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7C" w:rsidRPr="00A36081" w:rsidRDefault="0037567C" w:rsidP="0037567C">
      <w:pPr>
        <w:tabs>
          <w:tab w:val="left" w:pos="9496"/>
        </w:tabs>
        <w:spacing w:before="77"/>
        <w:rPr>
          <w:color w:val="FFFFFF" w:themeColor="background1"/>
          <w:sz w:val="32"/>
          <w:szCs w:val="32"/>
          <w:highlight w:val="black"/>
          <w:lang w:val="es-ES"/>
        </w:rPr>
      </w:pPr>
      <w:proofErr w:type="spellStart"/>
      <w:r w:rsidRPr="00A36081">
        <w:rPr>
          <w:color w:val="FFFFFF" w:themeColor="background1"/>
          <w:sz w:val="32"/>
          <w:szCs w:val="32"/>
          <w:highlight w:val="black"/>
          <w:lang w:val="es-ES"/>
        </w:rPr>
        <w:t>Unidade</w:t>
      </w:r>
      <w:proofErr w:type="spellEnd"/>
      <w:r w:rsidRPr="00A36081">
        <w:rPr>
          <w:color w:val="FFFFFF" w:themeColor="background1"/>
          <w:sz w:val="32"/>
          <w:szCs w:val="32"/>
          <w:highlight w:val="black"/>
          <w:lang w:val="es-ES"/>
        </w:rPr>
        <w:t xml:space="preserve"> </w:t>
      </w:r>
      <w:r>
        <w:rPr>
          <w:color w:val="FFFFFF" w:themeColor="background1"/>
          <w:sz w:val="32"/>
          <w:szCs w:val="32"/>
          <w:highlight w:val="black"/>
          <w:lang w:val="es-ES"/>
        </w:rPr>
        <w:t>9</w:t>
      </w:r>
    </w:p>
    <w:p w:rsidR="0037567C" w:rsidRDefault="0037567C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highlight w:val="black"/>
          <w:lang w:val="es-ES"/>
        </w:rPr>
      </w:pPr>
    </w:p>
    <w:p w:rsidR="0037567C" w:rsidRDefault="0037567C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lang w:val="es-ES"/>
        </w:rPr>
      </w:pPr>
      <w:r>
        <w:rPr>
          <w:color w:val="FFFFFF" w:themeColor="background1"/>
          <w:sz w:val="24"/>
          <w:szCs w:val="24"/>
          <w:highlight w:val="black"/>
          <w:lang w:val="es-ES"/>
        </w:rPr>
        <w:t>EXPOSICIÓN ORAL Y DEBATE</w:t>
      </w:r>
    </w:p>
    <w:p w:rsidR="00251B10" w:rsidRPr="005905D2" w:rsidRDefault="00251B10" w:rsidP="005905D2">
      <w:pPr>
        <w:pStyle w:val="TOC1"/>
        <w:tabs>
          <w:tab w:val="left" w:pos="681"/>
          <w:tab w:val="left" w:pos="682"/>
          <w:tab w:val="right" w:leader="dot" w:pos="9752"/>
        </w:tabs>
        <w:ind w:firstLine="0"/>
        <w:rPr>
          <w:lang w:val="es-ES"/>
        </w:rPr>
      </w:pPr>
    </w:p>
    <w:p w:rsidR="00EA42DA" w:rsidRPr="005905D2" w:rsidRDefault="00EA42DA" w:rsidP="005905D2">
      <w:pPr>
        <w:pStyle w:val="TOC3"/>
        <w:tabs>
          <w:tab w:val="left" w:pos="1815"/>
          <w:tab w:val="left" w:pos="1816"/>
          <w:tab w:val="right" w:leader="dot" w:pos="9751"/>
        </w:tabs>
        <w:ind w:left="0" w:right="282" w:firstLine="0"/>
        <w:rPr>
          <w:lang w:val="es-ES"/>
        </w:rPr>
      </w:pPr>
    </w:p>
    <w:p w:rsidR="00E00210" w:rsidRPr="00524FEA" w:rsidRDefault="0037567C" w:rsidP="00E0021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</w:t>
      </w:r>
      <w:r w:rsidR="00E00210" w:rsidRPr="00524FEA">
        <w:rPr>
          <w:b/>
          <w:sz w:val="24"/>
          <w:szCs w:val="24"/>
          <w:lang w:val="es-ES"/>
        </w:rPr>
        <w:t>.</w:t>
      </w:r>
      <w:r w:rsidR="00E00210">
        <w:rPr>
          <w:b/>
          <w:sz w:val="24"/>
          <w:szCs w:val="24"/>
          <w:lang w:val="es-ES"/>
        </w:rPr>
        <w:t xml:space="preserve"> </w:t>
      </w:r>
      <w:r w:rsidR="00E00210" w:rsidRPr="00524FEA">
        <w:rPr>
          <w:b/>
          <w:sz w:val="24"/>
          <w:szCs w:val="24"/>
          <w:lang w:val="es-ES"/>
        </w:rPr>
        <w:t>La exposición oral</w:t>
      </w:r>
      <w:r w:rsidR="00E00210" w:rsidRPr="00524FEA">
        <w:rPr>
          <w:sz w:val="24"/>
          <w:szCs w:val="24"/>
          <w:lang w:val="es-ES"/>
        </w:rPr>
        <w:t xml:space="preserve"> (pág. 6)</w:t>
      </w:r>
    </w:p>
    <w:p w:rsidR="00E00210" w:rsidRDefault="0037567C" w:rsidP="00E0021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</w:t>
      </w:r>
      <w:r w:rsidR="00E00210" w:rsidRPr="00524FEA">
        <w:rPr>
          <w:sz w:val="24"/>
          <w:szCs w:val="24"/>
          <w:lang w:val="es-ES"/>
        </w:rPr>
        <w:t>1.1. El guión: ideas principales y secundarias (pág. 6)</w:t>
      </w:r>
      <w:r w:rsidR="00E00210" w:rsidRPr="00524FEA">
        <w:rPr>
          <w:lang w:val="es-ES"/>
        </w:rPr>
        <w:t xml:space="preserve"> </w:t>
      </w:r>
    </w:p>
    <w:p w:rsidR="00E00210" w:rsidRDefault="00E00210" w:rsidP="00E00210">
      <w:pPr>
        <w:spacing w:line="360" w:lineRule="auto"/>
        <w:jc w:val="both"/>
        <w:rPr>
          <w:lang w:val="es-ES"/>
        </w:rPr>
      </w:pPr>
      <w:r>
        <w:rPr>
          <w:sz w:val="24"/>
          <w:szCs w:val="24"/>
          <w:lang w:val="es-ES"/>
        </w:rPr>
        <w:t xml:space="preserve">               - Organización de las ideas </w:t>
      </w:r>
      <w:r>
        <w:rPr>
          <w:lang w:val="es-ES"/>
        </w:rPr>
        <w:t>(pág. 7)</w:t>
      </w:r>
    </w:p>
    <w:p w:rsidR="00E00210" w:rsidRPr="00524FEA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lang w:val="es-ES"/>
        </w:rPr>
        <w:t xml:space="preserve">                - Planteamiento del guión (pág. 8)</w:t>
      </w:r>
    </w:p>
    <w:p w:rsidR="00E00210" w:rsidRDefault="00E00210" w:rsidP="00E00210">
      <w:pPr>
        <w:spacing w:line="360" w:lineRule="auto"/>
        <w:jc w:val="both"/>
        <w:rPr>
          <w:lang w:val="es-ES"/>
        </w:rPr>
      </w:pPr>
      <w:r>
        <w:rPr>
          <w:sz w:val="24"/>
          <w:szCs w:val="24"/>
          <w:lang w:val="es-ES"/>
        </w:rPr>
        <w:t xml:space="preserve">               - Estructura del guión </w:t>
      </w:r>
      <w:r>
        <w:rPr>
          <w:lang w:val="es-ES"/>
        </w:rPr>
        <w:t xml:space="preserve">(pág. 8) </w:t>
      </w:r>
    </w:p>
    <w:p w:rsidR="00E00210" w:rsidRDefault="00E00210" w:rsidP="00E00210">
      <w:pPr>
        <w:spacing w:line="360" w:lineRule="auto"/>
        <w:jc w:val="both"/>
        <w:rPr>
          <w:lang w:val="es-ES"/>
        </w:rPr>
      </w:pPr>
    </w:p>
    <w:p w:rsidR="00E00210" w:rsidRPr="00F03888" w:rsidRDefault="0037567C" w:rsidP="00E00210">
      <w:pPr>
        <w:spacing w:line="360" w:lineRule="auto"/>
        <w:jc w:val="both"/>
        <w:rPr>
          <w:b/>
          <w:color w:val="FF0000"/>
          <w:sz w:val="24"/>
          <w:szCs w:val="24"/>
          <w:lang w:val="es-ES"/>
        </w:rPr>
      </w:pPr>
      <w:r>
        <w:rPr>
          <w:lang w:val="es-ES"/>
        </w:rPr>
        <w:t xml:space="preserve">      </w:t>
      </w:r>
      <w:r w:rsidR="00E00210">
        <w:rPr>
          <w:lang w:val="es-ES"/>
        </w:rPr>
        <w:t>.1.2. Uso de las TIC en las exposiciones orales (pág. 9)</w:t>
      </w:r>
      <w:r w:rsidR="00E00210" w:rsidRPr="00524FEA">
        <w:rPr>
          <w:b/>
          <w:sz w:val="24"/>
          <w:szCs w:val="24"/>
          <w:lang w:val="es-ES"/>
        </w:rPr>
        <w:t xml:space="preserve"> </w:t>
      </w:r>
      <w:r w:rsidR="00E00210">
        <w:rPr>
          <w:b/>
          <w:sz w:val="24"/>
          <w:szCs w:val="24"/>
          <w:lang w:val="es-ES"/>
        </w:rPr>
        <w:t xml:space="preserve"> </w:t>
      </w:r>
      <w:r w:rsidR="00E00210" w:rsidRPr="00F03888">
        <w:rPr>
          <w:b/>
          <w:sz w:val="24"/>
          <w:szCs w:val="24"/>
          <w:highlight w:val="red"/>
          <w:lang w:val="es-ES"/>
        </w:rPr>
        <w:t>NON</w:t>
      </w:r>
    </w:p>
    <w:p w:rsidR="00EA42DA" w:rsidRDefault="00EA42DA" w:rsidP="00E00210">
      <w:pPr>
        <w:spacing w:line="360" w:lineRule="auto"/>
        <w:jc w:val="both"/>
        <w:rPr>
          <w:b/>
          <w:sz w:val="24"/>
          <w:szCs w:val="24"/>
          <w:lang w:val="es-ES"/>
        </w:rPr>
      </w:pPr>
    </w:p>
    <w:p w:rsidR="00E00210" w:rsidRPr="00333E28" w:rsidRDefault="0037567C" w:rsidP="00E0021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</w:t>
      </w:r>
      <w:r w:rsidR="00E00210" w:rsidRPr="00333E28">
        <w:rPr>
          <w:b/>
          <w:sz w:val="24"/>
          <w:szCs w:val="24"/>
          <w:lang w:val="es-ES"/>
        </w:rPr>
        <w:t>. El debate</w:t>
      </w:r>
      <w:r w:rsidR="00E00210" w:rsidRPr="00333E28">
        <w:rPr>
          <w:sz w:val="24"/>
          <w:szCs w:val="24"/>
          <w:lang w:val="es-ES"/>
        </w:rPr>
        <w:t xml:space="preserve"> (pág. 11)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</w:t>
      </w:r>
      <w:r>
        <w:rPr>
          <w:sz w:val="24"/>
          <w:szCs w:val="24"/>
          <w:lang w:val="es-ES"/>
        </w:rPr>
        <w:t xml:space="preserve"> </w:t>
      </w:r>
      <w:bookmarkStart w:id="0" w:name="_GoBack"/>
      <w:bookmarkEnd w:id="0"/>
      <w:r w:rsidRPr="00333E28">
        <w:rPr>
          <w:sz w:val="24"/>
          <w:szCs w:val="24"/>
          <w:lang w:val="es-ES"/>
        </w:rPr>
        <w:t xml:space="preserve">.2.1. Técnicas y estrategias del debate (pág. 12) 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        - Preparación del debate (pág. 12)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         - Estrategias del debate (pág. 13)</w:t>
      </w:r>
      <w:r>
        <w:rPr>
          <w:sz w:val="24"/>
          <w:szCs w:val="24"/>
          <w:lang w:val="es-ES"/>
        </w:rPr>
        <w:t xml:space="preserve">  </w:t>
      </w:r>
      <w:r w:rsidRPr="00DE337D">
        <w:rPr>
          <w:sz w:val="24"/>
          <w:szCs w:val="24"/>
          <w:highlight w:val="red"/>
          <w:lang w:val="es-ES"/>
        </w:rPr>
        <w:t>NON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        - Estructura del guión (pág. 8) 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</w:p>
    <w:p w:rsidR="00E00210" w:rsidRPr="00333E28" w:rsidRDefault="00E00210" w:rsidP="00E00210">
      <w:pPr>
        <w:spacing w:line="360" w:lineRule="auto"/>
        <w:jc w:val="both"/>
        <w:rPr>
          <w:b/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</w:t>
      </w:r>
      <w:r>
        <w:rPr>
          <w:sz w:val="24"/>
          <w:szCs w:val="24"/>
          <w:lang w:val="es-ES"/>
        </w:rPr>
        <w:t xml:space="preserve"> </w:t>
      </w:r>
      <w:r w:rsidR="0037567C">
        <w:rPr>
          <w:sz w:val="24"/>
          <w:szCs w:val="24"/>
          <w:lang w:val="es-ES"/>
        </w:rPr>
        <w:t xml:space="preserve">   </w:t>
      </w:r>
      <w:r w:rsidRPr="00333E28">
        <w:rPr>
          <w:sz w:val="24"/>
          <w:szCs w:val="24"/>
          <w:lang w:val="es-ES"/>
        </w:rPr>
        <w:t>2.2. El lenguaje formal y la cortesía verbal (pág. 15)</w:t>
      </w:r>
      <w:r w:rsidRPr="00333E28">
        <w:rPr>
          <w:b/>
          <w:sz w:val="24"/>
          <w:szCs w:val="24"/>
          <w:lang w:val="es-ES"/>
        </w:rPr>
        <w:t xml:space="preserve"> </w:t>
      </w:r>
    </w:p>
    <w:p w:rsidR="0037567C" w:rsidRDefault="0037567C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highlight w:val="black"/>
          <w:lang w:val="es-ES"/>
        </w:rPr>
      </w:pPr>
    </w:p>
    <w:p w:rsidR="0037567C" w:rsidRDefault="0037567C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highlight w:val="black"/>
          <w:lang w:val="es-ES"/>
        </w:rPr>
      </w:pPr>
    </w:p>
    <w:p w:rsidR="0037567C" w:rsidRDefault="0037567C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lang w:val="es-ES"/>
        </w:rPr>
      </w:pPr>
      <w:r>
        <w:rPr>
          <w:color w:val="FFFFFF" w:themeColor="background1"/>
          <w:sz w:val="24"/>
          <w:szCs w:val="24"/>
          <w:highlight w:val="black"/>
          <w:lang w:val="es-ES"/>
        </w:rPr>
        <w:t>HISTORIA DA LINGUA GALEGA</w:t>
      </w:r>
    </w:p>
    <w:p w:rsidR="00E00210" w:rsidRPr="0037567C" w:rsidRDefault="00E00210" w:rsidP="00E00210">
      <w:pPr>
        <w:spacing w:line="360" w:lineRule="auto"/>
        <w:jc w:val="both"/>
        <w:rPr>
          <w:b/>
          <w:sz w:val="24"/>
          <w:szCs w:val="24"/>
          <w:lang w:val="es-ES"/>
        </w:rPr>
      </w:pPr>
    </w:p>
    <w:p w:rsidR="00E00210" w:rsidRPr="0037567C" w:rsidRDefault="0037567C" w:rsidP="00E00210">
      <w:pPr>
        <w:spacing w:line="360" w:lineRule="auto"/>
        <w:jc w:val="both"/>
        <w:rPr>
          <w:b/>
          <w:sz w:val="24"/>
          <w:szCs w:val="24"/>
          <w:lang w:val="es-ES"/>
        </w:rPr>
      </w:pPr>
      <w:r w:rsidRPr="0037567C">
        <w:rPr>
          <w:b/>
          <w:sz w:val="24"/>
          <w:szCs w:val="24"/>
          <w:lang w:val="es-ES"/>
        </w:rPr>
        <w:t xml:space="preserve">   3.</w:t>
      </w:r>
      <w:r w:rsidR="00E00210" w:rsidRPr="0037567C">
        <w:rPr>
          <w:b/>
          <w:sz w:val="24"/>
          <w:szCs w:val="24"/>
          <w:lang w:val="es-ES"/>
        </w:rPr>
        <w:t xml:space="preserve"> </w:t>
      </w:r>
      <w:proofErr w:type="spellStart"/>
      <w:r w:rsidR="00E00210" w:rsidRPr="0037567C">
        <w:rPr>
          <w:b/>
          <w:sz w:val="24"/>
          <w:szCs w:val="24"/>
          <w:lang w:val="es-ES"/>
        </w:rPr>
        <w:t>Orixe</w:t>
      </w:r>
      <w:proofErr w:type="spellEnd"/>
      <w:r w:rsidR="00E00210" w:rsidRPr="0037567C">
        <w:rPr>
          <w:b/>
          <w:sz w:val="24"/>
          <w:szCs w:val="24"/>
          <w:lang w:val="es-ES"/>
        </w:rPr>
        <w:t xml:space="preserve"> e formación do </w:t>
      </w:r>
      <w:proofErr w:type="spellStart"/>
      <w:r w:rsidR="00E00210" w:rsidRPr="0037567C">
        <w:rPr>
          <w:b/>
          <w:sz w:val="24"/>
          <w:szCs w:val="24"/>
          <w:lang w:val="es-ES"/>
        </w:rPr>
        <w:t>galego</w:t>
      </w:r>
      <w:proofErr w:type="spellEnd"/>
      <w:r w:rsidR="00E00210" w:rsidRPr="0037567C">
        <w:rPr>
          <w:b/>
          <w:sz w:val="24"/>
          <w:szCs w:val="24"/>
          <w:lang w:val="es-ES"/>
        </w:rPr>
        <w:t xml:space="preserve"> (</w:t>
      </w:r>
      <w:proofErr w:type="spellStart"/>
      <w:r w:rsidR="00E00210" w:rsidRPr="0037567C">
        <w:rPr>
          <w:b/>
          <w:sz w:val="24"/>
          <w:szCs w:val="24"/>
          <w:lang w:val="es-ES"/>
        </w:rPr>
        <w:t>páx</w:t>
      </w:r>
      <w:proofErr w:type="spellEnd"/>
      <w:r w:rsidR="00E00210" w:rsidRPr="0037567C">
        <w:rPr>
          <w:b/>
          <w:sz w:val="24"/>
          <w:szCs w:val="24"/>
          <w:lang w:val="es-ES"/>
        </w:rPr>
        <w:t xml:space="preserve">. 20) 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        </w:t>
      </w:r>
      <w:r>
        <w:rPr>
          <w:sz w:val="24"/>
          <w:szCs w:val="24"/>
          <w:lang w:val="es-ES"/>
        </w:rPr>
        <w:t xml:space="preserve"> </w:t>
      </w:r>
      <w:r w:rsidRPr="00333E28">
        <w:rPr>
          <w:sz w:val="24"/>
          <w:szCs w:val="24"/>
          <w:lang w:val="es-ES"/>
        </w:rPr>
        <w:t xml:space="preserve">- As </w:t>
      </w:r>
      <w:proofErr w:type="spellStart"/>
      <w:r w:rsidRPr="00333E28">
        <w:rPr>
          <w:sz w:val="24"/>
          <w:szCs w:val="24"/>
          <w:lang w:val="es-ES"/>
        </w:rPr>
        <w:t>linguas</w:t>
      </w:r>
      <w:proofErr w:type="spellEnd"/>
      <w:r w:rsidRPr="00333E28">
        <w:rPr>
          <w:sz w:val="24"/>
          <w:szCs w:val="24"/>
          <w:lang w:val="es-ES"/>
        </w:rPr>
        <w:t xml:space="preserve"> de substrato (</w:t>
      </w:r>
      <w:proofErr w:type="spellStart"/>
      <w:r w:rsidRPr="00333E28">
        <w:rPr>
          <w:sz w:val="24"/>
          <w:szCs w:val="24"/>
          <w:lang w:val="es-ES"/>
        </w:rPr>
        <w:t>páx</w:t>
      </w:r>
      <w:proofErr w:type="spellEnd"/>
      <w:r w:rsidRPr="00333E28">
        <w:rPr>
          <w:sz w:val="24"/>
          <w:szCs w:val="24"/>
          <w:lang w:val="es-ES"/>
        </w:rPr>
        <w:t>. 20)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         - A </w:t>
      </w:r>
      <w:proofErr w:type="spellStart"/>
      <w:r w:rsidRPr="00333E28">
        <w:rPr>
          <w:sz w:val="24"/>
          <w:szCs w:val="24"/>
          <w:lang w:val="es-ES"/>
        </w:rPr>
        <w:t>lingua</w:t>
      </w:r>
      <w:proofErr w:type="spellEnd"/>
      <w:r w:rsidRPr="00333E28">
        <w:rPr>
          <w:sz w:val="24"/>
          <w:szCs w:val="24"/>
          <w:lang w:val="es-ES"/>
        </w:rPr>
        <w:t xml:space="preserve"> de estrato: o latín (</w:t>
      </w:r>
      <w:proofErr w:type="spellStart"/>
      <w:r w:rsidRPr="00333E28">
        <w:rPr>
          <w:sz w:val="24"/>
          <w:szCs w:val="24"/>
          <w:lang w:val="es-ES"/>
        </w:rPr>
        <w:t>páx</w:t>
      </w:r>
      <w:proofErr w:type="spellEnd"/>
      <w:r w:rsidRPr="00333E28">
        <w:rPr>
          <w:sz w:val="24"/>
          <w:szCs w:val="24"/>
          <w:lang w:val="es-ES"/>
        </w:rPr>
        <w:t>. 21)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       </w:t>
      </w:r>
      <w:r>
        <w:rPr>
          <w:sz w:val="24"/>
          <w:szCs w:val="24"/>
          <w:lang w:val="es-ES"/>
        </w:rPr>
        <w:t xml:space="preserve"> </w:t>
      </w:r>
      <w:r w:rsidRPr="00333E28">
        <w:rPr>
          <w:sz w:val="24"/>
          <w:szCs w:val="24"/>
          <w:lang w:val="es-ES"/>
        </w:rPr>
        <w:t xml:space="preserve"> - O superestrato </w:t>
      </w:r>
      <w:proofErr w:type="spellStart"/>
      <w:r w:rsidRPr="00333E28">
        <w:rPr>
          <w:sz w:val="24"/>
          <w:szCs w:val="24"/>
          <w:lang w:val="es-ES"/>
        </w:rPr>
        <w:t>xermánico</w:t>
      </w:r>
      <w:proofErr w:type="spellEnd"/>
      <w:r w:rsidRPr="00333E28">
        <w:rPr>
          <w:sz w:val="24"/>
          <w:szCs w:val="24"/>
          <w:lang w:val="es-ES"/>
        </w:rPr>
        <w:t xml:space="preserve"> (</w:t>
      </w:r>
      <w:proofErr w:type="spellStart"/>
      <w:r w:rsidRPr="00333E28">
        <w:rPr>
          <w:sz w:val="24"/>
          <w:szCs w:val="24"/>
          <w:lang w:val="es-ES"/>
        </w:rPr>
        <w:t>páx</w:t>
      </w:r>
      <w:proofErr w:type="spellEnd"/>
      <w:r w:rsidRPr="00333E28">
        <w:rPr>
          <w:sz w:val="24"/>
          <w:szCs w:val="24"/>
          <w:lang w:val="es-ES"/>
        </w:rPr>
        <w:t>. 21)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         - O superestrato árabe (</w:t>
      </w:r>
      <w:proofErr w:type="spellStart"/>
      <w:r w:rsidRPr="00333E28">
        <w:rPr>
          <w:sz w:val="24"/>
          <w:szCs w:val="24"/>
          <w:lang w:val="es-ES"/>
        </w:rPr>
        <w:t>páx</w:t>
      </w:r>
      <w:proofErr w:type="spellEnd"/>
      <w:r w:rsidRPr="00333E28">
        <w:rPr>
          <w:sz w:val="24"/>
          <w:szCs w:val="24"/>
          <w:lang w:val="es-ES"/>
        </w:rPr>
        <w:t xml:space="preserve">. 22) </w:t>
      </w:r>
    </w:p>
    <w:p w:rsidR="00E00210" w:rsidRPr="00B33853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         - A formación do léxico </w:t>
      </w:r>
      <w:proofErr w:type="spellStart"/>
      <w:r w:rsidRPr="00333E28">
        <w:rPr>
          <w:sz w:val="24"/>
          <w:szCs w:val="24"/>
          <w:lang w:val="es-ES"/>
        </w:rPr>
        <w:t>galego</w:t>
      </w:r>
      <w:proofErr w:type="spellEnd"/>
      <w:r w:rsidRPr="00333E28">
        <w:rPr>
          <w:sz w:val="24"/>
          <w:szCs w:val="24"/>
          <w:lang w:val="es-ES"/>
        </w:rPr>
        <w:t xml:space="preserve"> (</w:t>
      </w:r>
      <w:proofErr w:type="spellStart"/>
      <w:r w:rsidRPr="00333E28">
        <w:rPr>
          <w:sz w:val="24"/>
          <w:szCs w:val="24"/>
          <w:lang w:val="es-ES"/>
        </w:rPr>
        <w:t>páx</w:t>
      </w:r>
      <w:proofErr w:type="spellEnd"/>
      <w:r w:rsidRPr="00333E28">
        <w:rPr>
          <w:sz w:val="24"/>
          <w:szCs w:val="24"/>
          <w:lang w:val="es-ES"/>
        </w:rPr>
        <w:t>. 23)</w:t>
      </w:r>
      <w:r>
        <w:rPr>
          <w:sz w:val="24"/>
          <w:szCs w:val="24"/>
          <w:lang w:val="es-ES"/>
        </w:rPr>
        <w:t xml:space="preserve"> </w:t>
      </w:r>
      <w:r w:rsidRPr="00B33853">
        <w:rPr>
          <w:sz w:val="24"/>
          <w:szCs w:val="24"/>
          <w:highlight w:val="yellow"/>
          <w:lang w:val="es-ES"/>
        </w:rPr>
        <w:t xml:space="preserve">Non </w:t>
      </w:r>
      <w:proofErr w:type="spellStart"/>
      <w:r w:rsidRPr="00B33853">
        <w:rPr>
          <w:sz w:val="24"/>
          <w:szCs w:val="24"/>
          <w:highlight w:val="yellow"/>
          <w:lang w:val="es-ES"/>
        </w:rPr>
        <w:t>imos</w:t>
      </w:r>
      <w:proofErr w:type="spellEnd"/>
      <w:r w:rsidRPr="00B33853">
        <w:rPr>
          <w:sz w:val="24"/>
          <w:szCs w:val="24"/>
          <w:highlight w:val="yellow"/>
          <w:lang w:val="es-ES"/>
        </w:rPr>
        <w:t xml:space="preserve"> ver. </w:t>
      </w:r>
      <w:proofErr w:type="spellStart"/>
      <w:r w:rsidRPr="00B33853">
        <w:rPr>
          <w:sz w:val="24"/>
          <w:szCs w:val="24"/>
          <w:highlight w:val="yellow"/>
          <w:lang w:val="es-ES"/>
        </w:rPr>
        <w:t>Veredes</w:t>
      </w:r>
      <w:proofErr w:type="spellEnd"/>
      <w:r w:rsidRPr="00B33853">
        <w:rPr>
          <w:sz w:val="24"/>
          <w:szCs w:val="24"/>
          <w:highlight w:val="yellow"/>
          <w:lang w:val="es-ES"/>
        </w:rPr>
        <w:t xml:space="preserve"> en 4º</w:t>
      </w:r>
    </w:p>
    <w:p w:rsidR="00E00210" w:rsidRPr="0037567C" w:rsidRDefault="00E00210" w:rsidP="00E00210">
      <w:pPr>
        <w:spacing w:line="360" w:lineRule="auto"/>
        <w:jc w:val="both"/>
        <w:rPr>
          <w:b/>
          <w:sz w:val="24"/>
          <w:szCs w:val="24"/>
          <w:lang w:val="es-ES"/>
        </w:rPr>
      </w:pPr>
    </w:p>
    <w:p w:rsidR="00E00210" w:rsidRPr="0037567C" w:rsidRDefault="0037567C" w:rsidP="00E00210">
      <w:pPr>
        <w:spacing w:line="360" w:lineRule="auto"/>
        <w:jc w:val="both"/>
        <w:rPr>
          <w:b/>
          <w:sz w:val="24"/>
          <w:szCs w:val="24"/>
          <w:lang w:val="es-ES"/>
        </w:rPr>
      </w:pPr>
      <w:r w:rsidRPr="0037567C">
        <w:rPr>
          <w:b/>
          <w:sz w:val="24"/>
          <w:szCs w:val="24"/>
          <w:lang w:val="es-ES"/>
        </w:rPr>
        <w:t xml:space="preserve">   4. </w:t>
      </w:r>
      <w:r w:rsidR="00E00210" w:rsidRPr="0037567C">
        <w:rPr>
          <w:b/>
          <w:sz w:val="24"/>
          <w:szCs w:val="24"/>
          <w:lang w:val="es-ES"/>
        </w:rPr>
        <w:t xml:space="preserve"> Historia social do </w:t>
      </w:r>
      <w:proofErr w:type="spellStart"/>
      <w:r w:rsidR="00E00210" w:rsidRPr="0037567C">
        <w:rPr>
          <w:b/>
          <w:sz w:val="24"/>
          <w:szCs w:val="24"/>
          <w:lang w:val="es-ES"/>
        </w:rPr>
        <w:t>galego</w:t>
      </w:r>
      <w:proofErr w:type="spellEnd"/>
      <w:r w:rsidR="00E00210" w:rsidRPr="0037567C">
        <w:rPr>
          <w:b/>
          <w:sz w:val="24"/>
          <w:szCs w:val="24"/>
          <w:lang w:val="es-ES"/>
        </w:rPr>
        <w:t xml:space="preserve"> até 1916 (pág. 25) 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       </w:t>
      </w:r>
      <w:r>
        <w:rPr>
          <w:sz w:val="24"/>
          <w:szCs w:val="24"/>
          <w:lang w:val="es-ES"/>
        </w:rPr>
        <w:t xml:space="preserve"> </w:t>
      </w:r>
      <w:r w:rsidRPr="00333E28">
        <w:rPr>
          <w:sz w:val="24"/>
          <w:szCs w:val="24"/>
          <w:lang w:val="es-ES"/>
        </w:rPr>
        <w:t xml:space="preserve">  - O </w:t>
      </w:r>
      <w:proofErr w:type="spellStart"/>
      <w:r w:rsidRPr="00333E28">
        <w:rPr>
          <w:sz w:val="24"/>
          <w:szCs w:val="24"/>
          <w:lang w:val="es-ES"/>
        </w:rPr>
        <w:t>galego</w:t>
      </w:r>
      <w:proofErr w:type="spellEnd"/>
      <w:r w:rsidRPr="00333E28">
        <w:rPr>
          <w:sz w:val="24"/>
          <w:szCs w:val="24"/>
          <w:lang w:val="es-ES"/>
        </w:rPr>
        <w:t xml:space="preserve"> </w:t>
      </w:r>
      <w:proofErr w:type="spellStart"/>
      <w:r w:rsidRPr="00333E28">
        <w:rPr>
          <w:sz w:val="24"/>
          <w:szCs w:val="24"/>
          <w:lang w:val="es-ES"/>
        </w:rPr>
        <w:t>na</w:t>
      </w:r>
      <w:proofErr w:type="spellEnd"/>
      <w:r w:rsidRPr="00333E28">
        <w:rPr>
          <w:sz w:val="24"/>
          <w:szCs w:val="24"/>
          <w:lang w:val="es-ES"/>
        </w:rPr>
        <w:t xml:space="preserve"> </w:t>
      </w:r>
      <w:proofErr w:type="spellStart"/>
      <w:r w:rsidRPr="00333E28">
        <w:rPr>
          <w:sz w:val="24"/>
          <w:szCs w:val="24"/>
          <w:lang w:val="es-ES"/>
        </w:rPr>
        <w:t>Idade</w:t>
      </w:r>
      <w:proofErr w:type="spellEnd"/>
      <w:r w:rsidRPr="00333E28">
        <w:rPr>
          <w:sz w:val="24"/>
          <w:szCs w:val="24"/>
          <w:lang w:val="es-ES"/>
        </w:rPr>
        <w:t xml:space="preserve"> Media (</w:t>
      </w:r>
      <w:proofErr w:type="spellStart"/>
      <w:r w:rsidRPr="00333E28">
        <w:rPr>
          <w:sz w:val="24"/>
          <w:szCs w:val="24"/>
          <w:lang w:val="es-ES"/>
        </w:rPr>
        <w:t>páx</w:t>
      </w:r>
      <w:proofErr w:type="spellEnd"/>
      <w:r w:rsidRPr="00333E28">
        <w:rPr>
          <w:sz w:val="24"/>
          <w:szCs w:val="24"/>
          <w:lang w:val="es-ES"/>
        </w:rPr>
        <w:t>. 25)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          - O </w:t>
      </w:r>
      <w:proofErr w:type="spellStart"/>
      <w:r w:rsidRPr="00333E28">
        <w:rPr>
          <w:sz w:val="24"/>
          <w:szCs w:val="24"/>
          <w:lang w:val="es-ES"/>
        </w:rPr>
        <w:t>galego</w:t>
      </w:r>
      <w:proofErr w:type="spellEnd"/>
      <w:r w:rsidRPr="00333E28">
        <w:rPr>
          <w:sz w:val="24"/>
          <w:szCs w:val="24"/>
          <w:lang w:val="es-ES"/>
        </w:rPr>
        <w:t xml:space="preserve"> </w:t>
      </w:r>
      <w:proofErr w:type="spellStart"/>
      <w:r w:rsidRPr="00333E28">
        <w:rPr>
          <w:sz w:val="24"/>
          <w:szCs w:val="24"/>
          <w:lang w:val="es-ES"/>
        </w:rPr>
        <w:t>na</w:t>
      </w:r>
      <w:proofErr w:type="spellEnd"/>
      <w:r w:rsidRPr="00333E28">
        <w:rPr>
          <w:sz w:val="24"/>
          <w:szCs w:val="24"/>
          <w:lang w:val="es-ES"/>
        </w:rPr>
        <w:t xml:space="preserve"> </w:t>
      </w:r>
      <w:proofErr w:type="spellStart"/>
      <w:r w:rsidRPr="00333E28">
        <w:rPr>
          <w:sz w:val="24"/>
          <w:szCs w:val="24"/>
          <w:lang w:val="es-ES"/>
        </w:rPr>
        <w:t>Idade</w:t>
      </w:r>
      <w:proofErr w:type="spellEnd"/>
      <w:r w:rsidRPr="00333E28">
        <w:rPr>
          <w:sz w:val="24"/>
          <w:szCs w:val="24"/>
          <w:lang w:val="es-ES"/>
        </w:rPr>
        <w:t xml:space="preserve"> Moderna (</w:t>
      </w:r>
      <w:proofErr w:type="spellStart"/>
      <w:r w:rsidRPr="00333E28">
        <w:rPr>
          <w:sz w:val="24"/>
          <w:szCs w:val="24"/>
          <w:lang w:val="es-ES"/>
        </w:rPr>
        <w:t>páx</w:t>
      </w:r>
      <w:proofErr w:type="spellEnd"/>
      <w:r w:rsidRPr="00333E28">
        <w:rPr>
          <w:sz w:val="24"/>
          <w:szCs w:val="24"/>
          <w:lang w:val="es-ES"/>
        </w:rPr>
        <w:t>. 26)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       </w:t>
      </w:r>
      <w:r>
        <w:rPr>
          <w:sz w:val="24"/>
          <w:szCs w:val="24"/>
          <w:lang w:val="es-ES"/>
        </w:rPr>
        <w:t xml:space="preserve">  </w:t>
      </w:r>
      <w:r w:rsidRPr="00333E28">
        <w:rPr>
          <w:sz w:val="24"/>
          <w:szCs w:val="24"/>
          <w:lang w:val="es-ES"/>
        </w:rPr>
        <w:t xml:space="preserve"> - O </w:t>
      </w:r>
      <w:proofErr w:type="spellStart"/>
      <w:r w:rsidRPr="00333E28">
        <w:rPr>
          <w:sz w:val="24"/>
          <w:szCs w:val="24"/>
          <w:lang w:val="es-ES"/>
        </w:rPr>
        <w:t>galego</w:t>
      </w:r>
      <w:proofErr w:type="spellEnd"/>
      <w:r w:rsidRPr="00333E28">
        <w:rPr>
          <w:sz w:val="24"/>
          <w:szCs w:val="24"/>
          <w:lang w:val="es-ES"/>
        </w:rPr>
        <w:t xml:space="preserve"> no </w:t>
      </w:r>
      <w:proofErr w:type="spellStart"/>
      <w:r w:rsidRPr="00333E28">
        <w:rPr>
          <w:sz w:val="24"/>
          <w:szCs w:val="24"/>
          <w:lang w:val="es-ES"/>
        </w:rPr>
        <w:t>século</w:t>
      </w:r>
      <w:proofErr w:type="spellEnd"/>
      <w:r w:rsidRPr="00333E28">
        <w:rPr>
          <w:sz w:val="24"/>
          <w:szCs w:val="24"/>
          <w:lang w:val="es-ES"/>
        </w:rPr>
        <w:t xml:space="preserve"> XIX (</w:t>
      </w:r>
      <w:proofErr w:type="spellStart"/>
      <w:r w:rsidRPr="00333E28">
        <w:rPr>
          <w:sz w:val="24"/>
          <w:szCs w:val="24"/>
          <w:lang w:val="es-ES"/>
        </w:rPr>
        <w:t>páx</w:t>
      </w:r>
      <w:proofErr w:type="spellEnd"/>
      <w:r w:rsidRPr="00333E28">
        <w:rPr>
          <w:sz w:val="24"/>
          <w:szCs w:val="24"/>
          <w:lang w:val="es-ES"/>
        </w:rPr>
        <w:t>. 27)</w:t>
      </w:r>
    </w:p>
    <w:p w:rsidR="0037567C" w:rsidRPr="0037567C" w:rsidRDefault="0037567C" w:rsidP="00E00210">
      <w:pPr>
        <w:spacing w:line="360" w:lineRule="auto"/>
        <w:jc w:val="both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</w:t>
      </w:r>
      <w:r w:rsidR="00E00210" w:rsidRPr="00333E28">
        <w:rPr>
          <w:sz w:val="24"/>
          <w:szCs w:val="24"/>
          <w:lang w:val="es-ES"/>
        </w:rPr>
        <w:t>.</w:t>
      </w:r>
    </w:p>
    <w:p w:rsidR="00E00210" w:rsidRDefault="0037567C" w:rsidP="00E00210">
      <w:pPr>
        <w:spacing w:line="360" w:lineRule="auto"/>
        <w:jc w:val="both"/>
        <w:rPr>
          <w:sz w:val="24"/>
          <w:szCs w:val="24"/>
          <w:u w:val="single"/>
          <w:lang w:val="es-ES"/>
        </w:rPr>
      </w:pPr>
      <w:r w:rsidRPr="0037567C">
        <w:rPr>
          <w:b/>
          <w:sz w:val="24"/>
          <w:szCs w:val="24"/>
          <w:lang w:val="es-ES"/>
        </w:rPr>
        <w:t xml:space="preserve">    5. </w:t>
      </w:r>
      <w:r w:rsidR="00E00210" w:rsidRPr="0037567C">
        <w:rPr>
          <w:b/>
          <w:sz w:val="24"/>
          <w:szCs w:val="24"/>
          <w:lang w:val="es-ES"/>
        </w:rPr>
        <w:t xml:space="preserve">O portugués e os países da </w:t>
      </w:r>
      <w:proofErr w:type="spellStart"/>
      <w:r w:rsidR="00E00210" w:rsidRPr="0037567C">
        <w:rPr>
          <w:b/>
          <w:sz w:val="24"/>
          <w:szCs w:val="24"/>
          <w:lang w:val="es-ES"/>
        </w:rPr>
        <w:t>lusofonía</w:t>
      </w:r>
      <w:proofErr w:type="spellEnd"/>
      <w:r w:rsidR="00E00210" w:rsidRPr="00333E28">
        <w:rPr>
          <w:sz w:val="24"/>
          <w:szCs w:val="24"/>
          <w:lang w:val="es-ES"/>
        </w:rPr>
        <w:t xml:space="preserve"> (</w:t>
      </w:r>
      <w:proofErr w:type="spellStart"/>
      <w:r w:rsidR="00E00210" w:rsidRPr="00333E28">
        <w:rPr>
          <w:sz w:val="24"/>
          <w:szCs w:val="24"/>
          <w:lang w:val="es-ES"/>
        </w:rPr>
        <w:t>páx</w:t>
      </w:r>
      <w:proofErr w:type="spellEnd"/>
      <w:r w:rsidR="00E00210" w:rsidRPr="00333E28">
        <w:rPr>
          <w:sz w:val="24"/>
          <w:szCs w:val="24"/>
          <w:lang w:val="es-ES"/>
        </w:rPr>
        <w:t>. 30)</w:t>
      </w:r>
      <w:r w:rsidR="00E00210">
        <w:rPr>
          <w:sz w:val="24"/>
          <w:szCs w:val="24"/>
          <w:u w:val="single"/>
          <w:lang w:val="es-ES"/>
        </w:rPr>
        <w:t xml:space="preserve"> </w:t>
      </w:r>
      <w:r w:rsidR="00E00210" w:rsidRPr="00B33853">
        <w:rPr>
          <w:sz w:val="24"/>
          <w:szCs w:val="24"/>
          <w:highlight w:val="yellow"/>
          <w:u w:val="single"/>
          <w:lang w:val="es-ES"/>
        </w:rPr>
        <w:t xml:space="preserve">Non </w:t>
      </w:r>
      <w:proofErr w:type="spellStart"/>
      <w:r w:rsidR="00E00210" w:rsidRPr="00B33853">
        <w:rPr>
          <w:sz w:val="24"/>
          <w:szCs w:val="24"/>
          <w:highlight w:val="yellow"/>
          <w:u w:val="single"/>
          <w:lang w:val="es-ES"/>
        </w:rPr>
        <w:t>imos</w:t>
      </w:r>
      <w:proofErr w:type="spellEnd"/>
      <w:r w:rsidR="00E00210" w:rsidRPr="00B33853">
        <w:rPr>
          <w:sz w:val="24"/>
          <w:szCs w:val="24"/>
          <w:highlight w:val="yellow"/>
          <w:u w:val="single"/>
          <w:lang w:val="es-ES"/>
        </w:rPr>
        <w:t xml:space="preserve"> ver.</w:t>
      </w:r>
    </w:p>
    <w:p w:rsidR="0037567C" w:rsidRDefault="0037567C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highlight w:val="black"/>
          <w:lang w:val="es-ES"/>
        </w:rPr>
      </w:pPr>
    </w:p>
    <w:p w:rsidR="0037567C" w:rsidRDefault="0037567C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lang w:val="es-ES"/>
        </w:rPr>
      </w:pPr>
      <w:proofErr w:type="spellStart"/>
      <w:r>
        <w:rPr>
          <w:color w:val="FFFFFF" w:themeColor="background1"/>
          <w:sz w:val="24"/>
          <w:szCs w:val="24"/>
          <w:highlight w:val="black"/>
          <w:lang w:val="es-ES"/>
        </w:rPr>
        <w:t>SOCIOLINGüÍSTICA</w:t>
      </w:r>
      <w:proofErr w:type="spellEnd"/>
      <w:r>
        <w:rPr>
          <w:color w:val="FFFFFF" w:themeColor="background1"/>
          <w:sz w:val="24"/>
          <w:szCs w:val="24"/>
          <w:highlight w:val="black"/>
          <w:lang w:val="es-ES"/>
        </w:rPr>
        <w:t xml:space="preserve"> DO GALEGO</w:t>
      </w:r>
    </w:p>
    <w:p w:rsidR="00EA42DA" w:rsidRDefault="00EA42DA" w:rsidP="00E00210">
      <w:pPr>
        <w:spacing w:line="360" w:lineRule="auto"/>
        <w:jc w:val="both"/>
        <w:rPr>
          <w:b/>
          <w:sz w:val="24"/>
          <w:szCs w:val="24"/>
          <w:lang w:val="es-ES"/>
        </w:rPr>
      </w:pPr>
    </w:p>
    <w:p w:rsidR="00E00210" w:rsidRDefault="0037567C" w:rsidP="00E0021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6</w:t>
      </w:r>
      <w:r w:rsidR="00E00210" w:rsidRPr="005B249B">
        <w:rPr>
          <w:b/>
          <w:sz w:val="24"/>
          <w:szCs w:val="24"/>
          <w:lang w:val="es-ES"/>
        </w:rPr>
        <w:t xml:space="preserve">. Sociolingüística do </w:t>
      </w:r>
      <w:proofErr w:type="spellStart"/>
      <w:r w:rsidR="00E00210" w:rsidRPr="005B249B">
        <w:rPr>
          <w:b/>
          <w:sz w:val="24"/>
          <w:szCs w:val="24"/>
          <w:lang w:val="es-ES"/>
        </w:rPr>
        <w:t>galego</w:t>
      </w:r>
      <w:proofErr w:type="spellEnd"/>
      <w:r w:rsidR="00E00210">
        <w:rPr>
          <w:b/>
          <w:sz w:val="24"/>
          <w:szCs w:val="24"/>
          <w:lang w:val="es-ES"/>
        </w:rPr>
        <w:t xml:space="preserve"> </w:t>
      </w:r>
      <w:r w:rsidR="00E00210" w:rsidRPr="005B249B">
        <w:rPr>
          <w:sz w:val="24"/>
          <w:szCs w:val="24"/>
          <w:lang w:val="es-ES"/>
        </w:rPr>
        <w:t>(</w:t>
      </w:r>
      <w:proofErr w:type="spellStart"/>
      <w:r w:rsidR="00E00210" w:rsidRPr="005B249B">
        <w:rPr>
          <w:sz w:val="24"/>
          <w:szCs w:val="24"/>
          <w:lang w:val="es-ES"/>
        </w:rPr>
        <w:t>páx</w:t>
      </w:r>
      <w:proofErr w:type="spellEnd"/>
      <w:r w:rsidR="00E00210" w:rsidRPr="005B249B">
        <w:rPr>
          <w:sz w:val="24"/>
          <w:szCs w:val="24"/>
          <w:lang w:val="es-ES"/>
        </w:rPr>
        <w:t>. 33)</w:t>
      </w:r>
    </w:p>
    <w:p w:rsidR="00EA42DA" w:rsidRDefault="00EA42DA" w:rsidP="00E0021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  <w:r w:rsidR="00E00210">
        <w:rPr>
          <w:sz w:val="24"/>
          <w:szCs w:val="24"/>
          <w:lang w:val="es-ES"/>
        </w:rPr>
        <w:t xml:space="preserve">          </w:t>
      </w:r>
    </w:p>
    <w:p w:rsidR="00E00210" w:rsidRPr="0037567C" w:rsidRDefault="0037567C" w:rsidP="00EA42DA">
      <w:pPr>
        <w:spacing w:line="360" w:lineRule="auto"/>
        <w:ind w:left="709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6.1. </w:t>
      </w:r>
      <w:r w:rsidR="00E00210">
        <w:rPr>
          <w:sz w:val="24"/>
          <w:szCs w:val="24"/>
          <w:lang w:val="es-ES"/>
        </w:rPr>
        <w:t xml:space="preserve"> </w:t>
      </w:r>
      <w:r w:rsidR="00E00210" w:rsidRPr="0037567C">
        <w:rPr>
          <w:sz w:val="24"/>
          <w:szCs w:val="24"/>
          <w:lang w:val="es-ES"/>
        </w:rPr>
        <w:t xml:space="preserve">Variedades </w:t>
      </w:r>
      <w:proofErr w:type="spellStart"/>
      <w:r w:rsidR="00E00210" w:rsidRPr="0037567C">
        <w:rPr>
          <w:sz w:val="24"/>
          <w:szCs w:val="24"/>
          <w:lang w:val="es-ES"/>
        </w:rPr>
        <w:t>xeográficas</w:t>
      </w:r>
      <w:proofErr w:type="spellEnd"/>
      <w:r w:rsidR="00E00210" w:rsidRPr="0037567C">
        <w:rPr>
          <w:sz w:val="24"/>
          <w:szCs w:val="24"/>
          <w:lang w:val="es-ES"/>
        </w:rPr>
        <w:t xml:space="preserve"> da </w:t>
      </w:r>
      <w:proofErr w:type="spellStart"/>
      <w:r w:rsidR="00E00210" w:rsidRPr="0037567C">
        <w:rPr>
          <w:sz w:val="24"/>
          <w:szCs w:val="24"/>
          <w:lang w:val="es-ES"/>
        </w:rPr>
        <w:t>lingua</w:t>
      </w:r>
      <w:proofErr w:type="spellEnd"/>
      <w:r w:rsidR="00E00210" w:rsidRPr="0037567C">
        <w:rPr>
          <w:sz w:val="24"/>
          <w:szCs w:val="24"/>
          <w:lang w:val="es-ES"/>
        </w:rPr>
        <w:t xml:space="preserve"> e </w:t>
      </w:r>
      <w:proofErr w:type="spellStart"/>
      <w:r w:rsidR="00E00210" w:rsidRPr="0037567C">
        <w:rPr>
          <w:sz w:val="24"/>
          <w:szCs w:val="24"/>
          <w:lang w:val="es-ES"/>
        </w:rPr>
        <w:t>galego</w:t>
      </w:r>
      <w:proofErr w:type="spellEnd"/>
      <w:r w:rsidR="00E00210" w:rsidRPr="0037567C">
        <w:rPr>
          <w:sz w:val="24"/>
          <w:szCs w:val="24"/>
          <w:lang w:val="es-ES"/>
        </w:rPr>
        <w:t xml:space="preserve"> estándar (</w:t>
      </w:r>
      <w:proofErr w:type="spellStart"/>
      <w:r w:rsidR="00E00210" w:rsidRPr="0037567C">
        <w:rPr>
          <w:sz w:val="24"/>
          <w:szCs w:val="24"/>
          <w:lang w:val="es-ES"/>
        </w:rPr>
        <w:t>páx</w:t>
      </w:r>
      <w:proofErr w:type="spellEnd"/>
      <w:r w:rsidR="00E00210" w:rsidRPr="0037567C">
        <w:rPr>
          <w:sz w:val="24"/>
          <w:szCs w:val="24"/>
          <w:lang w:val="es-ES"/>
        </w:rPr>
        <w:t>. 33)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</w:t>
      </w:r>
      <w:r w:rsidRPr="00333E28">
        <w:rPr>
          <w:sz w:val="24"/>
          <w:szCs w:val="24"/>
          <w:lang w:val="es-ES"/>
        </w:rPr>
        <w:t xml:space="preserve">  - O </w:t>
      </w:r>
      <w:r>
        <w:rPr>
          <w:sz w:val="24"/>
          <w:szCs w:val="24"/>
          <w:lang w:val="es-ES"/>
        </w:rPr>
        <w:t>bloque occidental</w:t>
      </w:r>
      <w:r w:rsidRPr="00333E28">
        <w:rPr>
          <w:sz w:val="24"/>
          <w:szCs w:val="24"/>
          <w:lang w:val="es-ES"/>
        </w:rPr>
        <w:t xml:space="preserve"> (</w:t>
      </w:r>
      <w:proofErr w:type="spellStart"/>
      <w:r w:rsidRPr="00333E28">
        <w:rPr>
          <w:sz w:val="24"/>
          <w:szCs w:val="24"/>
          <w:lang w:val="es-ES"/>
        </w:rPr>
        <w:t>páx</w:t>
      </w:r>
      <w:proofErr w:type="spellEnd"/>
      <w:r w:rsidRPr="00333E28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34</w:t>
      </w:r>
      <w:r w:rsidRPr="00333E28">
        <w:rPr>
          <w:sz w:val="24"/>
          <w:szCs w:val="24"/>
          <w:lang w:val="es-ES"/>
        </w:rPr>
        <w:t>)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          - O </w:t>
      </w:r>
      <w:r>
        <w:rPr>
          <w:sz w:val="24"/>
          <w:szCs w:val="24"/>
          <w:lang w:val="es-ES"/>
        </w:rPr>
        <w:t>bloque central</w:t>
      </w:r>
      <w:r w:rsidRPr="00333E28">
        <w:rPr>
          <w:sz w:val="24"/>
          <w:szCs w:val="24"/>
          <w:lang w:val="es-ES"/>
        </w:rPr>
        <w:t xml:space="preserve"> (</w:t>
      </w:r>
      <w:proofErr w:type="spellStart"/>
      <w:r w:rsidRPr="00333E28">
        <w:rPr>
          <w:sz w:val="24"/>
          <w:szCs w:val="24"/>
          <w:lang w:val="es-ES"/>
        </w:rPr>
        <w:t>páx</w:t>
      </w:r>
      <w:proofErr w:type="spellEnd"/>
      <w:r w:rsidRPr="00333E28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34</w:t>
      </w:r>
      <w:r w:rsidRPr="00333E28">
        <w:rPr>
          <w:sz w:val="24"/>
          <w:szCs w:val="24"/>
          <w:lang w:val="es-ES"/>
        </w:rPr>
        <w:t>)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       </w:t>
      </w:r>
      <w:r>
        <w:rPr>
          <w:sz w:val="24"/>
          <w:szCs w:val="24"/>
          <w:lang w:val="es-ES"/>
        </w:rPr>
        <w:t xml:space="preserve">  </w:t>
      </w:r>
      <w:r w:rsidRPr="00333E28">
        <w:rPr>
          <w:sz w:val="24"/>
          <w:szCs w:val="24"/>
          <w:lang w:val="es-ES"/>
        </w:rPr>
        <w:t xml:space="preserve"> - O </w:t>
      </w:r>
      <w:r>
        <w:rPr>
          <w:sz w:val="24"/>
          <w:szCs w:val="24"/>
          <w:lang w:val="es-ES"/>
        </w:rPr>
        <w:t>bloque oriental</w:t>
      </w:r>
      <w:r w:rsidRPr="00333E28">
        <w:rPr>
          <w:sz w:val="24"/>
          <w:szCs w:val="24"/>
          <w:lang w:val="es-ES"/>
        </w:rPr>
        <w:t xml:space="preserve"> (</w:t>
      </w:r>
      <w:proofErr w:type="spellStart"/>
      <w:r w:rsidRPr="00333E28">
        <w:rPr>
          <w:sz w:val="24"/>
          <w:szCs w:val="24"/>
          <w:lang w:val="es-ES"/>
        </w:rPr>
        <w:t>páx</w:t>
      </w:r>
      <w:proofErr w:type="spellEnd"/>
      <w:r w:rsidRPr="00333E28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35</w:t>
      </w:r>
      <w:r w:rsidRPr="00333E28">
        <w:rPr>
          <w:sz w:val="24"/>
          <w:szCs w:val="24"/>
          <w:lang w:val="es-ES"/>
        </w:rPr>
        <w:t>)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       </w:t>
      </w:r>
      <w:r>
        <w:rPr>
          <w:sz w:val="24"/>
          <w:szCs w:val="24"/>
          <w:lang w:val="es-ES"/>
        </w:rPr>
        <w:t xml:space="preserve">  </w:t>
      </w:r>
      <w:r w:rsidRPr="00333E28">
        <w:rPr>
          <w:sz w:val="24"/>
          <w:szCs w:val="24"/>
          <w:lang w:val="es-ES"/>
        </w:rPr>
        <w:t xml:space="preserve"> - O </w:t>
      </w:r>
      <w:proofErr w:type="spellStart"/>
      <w:r>
        <w:rPr>
          <w:sz w:val="24"/>
          <w:szCs w:val="24"/>
          <w:lang w:val="es-ES"/>
        </w:rPr>
        <w:t>galego</w:t>
      </w:r>
      <w:proofErr w:type="spellEnd"/>
      <w:r>
        <w:rPr>
          <w:sz w:val="24"/>
          <w:szCs w:val="24"/>
          <w:lang w:val="es-ES"/>
        </w:rPr>
        <w:t xml:space="preserve"> estándar</w:t>
      </w:r>
      <w:r w:rsidRPr="00333E28">
        <w:rPr>
          <w:sz w:val="24"/>
          <w:szCs w:val="24"/>
          <w:lang w:val="es-ES"/>
        </w:rPr>
        <w:t xml:space="preserve"> (</w:t>
      </w:r>
      <w:proofErr w:type="spellStart"/>
      <w:r w:rsidRPr="00333E28">
        <w:rPr>
          <w:sz w:val="24"/>
          <w:szCs w:val="24"/>
          <w:lang w:val="es-ES"/>
        </w:rPr>
        <w:t>páx</w:t>
      </w:r>
      <w:proofErr w:type="spellEnd"/>
      <w:r w:rsidRPr="00333E28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35</w:t>
      </w:r>
      <w:r w:rsidRPr="00333E28">
        <w:rPr>
          <w:sz w:val="24"/>
          <w:szCs w:val="24"/>
          <w:lang w:val="es-ES"/>
        </w:rPr>
        <w:t>)</w:t>
      </w:r>
    </w:p>
    <w:p w:rsidR="00E00210" w:rsidRPr="005B249B" w:rsidRDefault="00E00210" w:rsidP="00E00210">
      <w:pPr>
        <w:spacing w:line="360" w:lineRule="auto"/>
        <w:jc w:val="both"/>
        <w:rPr>
          <w:b/>
          <w:sz w:val="24"/>
          <w:szCs w:val="24"/>
          <w:lang w:val="es-ES"/>
        </w:rPr>
      </w:pPr>
    </w:p>
    <w:p w:rsidR="00E00210" w:rsidRPr="005B249B" w:rsidRDefault="00E00210" w:rsidP="00E00210">
      <w:pPr>
        <w:spacing w:line="360" w:lineRule="auto"/>
        <w:jc w:val="both"/>
        <w:rPr>
          <w:b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</w:t>
      </w:r>
      <w:r w:rsidR="0037567C">
        <w:rPr>
          <w:sz w:val="24"/>
          <w:szCs w:val="24"/>
          <w:lang w:val="es-ES"/>
        </w:rPr>
        <w:t xml:space="preserve"> 6.2</w:t>
      </w:r>
      <w:proofErr w:type="gramStart"/>
      <w:r w:rsidR="0037567C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>.</w:t>
      </w:r>
      <w:proofErr w:type="gram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Prezuízos</w:t>
      </w:r>
      <w:proofErr w:type="spellEnd"/>
      <w:r>
        <w:rPr>
          <w:sz w:val="24"/>
          <w:szCs w:val="24"/>
          <w:lang w:val="es-ES"/>
        </w:rPr>
        <w:t xml:space="preserve"> asociados á  </w:t>
      </w:r>
      <w:proofErr w:type="spellStart"/>
      <w:r>
        <w:rPr>
          <w:sz w:val="24"/>
          <w:szCs w:val="24"/>
          <w:lang w:val="es-ES"/>
        </w:rPr>
        <w:t>lingua</w:t>
      </w:r>
      <w:proofErr w:type="spellEnd"/>
      <w:r>
        <w:rPr>
          <w:sz w:val="24"/>
          <w:szCs w:val="24"/>
          <w:lang w:val="es-ES"/>
        </w:rPr>
        <w:t xml:space="preserve"> galega (</w:t>
      </w:r>
      <w:proofErr w:type="spellStart"/>
      <w:r>
        <w:rPr>
          <w:sz w:val="24"/>
          <w:szCs w:val="24"/>
          <w:lang w:val="es-ES"/>
        </w:rPr>
        <w:t>páx</w:t>
      </w:r>
      <w:proofErr w:type="spellEnd"/>
      <w:r>
        <w:rPr>
          <w:sz w:val="24"/>
          <w:szCs w:val="24"/>
          <w:lang w:val="es-ES"/>
        </w:rPr>
        <w:t>. 38)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</w:t>
      </w:r>
      <w:r w:rsidR="0037567C">
        <w:rPr>
          <w:sz w:val="24"/>
          <w:szCs w:val="24"/>
          <w:lang w:val="es-ES"/>
        </w:rPr>
        <w:t xml:space="preserve">             </w:t>
      </w:r>
      <w:r w:rsidRPr="00333E28">
        <w:rPr>
          <w:sz w:val="24"/>
          <w:szCs w:val="24"/>
          <w:lang w:val="es-ES"/>
        </w:rPr>
        <w:t xml:space="preserve">- O </w:t>
      </w:r>
      <w:proofErr w:type="spellStart"/>
      <w:r>
        <w:rPr>
          <w:sz w:val="24"/>
          <w:szCs w:val="24"/>
          <w:lang w:val="es-ES"/>
        </w:rPr>
        <w:t>galego</w:t>
      </w:r>
      <w:proofErr w:type="spellEnd"/>
      <w:r>
        <w:rPr>
          <w:sz w:val="24"/>
          <w:szCs w:val="24"/>
          <w:lang w:val="es-ES"/>
        </w:rPr>
        <w:t xml:space="preserve"> é propio do mundo rural</w:t>
      </w:r>
      <w:r w:rsidRPr="00333E28">
        <w:rPr>
          <w:sz w:val="24"/>
          <w:szCs w:val="24"/>
          <w:lang w:val="es-ES"/>
        </w:rPr>
        <w:t xml:space="preserve"> (</w:t>
      </w:r>
      <w:proofErr w:type="spellStart"/>
      <w:r w:rsidRPr="00333E28">
        <w:rPr>
          <w:sz w:val="24"/>
          <w:szCs w:val="24"/>
          <w:lang w:val="es-ES"/>
        </w:rPr>
        <w:t>páx</w:t>
      </w:r>
      <w:proofErr w:type="spellEnd"/>
      <w:r w:rsidRPr="00333E28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38</w:t>
      </w:r>
      <w:r w:rsidRPr="00333E28">
        <w:rPr>
          <w:sz w:val="24"/>
          <w:szCs w:val="24"/>
          <w:lang w:val="es-ES"/>
        </w:rPr>
        <w:t>)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          </w:t>
      </w:r>
      <w:r w:rsidR="0037567C">
        <w:rPr>
          <w:sz w:val="24"/>
          <w:szCs w:val="24"/>
          <w:lang w:val="es-ES"/>
        </w:rPr>
        <w:t xml:space="preserve">  </w:t>
      </w:r>
      <w:r w:rsidRPr="00333E28">
        <w:rPr>
          <w:sz w:val="24"/>
          <w:szCs w:val="24"/>
          <w:lang w:val="es-ES"/>
        </w:rPr>
        <w:t xml:space="preserve">- O </w:t>
      </w:r>
      <w:proofErr w:type="spellStart"/>
      <w:r>
        <w:rPr>
          <w:sz w:val="24"/>
          <w:szCs w:val="24"/>
          <w:lang w:val="es-ES"/>
        </w:rPr>
        <w:t>galego</w:t>
      </w:r>
      <w:proofErr w:type="spellEnd"/>
      <w:r>
        <w:rPr>
          <w:sz w:val="24"/>
          <w:szCs w:val="24"/>
          <w:lang w:val="es-ES"/>
        </w:rPr>
        <w:t xml:space="preserve"> é un </w:t>
      </w:r>
      <w:proofErr w:type="spellStart"/>
      <w:r>
        <w:rPr>
          <w:sz w:val="24"/>
          <w:szCs w:val="24"/>
          <w:lang w:val="es-ES"/>
        </w:rPr>
        <w:t>sinal</w:t>
      </w:r>
      <w:proofErr w:type="spellEnd"/>
      <w:r>
        <w:rPr>
          <w:sz w:val="24"/>
          <w:szCs w:val="24"/>
          <w:lang w:val="es-ES"/>
        </w:rPr>
        <w:t xml:space="preserve"> de descortesía</w:t>
      </w:r>
      <w:r w:rsidRPr="00333E28">
        <w:rPr>
          <w:sz w:val="24"/>
          <w:szCs w:val="24"/>
          <w:lang w:val="es-ES"/>
        </w:rPr>
        <w:t xml:space="preserve"> (</w:t>
      </w:r>
      <w:proofErr w:type="spellStart"/>
      <w:r w:rsidRPr="00333E28">
        <w:rPr>
          <w:sz w:val="24"/>
          <w:szCs w:val="24"/>
          <w:lang w:val="es-ES"/>
        </w:rPr>
        <w:t>páx</w:t>
      </w:r>
      <w:proofErr w:type="spellEnd"/>
      <w:r w:rsidRPr="00333E28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38</w:t>
      </w:r>
      <w:r w:rsidRPr="00333E28">
        <w:rPr>
          <w:sz w:val="24"/>
          <w:szCs w:val="24"/>
          <w:lang w:val="es-ES"/>
        </w:rPr>
        <w:t>)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       </w:t>
      </w:r>
      <w:r>
        <w:rPr>
          <w:sz w:val="24"/>
          <w:szCs w:val="24"/>
          <w:lang w:val="es-ES"/>
        </w:rPr>
        <w:t xml:space="preserve"> </w:t>
      </w:r>
      <w:r w:rsidR="0037567C">
        <w:rPr>
          <w:sz w:val="24"/>
          <w:szCs w:val="24"/>
          <w:lang w:val="es-ES"/>
        </w:rPr>
        <w:t xml:space="preserve">   </w:t>
      </w:r>
      <w:r w:rsidRPr="00333E28">
        <w:rPr>
          <w:sz w:val="24"/>
          <w:szCs w:val="24"/>
          <w:lang w:val="es-ES"/>
        </w:rPr>
        <w:t xml:space="preserve"> - O </w:t>
      </w:r>
      <w:proofErr w:type="spellStart"/>
      <w:r>
        <w:rPr>
          <w:sz w:val="24"/>
          <w:szCs w:val="24"/>
          <w:lang w:val="es-ES"/>
        </w:rPr>
        <w:t>galego</w:t>
      </w:r>
      <w:proofErr w:type="spellEnd"/>
      <w:r>
        <w:rPr>
          <w:sz w:val="24"/>
          <w:szCs w:val="24"/>
          <w:lang w:val="es-ES"/>
        </w:rPr>
        <w:t xml:space="preserve"> carece de </w:t>
      </w:r>
      <w:proofErr w:type="spellStart"/>
      <w:r>
        <w:rPr>
          <w:sz w:val="24"/>
          <w:szCs w:val="24"/>
          <w:lang w:val="es-ES"/>
        </w:rPr>
        <w:t>proxección</w:t>
      </w:r>
      <w:proofErr w:type="spellEnd"/>
      <w:r>
        <w:rPr>
          <w:sz w:val="24"/>
          <w:szCs w:val="24"/>
          <w:lang w:val="es-ES"/>
        </w:rPr>
        <w:t xml:space="preserve"> internacional</w:t>
      </w:r>
      <w:r w:rsidRPr="00333E28">
        <w:rPr>
          <w:sz w:val="24"/>
          <w:szCs w:val="24"/>
          <w:lang w:val="es-ES"/>
        </w:rPr>
        <w:t xml:space="preserve"> (</w:t>
      </w:r>
      <w:proofErr w:type="spellStart"/>
      <w:r w:rsidRPr="00333E28">
        <w:rPr>
          <w:sz w:val="24"/>
          <w:szCs w:val="24"/>
          <w:lang w:val="es-ES"/>
        </w:rPr>
        <w:t>páx</w:t>
      </w:r>
      <w:proofErr w:type="spellEnd"/>
      <w:r w:rsidRPr="00333E28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39</w:t>
      </w:r>
      <w:r w:rsidRPr="00333E28">
        <w:rPr>
          <w:sz w:val="24"/>
          <w:szCs w:val="24"/>
          <w:lang w:val="es-ES"/>
        </w:rPr>
        <w:t>)</w:t>
      </w:r>
    </w:p>
    <w:p w:rsidR="00E00210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         </w:t>
      </w:r>
      <w:r>
        <w:rPr>
          <w:sz w:val="24"/>
          <w:szCs w:val="24"/>
          <w:lang w:val="es-ES"/>
        </w:rPr>
        <w:t xml:space="preserve">  </w:t>
      </w:r>
      <w:r w:rsidR="0037567C">
        <w:rPr>
          <w:sz w:val="24"/>
          <w:szCs w:val="24"/>
          <w:lang w:val="es-ES"/>
        </w:rPr>
        <w:t xml:space="preserve">  </w:t>
      </w:r>
      <w:r w:rsidRPr="00333E28">
        <w:rPr>
          <w:sz w:val="24"/>
          <w:szCs w:val="24"/>
          <w:lang w:val="es-ES"/>
        </w:rPr>
        <w:t xml:space="preserve"> - O </w:t>
      </w:r>
      <w:proofErr w:type="spellStart"/>
      <w:r>
        <w:rPr>
          <w:sz w:val="24"/>
          <w:szCs w:val="24"/>
          <w:lang w:val="es-ES"/>
        </w:rPr>
        <w:t>galego</w:t>
      </w:r>
      <w:proofErr w:type="spellEnd"/>
      <w:r>
        <w:rPr>
          <w:sz w:val="24"/>
          <w:szCs w:val="24"/>
          <w:lang w:val="es-ES"/>
        </w:rPr>
        <w:t xml:space="preserve"> normativo é </w:t>
      </w:r>
      <w:proofErr w:type="spellStart"/>
      <w:r>
        <w:rPr>
          <w:sz w:val="24"/>
          <w:szCs w:val="24"/>
          <w:lang w:val="es-ES"/>
        </w:rPr>
        <w:t>unha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lingua</w:t>
      </w:r>
      <w:proofErr w:type="spellEnd"/>
      <w:r>
        <w:rPr>
          <w:sz w:val="24"/>
          <w:szCs w:val="24"/>
          <w:lang w:val="es-ES"/>
        </w:rPr>
        <w:t xml:space="preserve"> artificial</w:t>
      </w:r>
      <w:r w:rsidRPr="00333E28">
        <w:rPr>
          <w:sz w:val="24"/>
          <w:szCs w:val="24"/>
          <w:lang w:val="es-ES"/>
        </w:rPr>
        <w:t xml:space="preserve"> (</w:t>
      </w:r>
      <w:proofErr w:type="spellStart"/>
      <w:r w:rsidRPr="00333E28">
        <w:rPr>
          <w:sz w:val="24"/>
          <w:szCs w:val="24"/>
          <w:lang w:val="es-ES"/>
        </w:rPr>
        <w:t>páx</w:t>
      </w:r>
      <w:proofErr w:type="spellEnd"/>
      <w:r w:rsidRPr="00333E28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39</w:t>
      </w:r>
      <w:r w:rsidRPr="00333E28">
        <w:rPr>
          <w:sz w:val="24"/>
          <w:szCs w:val="24"/>
          <w:lang w:val="es-ES"/>
        </w:rPr>
        <w:t>)</w:t>
      </w:r>
    </w:p>
    <w:p w:rsidR="00E00210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</w:t>
      </w:r>
      <w:r w:rsidR="0037567C">
        <w:rPr>
          <w:sz w:val="24"/>
          <w:szCs w:val="24"/>
          <w:lang w:val="es-ES"/>
        </w:rPr>
        <w:t xml:space="preserve">  </w:t>
      </w:r>
      <w:r>
        <w:rPr>
          <w:sz w:val="24"/>
          <w:szCs w:val="24"/>
          <w:lang w:val="es-ES"/>
        </w:rPr>
        <w:t xml:space="preserve"> - O </w:t>
      </w:r>
      <w:proofErr w:type="spellStart"/>
      <w:r>
        <w:rPr>
          <w:sz w:val="24"/>
          <w:szCs w:val="24"/>
          <w:lang w:val="es-ES"/>
        </w:rPr>
        <w:t>galego</w:t>
      </w:r>
      <w:proofErr w:type="spellEnd"/>
      <w:r>
        <w:rPr>
          <w:sz w:val="24"/>
          <w:szCs w:val="24"/>
          <w:lang w:val="es-ES"/>
        </w:rPr>
        <w:t xml:space="preserve"> é </w:t>
      </w:r>
      <w:proofErr w:type="spellStart"/>
      <w:r>
        <w:rPr>
          <w:sz w:val="24"/>
          <w:szCs w:val="24"/>
          <w:lang w:val="es-ES"/>
        </w:rPr>
        <w:t>unha</w:t>
      </w:r>
      <w:proofErr w:type="spellEnd"/>
      <w:r>
        <w:rPr>
          <w:sz w:val="24"/>
          <w:szCs w:val="24"/>
          <w:lang w:val="es-ES"/>
        </w:rPr>
        <w:t xml:space="preserve"> imposición política e educativa (40)</w:t>
      </w:r>
    </w:p>
    <w:p w:rsidR="00E00210" w:rsidRPr="00333E28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       </w:t>
      </w:r>
      <w:r w:rsidR="0037567C">
        <w:rPr>
          <w:sz w:val="24"/>
          <w:szCs w:val="24"/>
          <w:lang w:val="es-ES"/>
        </w:rPr>
        <w:t xml:space="preserve">  </w:t>
      </w:r>
      <w:r>
        <w:rPr>
          <w:sz w:val="24"/>
          <w:szCs w:val="24"/>
          <w:lang w:val="es-ES"/>
        </w:rPr>
        <w:t xml:space="preserve"> - O </w:t>
      </w:r>
      <w:proofErr w:type="spellStart"/>
      <w:r>
        <w:rPr>
          <w:sz w:val="24"/>
          <w:szCs w:val="24"/>
          <w:lang w:val="es-ES"/>
        </w:rPr>
        <w:t>galego</w:t>
      </w:r>
      <w:proofErr w:type="spellEnd"/>
      <w:r>
        <w:rPr>
          <w:sz w:val="24"/>
          <w:szCs w:val="24"/>
          <w:lang w:val="es-ES"/>
        </w:rPr>
        <w:t xml:space="preserve"> é </w:t>
      </w:r>
      <w:proofErr w:type="spellStart"/>
      <w:r>
        <w:rPr>
          <w:sz w:val="24"/>
          <w:szCs w:val="24"/>
          <w:lang w:val="es-ES"/>
        </w:rPr>
        <w:t>unha</w:t>
      </w:r>
      <w:proofErr w:type="spellEnd"/>
      <w:r>
        <w:rPr>
          <w:sz w:val="24"/>
          <w:szCs w:val="24"/>
          <w:lang w:val="es-ES"/>
        </w:rPr>
        <w:t xml:space="preserve"> marca </w:t>
      </w:r>
      <w:proofErr w:type="spellStart"/>
      <w:r>
        <w:rPr>
          <w:sz w:val="24"/>
          <w:szCs w:val="24"/>
          <w:lang w:val="es-ES"/>
        </w:rPr>
        <w:t>ideolóxica</w:t>
      </w:r>
      <w:proofErr w:type="spellEnd"/>
      <w:r>
        <w:rPr>
          <w:sz w:val="24"/>
          <w:szCs w:val="24"/>
          <w:lang w:val="es-ES"/>
        </w:rPr>
        <w:t xml:space="preserve"> e profesional (40)</w:t>
      </w:r>
    </w:p>
    <w:p w:rsidR="0037567C" w:rsidRDefault="0037567C" w:rsidP="00E00210">
      <w:pPr>
        <w:spacing w:line="360" w:lineRule="auto"/>
        <w:jc w:val="both"/>
        <w:rPr>
          <w:sz w:val="24"/>
          <w:szCs w:val="24"/>
          <w:lang w:val="es-ES"/>
        </w:rPr>
      </w:pPr>
    </w:p>
    <w:p w:rsidR="0037567C" w:rsidRPr="00A36081" w:rsidRDefault="0037567C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32"/>
          <w:szCs w:val="32"/>
          <w:highlight w:val="black"/>
          <w:lang w:val="es-ES"/>
        </w:rPr>
      </w:pPr>
      <w:proofErr w:type="spellStart"/>
      <w:r w:rsidRPr="00A36081">
        <w:rPr>
          <w:color w:val="FFFFFF" w:themeColor="background1"/>
          <w:sz w:val="32"/>
          <w:szCs w:val="32"/>
          <w:highlight w:val="black"/>
          <w:lang w:val="es-ES"/>
        </w:rPr>
        <w:t>Unidade</w:t>
      </w:r>
      <w:proofErr w:type="spellEnd"/>
      <w:r w:rsidRPr="00A36081">
        <w:rPr>
          <w:color w:val="FFFFFF" w:themeColor="background1"/>
          <w:sz w:val="32"/>
          <w:szCs w:val="32"/>
          <w:highlight w:val="black"/>
          <w:lang w:val="es-ES"/>
        </w:rPr>
        <w:t xml:space="preserve"> 1</w:t>
      </w:r>
      <w:r>
        <w:rPr>
          <w:color w:val="FFFFFF" w:themeColor="background1"/>
          <w:sz w:val="32"/>
          <w:szCs w:val="32"/>
          <w:highlight w:val="black"/>
          <w:lang w:val="es-ES"/>
        </w:rPr>
        <w:t>0</w:t>
      </w:r>
    </w:p>
    <w:p w:rsidR="0037567C" w:rsidRDefault="0037567C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highlight w:val="black"/>
          <w:lang w:val="es-ES"/>
        </w:rPr>
      </w:pPr>
    </w:p>
    <w:p w:rsidR="001166BE" w:rsidRDefault="001166BE" w:rsidP="001166BE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lang w:val="es-ES"/>
        </w:rPr>
      </w:pPr>
      <w:r>
        <w:rPr>
          <w:color w:val="FFFFFF" w:themeColor="background1"/>
          <w:sz w:val="24"/>
          <w:szCs w:val="24"/>
          <w:highlight w:val="black"/>
          <w:lang w:val="es-ES"/>
        </w:rPr>
        <w:t>PUNTUACIÓN E ACENTUACIÓN</w:t>
      </w:r>
    </w:p>
    <w:p w:rsidR="00E00210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</w:p>
    <w:p w:rsidR="005905D2" w:rsidRPr="001166BE" w:rsidRDefault="001166BE" w:rsidP="001166BE">
      <w:pPr>
        <w:pStyle w:val="TOC3"/>
        <w:tabs>
          <w:tab w:val="left" w:pos="1815"/>
          <w:tab w:val="left" w:pos="1816"/>
          <w:tab w:val="right" w:leader="dot" w:pos="9752"/>
        </w:tabs>
        <w:spacing w:before="60"/>
        <w:ind w:left="0" w:right="282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lang w:val="es-ES"/>
        </w:rPr>
        <w:t xml:space="preserve">     </w:t>
      </w:r>
      <w:hyperlink w:anchor="_TOC_250025" w:history="1"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A puntuación e a</w:t>
        </w:r>
        <w:r w:rsidR="005905D2" w:rsidRPr="001166BE">
          <w:rPr>
            <w:rFonts w:ascii="Arial" w:hAnsi="Arial" w:cs="Arial"/>
            <w:color w:val="000000" w:themeColor="text1"/>
            <w:spacing w:val="-4"/>
            <w:sz w:val="24"/>
            <w:szCs w:val="24"/>
            <w:lang w:val="es-ES"/>
          </w:rPr>
          <w:t xml:space="preserve"> </w:t>
        </w:r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cohesión</w:t>
        </w:r>
        <w:r w:rsidR="005905D2" w:rsidRPr="001166BE">
          <w:rPr>
            <w:rFonts w:ascii="Arial" w:hAnsi="Arial" w:cs="Arial"/>
            <w:color w:val="000000" w:themeColor="text1"/>
            <w:spacing w:val="-2"/>
            <w:sz w:val="24"/>
            <w:szCs w:val="24"/>
            <w:lang w:val="es-ES"/>
          </w:rPr>
          <w:t xml:space="preserve"> </w:t>
        </w:r>
        <w: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textual (</w:t>
        </w:r>
        <w:proofErr w:type="spellStart"/>
        <w: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páx</w:t>
        </w:r>
        <w:proofErr w:type="spellEnd"/>
        <w: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.</w:t>
        </w:r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 xml:space="preserve"> 6</w:t>
        </w:r>
      </w:hyperlink>
      <w:r w:rsidRPr="001166BE">
        <w:rPr>
          <w:color w:val="000000" w:themeColor="text1"/>
          <w:lang w:val="es-ES"/>
        </w:rPr>
        <w:t>)</w:t>
      </w:r>
    </w:p>
    <w:p w:rsidR="001166BE" w:rsidRDefault="001166BE" w:rsidP="001166BE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highlight w:val="black"/>
          <w:lang w:val="es-ES"/>
        </w:rPr>
      </w:pPr>
      <w:r>
        <w:rPr>
          <w:color w:val="000000" w:themeColor="text1"/>
          <w:lang w:val="es-ES"/>
        </w:rPr>
        <w:t xml:space="preserve"> </w:t>
      </w:r>
      <w:r w:rsidRPr="001166BE">
        <w:rPr>
          <w:color w:val="000000" w:themeColor="text1"/>
          <w:lang w:val="es-ES"/>
        </w:rPr>
        <w:t xml:space="preserve"> </w:t>
      </w:r>
      <w:hyperlink w:anchor="_TOC_250024" w:history="1">
        <w:r w:rsidR="005905D2" w:rsidRPr="001166BE">
          <w:rPr>
            <w:color w:val="000000" w:themeColor="text1"/>
            <w:sz w:val="24"/>
            <w:szCs w:val="24"/>
            <w:lang w:val="es-ES"/>
          </w:rPr>
          <w:t>Acentuación</w:t>
        </w:r>
        <w:r>
          <w:rPr>
            <w:color w:val="000000" w:themeColor="text1"/>
            <w:sz w:val="24"/>
            <w:szCs w:val="24"/>
            <w:lang w:val="es-ES"/>
          </w:rPr>
          <w:t xml:space="preserve"> (</w:t>
        </w:r>
        <w:r w:rsidR="005905D2" w:rsidRPr="001166BE">
          <w:rPr>
            <w:color w:val="000000" w:themeColor="text1"/>
            <w:sz w:val="24"/>
            <w:szCs w:val="24"/>
            <w:lang w:val="es-ES"/>
          </w:rPr>
          <w:t>12</w:t>
        </w:r>
      </w:hyperlink>
      <w:r w:rsidRPr="001166BE">
        <w:rPr>
          <w:color w:val="000000" w:themeColor="text1"/>
          <w:lang w:val="es-ES"/>
        </w:rPr>
        <w:t>)</w:t>
      </w:r>
      <w:r w:rsidRPr="001166BE">
        <w:rPr>
          <w:color w:val="FFFFFF" w:themeColor="background1"/>
          <w:sz w:val="24"/>
          <w:szCs w:val="24"/>
          <w:highlight w:val="black"/>
          <w:lang w:val="es-ES"/>
        </w:rPr>
        <w:t xml:space="preserve"> </w:t>
      </w:r>
    </w:p>
    <w:p w:rsidR="001166BE" w:rsidRDefault="001166BE" w:rsidP="001166BE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highlight w:val="black"/>
          <w:lang w:val="es-ES"/>
        </w:rPr>
      </w:pPr>
    </w:p>
    <w:p w:rsidR="005905D2" w:rsidRPr="001166BE" w:rsidRDefault="001166BE" w:rsidP="001166BE">
      <w:pPr>
        <w:tabs>
          <w:tab w:val="left" w:pos="9496"/>
        </w:tabs>
        <w:spacing w:before="77"/>
        <w:ind w:left="114"/>
        <w:rPr>
          <w:color w:val="000000" w:themeColor="text1"/>
          <w:lang w:val="es-ES"/>
        </w:rPr>
      </w:pPr>
      <w:r>
        <w:rPr>
          <w:color w:val="FFFFFF" w:themeColor="background1"/>
          <w:sz w:val="24"/>
          <w:szCs w:val="24"/>
          <w:highlight w:val="black"/>
          <w:lang w:val="es-ES"/>
        </w:rPr>
        <w:t>MORFOLOXÍA. CATEGORÍAS GRAMATICAIS</w:t>
      </w:r>
    </w:p>
    <w:p w:rsidR="001166BE" w:rsidRPr="001166BE" w:rsidRDefault="001166BE" w:rsidP="001166BE">
      <w:pPr>
        <w:pStyle w:val="TOC3"/>
        <w:tabs>
          <w:tab w:val="left" w:pos="1815"/>
          <w:tab w:val="left" w:pos="1816"/>
          <w:tab w:val="right" w:leader="dot" w:pos="9751"/>
        </w:tabs>
        <w:spacing w:before="60"/>
        <w:ind w:left="0" w:right="282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:rsidR="005905D2" w:rsidRPr="001166BE" w:rsidRDefault="001166BE" w:rsidP="001166BE">
      <w:pPr>
        <w:pStyle w:val="TOC3"/>
        <w:tabs>
          <w:tab w:val="left" w:pos="1815"/>
          <w:tab w:val="left" w:pos="1816"/>
          <w:tab w:val="right" w:leader="dot" w:pos="9752"/>
        </w:tabs>
        <w:spacing w:before="62"/>
        <w:ind w:left="0" w:right="282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lang w:val="es-ES"/>
        </w:rPr>
        <w:t xml:space="preserve">     </w:t>
      </w:r>
      <w:hyperlink w:anchor="_TOC_250022" w:history="1"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Substantivo,</w:t>
        </w:r>
        <w:r w:rsidR="005905D2" w:rsidRPr="001166BE">
          <w:rPr>
            <w:rFonts w:ascii="Arial" w:hAnsi="Arial" w:cs="Arial"/>
            <w:color w:val="000000" w:themeColor="text1"/>
            <w:spacing w:val="-2"/>
            <w:sz w:val="24"/>
            <w:szCs w:val="24"/>
            <w:lang w:val="es-ES"/>
          </w:rPr>
          <w:t xml:space="preserve"> </w:t>
        </w:r>
        <w:proofErr w:type="spellStart"/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adxectivo</w:t>
        </w:r>
        <w:proofErr w:type="spellEnd"/>
        <w:r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 xml:space="preserve"> (</w:t>
        </w:r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19</w:t>
        </w:r>
      </w:hyperlink>
      <w:r w:rsidRPr="001166BE">
        <w:rPr>
          <w:color w:val="000000" w:themeColor="text1"/>
          <w:lang w:val="es-ES"/>
        </w:rPr>
        <w:t>)</w:t>
      </w:r>
    </w:p>
    <w:p w:rsidR="005905D2" w:rsidRPr="001166BE" w:rsidRDefault="001166BE" w:rsidP="001166BE">
      <w:pPr>
        <w:pStyle w:val="TOC3"/>
        <w:tabs>
          <w:tab w:val="left" w:pos="1815"/>
          <w:tab w:val="left" w:pos="1816"/>
          <w:tab w:val="right" w:leader="dot" w:pos="9751"/>
        </w:tabs>
        <w:ind w:left="0" w:right="282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lang w:val="es-ES"/>
        </w:rPr>
        <w:t xml:space="preserve">     </w:t>
      </w:r>
      <w:hyperlink w:anchor="_TOC_250021" w:history="1"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Determinantes</w:t>
        </w:r>
        <w:r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 xml:space="preserve">  (</w:t>
        </w:r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27</w:t>
        </w:r>
      </w:hyperlink>
      <w:r w:rsidRPr="001166BE">
        <w:rPr>
          <w:color w:val="000000" w:themeColor="text1"/>
          <w:lang w:val="es-ES"/>
        </w:rPr>
        <w:t>)</w:t>
      </w:r>
    </w:p>
    <w:p w:rsidR="005905D2" w:rsidRPr="001166BE" w:rsidRDefault="001166BE" w:rsidP="001166BE">
      <w:pPr>
        <w:pStyle w:val="TOC3"/>
        <w:tabs>
          <w:tab w:val="left" w:pos="1815"/>
          <w:tab w:val="left" w:pos="1816"/>
          <w:tab w:val="right" w:leader="dot" w:pos="9752"/>
        </w:tabs>
        <w:ind w:left="0" w:right="282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lang w:val="es-ES"/>
        </w:rPr>
        <w:t xml:space="preserve">     </w:t>
      </w:r>
      <w:r w:rsidRPr="001166BE">
        <w:rPr>
          <w:color w:val="000000" w:themeColor="text1"/>
          <w:lang w:val="es-ES"/>
        </w:rPr>
        <w:t xml:space="preserve"> </w:t>
      </w:r>
      <w:hyperlink w:anchor="_TOC_250020" w:history="1">
        <w:proofErr w:type="spellStart"/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Pronomes</w:t>
        </w:r>
        <w:proofErr w:type="spellEnd"/>
        <w:r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 xml:space="preserve"> (</w:t>
        </w:r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36</w:t>
        </w:r>
      </w:hyperlink>
      <w:r w:rsidRPr="001166BE">
        <w:rPr>
          <w:color w:val="000000" w:themeColor="text1"/>
          <w:lang w:val="es-ES"/>
        </w:rPr>
        <w:t>)</w:t>
      </w:r>
    </w:p>
    <w:p w:rsidR="001166BE" w:rsidRDefault="001166BE" w:rsidP="001166BE">
      <w:pPr>
        <w:pStyle w:val="TOC3"/>
        <w:tabs>
          <w:tab w:val="left" w:pos="1815"/>
          <w:tab w:val="left" w:pos="1816"/>
          <w:tab w:val="right" w:leader="dot" w:pos="9751"/>
        </w:tabs>
        <w:ind w:left="0" w:right="282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color w:val="000000" w:themeColor="text1"/>
          <w:lang w:val="es-ES"/>
        </w:rPr>
        <w:t xml:space="preserve">     </w:t>
      </w:r>
      <w:r w:rsidRPr="001166BE">
        <w:rPr>
          <w:color w:val="000000" w:themeColor="text1"/>
          <w:lang w:val="es-ES"/>
        </w:rPr>
        <w:t xml:space="preserve"> </w:t>
      </w:r>
      <w:hyperlink w:anchor="_TOC_250019" w:history="1"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Verbo</w:t>
        </w:r>
        <w:r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 xml:space="preserve"> (</w:t>
        </w:r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44</w:t>
        </w:r>
      </w:hyperlink>
      <w:r w:rsidRPr="001166BE">
        <w:rPr>
          <w:color w:val="000000" w:themeColor="text1"/>
          <w:lang w:val="es-ES"/>
        </w:rPr>
        <w:t>)</w:t>
      </w: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</w:t>
      </w:r>
    </w:p>
    <w:p w:rsidR="005905D2" w:rsidRPr="001166BE" w:rsidRDefault="001166BE" w:rsidP="001166BE">
      <w:pPr>
        <w:pStyle w:val="TOC3"/>
        <w:tabs>
          <w:tab w:val="left" w:pos="1815"/>
          <w:tab w:val="left" w:pos="1816"/>
          <w:tab w:val="right" w:leader="dot" w:pos="9751"/>
        </w:tabs>
        <w:ind w:left="0" w:right="282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  </w:t>
      </w:r>
      <w:hyperlink w:anchor="_TOC_250018" w:history="1"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Adverbio,</w:t>
        </w:r>
        <w:r w:rsidR="005905D2" w:rsidRPr="001166BE">
          <w:rPr>
            <w:rFonts w:ascii="Arial" w:hAnsi="Arial" w:cs="Arial"/>
            <w:color w:val="000000" w:themeColor="text1"/>
            <w:spacing w:val="-2"/>
            <w:sz w:val="24"/>
            <w:szCs w:val="24"/>
            <w:lang w:val="es-ES"/>
          </w:rPr>
          <w:t xml:space="preserve"> </w:t>
        </w:r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 xml:space="preserve">preposición, </w:t>
        </w:r>
        <w:proofErr w:type="spellStart"/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conxunción</w:t>
        </w:r>
        <w:proofErr w:type="spellEnd"/>
        <w: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 xml:space="preserve"> (</w:t>
        </w:r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53</w:t>
        </w:r>
      </w:hyperlink>
      <w:r w:rsidRPr="001166BE">
        <w:rPr>
          <w:color w:val="000000" w:themeColor="text1"/>
          <w:lang w:val="es-ES"/>
        </w:rPr>
        <w:t>)</w:t>
      </w:r>
    </w:p>
    <w:p w:rsidR="001166BE" w:rsidRDefault="001166BE" w:rsidP="001166BE">
      <w:pPr>
        <w:tabs>
          <w:tab w:val="left" w:pos="9496"/>
        </w:tabs>
        <w:spacing w:before="77"/>
        <w:rPr>
          <w:color w:val="FFFFFF" w:themeColor="background1"/>
          <w:sz w:val="24"/>
          <w:szCs w:val="24"/>
          <w:highlight w:val="black"/>
          <w:lang w:val="es-ES"/>
        </w:rPr>
      </w:pPr>
    </w:p>
    <w:p w:rsidR="001166BE" w:rsidRDefault="001166BE" w:rsidP="001166BE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lang w:val="es-ES"/>
        </w:rPr>
      </w:pPr>
      <w:r>
        <w:rPr>
          <w:color w:val="FFFFFF" w:themeColor="background1"/>
          <w:sz w:val="24"/>
          <w:szCs w:val="24"/>
          <w:highlight w:val="black"/>
          <w:lang w:val="es-ES"/>
        </w:rPr>
        <w:t>SEMÁNTICA</w:t>
      </w:r>
    </w:p>
    <w:p w:rsidR="005905D2" w:rsidRPr="001166BE" w:rsidRDefault="005905D2" w:rsidP="001166BE">
      <w:pPr>
        <w:pStyle w:val="TOC2"/>
        <w:tabs>
          <w:tab w:val="left" w:pos="1247"/>
          <w:tab w:val="left" w:pos="1248"/>
          <w:tab w:val="right" w:leader="dot" w:pos="9752"/>
        </w:tabs>
        <w:spacing w:before="57"/>
        <w:ind w:right="282"/>
        <w:rPr>
          <w:i/>
          <w:color w:val="000000" w:themeColor="text1"/>
          <w:sz w:val="24"/>
          <w:szCs w:val="24"/>
          <w:lang w:val="es-ES"/>
        </w:rPr>
      </w:pPr>
    </w:p>
    <w:p w:rsidR="005905D2" w:rsidRPr="001166BE" w:rsidRDefault="001166BE" w:rsidP="001166BE">
      <w:pPr>
        <w:pStyle w:val="TOC3"/>
        <w:tabs>
          <w:tab w:val="left" w:pos="1815"/>
          <w:tab w:val="left" w:pos="1816"/>
          <w:tab w:val="right" w:leader="dot" w:pos="9751"/>
        </w:tabs>
        <w:spacing w:before="62"/>
        <w:ind w:left="0" w:right="282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166B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</w:t>
      </w:r>
      <w:hyperlink w:anchor="_TOC_250016" w:history="1"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Sinonimia</w:t>
        </w:r>
        <w:r w:rsidR="005905D2" w:rsidRPr="001166BE">
          <w:rPr>
            <w:rFonts w:ascii="Arial" w:hAnsi="Arial" w:cs="Arial"/>
            <w:color w:val="000000" w:themeColor="text1"/>
            <w:spacing w:val="-2"/>
            <w:sz w:val="24"/>
            <w:szCs w:val="24"/>
            <w:lang w:val="es-ES"/>
          </w:rPr>
          <w:t xml:space="preserve"> </w:t>
        </w:r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y</w:t>
        </w:r>
        <w:r w:rsidR="005905D2" w:rsidRPr="001166BE">
          <w:rPr>
            <w:rFonts w:ascii="Arial" w:hAnsi="Arial" w:cs="Arial"/>
            <w:color w:val="000000" w:themeColor="text1"/>
            <w:spacing w:val="-2"/>
            <w:sz w:val="24"/>
            <w:szCs w:val="24"/>
            <w:lang w:val="es-ES"/>
          </w:rPr>
          <w:t xml:space="preserve"> </w:t>
        </w:r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antonimia</w:t>
        </w:r>
        <w: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 xml:space="preserve"> (</w:t>
        </w:r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60</w:t>
        </w:r>
      </w:hyperlink>
      <w:r w:rsidRPr="001166BE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</w:p>
    <w:p w:rsidR="005905D2" w:rsidRPr="001166BE" w:rsidRDefault="001166BE" w:rsidP="001166BE">
      <w:pPr>
        <w:pStyle w:val="TOC3"/>
        <w:tabs>
          <w:tab w:val="left" w:pos="1815"/>
          <w:tab w:val="left" w:pos="1816"/>
          <w:tab w:val="right" w:leader="dot" w:pos="9751"/>
        </w:tabs>
        <w:ind w:left="0" w:right="282" w:firstLine="0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1166B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 </w:t>
      </w:r>
      <w:hyperlink w:anchor="_TOC_250015" w:history="1"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Homonimia</w:t>
        </w:r>
        <w:r w:rsidR="005905D2" w:rsidRPr="001166BE">
          <w:rPr>
            <w:rFonts w:ascii="Arial" w:hAnsi="Arial" w:cs="Arial"/>
            <w:color w:val="000000" w:themeColor="text1"/>
            <w:spacing w:val="-2"/>
            <w:sz w:val="24"/>
            <w:szCs w:val="24"/>
            <w:lang w:val="es-ES"/>
          </w:rPr>
          <w:t xml:space="preserve"> </w:t>
        </w:r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y</w:t>
        </w:r>
        <w:r w:rsidR="005905D2" w:rsidRPr="001166BE">
          <w:rPr>
            <w:rFonts w:ascii="Arial" w:hAnsi="Arial" w:cs="Arial"/>
            <w:color w:val="000000" w:themeColor="text1"/>
            <w:spacing w:val="-2"/>
            <w:sz w:val="24"/>
            <w:szCs w:val="24"/>
            <w:lang w:val="es-ES"/>
          </w:rPr>
          <w:t xml:space="preserve"> </w:t>
        </w:r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polisemia</w:t>
        </w:r>
        <w:r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 xml:space="preserve"> </w:t>
        </w:r>
        <w:r w:rsidR="005905D2" w:rsidRPr="001166BE">
          <w:rPr>
            <w:rFonts w:ascii="Arial" w:hAnsi="Arial" w:cs="Arial"/>
            <w:color w:val="000000" w:themeColor="text1"/>
            <w:sz w:val="24"/>
            <w:szCs w:val="24"/>
            <w:lang w:val="es-ES"/>
          </w:rPr>
          <w:t>61</w:t>
        </w:r>
      </w:hyperlink>
      <w:r w:rsidRPr="001166BE">
        <w:rPr>
          <w:rFonts w:ascii="Arial" w:hAnsi="Arial" w:cs="Arial"/>
          <w:color w:val="000000" w:themeColor="text1"/>
          <w:sz w:val="24"/>
          <w:szCs w:val="24"/>
          <w:lang w:val="es-ES"/>
        </w:rPr>
        <w:t>)</w:t>
      </w:r>
    </w:p>
    <w:p w:rsidR="00C223F3" w:rsidRPr="00E00210" w:rsidRDefault="001166BE" w:rsidP="001166BE">
      <w:pPr>
        <w:spacing w:line="360" w:lineRule="auto"/>
        <w:jc w:val="both"/>
        <w:rPr>
          <w:lang w:val="es-ES"/>
        </w:rPr>
      </w:pPr>
      <w:r>
        <w:rPr>
          <w:color w:val="000000" w:themeColor="text1"/>
          <w:lang w:val="es-ES"/>
        </w:rPr>
        <w:t xml:space="preserve">  </w:t>
      </w:r>
      <w:hyperlink w:anchor="_TOC_250014" w:history="1">
        <w:r w:rsidR="005905D2" w:rsidRPr="001166BE">
          <w:rPr>
            <w:color w:val="000000" w:themeColor="text1"/>
            <w:sz w:val="24"/>
            <w:szCs w:val="24"/>
            <w:lang w:val="es-ES"/>
          </w:rPr>
          <w:t>Campo semántico y</w:t>
        </w:r>
        <w:r w:rsidR="005905D2" w:rsidRPr="001166BE">
          <w:rPr>
            <w:color w:val="000000" w:themeColor="text1"/>
            <w:spacing w:val="-4"/>
            <w:sz w:val="24"/>
            <w:szCs w:val="24"/>
            <w:lang w:val="es-ES"/>
          </w:rPr>
          <w:t xml:space="preserve"> </w:t>
        </w:r>
        <w:r w:rsidR="005905D2" w:rsidRPr="001166BE">
          <w:rPr>
            <w:color w:val="000000" w:themeColor="text1"/>
            <w:sz w:val="24"/>
            <w:szCs w:val="24"/>
            <w:lang w:val="es-ES"/>
          </w:rPr>
          <w:t>campos</w:t>
        </w:r>
        <w:r w:rsidR="005905D2" w:rsidRPr="001166BE">
          <w:rPr>
            <w:color w:val="000000" w:themeColor="text1"/>
            <w:spacing w:val="-1"/>
            <w:sz w:val="24"/>
            <w:szCs w:val="24"/>
            <w:lang w:val="es-ES"/>
          </w:rPr>
          <w:t xml:space="preserve"> </w:t>
        </w:r>
        <w:proofErr w:type="spellStart"/>
        <w:r w:rsidR="005905D2" w:rsidRPr="001166BE">
          <w:rPr>
            <w:color w:val="000000" w:themeColor="text1"/>
            <w:sz w:val="24"/>
            <w:szCs w:val="24"/>
            <w:lang w:val="es-ES"/>
          </w:rPr>
          <w:t>conceptua</w:t>
        </w:r>
        <w:r>
          <w:rPr>
            <w:color w:val="000000" w:themeColor="text1"/>
            <w:sz w:val="24"/>
            <w:szCs w:val="24"/>
            <w:lang w:val="es-ES"/>
          </w:rPr>
          <w:t>L</w:t>
        </w:r>
        <w:proofErr w:type="spellEnd"/>
        <w:r>
          <w:rPr>
            <w:color w:val="000000" w:themeColor="text1"/>
            <w:sz w:val="24"/>
            <w:szCs w:val="24"/>
            <w:lang w:val="es-ES"/>
          </w:rPr>
          <w:t xml:space="preserve"> (</w:t>
        </w:r>
        <w:r w:rsidR="005905D2" w:rsidRPr="001166BE">
          <w:rPr>
            <w:color w:val="000000" w:themeColor="text1"/>
            <w:sz w:val="24"/>
            <w:szCs w:val="24"/>
            <w:lang w:val="es-ES"/>
          </w:rPr>
          <w:t>62</w:t>
        </w:r>
      </w:hyperlink>
      <w:r w:rsidRPr="001166BE">
        <w:rPr>
          <w:color w:val="000000" w:themeColor="text1"/>
          <w:lang w:val="es-ES"/>
        </w:rPr>
        <w:t>)</w:t>
      </w:r>
    </w:p>
    <w:sectPr w:rsidR="00C223F3" w:rsidRPr="00E00210" w:rsidSect="0037567C">
      <w:pgSz w:w="11906" w:h="16838"/>
      <w:pgMar w:top="851" w:right="1701" w:bottom="1276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2D99"/>
    <w:multiLevelType w:val="multilevel"/>
    <w:tmpl w:val="05329094"/>
    <w:lvl w:ilvl="0">
      <w:start w:val="1"/>
      <w:numFmt w:val="decimal"/>
      <w:lvlText w:val="%1."/>
      <w:lvlJc w:val="left"/>
      <w:pPr>
        <w:ind w:left="681" w:hanging="568"/>
        <w:jc w:val="left"/>
      </w:pPr>
      <w:rPr>
        <w:rFonts w:ascii="Arial" w:eastAsia="Arial" w:hAnsi="Arial" w:cs="Arial" w:hint="default"/>
        <w:b/>
        <w:bCs/>
        <w:color w:val="A7A8A7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567"/>
        <w:jc w:val="left"/>
      </w:pPr>
      <w:rPr>
        <w:rFonts w:ascii="Arial" w:eastAsia="Arial" w:hAnsi="Arial" w:cs="Arial"/>
        <w:color w:val="A7A8A7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815" w:hanging="568"/>
        <w:jc w:val="left"/>
      </w:pPr>
      <w:rPr>
        <w:rFonts w:ascii="Arial Narrow" w:eastAsia="Arial Narrow" w:hAnsi="Arial Narrow" w:cs="Arial Narrow" w:hint="default"/>
        <w:color w:val="A7A8A7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825" w:hanging="568"/>
      </w:pPr>
      <w:rPr>
        <w:rFonts w:hint="default"/>
      </w:rPr>
    </w:lvl>
    <w:lvl w:ilvl="4">
      <w:numFmt w:val="bullet"/>
      <w:lvlText w:val="•"/>
      <w:lvlJc w:val="left"/>
      <w:pPr>
        <w:ind w:left="3831" w:hanging="568"/>
      </w:pPr>
      <w:rPr>
        <w:rFonts w:hint="default"/>
      </w:rPr>
    </w:lvl>
    <w:lvl w:ilvl="5">
      <w:numFmt w:val="bullet"/>
      <w:lvlText w:val="•"/>
      <w:lvlJc w:val="left"/>
      <w:pPr>
        <w:ind w:left="4836" w:hanging="568"/>
      </w:pPr>
      <w:rPr>
        <w:rFonts w:hint="default"/>
      </w:rPr>
    </w:lvl>
    <w:lvl w:ilvl="6">
      <w:numFmt w:val="bullet"/>
      <w:lvlText w:val="•"/>
      <w:lvlJc w:val="left"/>
      <w:pPr>
        <w:ind w:left="5842" w:hanging="568"/>
      </w:pPr>
      <w:rPr>
        <w:rFonts w:hint="default"/>
      </w:rPr>
    </w:lvl>
    <w:lvl w:ilvl="7">
      <w:numFmt w:val="bullet"/>
      <w:lvlText w:val="•"/>
      <w:lvlJc w:val="left"/>
      <w:pPr>
        <w:ind w:left="6848" w:hanging="568"/>
      </w:pPr>
      <w:rPr>
        <w:rFonts w:hint="default"/>
      </w:rPr>
    </w:lvl>
    <w:lvl w:ilvl="8">
      <w:numFmt w:val="bullet"/>
      <w:lvlText w:val="•"/>
      <w:lvlJc w:val="left"/>
      <w:pPr>
        <w:ind w:left="7853" w:hanging="568"/>
      </w:pPr>
      <w:rPr>
        <w:rFonts w:hint="default"/>
      </w:rPr>
    </w:lvl>
  </w:abstractNum>
  <w:abstractNum w:abstractNumId="1">
    <w:nsid w:val="1DB3176E"/>
    <w:multiLevelType w:val="multilevel"/>
    <w:tmpl w:val="1228024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Arial Narrow" w:hAnsi="Arial Narrow" w:cs="Arial Narrow" w:hint="default"/>
        <w:sz w:val="2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ascii="Arial Narrow" w:hAnsi="Arial Narrow" w:cs="Arial Narrow" w:hint="default"/>
        <w:sz w:val="2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ascii="Arial Narrow" w:hAnsi="Arial Narrow" w:cs="Arial Narrow" w:hint="default"/>
        <w:sz w:val="2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ascii="Arial Narrow" w:hAnsi="Arial Narrow" w:cs="Arial Narrow" w:hint="default"/>
        <w:sz w:val="2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ascii="Arial Narrow" w:hAnsi="Arial Narrow" w:cs="Arial Narrow" w:hint="default"/>
        <w:sz w:val="20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ascii="Arial Narrow" w:hAnsi="Arial Narrow" w:cs="Arial Narrow" w:hint="default"/>
        <w:sz w:val="2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ascii="Arial Narrow" w:hAnsi="Arial Narrow" w:cs="Arial Narrow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ascii="Arial Narrow" w:hAnsi="Arial Narrow" w:cs="Arial Narro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210"/>
    <w:rsid w:val="00042560"/>
    <w:rsid w:val="00045DFF"/>
    <w:rsid w:val="001166BE"/>
    <w:rsid w:val="00251B10"/>
    <w:rsid w:val="002E227F"/>
    <w:rsid w:val="0037567C"/>
    <w:rsid w:val="005905D2"/>
    <w:rsid w:val="008A0AB6"/>
    <w:rsid w:val="00C223F3"/>
    <w:rsid w:val="00E00210"/>
    <w:rsid w:val="00EA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02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OC1">
    <w:name w:val="TOC 1"/>
    <w:basedOn w:val="Normal"/>
    <w:uiPriority w:val="1"/>
    <w:qFormat/>
    <w:rsid w:val="00251B10"/>
    <w:pPr>
      <w:spacing w:before="120"/>
      <w:ind w:left="681" w:hanging="567"/>
    </w:pPr>
    <w:rPr>
      <w:b/>
      <w:bCs/>
      <w:sz w:val="24"/>
      <w:szCs w:val="24"/>
    </w:rPr>
  </w:style>
  <w:style w:type="paragraph" w:customStyle="1" w:styleId="TOC2">
    <w:name w:val="TOC 2"/>
    <w:basedOn w:val="Normal"/>
    <w:uiPriority w:val="1"/>
    <w:qFormat/>
    <w:rsid w:val="00251B10"/>
    <w:pPr>
      <w:spacing w:before="119"/>
      <w:ind w:left="1247" w:hanging="566"/>
    </w:pPr>
  </w:style>
  <w:style w:type="paragraph" w:customStyle="1" w:styleId="TOC3">
    <w:name w:val="TOC 3"/>
    <w:basedOn w:val="Normal"/>
    <w:uiPriority w:val="1"/>
    <w:qFormat/>
    <w:rsid w:val="00251B10"/>
    <w:pPr>
      <w:spacing w:before="59"/>
      <w:ind w:left="1815" w:hanging="567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2018-04-19T12:31:00Z</dcterms:created>
  <dcterms:modified xsi:type="dcterms:W3CDTF">2018-05-05T16:19:00Z</dcterms:modified>
</cp:coreProperties>
</file>