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B93" w:rsidRDefault="00445434">
      <w:pPr>
        <w:ind w:left="240"/>
        <w:rPr>
          <w:rFonts w:ascii="Times New Roman"/>
          <w:sz w:val="20"/>
        </w:rPr>
      </w:pPr>
      <w:r>
        <w:rPr>
          <w:rFonts w:ascii="Times New Roman"/>
          <w:sz w:val="20"/>
        </w:rPr>
      </w:r>
      <w:r>
        <w:rPr>
          <w:rFonts w:ascii="Times New Roman"/>
          <w:sz w:val="20"/>
        </w:rPr>
        <w:pict>
          <v:group id="_x0000_s1207" style="width:23.75pt;height:31.75pt;mso-position-horizontal-relative:char;mso-position-vertical-relative:line" coordsize="475,635">
            <v:rect id="_x0000_s1217" style="position:absolute;width:475;height:635" fillcolor="#00a2e9" stroked="f"/>
            <v:shape id="_x0000_s1216" style="position:absolute;left:56;top:168;width:73;height:73" coordorigin="57,168" coordsize="73,73" o:spt="100" adj="0,,0" path="m105,193r-24,l81,168r24,l105,193xm129,217r-72,l57,193r72,l129,217xm105,241r-24,l81,217r24,l105,241xe" stroked="f">
              <v:stroke joinstyle="round"/>
              <v:formulas/>
              <v:path arrowok="t" o:connecttype="segments"/>
            </v:shape>
            <v:shape id="_x0000_s1215" style="position:absolute;left:56;top:309;width:73;height:73" coordorigin="57,310" coordsize="73,73" o:spt="100" adj="0,,0" path="m105,334r-24,l81,310r24,l105,334xm129,358r-72,l57,334r72,l129,358xm105,382r-24,l81,358r24,l105,382xe" stroked="f">
              <v:stroke joinstyle="round"/>
              <v:formulas/>
              <v:path arrowok="t" o:connecttype="segments"/>
            </v:shape>
            <v:shape id="_x0000_s1214" style="position:absolute;left:56;top:449;width:73;height:73" coordorigin="57,450" coordsize="73,73" o:spt="100" adj="0,,0" path="m105,474r-24,l81,450r24,l105,474xm129,498r-72,l57,474r72,l129,498xm105,522r-24,l81,498r24,l105,522xe" stroked="f">
              <v:stroke joinstyle="round"/>
              <v:formulas/>
              <v:path arrowok="t" o:connecttype="segments"/>
            </v:shape>
            <v:shape id="_x0000_s1213" style="position:absolute;left:337;top:168;width:73;height:73" coordorigin="337,168" coordsize="73,73" o:spt="100" adj="0,,0" path="m386,193r-25,l361,168r25,l386,193xm410,217r-73,l337,193r73,l410,217xm386,241r-25,l361,217r25,l386,241xe" stroked="f">
              <v:stroke joinstyle="round"/>
              <v:formulas/>
              <v:path arrowok="t" o:connecttype="segments"/>
            </v:shape>
            <v:shape id="_x0000_s1212" style="position:absolute;left:337;top:309;width:73;height:73" coordorigin="337,310" coordsize="73,73" o:spt="100" adj="0,,0" path="m386,334r-25,l361,310r25,l386,334xm410,358r-73,l337,334r73,l410,358xm386,382r-25,l361,358r25,l386,382xe" stroked="f">
              <v:stroke joinstyle="round"/>
              <v:formulas/>
              <v:path arrowok="t" o:connecttype="segments"/>
            </v:shape>
            <v:shape id="_x0000_s1211" style="position:absolute;left:337;top:449;width:73;height:73" coordorigin="337,450" coordsize="73,73" o:spt="100" adj="0,,0" path="m386,474r-25,l361,450r25,l386,474xm410,498r-73,l337,474r73,l410,498xm386,522r-25,l361,498r25,l386,522xe" stroked="f">
              <v:stroke joinstyle="round"/>
              <v:formulas/>
              <v:path arrowok="t" o:connecttype="segments"/>
            </v:shape>
            <v:shape id="_x0000_s1210" style="position:absolute;left:153;top:352;width:161;height:218" coordorigin="153,353" coordsize="161,218" o:spt="100" adj="0,,0" path="m293,566r-119,l177,563r6,-6l185,554r3,-3l193,545r2,-3l197,539r2,-4l201,532r4,-7l207,522r1,-4l211,510r2,-4l214,503r1,-4l217,495r,-4l218,487r1,-4l219,479r1,-4l220,471r,-4l220,463r,-5l220,454r-1,-4l219,447r,-3l218,440r-1,-4l214,435r-3,l207,433r-3,l201,431r-6,-3l192,427r-3,-2l187,423r-3,-2l181,419r-3,-3l176,414r-2,-3l171,409r-4,-6l165,400r-2,-3l162,394r-2,-3l159,388r-1,-3l156,382r,-4l155,375r-1,-3l154,368r-1,-3l153,361r,-7l153,354r2,-1l312,353r1,l313,354r1,1l314,361r-1,4l313,368r-1,4l311,378r-1,4l309,385r-1,3l306,391r-1,3l303,397r-1,3l300,403r-2,3l295,409r-2,2l291,414r-3,2l286,419r-3,2l280,423r-2,2l275,427r-3,1l266,431r-3,2l260,433r-4,2l253,435r-3,1l249,440r-1,4l248,447r,3l247,454r,9l247,471r,4l247,479r1,4l249,491r2,8l252,503r1,3l255,510r1,4l257,518r2,4l261,525r2,4l265,532r2,3l269,539r2,3l274,545r2,3l279,551r2,3l284,557r3,3l293,566xm292,570r-117,l174,570r,-1l173,569r,l173,567r,-1l174,566r119,l293,566r,1l294,567r-1,1l293,569r,l293,569r-1,1xe" stroked="f">
              <v:stroke joinstyle="round"/>
              <v:formulas/>
              <v:path arrowok="t" o:connecttype="segments"/>
            </v:shape>
            <v:shape id="_x0000_s1209" style="position:absolute;left:193;top:261;width:80;height:80" coordorigin="194,261" coordsize="80,80" path="m233,341l194,301r,-4l233,261r5,1l268,283r2,3l272,290r,4l273,297r,4l273,306r-35,35l233,341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8" type="#_x0000_t75" style="position:absolute;left:146;top:24;width:174;height:217">
              <v:imagedata r:id="rId7" o:title=""/>
            </v:shape>
            <w10:anchorlock/>
          </v:group>
        </w:pict>
      </w:r>
      <w:r w:rsidR="00660F1E">
        <w:rPr>
          <w:rFonts w:ascii="Times New Roman"/>
          <w:spacing w:val="53"/>
          <w:sz w:val="16"/>
        </w:rPr>
        <w:t xml:space="preserve"> </w:t>
      </w:r>
      <w:r>
        <w:rPr>
          <w:rFonts w:ascii="Times New Roman"/>
          <w:spacing w:val="53"/>
          <w:position w:val="42"/>
          <w:sz w:val="20"/>
        </w:rPr>
      </w:r>
      <w:r>
        <w:rPr>
          <w:rFonts w:ascii="Times New Roman"/>
          <w:spacing w:val="53"/>
          <w:position w:val="42"/>
          <w:sz w:val="20"/>
        </w:rPr>
        <w:pict>
          <v:group id="_x0000_s1201" style="width:36.25pt;height:8.3pt;mso-position-horizontal-relative:char;mso-position-vertical-relative:line" coordsize="725,166">
            <v:shape id="_x0000_s1206" style="position:absolute;left:467;top:2;width:130;height:161" coordorigin="468,3" coordsize="130,161" o:spt="100" adj="0,,0" path="m468,31r,-28l597,3r,21l504,24r-5,l495,24r-8,1l485,25r-3,1l480,26r-3,1l472,29r-4,2xm552,163r-39,l515,157r2,-6l518,145r2,-6l520,133r1,-6l521,121r,-97l544,24r,97l544,127r1,6l545,139r2,6l548,151r2,6l552,163xm597,31r-5,-2l585,26r-3,l577,25r-8,-1l565,24r-4,l597,24r,7xe" fillcolor="#2c2927" stroked="f">
              <v:stroke joinstyle="round"/>
              <v:formulas/>
              <v:path arrowok="t" o:connecttype="segments"/>
            </v:shape>
            <v:shape id="_x0000_s1205" style="position:absolute;left:306;top:2;width:147;height:161" coordorigin="306,2" coordsize="147,161" o:spt="100" adj="0,,0" path="m345,163r-39,l309,157r1,-6l312,145r1,-6l314,133r,-6l314,121r,-6l314,28r,-3l314,21r,-4l313,14r,-4l311,6,310,3,338,2r3,6l343,13r4,5l350,23r15,20l337,43r,78l337,127r1,6l339,139r1,6l341,151r2,6l345,163xm444,121r-23,l421,45r,-7l421,33r-1,-7l419,20r-2,-6l416,9,414,3r38,l450,9r-2,5l447,20r-1,6l445,33r,5l444,45r,76xm449,163r-26,l413,148,337,43r28,l421,121r23,l444,138r,3l445,144r,4l445,152r1,3l447,159r2,4xe" fillcolor="#2c2927" stroked="f">
              <v:stroke joinstyle="round"/>
              <v:formulas/>
              <v:path arrowok="t" o:connecttype="segments"/>
            </v:shape>
            <v:shape id="_x0000_s1204" style="position:absolute;left:154;top:2;width:136;height:163" coordorigin="155,2" coordsize="136,163" o:spt="100" adj="0,,0" path="m226,165r-7,l216,165r-3,l210,164r-3,l205,163r-3,-1l199,160r-3,l194,158r-7,-4l184,152r-2,-2l180,148r-2,-2l176,143r-1,-2l173,139r-2,-2l170,134r-1,-2l167,129r-1,-3l165,121r-1,-3l163,115r,-3l163,109r,-64l162,38r,-5l161,26r-1,-6l159,14,157,9,155,2r38,l191,9r-1,5l188,20r-1,6l186,33r,5l186,45r,61l186,110r,3l187,117r1,3l190,123r2,3l194,129r2,3l199,134r3,2l205,138r3,2l211,141r4,1l219,143r3,l269,143r-1,l266,146r-3,4l260,152r-2,2l256,155r-5,3l248,160r-3,l243,162r-3,1l237,164r-3,l231,165r-3,l226,165xm269,143r-47,l226,143r4,-1l233,141r3,-1l240,138r3,-2l246,134r2,-2l251,129r2,-3l255,123r1,-3l257,117r1,-4l259,110r,-4l259,45r,-7l259,33r-1,-7l256,20r-1,-6l253,9,251,2r39,l288,9r-3,11l283,26r,7l282,38r,7l282,106r,3l282,112r-1,3l281,118r-1,3l279,124r-1,2l277,129r-1,3l275,134r-2,3l272,139r-2,2l269,143xe" fillcolor="#2c2927" stroked="f">
              <v:stroke joinstyle="round"/>
              <v:formulas/>
              <v:path arrowok="t" o:connecttype="segments"/>
            </v:shape>
            <v:shape id="_x0000_s1203" style="position:absolute;top:2;width:148;height:161" coordorigin=",2" coordsize="148,161" o:spt="100" adj="0,,0" path="m37,163l,163r5,-5l9,153r5,-6l18,142r4,-6l30,125,59,80,28,35,23,29,18,22,14,17,10,12,7,8,4,5,2,2r38,l40,5r1,2l42,9r,3l43,14r2,3l47,21r3,6l52,30r3,4l58,39r4,5l65,48r3,5l71,57r2,3l100,60,87,79r14,21l73,100,53,128r-3,5l47,137r-4,8l41,149r-1,4l38,158r-1,5xm100,60r-27,l94,27r2,-4l98,21r1,-3l101,16r1,-4l102,9r1,-3l104,2r35,l131,12r-4,5l122,25r-3,5l114,38r-6,9l100,60xm147,163r-43,l104,160r,-2l104,155r,-2l104,151r-1,-2l102,146r-2,-3l99,141,92,129r-5,-8l82,113r-5,-7l74,102r-1,-2l101,100r29,43l133,147r3,3l139,154r2,3l146,161r1,2xe" fillcolor="#2c2927" stroked="f">
              <v:stroke joinstyle="round"/>
              <v:formulas/>
              <v:path arrowok="t" o:connecttype="segments"/>
            </v:shape>
            <v:shape id="_x0000_s1202" style="position:absolute;left:592;width:132;height:163" coordorigin="593" coordsize="132,163" o:spt="100" adj="0,,0" path="m626,163r-33,l595,157r2,-6l598,145r2,-6l600,133r1,-6l601,121r,-50l602,67r,-4l603,59r,-3l604,52r1,-3l606,45r2,-3l609,39r2,-3l613,33r1,-3l617,27r2,-3l621,21r3,-2l627,16r3,-2l633,12r3,-2l639,9r3,-2l646,5r4,-1l653,3r8,-2l665,1,669,r5,l686,r5,l695,1r6,1l707,2r13,2l720,22r-43,l671,22r-3,1l666,23r-3,1l660,25r-2,l655,26r-2,1l651,28r-3,2l646,31r-2,2l642,34r-2,2l638,38r-2,1l633,43r-1,2l631,47r-1,2l629,51r-1,3l627,56r-1,3l625,61r,3l624,67r,3l624,73r96,l720,94r-96,l624,135r,7l625,149r,7l626,163xm720,73r-23,l697,24r-3,-1l690,22r-5,l680,22r40,l720,73xm724,163r-32,l694,159r1,-4l696,152r,-4l697,144r,-3l697,138r,-3l697,94r23,l720,135r,3l720,141r,3l720,148r1,3l722,155r,3l724,161r,2xe" fillcolor="#2c2927" stroked="f">
              <v:stroke joinstyle="round"/>
              <v:formulas/>
              <v:path arrowok="t" o:connecttype="segments"/>
            </v:shape>
            <w10:anchorlock/>
          </v:group>
        </w:pict>
      </w:r>
      <w:r w:rsidR="00660F1E">
        <w:rPr>
          <w:rFonts w:ascii="Times New Roman"/>
          <w:spacing w:val="20"/>
          <w:position w:val="42"/>
          <w:sz w:val="16"/>
        </w:rPr>
        <w:t xml:space="preserve"> </w:t>
      </w:r>
      <w:r>
        <w:rPr>
          <w:rFonts w:ascii="Times New Roman"/>
          <w:spacing w:val="20"/>
          <w:position w:val="42"/>
          <w:sz w:val="20"/>
        </w:rPr>
      </w:r>
      <w:r>
        <w:rPr>
          <w:rFonts w:ascii="Times New Roman"/>
          <w:spacing w:val="20"/>
          <w:position w:val="42"/>
          <w:sz w:val="20"/>
        </w:rPr>
        <w:pict>
          <v:group id="_x0000_s1170" style="width:59.2pt;height:8.3pt;mso-position-horizontal-relative:char;mso-position-vertical-relative:line" coordsize="1184,166">
            <v:shape id="_x0000_s1200" style="position:absolute;left:1052;width:131;height:163" coordorigin="1053" coordsize="131,163" o:spt="100" adj="0,,0" path="m1086,163r-33,l1055,157r2,-6l1058,145r1,-6l1060,133r1,-6l1061,121r,-50l1061,67r,-4l1063,56r1,-4l1065,49r1,-4l1067,42r2,-3l1070,36r2,-3l1074,30r2,-3l1078,24r3,-3l1086,16r3,-2l1092,12r3,-2l1099,9r3,-2l1106,5r3,-1l1113,3r8,-2l1125,1r4,-1l1133,r13,l1150,r5,1l1161,2r6,l1179,4r,18l1137,22r-6,l1128,23r-3,l1122,24r-2,1l1117,25r-2,1l1113,27r-3,1l1108,30r-2,1l1104,33r-2,1l1098,38r-2,1l1094,41r-1,2l1092,45r-2,2l1089,49r-1,2l1087,54r-1,2l1085,59r,2l1084,64r,3l1084,70r-1,3l1179,73r,21l1083,94r,41l1084,142r1,14l1086,163xm1179,73r-23,l1156,24r-3,-1l1149,23r-5,-1l1140,22r39,l1179,73xm1184,163r-32,l1155,155r,-3l1156,148r,-4l1156,141r,-3l1156,94r23,l1179,138r,3l1180,144r,4l1181,151r,4l1182,158r1,3l1184,163xe" fillcolor="#2c2927" stroked="f">
              <v:stroke joinstyle="round"/>
              <v:formulas/>
              <v:path arrowok="t" o:connecttype="segments"/>
            </v:shape>
            <v:shape id="_x0000_s1199" style="position:absolute;left:993;top:2;width:39;height:161" coordorigin="993,3" coordsize="39,161" path="m1032,163r-39,l995,157r2,-6l998,145r2,-6l1000,133r1,-6l1001,121r,-76l1001,38r-1,-5l1000,26r-2,-6l997,14,995,9,993,3r39,l1024,45r,76l1030,157r2,6xe" fillcolor="#2c2927" stroked="f">
              <v:path arrowok="t"/>
            </v:shape>
            <v:shape id="_x0000_s1198" style="position:absolute;left:764;top:2;width:39;height:161" coordorigin="765,2" coordsize="39,161" path="m804,163r-39,l767,157r2,-6l773,121r,-76l765,2r39,l796,45r,76l802,157r2,6xe" fillcolor="#2c2927" stroked="f">
              <v:path arrowok="t"/>
            </v:shape>
            <v:line id="_x0000_s1197" style="position:absolute" from="652,6" to="689,6" strokecolor="#2c2927" strokeweight=".1058mm"/>
            <v:line id="_x0000_s1196" style="position:absolute" from="654,12" to="687,12" strokecolor="#2c2927" strokeweight=".1058mm"/>
            <v:line id="_x0000_s1195" style="position:absolute" from="656,18" to="685,18" strokecolor="#2c2927" strokeweight=".1058mm"/>
            <v:line id="_x0000_s1194" style="position:absolute" from="657,24" to="684,24" strokecolor="#2c2927" strokeweight=".1058mm"/>
            <v:line id="_x0000_s1193" style="position:absolute" from="658,30" to="683,30" strokecolor="#2c2927" strokeweight=".1058mm"/>
            <v:line id="_x0000_s1192" style="position:absolute" from="659,36" to="682,36" strokecolor="#2c2927" strokeweight=".1058mm"/>
            <v:line id="_x0000_s1191" style="position:absolute" from="659,42" to="682,42" strokecolor="#2c2927" strokeweight=".1058mm"/>
            <v:line id="_x0000_s1190" style="position:absolute" from="659,48" to="682,48" strokecolor="#2c2927" strokeweight=".1058mm"/>
            <v:line id="_x0000_s1189" style="position:absolute" from="659,83" to="682,83" strokecolor="#2c2927" strokeweight="1.12825mm"/>
            <v:line id="_x0000_s1188" style="position:absolute" from="659,118" to="682,118" strokecolor="#2c2927" strokeweight=".1058mm"/>
            <v:line id="_x0000_s1187" style="position:absolute" from="659,124" to="682,124" strokecolor="#2c2927" strokeweight=".1058mm"/>
            <v:line id="_x0000_s1186" style="position:absolute" from="659,130" to="682,130" strokecolor="#2c2927" strokeweight=".1058mm"/>
            <v:line id="_x0000_s1185" style="position:absolute" from="658,136" to="682,136" strokecolor="#2c2927" strokeweight=".1058mm"/>
            <v:line id="_x0000_s1184" style="position:absolute" from="657,140" to="682,140" strokecolor="#2c2927" strokeweight=".03525mm"/>
            <v:line id="_x0000_s1183" style="position:absolute" from="657,143" to="747,143" strokecolor="#2c2927" strokeweight=".07053mm"/>
            <v:line id="_x0000_s1182" style="position:absolute" from="656,148" to="747,148" strokecolor="#2c2927" strokeweight=".1058mm"/>
            <v:line id="_x0000_s1181" style="position:absolute" from="654,154" to="747,154" strokecolor="#2c2927" strokeweight=".1058mm"/>
            <v:line id="_x0000_s1180" style="position:absolute" from="652,160" to="747,160" strokecolor="#2c2927" strokeweight=".1058mm"/>
            <v:line id="_x0000_s1179" style="position:absolute" from="742,134" to="747,134" strokecolor="#2c2927" strokeweight=".03525mm"/>
            <v:line id="_x0000_s1178" style="position:absolute" from="736,136" to="747,136" strokecolor="#2c2927" strokeweight=".03525mm"/>
            <v:line id="_x0000_s1177" style="position:absolute" from="729,138" to="747,138" strokecolor="#2c2927" strokeweight=".03525mm"/>
            <v:line id="_x0000_s1176" style="position:absolute" from="712,140" to="747,140" strokecolor="#2c2927" strokeweight=".03525mm"/>
            <v:shape id="_x0000_s1175" style="position:absolute;left:492;width:131;height:163" coordorigin="493" coordsize="131,163" o:spt="100" adj="0,,0" path="m526,163r-33,l495,157r2,-6l498,145r1,-6l500,133r1,-6l501,121r,-50l501,67r,-4l503,56r1,-4l504,49r2,-4l507,42r3,-6l512,33r2,-3l516,27r2,-3l521,21r5,-5l529,14r3,-2l535,10r4,-1l542,7r4,-2l549,4r4,-1l561,1r4,l569,r4,l586,r4,l595,1r6,1l607,2r12,2l619,22r-39,l577,22r-3,l571,22r-3,1l565,23r-3,1l560,25r-3,1l553,27r-3,1l548,30r-2,1l544,33r-3,1l540,36r-2,2l536,39r-3,4l532,45r-3,4l528,51r-1,3l526,56r-1,5l524,64r,3l523,70r,3l619,73r,21l523,94r,41l524,142r,7l525,156r1,7xm619,73r-23,l596,24r-3,-1l589,22r-5,l580,22r39,l619,73xm624,163r-32,l593,159r2,-4l595,152r1,-4l596,144r,-3l596,138r,-3l596,94r23,l619,138r,3l620,144r,4l621,151r,4l622,158r1,3l624,163xe" fillcolor="#2c2927" stroked="f">
              <v:stroke joinstyle="round"/>
              <v:formulas/>
              <v:path arrowok="t" o:connecttype="segments"/>
            </v:shape>
            <v:shape id="_x0000_s1174" style="position:absolute;left:319;width:157;height:166" coordorigin="320" coordsize="157,166" o:spt="100" adj="0,,0" path="m405,165r-3,l397,165r-8,-1l385,164r-4,-2l377,161r-3,-1l370,159r-3,-2l360,153r-4,-2l353,148r-3,-2l347,143r-5,-5l339,135r-2,-3l334,128r-2,-3l330,122r-1,-4l327,115r-2,-4l324,107r-1,-4l322,99r-1,-4l321,91r-1,-4l320,83r,-5l321,74r,-5l323,60r2,-4l326,52r2,-4l330,44r2,-4l335,37r2,-4l340,30r3,-3l346,23r3,-2l352,18r4,-3l359,13r4,-3l371,7r4,-2l379,4r4,-2l392,1,396,r5,l405,r5,l415,1r4,l423,2r10,3l436,7r4,1l446,12r3,2l452,16r3,2l461,23r,l402,23r-6,1l393,24r-3,1l387,25r-3,1l381,27r-2,1l376,29r-2,2l371,32r-2,1l364,37r-2,2l358,43r-5,6l351,52r-1,3l349,57r-1,3l346,62r,3l345,68r-1,3l344,74r-1,3l343,79r,4l343,86r,3l344,92r,3l345,98r1,2l346,103r2,3l349,109r1,2l351,114r2,2l356,121r2,1l360,125r2,2l364,128r3,2l369,132r2,1l374,135r2,1l379,137r2,1l384,139r3,1l390,141r3,l396,142r2,l457,142r-1,1l454,145r-3,3l445,152r-3,2l436,157r-3,2l426,162r-3,l419,164r-7,1l409,165r-4,xm453,55r-2,-4l449,48r-3,-3l443,42r-2,-3l438,37r-3,-3l432,32r-4,-2l425,28r-4,-1l418,26r-4,-1l410,24r-4,l402,23r59,l463,26r3,2l453,55xm409,101r,-30l423,72r7,l437,73r40,l477,86r,5l477,94r-36,l433,95r-4,l427,95r-3,1l422,97r-3,l414,99r-5,2xm457,142r-53,l409,141r3,l417,140r2,l421,139r3,-1l426,137r2,-1l430,135r2,-2l434,132r5,-4l440,126r2,-2l443,122r2,-1l446,119r1,-3l448,114r1,-2l450,110r1,-3l452,105r,-3l453,100r,-3l454,94r23,l476,95r,5l475,104r-1,5l473,112r-2,8l469,124r-2,3l465,131r-2,3l461,137r-4,5xe" fillcolor="#2c2927" stroked="f">
              <v:stroke joinstyle="round"/>
              <v:formulas/>
              <v:path arrowok="t" o:connecttype="segments"/>
            </v:shape>
            <v:shape id="_x0000_s1173" style="position:absolute;left:145;top:2;width:107;height:161" coordorigin="145,2" coordsize="107,161" o:spt="100" adj="0,,0" path="m251,163r-106,l147,157r2,-6l151,145r1,-6l153,133r,-6l153,121r,-6l153,51r,-6l153,38r,-5l152,26r-1,-6l149,14,147,9,145,2r106,l251,25r-75,l176,73r57,l233,94r-57,l176,140r75,l251,163xm251,32r-5,-2l242,28r-3,-1l231,26r-3,l224,25r27,l251,32xm233,73r-26,l210,72r4,l217,72r3,l223,71r3,l231,69r2,-1l233,73xm233,99r-4,-1l225,97r-4,-1l217,95r-3,l208,94r25,l233,99xm251,140r-31,l228,140r3,l236,139r3,-1l242,137r4,-1l251,133r,7xe" fillcolor="#2c2927" stroked="f">
              <v:stroke joinstyle="round"/>
              <v:formulas/>
              <v:path arrowok="t" o:connecttype="segments"/>
            </v:shape>
            <v:shape id="_x0000_s1172" style="position:absolute;top:2;width:127;height:161" coordorigin=",3" coordsize="127,161" o:spt="100" adj="0,,0" path="m50,163l,163r2,-6l4,151r1,-6l7,139r,-6l8,127r,-6l8,115,8,51r,-6l8,38,7,33r,-7l5,20,2,9,,3r54,l61,3r4,1l69,5r4,1l76,7r4,2l83,10r3,2l90,14r3,2l96,19r5,4l103,25r-72,l31,140r72,l102,142r-3,3l96,147r-3,2l90,151r-4,2l83,155r-3,2l76,158r-3,1l69,160r-4,1l58,162r-8,1xm103,140r-51,l55,140r3,l61,139r2,-1l66,138r2,-1l71,136r2,-2l75,133r3,-1l80,131r4,-4l90,121r1,-2l93,117r2,-2l96,113r1,-3l99,108r1,-3l101,103r,-3l102,97r1,-3l103,91r1,-3l104,86r,-6l104,77r-1,-3l103,71r-1,-3l101,65r-1,-5l99,58,96,53,95,50,93,48,91,46,90,44,88,42,86,40,82,36,78,33,75,32,73,31,68,29,66,28,63,27,61,26r-3,l55,25r-3,l103,25r1,1l107,29r2,3l111,35r2,3l115,41r2,3l119,48r3,7l123,59r1,4l125,66r1,5l126,74r,4l127,83r-1,4l126,91r,4l125,99r-1,4l123,107r-1,3l120,114r-3,7l111,131r-2,3l107,137r-3,2l103,140xe" fillcolor="#2c2927" stroked="f">
              <v:stroke joinstyle="round"/>
              <v:formulas/>
              <v:path arrowok="t" o:connecttype="segments"/>
            </v:shape>
            <v:shape id="_x0000_s1171" style="position:absolute;left:823;width:147;height:166" coordorigin="823" coordsize="147,166" o:spt="100" adj="0,,0" path="m909,165r-5,l900,165r-5,l890,164r-8,-2l878,160r-4,-1l870,157r-4,-2l862,153r-3,-3l855,148r-6,-6l846,139r-3,-3l840,132r-5,-7l833,121r-2,-4l829,114r-1,-5l827,105r-1,-4l824,96r,-4l823,88r,-5l823,78r1,-4l824,69r3,-9l828,56r1,-4l831,48r2,-4l835,40r3,-3l840,33r3,-3l846,27r3,-4l855,18r4,-3l862,13r4,-3l870,9r4,-2l878,5r8,-3l890,2r5,-1l900,r4,l909,r4,l918,1r4,l926,2r3,1l933,4r3,1l939,7r4,1l946,10r3,2l952,14r3,2l958,18r3,3l964,23r,l905,23r-6,1l896,24r-3,1l890,25r-3,1l885,27r-3,1l879,29r-2,2l875,32r-3,1l870,35r-2,2l866,39r-3,2l862,43r-2,2l856,49r-1,3l853,55r-1,2l851,60r-1,2l849,65r-1,3l847,71r,3l846,77r,2l846,83r,3l846,89r1,3l847,95r1,3l849,100r1,3l851,106r1,3l853,111r2,3l856,116r4,5l862,122r1,3l866,127r2,1l870,130r2,2l877,135r2,1l882,137r3,1l887,139r3,1l893,141r3,l899,142r3,l965,142r-1,1l961,145r-3,2l955,150r-3,2l949,154r-3,1l939,159r-3,1l933,161r-4,1l926,163r-8,2l913,165r-4,xm956,55r-2,-4l952,48r-3,-3l947,42r-3,-3l941,37r-3,-3l935,32r-3,-2l928,28r-3,-1l921,26r-4,-1l913,24r-4,l905,23r59,l967,26r2,2l956,55xm965,142r-56,l913,141r4,l921,140r4,-2l928,137r4,-2l935,133r3,-2l941,129r3,-3l949,121r5,-7l956,110r13,27l967,140r-2,2xe" fillcolor="#2c2927" stroked="f">
              <v:stroke joinstyle="round"/>
              <v:formulas/>
              <v:path arrowok="t" o:connecttype="segments"/>
            </v:shape>
            <w10:anchorlock/>
          </v:group>
        </w:pict>
      </w:r>
    </w:p>
    <w:p w:rsidR="00793B93" w:rsidRDefault="00660F1E">
      <w:pPr>
        <w:spacing w:line="250" w:lineRule="exact"/>
        <w:ind w:left="5796"/>
        <w:rPr>
          <w:rFonts w:ascii="Arial Narrow" w:hAnsi="Arial Narrow"/>
          <w:b/>
          <w:sz w:val="25"/>
        </w:rPr>
      </w:pPr>
      <w:r>
        <w:rPr>
          <w:noProof/>
          <w:lang w:val="es-ES" w:eastAsia="es-ES"/>
        </w:rPr>
        <w:drawing>
          <wp:anchor distT="0" distB="0" distL="0" distR="0" simplePos="0" relativeHeight="1216" behindDoc="0" locked="0" layoutInCell="1" allowOverlap="1">
            <wp:simplePos x="0" y="0"/>
            <wp:positionH relativeFrom="page">
              <wp:posOffset>5807709</wp:posOffset>
            </wp:positionH>
            <wp:positionV relativeFrom="paragraph">
              <wp:posOffset>-200786</wp:posOffset>
            </wp:positionV>
            <wp:extent cx="851408" cy="471804"/>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851408" cy="471804"/>
                    </a:xfrm>
                    <a:prstGeom prst="rect">
                      <a:avLst/>
                    </a:prstGeom>
                  </pic:spPr>
                </pic:pic>
              </a:graphicData>
            </a:graphic>
          </wp:anchor>
        </w:drawing>
      </w:r>
      <w:r w:rsidR="00445434">
        <w:pict>
          <v:group id="_x0000_s1154" style="position:absolute;left:0;text-align:left;margin-left:90.45pt;margin-top:-18.25pt;width:145.1pt;height:35.05pt;z-index:-198112;mso-position-horizontal-relative:page;mso-position-vertical-relative:text" coordorigin="1809,-365" coordsize="2902,701">
            <v:shape id="_x0000_s1169" type="#_x0000_t75" style="position:absolute;left:1815;top:-184;width:1143;height:149">
              <v:imagedata r:id="rId9" o:title=""/>
            </v:shape>
            <v:shape id="_x0000_s1168" type="#_x0000_t75" style="position:absolute;left:3023;top:-153;width:194;height:114">
              <v:imagedata r:id="rId10" o:title=""/>
            </v:shape>
            <v:shape id="_x0000_s1167" type="#_x0000_t75" style="position:absolute;left:3243;top:-160;width:912;height:125">
              <v:imagedata r:id="rId11" o:title=""/>
            </v:shape>
            <v:shape id="_x0000_s1166" type="#_x0000_t75" style="position:absolute;left:1809;top:-365;width:1049;height:145">
              <v:imagedata r:id="rId12" o:title=""/>
            </v:shape>
            <v:shape id="_x0000_s1165" type="#_x0000_t75" style="position:absolute;left:2915;top:-334;width:189;height:111">
              <v:imagedata r:id="rId13" o:title=""/>
            </v:shape>
            <v:shape id="_x0000_s1164" type="#_x0000_t75" style="position:absolute;left:3167;top:-365;width:882;height:149">
              <v:imagedata r:id="rId14" o:title=""/>
            </v:shape>
            <v:shape id="_x0000_s1163" type="#_x0000_t75" style="position:absolute;left:1816;top:37;width:638;height:116">
              <v:imagedata r:id="rId15" o:title=""/>
            </v:shape>
            <v:shape id="_x0000_s1162" type="#_x0000_t75" style="position:absolute;left:2510;top:30;width:359;height:128">
              <v:imagedata r:id="rId16" o:title=""/>
            </v:shape>
            <v:shape id="_x0000_s1161" type="#_x0000_t75" style="position:absolute;left:2929;top:37;width:165;height:116">
              <v:imagedata r:id="rId17" o:title=""/>
            </v:shape>
            <v:shape id="_x0000_s1160" type="#_x0000_t75" style="position:absolute;left:3156;top:36;width:758;height:137">
              <v:imagedata r:id="rId18" o:title=""/>
            </v:shape>
            <v:shape id="_x0000_s1159" type="#_x0000_t75" style="position:absolute;left:3985;top:36;width:726;height:116">
              <v:imagedata r:id="rId19" o:title=""/>
            </v:shape>
            <v:shape id="_x0000_s1158" type="#_x0000_t75" style="position:absolute;left:1816;top:207;width:770;height:128">
              <v:imagedata r:id="rId20" o:title=""/>
            </v:shape>
            <v:shape id="_x0000_s1157" style="position:absolute;left:2647;top:243;width:76;height:86" coordorigin="2648,244" coordsize="76,86" o:spt="100" adj="0,,0" path="m2690,330r-3,l2682,329r-4,l2674,328r-4,-1l2667,325r-3,-2l2661,321r-4,-4l2656,316r-1,-2l2653,312r-1,-3l2650,305r-1,-4l2648,297r,-5l2648,288r,-5l2648,278r1,-5l2650,269r2,-4l2654,262r2,-4l2658,255r3,-2l2664,250r3,-2l2670,247r4,-2l2678,245r4,-1l2686,244r4,l2694,245r4,l2701,247r3,1l2707,250r3,2l2713,255r,l2686,255r-4,1l2679,256r-2,1l2675,258r-1,1l2672,260r-2,2l2669,263r-3,4l2665,269r-1,2l2664,274r-1,2l2663,279r60,l2723,282r,5l2723,290r-61,l2662,294r1,3l2664,300r1,5l2667,307r1,2l2670,311r1,2l2673,314r2,1l2680,317r2,1l2687,318r28,l2715,319r-3,2l2710,323r-2,1l2705,326r-2,1l2700,328r-3,1l2694,329r-4,1xm2723,279r-14,l2708,276r,-2l2707,272r,-2l2706,268r-1,-2l2704,265r-1,-2l2702,262r-2,-2l2698,259r-2,-2l2693,256r-2,l2689,255r-3,l2713,255r2,3l2717,261r2,4l2721,269r1,4l2723,277r,2xm2715,318r-28,l2689,318r2,l2692,318r2,-1l2696,317r1,-1l2698,315r2,-1l2701,313r1,-1l2704,310r2,-3l2708,303r1,-2l2723,303r-1,3l2721,309r-3,5l2716,317r-1,1xe" fillcolor="#1f1a17" stroked="f">
              <v:stroke joinstyle="round"/>
              <v:formulas/>
              <v:path arrowok="t" o:connecttype="segments"/>
            </v:shape>
            <v:shape id="_x0000_s1156" type="#_x0000_t75" style="position:absolute;left:2788;top:206;width:742;height:129">
              <v:imagedata r:id="rId21" o:title=""/>
            </v:shape>
            <v:shape id="_x0000_s1155" type="#_x0000_t75" style="position:absolute;left:3597;top:214;width:677;height:116">
              <v:imagedata r:id="rId22" o:title=""/>
            </v:shape>
            <w10:wrap anchorx="page"/>
          </v:group>
        </w:pict>
      </w:r>
      <w:r>
        <w:rPr>
          <w:rFonts w:ascii="Arial Narrow" w:hAnsi="Arial Narrow"/>
          <w:b/>
          <w:color w:val="818181"/>
          <w:sz w:val="25"/>
        </w:rPr>
        <w:t>Educación secundaria</w:t>
      </w:r>
    </w:p>
    <w:p w:rsidR="00793B93" w:rsidRDefault="00445434">
      <w:pPr>
        <w:spacing w:before="1"/>
        <w:ind w:left="6331"/>
        <w:rPr>
          <w:rFonts w:ascii="Arial Narrow"/>
          <w:b/>
          <w:sz w:val="20"/>
        </w:rPr>
      </w:pPr>
      <w:r>
        <w:pict>
          <v:group id="_x0000_s1148" style="position:absolute;left:0;text-align:left;margin-left:58.6pt;margin-top:14.4pt;width:466pt;height:.5pt;z-index:1096;mso-wrap-distance-left:0;mso-wrap-distance-right:0;mso-position-horizontal-relative:page" coordorigin="1172,288" coordsize="9320,10">
            <v:line id="_x0000_s1153" style="position:absolute" from="1177,293" to="5248,293" strokecolor="#a7a8a7" strokeweight=".48pt"/>
            <v:line id="_x0000_s1152" style="position:absolute" from="5233,293" to="5243,293" strokecolor="#a7a8a7" strokeweight=".48pt"/>
            <v:line id="_x0000_s1151" style="position:absolute" from="5243,293" to="8952,293" strokecolor="#a7a8a7" strokeweight=".48pt"/>
            <v:line id="_x0000_s1150" style="position:absolute" from="8938,293" to="8947,293" strokecolor="#a7a8a7" strokeweight=".48pt"/>
            <v:line id="_x0000_s1149" style="position:absolute" from="8947,293" to="10487,293" strokecolor="#a7a8a7" strokeweight=".48pt"/>
            <w10:wrap type="topAndBottom" anchorx="page"/>
          </v:group>
        </w:pict>
      </w:r>
      <w:proofErr w:type="gramStart"/>
      <w:r w:rsidR="00660F1E">
        <w:rPr>
          <w:rFonts w:ascii="Arial Narrow"/>
          <w:b/>
          <w:color w:val="800080"/>
          <w:sz w:val="20"/>
        </w:rPr>
        <w:t>para</w:t>
      </w:r>
      <w:proofErr w:type="gramEnd"/>
      <w:r w:rsidR="00660F1E">
        <w:rPr>
          <w:rFonts w:ascii="Arial Narrow"/>
          <w:b/>
          <w:color w:val="800080"/>
          <w:sz w:val="20"/>
        </w:rPr>
        <w:t xml:space="preserve"> persoas adultas</w:t>
      </w:r>
    </w:p>
    <w:p w:rsidR="00793B93" w:rsidRDefault="00793B93">
      <w:pPr>
        <w:pStyle w:val="Textoindependiente"/>
        <w:rPr>
          <w:rFonts w:ascii="Arial Narrow"/>
          <w:b/>
          <w:sz w:val="20"/>
        </w:rPr>
      </w:pPr>
    </w:p>
    <w:p w:rsidR="00793B93" w:rsidRDefault="00793B93">
      <w:pPr>
        <w:pStyle w:val="Textoindependiente"/>
        <w:rPr>
          <w:rFonts w:ascii="Arial Narrow"/>
          <w:b/>
          <w:sz w:val="20"/>
        </w:rPr>
      </w:pPr>
    </w:p>
    <w:p w:rsidR="00793B93" w:rsidRDefault="00793B93">
      <w:pPr>
        <w:pStyle w:val="Textoindependiente"/>
        <w:rPr>
          <w:rFonts w:ascii="Arial Narrow"/>
          <w:b/>
          <w:sz w:val="20"/>
        </w:rPr>
      </w:pPr>
    </w:p>
    <w:p w:rsidR="00793B93" w:rsidRDefault="00793B93">
      <w:pPr>
        <w:pStyle w:val="Textoindependiente"/>
        <w:rPr>
          <w:rFonts w:ascii="Arial Narrow"/>
          <w:b/>
          <w:sz w:val="20"/>
        </w:rPr>
      </w:pPr>
    </w:p>
    <w:p w:rsidR="00793B93" w:rsidRDefault="00445434">
      <w:pPr>
        <w:pStyle w:val="Textoindependiente"/>
        <w:spacing w:before="4"/>
        <w:rPr>
          <w:rFonts w:ascii="Arial Narrow"/>
          <w:b/>
          <w:sz w:val="19"/>
        </w:rPr>
      </w:pPr>
      <w:r>
        <w:pict>
          <v:shapetype id="_x0000_t202" coordsize="21600,21600" o:spt="202" path="m,l,21600r21600,l21600,xe">
            <v:stroke joinstyle="miter"/>
            <v:path gradientshapeok="t" o:connecttype="rect"/>
          </v:shapetype>
          <v:shape id="_x0000_s1147" type="#_x0000_t202" style="position:absolute;margin-left:55.2pt;margin-top:12.35pt;width:470.65pt;height:29.85pt;z-index:1120;mso-wrap-distance-left:0;mso-wrap-distance-right:0;mso-position-horizontal-relative:page" fillcolor="#dadada" stroked="f">
            <v:textbox inset="0,0,0,0">
              <w:txbxContent>
                <w:p w:rsidR="00445434" w:rsidRDefault="00445434">
                  <w:pPr>
                    <w:spacing w:line="595" w:lineRule="exact"/>
                    <w:ind w:left="30"/>
                    <w:rPr>
                      <w:rFonts w:ascii="Arial Narrow" w:hAnsi="Arial Narrow"/>
                      <w:b/>
                      <w:sz w:val="52"/>
                    </w:rPr>
                  </w:pPr>
                  <w:r>
                    <w:rPr>
                      <w:rFonts w:ascii="Arial Narrow" w:hAnsi="Arial Narrow"/>
                      <w:b/>
                      <w:color w:val="800080"/>
                      <w:sz w:val="52"/>
                    </w:rPr>
                    <w:t>Ámbito de comunicación</w:t>
                  </w:r>
                </w:p>
              </w:txbxContent>
            </v:textbox>
            <w10:wrap type="topAndBottom" anchorx="page"/>
          </v:shape>
        </w:pict>
      </w:r>
      <w:r>
        <w:pict>
          <v:line id="_x0000_s1146" style="position:absolute;z-index:1144;mso-wrap-distance-left:0;mso-wrap-distance-right:0;mso-position-horizontal-relative:page" from="55.2pt,61.8pt" to="525.85pt,61.8pt" strokecolor="#a7a8a7" strokeweight=".48pt">
            <w10:wrap type="topAndBottom" anchorx="page"/>
          </v:line>
        </w:pict>
      </w:r>
    </w:p>
    <w:p w:rsidR="00793B93" w:rsidRDefault="00793B93">
      <w:pPr>
        <w:pStyle w:val="Textoindependiente"/>
        <w:rPr>
          <w:rFonts w:ascii="Arial Narrow"/>
          <w:b/>
          <w:sz w:val="29"/>
        </w:rPr>
      </w:pPr>
    </w:p>
    <w:p w:rsidR="00793B93" w:rsidRDefault="00793B93">
      <w:pPr>
        <w:pStyle w:val="Textoindependiente"/>
        <w:rPr>
          <w:rFonts w:ascii="Arial Narrow"/>
          <w:b/>
          <w:sz w:val="20"/>
        </w:rPr>
      </w:pPr>
    </w:p>
    <w:p w:rsidR="00793B93" w:rsidRDefault="00793B93">
      <w:pPr>
        <w:pStyle w:val="Textoindependiente"/>
        <w:rPr>
          <w:rFonts w:ascii="Arial Narrow"/>
          <w:b/>
          <w:sz w:val="20"/>
        </w:rPr>
      </w:pPr>
    </w:p>
    <w:p w:rsidR="00793B93" w:rsidRDefault="00793B93">
      <w:pPr>
        <w:pStyle w:val="Textoindependiente"/>
        <w:rPr>
          <w:rFonts w:ascii="Arial Narrow"/>
          <w:b/>
          <w:sz w:val="20"/>
        </w:rPr>
      </w:pPr>
    </w:p>
    <w:p w:rsidR="00793B93" w:rsidRDefault="00793B93">
      <w:pPr>
        <w:pStyle w:val="Textoindependiente"/>
        <w:rPr>
          <w:rFonts w:ascii="Arial Narrow"/>
          <w:b/>
          <w:sz w:val="20"/>
        </w:rPr>
      </w:pPr>
    </w:p>
    <w:p w:rsidR="00793B93" w:rsidRDefault="00445434">
      <w:pPr>
        <w:pStyle w:val="Textoindependiente"/>
        <w:spacing w:before="1"/>
        <w:rPr>
          <w:rFonts w:ascii="Arial Narrow"/>
          <w:b/>
          <w:sz w:val="11"/>
        </w:rPr>
      </w:pPr>
      <w:r>
        <w:pict>
          <v:shape id="_x0000_s1145" type="#_x0000_t202" style="position:absolute;margin-left:55.2pt;margin-top:7.6pt;width:470.65pt;height:24pt;z-index:1168;mso-wrap-distance-left:0;mso-wrap-distance-right:0;mso-position-horizontal-relative:page" fillcolor="#e7e7e7" stroked="f">
            <v:textbox inset="0,0,0,0">
              <w:txbxContent>
                <w:p w:rsidR="00445434" w:rsidRDefault="00445434">
                  <w:pPr>
                    <w:ind w:left="30"/>
                    <w:rPr>
                      <w:rFonts w:ascii="Arial Narrow" w:hAnsi="Arial Narrow"/>
                      <w:b/>
                      <w:sz w:val="40"/>
                    </w:rPr>
                  </w:pPr>
                  <w:bookmarkStart w:id="0" w:name="Módulo_3"/>
                  <w:bookmarkEnd w:id="0"/>
                  <w:r>
                    <w:rPr>
                      <w:rFonts w:ascii="Arial Narrow" w:hAnsi="Arial Narrow"/>
                      <w:b/>
                      <w:color w:val="800080"/>
                      <w:sz w:val="40"/>
                    </w:rPr>
                    <w:t>Módulo 3</w:t>
                  </w:r>
                </w:p>
              </w:txbxContent>
            </v:textbox>
            <w10:wrap type="topAndBottom" anchorx="page"/>
          </v:shape>
        </w:pict>
      </w:r>
    </w:p>
    <w:p w:rsidR="00793B93" w:rsidRDefault="00445434">
      <w:pPr>
        <w:pStyle w:val="Textoindependiente"/>
        <w:spacing w:line="20" w:lineRule="exact"/>
        <w:ind w:left="119"/>
        <w:rPr>
          <w:rFonts w:ascii="Arial Narrow"/>
          <w:sz w:val="2"/>
        </w:rPr>
      </w:pPr>
      <w:r>
        <w:rPr>
          <w:rFonts w:ascii="Arial Narrow"/>
          <w:sz w:val="2"/>
        </w:rPr>
      </w:r>
      <w:r>
        <w:rPr>
          <w:rFonts w:ascii="Arial Narrow"/>
          <w:sz w:val="2"/>
        </w:rPr>
        <w:pict>
          <v:group id="_x0000_s1143" style="width:471.15pt;height:.5pt;mso-position-horizontal-relative:char;mso-position-vertical-relative:line" coordsize="9423,10">
            <v:line id="_x0000_s1144" style="position:absolute" from="5,5" to="9418,5" strokecolor="#a7a8a7" strokeweight=".48pt"/>
            <w10:anchorlock/>
          </v:group>
        </w:pict>
      </w:r>
    </w:p>
    <w:p w:rsidR="00793B93" w:rsidRPr="00C26746" w:rsidRDefault="00445434">
      <w:pPr>
        <w:spacing w:before="93"/>
        <w:ind w:left="154"/>
        <w:rPr>
          <w:rFonts w:ascii="Arial Narrow" w:hAnsi="Arial Narrow"/>
          <w:b/>
          <w:sz w:val="48"/>
          <w:lang w:val="es-ES"/>
        </w:rPr>
      </w:pPr>
      <w:r>
        <w:pict>
          <v:shape id="_x0000_s1142" type="#_x0000_t202" style="position:absolute;left:0;text-align:left;margin-left:55.2pt;margin-top:-100.6pt;width:470.65pt;height:19.4pt;z-index:-198088;mso-position-horizontal-relative:page" fillcolor="purple" stroked="f">
            <v:textbox inset="0,0,0,0">
              <w:txbxContent>
                <w:p w:rsidR="00445434" w:rsidRDefault="00445434">
                  <w:pPr>
                    <w:ind w:left="30"/>
                    <w:rPr>
                      <w:rFonts w:ascii="Arial Narrow" w:hAnsi="Arial Narrow"/>
                      <w:b/>
                      <w:sz w:val="32"/>
                    </w:rPr>
                  </w:pPr>
                  <w:r>
                    <w:rPr>
                      <w:rFonts w:ascii="Arial Narrow" w:hAnsi="Arial Narrow"/>
                      <w:b/>
                      <w:color w:val="FFFFFF"/>
                      <w:sz w:val="32"/>
                    </w:rPr>
                    <w:t>Educación a distancia semipresencial</w:t>
                  </w:r>
                </w:p>
              </w:txbxContent>
            </v:textbox>
            <w10:wrap anchorx="page"/>
          </v:shape>
        </w:pict>
      </w:r>
      <w:r w:rsidR="00660F1E" w:rsidRPr="00C26746">
        <w:rPr>
          <w:rFonts w:ascii="Arial Narrow" w:hAnsi="Arial Narrow"/>
          <w:b/>
          <w:color w:val="818181"/>
          <w:sz w:val="48"/>
          <w:lang w:val="es-ES"/>
        </w:rPr>
        <w:t>Unidade didáctica 10</w:t>
      </w:r>
    </w:p>
    <w:p w:rsidR="00793B93" w:rsidRPr="00C26746" w:rsidRDefault="00660F1E">
      <w:pPr>
        <w:spacing w:before="239"/>
        <w:ind w:left="154"/>
        <w:rPr>
          <w:rFonts w:ascii="Arial Narrow" w:hAnsi="Arial Narrow"/>
          <w:b/>
          <w:sz w:val="52"/>
          <w:lang w:val="es-ES"/>
        </w:rPr>
      </w:pPr>
      <w:r w:rsidRPr="00C26746">
        <w:rPr>
          <w:rFonts w:ascii="Arial Narrow" w:hAnsi="Arial Narrow"/>
          <w:b/>
          <w:color w:val="800080"/>
          <w:sz w:val="52"/>
          <w:lang w:val="es-ES"/>
        </w:rPr>
        <w:t>Gramática da lingua</w:t>
      </w:r>
    </w:p>
    <w:p w:rsidR="00793B93" w:rsidRPr="00C26746" w:rsidRDefault="00793B93">
      <w:pPr>
        <w:rPr>
          <w:rFonts w:ascii="Arial Narrow" w:hAnsi="Arial Narrow"/>
          <w:sz w:val="52"/>
          <w:lang w:val="es-ES"/>
        </w:rPr>
        <w:sectPr w:rsidR="00793B93" w:rsidRPr="00C26746">
          <w:type w:val="continuous"/>
          <w:pgSz w:w="11910" w:h="16840"/>
          <w:pgMar w:top="720" w:right="1280" w:bottom="280" w:left="980" w:header="720" w:footer="720" w:gutter="0"/>
          <w:cols w:space="720"/>
        </w:sectPr>
      </w:pPr>
    </w:p>
    <w:p w:rsidR="00793B93" w:rsidRPr="00C26746" w:rsidRDefault="00660F1E">
      <w:pPr>
        <w:tabs>
          <w:tab w:val="left" w:pos="9496"/>
        </w:tabs>
        <w:spacing w:before="77"/>
        <w:ind w:left="114"/>
        <w:rPr>
          <w:b/>
          <w:sz w:val="28"/>
          <w:lang w:val="es-ES"/>
        </w:rPr>
      </w:pPr>
      <w:r w:rsidRPr="00C26746">
        <w:rPr>
          <w:b/>
          <w:color w:val="800080"/>
          <w:sz w:val="28"/>
          <w:u w:val="single" w:color="A7A8A7"/>
          <w:lang w:val="es-ES"/>
        </w:rPr>
        <w:lastRenderedPageBreak/>
        <w:t>Índice</w:t>
      </w:r>
      <w:r w:rsidRPr="00C26746">
        <w:rPr>
          <w:b/>
          <w:color w:val="800080"/>
          <w:sz w:val="28"/>
          <w:u w:val="single" w:color="A7A8A7"/>
          <w:lang w:val="es-ES"/>
        </w:rPr>
        <w:tab/>
      </w:r>
    </w:p>
    <w:p w:rsidR="00793B93" w:rsidRPr="00C26746" w:rsidRDefault="00793B93">
      <w:pPr>
        <w:pStyle w:val="Textoindependiente"/>
        <w:spacing w:before="2"/>
        <w:rPr>
          <w:b/>
          <w:sz w:val="15"/>
          <w:lang w:val="es-ES"/>
        </w:rPr>
      </w:pPr>
    </w:p>
    <w:sdt>
      <w:sdtPr>
        <w:rPr>
          <w:b w:val="0"/>
          <w:bCs w:val="0"/>
          <w:sz w:val="22"/>
          <w:szCs w:val="22"/>
        </w:rPr>
        <w:id w:val="13417475"/>
        <w:docPartObj>
          <w:docPartGallery w:val="Table of Contents"/>
          <w:docPartUnique/>
        </w:docPartObj>
      </w:sdtPr>
      <w:sdtContent>
        <w:p w:rsidR="00793B93" w:rsidRDefault="008529A2">
          <w:pPr>
            <w:pStyle w:val="TDC11"/>
            <w:numPr>
              <w:ilvl w:val="0"/>
              <w:numId w:val="297"/>
            </w:numPr>
            <w:tabs>
              <w:tab w:val="left" w:pos="681"/>
              <w:tab w:val="left" w:pos="682"/>
              <w:tab w:val="right" w:leader="dot" w:pos="9752"/>
            </w:tabs>
            <w:spacing w:before="93"/>
            <w:ind w:hanging="567"/>
          </w:pPr>
          <w:r>
            <w:fldChar w:fldCharType="begin"/>
          </w:r>
          <w:r w:rsidR="00660F1E">
            <w:instrText xml:space="preserve">TOC \o "1-3" \h \z \u </w:instrText>
          </w:r>
          <w:r>
            <w:fldChar w:fldCharType="separate"/>
          </w:r>
          <w:hyperlink w:anchor="_TOC_250032" w:history="1">
            <w:r w:rsidR="00660F1E">
              <w:rPr>
                <w:color w:val="800080"/>
              </w:rPr>
              <w:t>Introdución</w:t>
            </w:r>
            <w:r w:rsidR="00660F1E">
              <w:rPr>
                <w:color w:val="800080"/>
              </w:rPr>
              <w:tab/>
              <w:t>3</w:t>
            </w:r>
          </w:hyperlink>
        </w:p>
        <w:p w:rsidR="00793B93" w:rsidRDefault="00445434">
          <w:pPr>
            <w:pStyle w:val="TDC21"/>
            <w:numPr>
              <w:ilvl w:val="1"/>
              <w:numId w:val="297"/>
            </w:numPr>
            <w:tabs>
              <w:tab w:val="left" w:pos="1247"/>
              <w:tab w:val="left" w:pos="1248"/>
              <w:tab w:val="right" w:leader="dot" w:pos="9752"/>
            </w:tabs>
            <w:ind w:hanging="566"/>
          </w:pPr>
          <w:hyperlink w:anchor="_TOC_250031" w:history="1">
            <w:r w:rsidR="00660F1E">
              <w:rPr>
                <w:color w:val="800080"/>
              </w:rPr>
              <w:t>Descrición da</w:t>
            </w:r>
            <w:r w:rsidR="00660F1E">
              <w:rPr>
                <w:color w:val="800080"/>
                <w:spacing w:val="-1"/>
              </w:rPr>
              <w:t xml:space="preserve"> </w:t>
            </w:r>
            <w:r w:rsidR="00660F1E">
              <w:rPr>
                <w:color w:val="800080"/>
              </w:rPr>
              <w:t>unidade</w:t>
            </w:r>
            <w:r w:rsidR="00660F1E">
              <w:rPr>
                <w:color w:val="800080"/>
                <w:spacing w:val="-1"/>
              </w:rPr>
              <w:t xml:space="preserve"> </w:t>
            </w:r>
            <w:r w:rsidR="00660F1E">
              <w:rPr>
                <w:color w:val="800080"/>
              </w:rPr>
              <w:t>didáctica</w:t>
            </w:r>
            <w:r w:rsidR="00660F1E">
              <w:rPr>
                <w:color w:val="800080"/>
              </w:rPr>
              <w:tab/>
              <w:t>3</w:t>
            </w:r>
          </w:hyperlink>
        </w:p>
        <w:p w:rsidR="00793B93" w:rsidRDefault="00445434">
          <w:pPr>
            <w:pStyle w:val="TDC21"/>
            <w:numPr>
              <w:ilvl w:val="1"/>
              <w:numId w:val="297"/>
            </w:numPr>
            <w:tabs>
              <w:tab w:val="left" w:pos="1247"/>
              <w:tab w:val="left" w:pos="1248"/>
              <w:tab w:val="right" w:leader="dot" w:pos="9751"/>
            </w:tabs>
            <w:spacing w:before="59"/>
            <w:ind w:hanging="566"/>
          </w:pPr>
          <w:hyperlink w:anchor="_TOC_250030" w:history="1">
            <w:r w:rsidR="00660F1E">
              <w:rPr>
                <w:color w:val="800080"/>
              </w:rPr>
              <w:t>Coñecementos</w:t>
            </w:r>
            <w:r w:rsidR="00660F1E">
              <w:rPr>
                <w:color w:val="800080"/>
                <w:spacing w:val="-1"/>
              </w:rPr>
              <w:t xml:space="preserve"> </w:t>
            </w:r>
            <w:r w:rsidR="00660F1E">
              <w:rPr>
                <w:color w:val="800080"/>
              </w:rPr>
              <w:t>previos</w:t>
            </w:r>
            <w:r w:rsidR="00660F1E">
              <w:rPr>
                <w:color w:val="800080"/>
              </w:rPr>
              <w:tab/>
              <w:t>3</w:t>
            </w:r>
          </w:hyperlink>
        </w:p>
        <w:p w:rsidR="00793B93" w:rsidRDefault="00445434">
          <w:pPr>
            <w:pStyle w:val="TDC21"/>
            <w:numPr>
              <w:ilvl w:val="1"/>
              <w:numId w:val="297"/>
            </w:numPr>
            <w:tabs>
              <w:tab w:val="left" w:pos="1247"/>
              <w:tab w:val="left" w:pos="1248"/>
              <w:tab w:val="right" w:leader="dot" w:pos="9751"/>
            </w:tabs>
            <w:spacing w:before="59"/>
            <w:ind w:hanging="566"/>
          </w:pPr>
          <w:hyperlink w:anchor="_TOC_250029" w:history="1">
            <w:r w:rsidR="00660F1E">
              <w:rPr>
                <w:color w:val="800080"/>
              </w:rPr>
              <w:t>Suxestións para a motivación e</w:t>
            </w:r>
            <w:r w:rsidR="00660F1E">
              <w:rPr>
                <w:color w:val="800080"/>
                <w:spacing w:val="-1"/>
              </w:rPr>
              <w:t xml:space="preserve"> </w:t>
            </w:r>
            <w:r w:rsidR="00660F1E">
              <w:rPr>
                <w:color w:val="800080"/>
              </w:rPr>
              <w:t>o</w:t>
            </w:r>
            <w:r w:rsidR="00660F1E">
              <w:rPr>
                <w:color w:val="800080"/>
                <w:spacing w:val="-1"/>
              </w:rPr>
              <w:t xml:space="preserve"> </w:t>
            </w:r>
            <w:r w:rsidR="00660F1E">
              <w:rPr>
                <w:color w:val="800080"/>
              </w:rPr>
              <w:t>estudo</w:t>
            </w:r>
            <w:r w:rsidR="00660F1E">
              <w:rPr>
                <w:color w:val="800080"/>
              </w:rPr>
              <w:tab/>
              <w:t>4</w:t>
            </w:r>
          </w:hyperlink>
        </w:p>
        <w:p w:rsidR="00793B93" w:rsidRDefault="00445434">
          <w:pPr>
            <w:pStyle w:val="TDC21"/>
            <w:numPr>
              <w:ilvl w:val="1"/>
              <w:numId w:val="297"/>
            </w:numPr>
            <w:tabs>
              <w:tab w:val="left" w:pos="1247"/>
              <w:tab w:val="left" w:pos="1248"/>
              <w:tab w:val="right" w:leader="dot" w:pos="9751"/>
            </w:tabs>
            <w:spacing w:before="59"/>
            <w:ind w:hanging="566"/>
          </w:pPr>
          <w:hyperlink w:anchor="_TOC_250028" w:history="1">
            <w:r w:rsidR="00660F1E">
              <w:rPr>
                <w:color w:val="800080"/>
              </w:rPr>
              <w:t>Orientacións para a</w:t>
            </w:r>
            <w:r w:rsidR="00660F1E">
              <w:rPr>
                <w:color w:val="800080"/>
                <w:spacing w:val="-1"/>
              </w:rPr>
              <w:t xml:space="preserve"> </w:t>
            </w:r>
            <w:r w:rsidR="00660F1E">
              <w:rPr>
                <w:color w:val="800080"/>
              </w:rPr>
              <w:t>programación</w:t>
            </w:r>
            <w:r w:rsidR="00660F1E">
              <w:rPr>
                <w:color w:val="800080"/>
                <w:spacing w:val="-1"/>
              </w:rPr>
              <w:t xml:space="preserve"> </w:t>
            </w:r>
            <w:r w:rsidR="00660F1E">
              <w:rPr>
                <w:color w:val="800080"/>
              </w:rPr>
              <w:t>temporal</w:t>
            </w:r>
            <w:r w:rsidR="00660F1E">
              <w:rPr>
                <w:color w:val="800080"/>
              </w:rPr>
              <w:tab/>
              <w:t>4</w:t>
            </w:r>
          </w:hyperlink>
        </w:p>
        <w:p w:rsidR="00793B93" w:rsidRDefault="00445434">
          <w:pPr>
            <w:pStyle w:val="TDC11"/>
            <w:numPr>
              <w:ilvl w:val="0"/>
              <w:numId w:val="297"/>
            </w:numPr>
            <w:tabs>
              <w:tab w:val="left" w:pos="681"/>
              <w:tab w:val="left" w:pos="682"/>
              <w:tab w:val="right" w:leader="dot" w:pos="9752"/>
            </w:tabs>
            <w:ind w:hanging="567"/>
          </w:pPr>
          <w:hyperlink w:anchor="_TOC_250027" w:history="1">
            <w:r w:rsidR="00660F1E">
              <w:rPr>
                <w:color w:val="800080"/>
              </w:rPr>
              <w:t>Secuencia de contidos</w:t>
            </w:r>
            <w:r w:rsidR="00660F1E">
              <w:rPr>
                <w:color w:val="800080"/>
                <w:spacing w:val="-1"/>
              </w:rPr>
              <w:t xml:space="preserve"> </w:t>
            </w:r>
            <w:r w:rsidR="00660F1E">
              <w:rPr>
                <w:color w:val="800080"/>
              </w:rPr>
              <w:t>e</w:t>
            </w:r>
            <w:r w:rsidR="00660F1E">
              <w:rPr>
                <w:color w:val="800080"/>
                <w:spacing w:val="-1"/>
              </w:rPr>
              <w:t xml:space="preserve"> </w:t>
            </w:r>
            <w:r w:rsidR="00660F1E">
              <w:rPr>
                <w:color w:val="800080"/>
              </w:rPr>
              <w:t>actividades</w:t>
            </w:r>
            <w:r w:rsidR="00660F1E">
              <w:rPr>
                <w:color w:val="800080"/>
              </w:rPr>
              <w:tab/>
              <w:t>6</w:t>
            </w:r>
          </w:hyperlink>
        </w:p>
        <w:p w:rsidR="00793B93" w:rsidRDefault="00445434">
          <w:pPr>
            <w:pStyle w:val="TDC21"/>
            <w:numPr>
              <w:ilvl w:val="1"/>
              <w:numId w:val="297"/>
            </w:numPr>
            <w:tabs>
              <w:tab w:val="left" w:pos="1247"/>
              <w:tab w:val="left" w:pos="1248"/>
              <w:tab w:val="right" w:leader="dot" w:pos="9751"/>
            </w:tabs>
            <w:ind w:hanging="566"/>
          </w:pPr>
          <w:hyperlink w:anchor="_TOC_250026" w:history="1">
            <w:r w:rsidR="00660F1E">
              <w:rPr>
                <w:color w:val="800080"/>
              </w:rPr>
              <w:t>A puntuación e a cohesión textual. Normas</w:t>
            </w:r>
            <w:r w:rsidR="00660F1E">
              <w:rPr>
                <w:color w:val="800080"/>
                <w:spacing w:val="-3"/>
              </w:rPr>
              <w:t xml:space="preserve"> </w:t>
            </w:r>
            <w:r w:rsidR="00660F1E">
              <w:rPr>
                <w:color w:val="800080"/>
              </w:rPr>
              <w:t>de acentuación</w:t>
            </w:r>
            <w:r w:rsidR="00660F1E">
              <w:rPr>
                <w:color w:val="800080"/>
              </w:rPr>
              <w:tab/>
              <w:t>6</w:t>
            </w:r>
          </w:hyperlink>
        </w:p>
        <w:p w:rsidR="00793B93" w:rsidRDefault="00445434">
          <w:pPr>
            <w:pStyle w:val="TDC31"/>
            <w:numPr>
              <w:ilvl w:val="2"/>
              <w:numId w:val="297"/>
            </w:numPr>
            <w:tabs>
              <w:tab w:val="left" w:pos="1815"/>
              <w:tab w:val="left" w:pos="1816"/>
              <w:tab w:val="right" w:leader="dot" w:pos="9752"/>
            </w:tabs>
            <w:spacing w:before="60"/>
            <w:ind w:hanging="567"/>
          </w:pPr>
          <w:hyperlink w:anchor="_TOC_250025" w:history="1">
            <w:r w:rsidR="00660F1E">
              <w:rPr>
                <w:color w:val="800080"/>
              </w:rPr>
              <w:t>A puntuación e a</w:t>
            </w:r>
            <w:r w:rsidR="00660F1E">
              <w:rPr>
                <w:color w:val="800080"/>
                <w:spacing w:val="-4"/>
              </w:rPr>
              <w:t xml:space="preserve"> </w:t>
            </w:r>
            <w:r w:rsidR="00660F1E">
              <w:rPr>
                <w:color w:val="800080"/>
              </w:rPr>
              <w:t>cohesión</w:t>
            </w:r>
            <w:r w:rsidR="00660F1E">
              <w:rPr>
                <w:color w:val="800080"/>
                <w:spacing w:val="-2"/>
              </w:rPr>
              <w:t xml:space="preserve"> </w:t>
            </w:r>
            <w:r w:rsidR="00660F1E">
              <w:rPr>
                <w:color w:val="800080"/>
              </w:rPr>
              <w:t>textual</w:t>
            </w:r>
            <w:r w:rsidR="00660F1E">
              <w:rPr>
                <w:color w:val="800080"/>
              </w:rPr>
              <w:tab/>
              <w:t>6</w:t>
            </w:r>
          </w:hyperlink>
        </w:p>
        <w:p w:rsidR="00793B93" w:rsidRDefault="00445434">
          <w:pPr>
            <w:pStyle w:val="TDC31"/>
            <w:numPr>
              <w:ilvl w:val="2"/>
              <w:numId w:val="297"/>
            </w:numPr>
            <w:tabs>
              <w:tab w:val="left" w:pos="1815"/>
              <w:tab w:val="left" w:pos="1816"/>
              <w:tab w:val="right" w:leader="dot" w:pos="9751"/>
            </w:tabs>
            <w:spacing w:before="60"/>
            <w:ind w:hanging="567"/>
          </w:pPr>
          <w:hyperlink w:anchor="_TOC_250024" w:history="1">
            <w:r w:rsidR="00660F1E">
              <w:rPr>
                <w:color w:val="800080"/>
              </w:rPr>
              <w:t>Acentuación</w:t>
            </w:r>
            <w:r w:rsidR="00660F1E">
              <w:rPr>
                <w:color w:val="800080"/>
              </w:rPr>
              <w:tab/>
              <w:t>12</w:t>
            </w:r>
          </w:hyperlink>
        </w:p>
        <w:p w:rsidR="00793B93" w:rsidRDefault="00445434">
          <w:pPr>
            <w:pStyle w:val="TDC21"/>
            <w:numPr>
              <w:ilvl w:val="1"/>
              <w:numId w:val="297"/>
            </w:numPr>
            <w:tabs>
              <w:tab w:val="left" w:pos="1247"/>
              <w:tab w:val="left" w:pos="1248"/>
              <w:tab w:val="right" w:leader="dot" w:pos="9751"/>
            </w:tabs>
            <w:spacing w:before="57"/>
            <w:ind w:hanging="566"/>
          </w:pPr>
          <w:hyperlink w:anchor="_TOC_250023" w:history="1">
            <w:r w:rsidR="00660F1E">
              <w:rPr>
                <w:color w:val="800080"/>
              </w:rPr>
              <w:t>Morfoloxía. As categorías</w:t>
            </w:r>
            <w:r w:rsidR="00660F1E">
              <w:rPr>
                <w:color w:val="800080"/>
                <w:spacing w:val="-1"/>
              </w:rPr>
              <w:t xml:space="preserve"> </w:t>
            </w:r>
            <w:r w:rsidR="00660F1E">
              <w:rPr>
                <w:color w:val="800080"/>
              </w:rPr>
              <w:t>gramaticais</w:t>
            </w:r>
            <w:r w:rsidR="00660F1E">
              <w:rPr>
                <w:color w:val="800080"/>
              </w:rPr>
              <w:tab/>
              <w:t>18</w:t>
            </w:r>
          </w:hyperlink>
        </w:p>
        <w:p w:rsidR="00793B93" w:rsidRDefault="00445434">
          <w:pPr>
            <w:pStyle w:val="TDC31"/>
            <w:numPr>
              <w:ilvl w:val="2"/>
              <w:numId w:val="297"/>
            </w:numPr>
            <w:tabs>
              <w:tab w:val="left" w:pos="1815"/>
              <w:tab w:val="left" w:pos="1816"/>
              <w:tab w:val="right" w:leader="dot" w:pos="9752"/>
            </w:tabs>
            <w:spacing w:before="62"/>
            <w:ind w:hanging="567"/>
          </w:pPr>
          <w:hyperlink w:anchor="_TOC_250022" w:history="1">
            <w:r w:rsidR="00660F1E">
              <w:rPr>
                <w:color w:val="800080"/>
              </w:rPr>
              <w:t>Substantivo,</w:t>
            </w:r>
            <w:r w:rsidR="00660F1E">
              <w:rPr>
                <w:color w:val="800080"/>
                <w:spacing w:val="-2"/>
              </w:rPr>
              <w:t xml:space="preserve"> </w:t>
            </w:r>
            <w:r w:rsidR="00660F1E">
              <w:rPr>
                <w:color w:val="800080"/>
              </w:rPr>
              <w:t>adxectivo</w:t>
            </w:r>
            <w:r w:rsidR="00660F1E">
              <w:rPr>
                <w:color w:val="800080"/>
              </w:rPr>
              <w:tab/>
              <w:t>19</w:t>
            </w:r>
          </w:hyperlink>
        </w:p>
        <w:p w:rsidR="00793B93" w:rsidRDefault="00445434">
          <w:pPr>
            <w:pStyle w:val="TDC31"/>
            <w:numPr>
              <w:ilvl w:val="2"/>
              <w:numId w:val="297"/>
            </w:numPr>
            <w:tabs>
              <w:tab w:val="left" w:pos="1815"/>
              <w:tab w:val="left" w:pos="1816"/>
              <w:tab w:val="right" w:leader="dot" w:pos="9751"/>
            </w:tabs>
            <w:ind w:hanging="567"/>
          </w:pPr>
          <w:hyperlink w:anchor="_TOC_250021" w:history="1">
            <w:r w:rsidR="00660F1E">
              <w:rPr>
                <w:color w:val="800080"/>
              </w:rPr>
              <w:t>Determinantes</w:t>
            </w:r>
            <w:r w:rsidR="00660F1E">
              <w:rPr>
                <w:color w:val="800080"/>
              </w:rPr>
              <w:tab/>
              <w:t>27</w:t>
            </w:r>
          </w:hyperlink>
        </w:p>
        <w:p w:rsidR="00793B93" w:rsidRDefault="00445434">
          <w:pPr>
            <w:pStyle w:val="TDC31"/>
            <w:numPr>
              <w:ilvl w:val="2"/>
              <w:numId w:val="297"/>
            </w:numPr>
            <w:tabs>
              <w:tab w:val="left" w:pos="1815"/>
              <w:tab w:val="left" w:pos="1816"/>
              <w:tab w:val="right" w:leader="dot" w:pos="9752"/>
            </w:tabs>
            <w:ind w:hanging="567"/>
          </w:pPr>
          <w:hyperlink w:anchor="_TOC_250020" w:history="1">
            <w:r w:rsidR="00660F1E">
              <w:rPr>
                <w:color w:val="800080"/>
              </w:rPr>
              <w:t>Pronomes</w:t>
            </w:r>
            <w:r w:rsidR="00660F1E">
              <w:rPr>
                <w:color w:val="800080"/>
              </w:rPr>
              <w:tab/>
              <w:t>36</w:t>
            </w:r>
          </w:hyperlink>
        </w:p>
        <w:p w:rsidR="00793B93" w:rsidRDefault="00445434">
          <w:pPr>
            <w:pStyle w:val="TDC31"/>
            <w:numPr>
              <w:ilvl w:val="2"/>
              <w:numId w:val="297"/>
            </w:numPr>
            <w:tabs>
              <w:tab w:val="left" w:pos="1815"/>
              <w:tab w:val="left" w:pos="1816"/>
              <w:tab w:val="right" w:leader="dot" w:pos="9751"/>
            </w:tabs>
            <w:ind w:hanging="567"/>
          </w:pPr>
          <w:hyperlink w:anchor="_TOC_250019" w:history="1">
            <w:r w:rsidR="00660F1E">
              <w:rPr>
                <w:color w:val="800080"/>
              </w:rPr>
              <w:t>Verbo</w:t>
            </w:r>
            <w:r w:rsidR="00660F1E">
              <w:rPr>
                <w:color w:val="800080"/>
              </w:rPr>
              <w:tab/>
              <w:t>44</w:t>
            </w:r>
          </w:hyperlink>
        </w:p>
        <w:p w:rsidR="00793B93" w:rsidRDefault="00445434">
          <w:pPr>
            <w:pStyle w:val="TDC31"/>
            <w:numPr>
              <w:ilvl w:val="2"/>
              <w:numId w:val="297"/>
            </w:numPr>
            <w:tabs>
              <w:tab w:val="left" w:pos="1815"/>
              <w:tab w:val="left" w:pos="1816"/>
              <w:tab w:val="right" w:leader="dot" w:pos="9751"/>
            </w:tabs>
            <w:spacing w:before="60"/>
            <w:ind w:hanging="567"/>
          </w:pPr>
          <w:hyperlink w:anchor="_TOC_250018" w:history="1">
            <w:r w:rsidR="00660F1E">
              <w:rPr>
                <w:color w:val="800080"/>
              </w:rPr>
              <w:t>Adverbio,</w:t>
            </w:r>
            <w:r w:rsidR="00660F1E">
              <w:rPr>
                <w:color w:val="800080"/>
                <w:spacing w:val="-2"/>
              </w:rPr>
              <w:t xml:space="preserve"> </w:t>
            </w:r>
            <w:r w:rsidR="00660F1E">
              <w:rPr>
                <w:color w:val="800080"/>
              </w:rPr>
              <w:t>preposición, conxunción</w:t>
            </w:r>
            <w:r w:rsidR="00660F1E">
              <w:rPr>
                <w:color w:val="800080"/>
              </w:rPr>
              <w:tab/>
              <w:t>53</w:t>
            </w:r>
          </w:hyperlink>
        </w:p>
        <w:p w:rsidR="00793B93" w:rsidRDefault="00445434">
          <w:pPr>
            <w:pStyle w:val="TDC21"/>
            <w:numPr>
              <w:ilvl w:val="1"/>
              <w:numId w:val="297"/>
            </w:numPr>
            <w:tabs>
              <w:tab w:val="left" w:pos="1247"/>
              <w:tab w:val="left" w:pos="1248"/>
              <w:tab w:val="right" w:leader="dot" w:pos="9752"/>
            </w:tabs>
            <w:spacing w:before="57"/>
            <w:ind w:hanging="566"/>
          </w:pPr>
          <w:hyperlink w:anchor="_TOC_250017" w:history="1">
            <w:r w:rsidR="00660F1E">
              <w:rPr>
                <w:color w:val="800080"/>
              </w:rPr>
              <w:t>Semántica</w:t>
            </w:r>
            <w:r w:rsidR="00660F1E">
              <w:rPr>
                <w:color w:val="800080"/>
              </w:rPr>
              <w:tab/>
              <w:t>60</w:t>
            </w:r>
          </w:hyperlink>
        </w:p>
        <w:p w:rsidR="00793B93" w:rsidRDefault="00445434">
          <w:pPr>
            <w:pStyle w:val="TDC31"/>
            <w:numPr>
              <w:ilvl w:val="2"/>
              <w:numId w:val="297"/>
            </w:numPr>
            <w:tabs>
              <w:tab w:val="left" w:pos="1815"/>
              <w:tab w:val="left" w:pos="1816"/>
              <w:tab w:val="right" w:leader="dot" w:pos="9751"/>
            </w:tabs>
            <w:spacing w:before="62"/>
            <w:ind w:hanging="567"/>
          </w:pPr>
          <w:hyperlink w:anchor="_TOC_250016" w:history="1">
            <w:r w:rsidR="00660F1E">
              <w:rPr>
                <w:color w:val="800080"/>
              </w:rPr>
              <w:t>Sinonimia</w:t>
            </w:r>
            <w:r w:rsidR="00660F1E">
              <w:rPr>
                <w:color w:val="800080"/>
                <w:spacing w:val="-2"/>
              </w:rPr>
              <w:t xml:space="preserve"> </w:t>
            </w:r>
            <w:r w:rsidR="00660F1E">
              <w:rPr>
                <w:color w:val="800080"/>
              </w:rPr>
              <w:t>y</w:t>
            </w:r>
            <w:r w:rsidR="00660F1E">
              <w:rPr>
                <w:color w:val="800080"/>
                <w:spacing w:val="-2"/>
              </w:rPr>
              <w:t xml:space="preserve"> </w:t>
            </w:r>
            <w:r w:rsidR="00660F1E">
              <w:rPr>
                <w:color w:val="800080"/>
              </w:rPr>
              <w:t>antonimia</w:t>
            </w:r>
            <w:r w:rsidR="00660F1E">
              <w:rPr>
                <w:color w:val="800080"/>
              </w:rPr>
              <w:tab/>
              <w:t>60</w:t>
            </w:r>
          </w:hyperlink>
        </w:p>
        <w:p w:rsidR="00793B93" w:rsidRDefault="00445434">
          <w:pPr>
            <w:pStyle w:val="TDC31"/>
            <w:numPr>
              <w:ilvl w:val="2"/>
              <w:numId w:val="297"/>
            </w:numPr>
            <w:tabs>
              <w:tab w:val="left" w:pos="1815"/>
              <w:tab w:val="left" w:pos="1816"/>
              <w:tab w:val="right" w:leader="dot" w:pos="9751"/>
            </w:tabs>
            <w:ind w:hanging="567"/>
          </w:pPr>
          <w:hyperlink w:anchor="_TOC_250015" w:history="1">
            <w:r w:rsidR="00660F1E">
              <w:rPr>
                <w:color w:val="800080"/>
              </w:rPr>
              <w:t>Homonimia</w:t>
            </w:r>
            <w:r w:rsidR="00660F1E">
              <w:rPr>
                <w:color w:val="800080"/>
                <w:spacing w:val="-2"/>
              </w:rPr>
              <w:t xml:space="preserve"> </w:t>
            </w:r>
            <w:r w:rsidR="00660F1E">
              <w:rPr>
                <w:color w:val="800080"/>
              </w:rPr>
              <w:t>y</w:t>
            </w:r>
            <w:r w:rsidR="00660F1E">
              <w:rPr>
                <w:color w:val="800080"/>
                <w:spacing w:val="-2"/>
              </w:rPr>
              <w:t xml:space="preserve"> </w:t>
            </w:r>
            <w:r w:rsidR="00660F1E">
              <w:rPr>
                <w:color w:val="800080"/>
              </w:rPr>
              <w:t>polisemia</w:t>
            </w:r>
            <w:r w:rsidR="00660F1E">
              <w:rPr>
                <w:color w:val="800080"/>
              </w:rPr>
              <w:tab/>
              <w:t>61</w:t>
            </w:r>
          </w:hyperlink>
        </w:p>
        <w:p w:rsidR="00793B93" w:rsidRDefault="00445434">
          <w:pPr>
            <w:pStyle w:val="TDC31"/>
            <w:numPr>
              <w:ilvl w:val="2"/>
              <w:numId w:val="297"/>
            </w:numPr>
            <w:tabs>
              <w:tab w:val="left" w:pos="1815"/>
              <w:tab w:val="left" w:pos="1816"/>
              <w:tab w:val="right" w:leader="dot" w:pos="9751"/>
            </w:tabs>
            <w:ind w:hanging="567"/>
          </w:pPr>
          <w:hyperlink w:anchor="_TOC_250014" w:history="1">
            <w:r w:rsidR="00660F1E">
              <w:rPr>
                <w:color w:val="800080"/>
              </w:rPr>
              <w:t>Campo semántico y</w:t>
            </w:r>
            <w:r w:rsidR="00660F1E">
              <w:rPr>
                <w:color w:val="800080"/>
                <w:spacing w:val="-4"/>
              </w:rPr>
              <w:t xml:space="preserve"> </w:t>
            </w:r>
            <w:r w:rsidR="00660F1E">
              <w:rPr>
                <w:color w:val="800080"/>
              </w:rPr>
              <w:t>campos</w:t>
            </w:r>
            <w:r w:rsidR="00660F1E">
              <w:rPr>
                <w:color w:val="800080"/>
                <w:spacing w:val="-1"/>
              </w:rPr>
              <w:t xml:space="preserve"> </w:t>
            </w:r>
            <w:r w:rsidR="00660F1E">
              <w:rPr>
                <w:color w:val="800080"/>
              </w:rPr>
              <w:t>conceptuales</w:t>
            </w:r>
            <w:r w:rsidR="00660F1E">
              <w:rPr>
                <w:color w:val="800080"/>
              </w:rPr>
              <w:tab/>
              <w:t>62</w:t>
            </w:r>
          </w:hyperlink>
        </w:p>
        <w:p w:rsidR="00793B93" w:rsidRDefault="00445434">
          <w:pPr>
            <w:pStyle w:val="TDC11"/>
            <w:numPr>
              <w:ilvl w:val="0"/>
              <w:numId w:val="297"/>
            </w:numPr>
            <w:tabs>
              <w:tab w:val="left" w:pos="681"/>
              <w:tab w:val="left" w:pos="682"/>
              <w:tab w:val="right" w:leader="dot" w:pos="9752"/>
            </w:tabs>
            <w:spacing w:before="117"/>
            <w:ind w:hanging="567"/>
          </w:pPr>
          <w:hyperlink w:anchor="_TOC_250013" w:history="1">
            <w:r w:rsidR="00660F1E">
              <w:rPr>
                <w:color w:val="800080"/>
              </w:rPr>
              <w:t>Resumo</w:t>
            </w:r>
            <w:r w:rsidR="00660F1E">
              <w:rPr>
                <w:color w:val="800080"/>
                <w:spacing w:val="-1"/>
              </w:rPr>
              <w:t xml:space="preserve"> </w:t>
            </w:r>
            <w:r w:rsidR="00660F1E">
              <w:rPr>
                <w:color w:val="800080"/>
              </w:rPr>
              <w:t>de</w:t>
            </w:r>
            <w:r w:rsidR="00660F1E">
              <w:rPr>
                <w:color w:val="800080"/>
                <w:spacing w:val="-1"/>
              </w:rPr>
              <w:t xml:space="preserve"> </w:t>
            </w:r>
            <w:r w:rsidR="00660F1E">
              <w:rPr>
                <w:color w:val="800080"/>
              </w:rPr>
              <w:t>contidos</w:t>
            </w:r>
            <w:r w:rsidR="00660F1E">
              <w:rPr>
                <w:color w:val="800080"/>
              </w:rPr>
              <w:tab/>
              <w:t>64</w:t>
            </w:r>
          </w:hyperlink>
        </w:p>
        <w:p w:rsidR="00793B93" w:rsidRDefault="00445434">
          <w:pPr>
            <w:pStyle w:val="TDC11"/>
            <w:numPr>
              <w:ilvl w:val="0"/>
              <w:numId w:val="297"/>
            </w:numPr>
            <w:tabs>
              <w:tab w:val="left" w:pos="681"/>
              <w:tab w:val="left" w:pos="682"/>
              <w:tab w:val="right" w:leader="dot" w:pos="9752"/>
            </w:tabs>
            <w:spacing w:before="119"/>
            <w:ind w:hanging="567"/>
          </w:pPr>
          <w:hyperlink w:anchor="_TOC_250012" w:history="1">
            <w:r w:rsidR="00660F1E">
              <w:rPr>
                <w:color w:val="800080"/>
              </w:rPr>
              <w:t>Actividades</w:t>
            </w:r>
            <w:r w:rsidR="00660F1E">
              <w:rPr>
                <w:color w:val="800080"/>
                <w:spacing w:val="-1"/>
              </w:rPr>
              <w:t xml:space="preserve"> </w:t>
            </w:r>
            <w:r w:rsidR="00660F1E">
              <w:rPr>
                <w:color w:val="800080"/>
              </w:rPr>
              <w:t>complementarias</w:t>
            </w:r>
            <w:r w:rsidR="00660F1E">
              <w:rPr>
                <w:color w:val="800080"/>
              </w:rPr>
              <w:tab/>
              <w:t>66</w:t>
            </w:r>
          </w:hyperlink>
        </w:p>
        <w:p w:rsidR="00793B93" w:rsidRDefault="00445434">
          <w:pPr>
            <w:pStyle w:val="TDC21"/>
            <w:numPr>
              <w:ilvl w:val="1"/>
              <w:numId w:val="297"/>
            </w:numPr>
            <w:tabs>
              <w:tab w:val="left" w:pos="1247"/>
              <w:tab w:val="left" w:pos="1248"/>
              <w:tab w:val="right" w:leader="dot" w:pos="9752"/>
            </w:tabs>
            <w:ind w:hanging="566"/>
          </w:pPr>
          <w:hyperlink w:anchor="_TOC_250011" w:history="1">
            <w:r w:rsidR="00660F1E">
              <w:rPr>
                <w:color w:val="800080"/>
              </w:rPr>
              <w:t>Actividades en</w:t>
            </w:r>
            <w:r w:rsidR="00660F1E">
              <w:rPr>
                <w:color w:val="800080"/>
                <w:spacing w:val="-2"/>
              </w:rPr>
              <w:t xml:space="preserve"> </w:t>
            </w:r>
            <w:r w:rsidR="00660F1E">
              <w:rPr>
                <w:color w:val="800080"/>
              </w:rPr>
              <w:t>lingua</w:t>
            </w:r>
            <w:r w:rsidR="00660F1E">
              <w:rPr>
                <w:color w:val="800080"/>
                <w:spacing w:val="-1"/>
              </w:rPr>
              <w:t xml:space="preserve"> </w:t>
            </w:r>
            <w:r w:rsidR="00660F1E">
              <w:rPr>
                <w:color w:val="800080"/>
              </w:rPr>
              <w:t>galega</w:t>
            </w:r>
            <w:r w:rsidR="00660F1E">
              <w:rPr>
                <w:color w:val="800080"/>
              </w:rPr>
              <w:tab/>
              <w:t>66</w:t>
            </w:r>
          </w:hyperlink>
        </w:p>
        <w:p w:rsidR="00793B93" w:rsidRDefault="00445434">
          <w:pPr>
            <w:pStyle w:val="TDC21"/>
            <w:numPr>
              <w:ilvl w:val="1"/>
              <w:numId w:val="297"/>
            </w:numPr>
            <w:tabs>
              <w:tab w:val="left" w:pos="1247"/>
              <w:tab w:val="left" w:pos="1248"/>
              <w:tab w:val="right" w:leader="dot" w:pos="9752"/>
            </w:tabs>
            <w:spacing w:before="60"/>
            <w:ind w:hanging="566"/>
          </w:pPr>
          <w:hyperlink w:anchor="_TOC_250010" w:history="1">
            <w:r w:rsidR="00660F1E">
              <w:rPr>
                <w:color w:val="800080"/>
              </w:rPr>
              <w:t>Actividades en</w:t>
            </w:r>
            <w:r w:rsidR="00660F1E">
              <w:rPr>
                <w:color w:val="800080"/>
                <w:spacing w:val="-2"/>
              </w:rPr>
              <w:t xml:space="preserve"> </w:t>
            </w:r>
            <w:r w:rsidR="00660F1E">
              <w:rPr>
                <w:color w:val="800080"/>
              </w:rPr>
              <w:t>lengua</w:t>
            </w:r>
            <w:r w:rsidR="00660F1E">
              <w:rPr>
                <w:color w:val="800080"/>
                <w:spacing w:val="-1"/>
              </w:rPr>
              <w:t xml:space="preserve"> </w:t>
            </w:r>
            <w:r w:rsidR="00660F1E">
              <w:rPr>
                <w:color w:val="800080"/>
              </w:rPr>
              <w:t>castellana</w:t>
            </w:r>
            <w:r w:rsidR="00660F1E">
              <w:rPr>
                <w:color w:val="800080"/>
              </w:rPr>
              <w:tab/>
              <w:t>68</w:t>
            </w:r>
          </w:hyperlink>
        </w:p>
        <w:p w:rsidR="00793B93" w:rsidRDefault="00445434">
          <w:pPr>
            <w:pStyle w:val="TDC11"/>
            <w:numPr>
              <w:ilvl w:val="0"/>
              <w:numId w:val="297"/>
            </w:numPr>
            <w:tabs>
              <w:tab w:val="left" w:pos="681"/>
              <w:tab w:val="left" w:pos="682"/>
              <w:tab w:val="right" w:leader="dot" w:pos="9752"/>
            </w:tabs>
            <w:ind w:hanging="567"/>
          </w:pPr>
          <w:hyperlink w:anchor="_TOC_250009" w:history="1">
            <w:r w:rsidR="00660F1E">
              <w:rPr>
                <w:color w:val="800080"/>
              </w:rPr>
              <w:t>Solucionario</w:t>
            </w:r>
            <w:r w:rsidR="00660F1E">
              <w:rPr>
                <w:color w:val="800080"/>
              </w:rPr>
              <w:tab/>
              <w:t>69</w:t>
            </w:r>
          </w:hyperlink>
        </w:p>
        <w:p w:rsidR="00793B93" w:rsidRDefault="00445434">
          <w:pPr>
            <w:pStyle w:val="TDC21"/>
            <w:numPr>
              <w:ilvl w:val="1"/>
              <w:numId w:val="297"/>
            </w:numPr>
            <w:tabs>
              <w:tab w:val="left" w:pos="1247"/>
              <w:tab w:val="left" w:pos="1248"/>
              <w:tab w:val="right" w:leader="dot" w:pos="9752"/>
            </w:tabs>
            <w:ind w:hanging="566"/>
          </w:pPr>
          <w:hyperlink w:anchor="_TOC_250008" w:history="1">
            <w:r w:rsidR="00660F1E">
              <w:rPr>
                <w:color w:val="800080"/>
              </w:rPr>
              <w:t>Solucións das</w:t>
            </w:r>
            <w:r w:rsidR="00660F1E">
              <w:rPr>
                <w:color w:val="800080"/>
                <w:spacing w:val="-1"/>
              </w:rPr>
              <w:t xml:space="preserve"> </w:t>
            </w:r>
            <w:r w:rsidR="00660F1E">
              <w:rPr>
                <w:color w:val="800080"/>
              </w:rPr>
              <w:t>actividades</w:t>
            </w:r>
            <w:r w:rsidR="00660F1E">
              <w:rPr>
                <w:color w:val="800080"/>
                <w:spacing w:val="-1"/>
              </w:rPr>
              <w:t xml:space="preserve"> </w:t>
            </w:r>
            <w:r w:rsidR="00660F1E">
              <w:rPr>
                <w:color w:val="800080"/>
              </w:rPr>
              <w:t>propostas</w:t>
            </w:r>
            <w:r w:rsidR="00660F1E">
              <w:rPr>
                <w:color w:val="800080"/>
              </w:rPr>
              <w:tab/>
              <w:t>69</w:t>
            </w:r>
          </w:hyperlink>
        </w:p>
        <w:p w:rsidR="00793B93" w:rsidRDefault="00445434">
          <w:pPr>
            <w:pStyle w:val="TDC21"/>
            <w:numPr>
              <w:ilvl w:val="1"/>
              <w:numId w:val="297"/>
            </w:numPr>
            <w:tabs>
              <w:tab w:val="left" w:pos="1248"/>
              <w:tab w:val="left" w:pos="1249"/>
              <w:tab w:val="right" w:leader="dot" w:pos="9752"/>
            </w:tabs>
            <w:spacing w:before="60"/>
            <w:ind w:left="1248"/>
          </w:pPr>
          <w:hyperlink w:anchor="_TOC_250007" w:history="1">
            <w:r w:rsidR="00660F1E">
              <w:rPr>
                <w:color w:val="800080"/>
              </w:rPr>
              <w:t>Solucións das</w:t>
            </w:r>
            <w:r w:rsidR="00660F1E">
              <w:rPr>
                <w:color w:val="800080"/>
                <w:spacing w:val="-1"/>
              </w:rPr>
              <w:t xml:space="preserve"> </w:t>
            </w:r>
            <w:r w:rsidR="00660F1E">
              <w:rPr>
                <w:color w:val="800080"/>
              </w:rPr>
              <w:t>actividades</w:t>
            </w:r>
            <w:r w:rsidR="00660F1E">
              <w:rPr>
                <w:color w:val="800080"/>
                <w:spacing w:val="-1"/>
              </w:rPr>
              <w:t xml:space="preserve"> </w:t>
            </w:r>
            <w:r w:rsidR="00660F1E">
              <w:rPr>
                <w:color w:val="800080"/>
              </w:rPr>
              <w:t>complementarias</w:t>
            </w:r>
            <w:r w:rsidR="00660F1E">
              <w:rPr>
                <w:color w:val="800080"/>
              </w:rPr>
              <w:tab/>
              <w:t>75</w:t>
            </w:r>
          </w:hyperlink>
        </w:p>
        <w:p w:rsidR="00793B93" w:rsidRDefault="00445434">
          <w:pPr>
            <w:pStyle w:val="TDC31"/>
            <w:numPr>
              <w:ilvl w:val="2"/>
              <w:numId w:val="297"/>
            </w:numPr>
            <w:tabs>
              <w:tab w:val="left" w:pos="1815"/>
              <w:tab w:val="left" w:pos="1816"/>
              <w:tab w:val="right" w:leader="dot" w:pos="9751"/>
            </w:tabs>
            <w:spacing w:before="62"/>
            <w:ind w:hanging="567"/>
          </w:pPr>
          <w:hyperlink w:anchor="_TOC_250006" w:history="1">
            <w:r w:rsidR="00660F1E">
              <w:rPr>
                <w:color w:val="800080"/>
              </w:rPr>
              <w:t>Actividades en</w:t>
            </w:r>
            <w:r w:rsidR="00660F1E">
              <w:rPr>
                <w:color w:val="800080"/>
                <w:spacing w:val="-3"/>
              </w:rPr>
              <w:t xml:space="preserve"> </w:t>
            </w:r>
            <w:r w:rsidR="00660F1E">
              <w:rPr>
                <w:color w:val="800080"/>
              </w:rPr>
              <w:t>lingua</w:t>
            </w:r>
            <w:r w:rsidR="00660F1E">
              <w:rPr>
                <w:color w:val="800080"/>
                <w:spacing w:val="-2"/>
              </w:rPr>
              <w:t xml:space="preserve"> </w:t>
            </w:r>
            <w:r w:rsidR="00660F1E">
              <w:rPr>
                <w:color w:val="800080"/>
              </w:rPr>
              <w:t>galega</w:t>
            </w:r>
            <w:r w:rsidR="00660F1E">
              <w:rPr>
                <w:color w:val="800080"/>
              </w:rPr>
              <w:tab/>
              <w:t>75</w:t>
            </w:r>
          </w:hyperlink>
        </w:p>
        <w:p w:rsidR="00793B93" w:rsidRDefault="00445434">
          <w:pPr>
            <w:pStyle w:val="TDC31"/>
            <w:numPr>
              <w:ilvl w:val="2"/>
              <w:numId w:val="297"/>
            </w:numPr>
            <w:tabs>
              <w:tab w:val="left" w:pos="1815"/>
              <w:tab w:val="left" w:pos="1816"/>
              <w:tab w:val="right" w:leader="dot" w:pos="9751"/>
            </w:tabs>
            <w:ind w:hanging="567"/>
          </w:pPr>
          <w:hyperlink w:anchor="_TOC_250005" w:history="1">
            <w:r w:rsidR="00660F1E">
              <w:rPr>
                <w:color w:val="800080"/>
              </w:rPr>
              <w:t>Actividades en</w:t>
            </w:r>
            <w:r w:rsidR="00660F1E">
              <w:rPr>
                <w:color w:val="800080"/>
                <w:spacing w:val="-3"/>
              </w:rPr>
              <w:t xml:space="preserve"> </w:t>
            </w:r>
            <w:r w:rsidR="00660F1E">
              <w:rPr>
                <w:color w:val="800080"/>
              </w:rPr>
              <w:t>lengua</w:t>
            </w:r>
            <w:r w:rsidR="00660F1E">
              <w:rPr>
                <w:color w:val="800080"/>
                <w:spacing w:val="-2"/>
              </w:rPr>
              <w:t xml:space="preserve"> </w:t>
            </w:r>
            <w:r w:rsidR="00660F1E">
              <w:rPr>
                <w:color w:val="800080"/>
              </w:rPr>
              <w:t>castellana</w:t>
            </w:r>
            <w:r w:rsidR="00660F1E">
              <w:rPr>
                <w:color w:val="800080"/>
              </w:rPr>
              <w:tab/>
              <w:t>77</w:t>
            </w:r>
          </w:hyperlink>
        </w:p>
        <w:p w:rsidR="00793B93" w:rsidRDefault="00445434">
          <w:pPr>
            <w:pStyle w:val="TDC11"/>
            <w:numPr>
              <w:ilvl w:val="0"/>
              <w:numId w:val="297"/>
            </w:numPr>
            <w:tabs>
              <w:tab w:val="left" w:pos="681"/>
              <w:tab w:val="left" w:pos="682"/>
              <w:tab w:val="right" w:leader="dot" w:pos="9752"/>
            </w:tabs>
            <w:spacing w:before="117"/>
            <w:ind w:hanging="567"/>
          </w:pPr>
          <w:hyperlink w:anchor="_TOC_250004" w:history="1">
            <w:r w:rsidR="00660F1E">
              <w:rPr>
                <w:color w:val="800080"/>
              </w:rPr>
              <w:t>Anexo</w:t>
            </w:r>
            <w:r w:rsidR="00660F1E">
              <w:rPr>
                <w:color w:val="800080"/>
              </w:rPr>
              <w:tab/>
              <w:t>79</w:t>
            </w:r>
          </w:hyperlink>
        </w:p>
        <w:p w:rsidR="00793B93" w:rsidRDefault="00445434">
          <w:pPr>
            <w:pStyle w:val="TDC21"/>
            <w:numPr>
              <w:ilvl w:val="1"/>
              <w:numId w:val="297"/>
            </w:numPr>
            <w:tabs>
              <w:tab w:val="left" w:pos="1247"/>
              <w:tab w:val="left" w:pos="1248"/>
              <w:tab w:val="right" w:leader="dot" w:pos="9752"/>
            </w:tabs>
            <w:ind w:hanging="566"/>
          </w:pPr>
          <w:hyperlink w:anchor="_TOC_250003" w:history="1">
            <w:r w:rsidR="00660F1E">
              <w:rPr>
                <w:color w:val="800080"/>
              </w:rPr>
              <w:t>O sistema verbal da</w:t>
            </w:r>
            <w:r w:rsidR="00660F1E">
              <w:rPr>
                <w:color w:val="800080"/>
                <w:spacing w:val="-2"/>
              </w:rPr>
              <w:t xml:space="preserve"> </w:t>
            </w:r>
            <w:r w:rsidR="00660F1E">
              <w:rPr>
                <w:color w:val="800080"/>
              </w:rPr>
              <w:t>lingua</w:t>
            </w:r>
            <w:r w:rsidR="00660F1E">
              <w:rPr>
                <w:color w:val="800080"/>
                <w:spacing w:val="-1"/>
              </w:rPr>
              <w:t xml:space="preserve"> </w:t>
            </w:r>
            <w:r w:rsidR="00660F1E">
              <w:rPr>
                <w:color w:val="800080"/>
              </w:rPr>
              <w:t>galega</w:t>
            </w:r>
            <w:r w:rsidR="00660F1E">
              <w:rPr>
                <w:color w:val="800080"/>
              </w:rPr>
              <w:tab/>
              <w:t>79</w:t>
            </w:r>
          </w:hyperlink>
        </w:p>
        <w:p w:rsidR="00793B93" w:rsidRDefault="00445434">
          <w:pPr>
            <w:pStyle w:val="TDC21"/>
            <w:numPr>
              <w:ilvl w:val="1"/>
              <w:numId w:val="297"/>
            </w:numPr>
            <w:tabs>
              <w:tab w:val="left" w:pos="1248"/>
              <w:tab w:val="left" w:pos="1249"/>
              <w:tab w:val="right" w:leader="dot" w:pos="9752"/>
            </w:tabs>
            <w:spacing w:before="60"/>
            <w:ind w:left="1248"/>
          </w:pPr>
          <w:hyperlink w:anchor="_TOC_250002" w:history="1">
            <w:r w:rsidR="00660F1E">
              <w:rPr>
                <w:color w:val="800080"/>
              </w:rPr>
              <w:t>El sistema verbal de la</w:t>
            </w:r>
            <w:r w:rsidR="00660F1E">
              <w:rPr>
                <w:color w:val="800080"/>
                <w:spacing w:val="-1"/>
              </w:rPr>
              <w:t xml:space="preserve"> </w:t>
            </w:r>
            <w:r w:rsidR="00660F1E">
              <w:rPr>
                <w:color w:val="800080"/>
              </w:rPr>
              <w:t>lengua</w:t>
            </w:r>
            <w:r w:rsidR="00660F1E">
              <w:rPr>
                <w:color w:val="800080"/>
                <w:spacing w:val="-1"/>
              </w:rPr>
              <w:t xml:space="preserve"> </w:t>
            </w:r>
            <w:r w:rsidR="00660F1E">
              <w:rPr>
                <w:color w:val="800080"/>
              </w:rPr>
              <w:t>castellana</w:t>
            </w:r>
            <w:r w:rsidR="00660F1E">
              <w:rPr>
                <w:color w:val="800080"/>
              </w:rPr>
              <w:tab/>
              <w:t>81</w:t>
            </w:r>
          </w:hyperlink>
        </w:p>
        <w:p w:rsidR="00793B93" w:rsidRDefault="00445434">
          <w:pPr>
            <w:pStyle w:val="TDC11"/>
            <w:numPr>
              <w:ilvl w:val="0"/>
              <w:numId w:val="297"/>
            </w:numPr>
            <w:tabs>
              <w:tab w:val="left" w:pos="681"/>
              <w:tab w:val="left" w:pos="682"/>
              <w:tab w:val="right" w:leader="dot" w:pos="9752"/>
            </w:tabs>
            <w:ind w:hanging="567"/>
          </w:pPr>
          <w:hyperlink w:anchor="_TOC_250001" w:history="1">
            <w:r w:rsidR="00660F1E">
              <w:rPr>
                <w:color w:val="800080"/>
              </w:rPr>
              <w:t>Bibliografía</w:t>
            </w:r>
            <w:r w:rsidR="00660F1E">
              <w:rPr>
                <w:color w:val="800080"/>
                <w:spacing w:val="-1"/>
              </w:rPr>
              <w:t xml:space="preserve"> </w:t>
            </w:r>
            <w:r w:rsidR="00660F1E">
              <w:rPr>
                <w:color w:val="800080"/>
              </w:rPr>
              <w:t>e</w:t>
            </w:r>
            <w:r w:rsidR="00660F1E">
              <w:rPr>
                <w:color w:val="800080"/>
                <w:spacing w:val="-1"/>
              </w:rPr>
              <w:t xml:space="preserve"> </w:t>
            </w:r>
            <w:r w:rsidR="00660F1E">
              <w:rPr>
                <w:color w:val="800080"/>
              </w:rPr>
              <w:t>recursos</w:t>
            </w:r>
            <w:r w:rsidR="00660F1E">
              <w:rPr>
                <w:color w:val="800080"/>
              </w:rPr>
              <w:tab/>
              <w:t>84</w:t>
            </w:r>
          </w:hyperlink>
        </w:p>
        <w:p w:rsidR="00793B93" w:rsidRDefault="00445434">
          <w:pPr>
            <w:pStyle w:val="TDC11"/>
            <w:numPr>
              <w:ilvl w:val="0"/>
              <w:numId w:val="297"/>
            </w:numPr>
            <w:tabs>
              <w:tab w:val="left" w:pos="681"/>
              <w:tab w:val="left" w:pos="682"/>
              <w:tab w:val="right" w:leader="dot" w:pos="9752"/>
            </w:tabs>
            <w:spacing w:before="119"/>
            <w:ind w:hanging="567"/>
          </w:pPr>
          <w:hyperlink w:anchor="_TOC_250000" w:history="1">
            <w:r w:rsidR="00660F1E">
              <w:rPr>
                <w:color w:val="800080"/>
              </w:rPr>
              <w:t>Anexo. Licenza de</w:t>
            </w:r>
            <w:r w:rsidR="00660F1E">
              <w:rPr>
                <w:color w:val="800080"/>
                <w:spacing w:val="-1"/>
              </w:rPr>
              <w:t xml:space="preserve"> </w:t>
            </w:r>
            <w:r w:rsidR="00660F1E">
              <w:rPr>
                <w:color w:val="800080"/>
              </w:rPr>
              <w:t>recursos</w:t>
            </w:r>
            <w:r w:rsidR="00660F1E">
              <w:rPr>
                <w:color w:val="800080"/>
              </w:rPr>
              <w:tab/>
              <w:t>88</w:t>
            </w:r>
          </w:hyperlink>
        </w:p>
        <w:p w:rsidR="00793B93" w:rsidRDefault="008529A2">
          <w:r>
            <w:fldChar w:fldCharType="end"/>
          </w:r>
        </w:p>
      </w:sdtContent>
    </w:sdt>
    <w:p w:rsidR="00793B93" w:rsidRDefault="00793B93">
      <w:pPr>
        <w:sectPr w:rsidR="00793B93">
          <w:footerReference w:type="default" r:id="rId23"/>
          <w:pgSz w:w="11910" w:h="16840"/>
          <w:pgMar w:top="1040" w:right="1020" w:bottom="800" w:left="1020" w:header="0" w:footer="614" w:gutter="0"/>
          <w:pgNumType w:start="2"/>
          <w:cols w:space="720"/>
        </w:sectPr>
      </w:pPr>
    </w:p>
    <w:p w:rsidR="00793B93" w:rsidRDefault="00660F1E">
      <w:pPr>
        <w:pStyle w:val="Ttulo11"/>
        <w:numPr>
          <w:ilvl w:val="0"/>
          <w:numId w:val="296"/>
        </w:numPr>
        <w:tabs>
          <w:tab w:val="left" w:pos="881"/>
          <w:tab w:val="left" w:pos="882"/>
          <w:tab w:val="left" w:pos="9356"/>
        </w:tabs>
        <w:rPr>
          <w:u w:val="none"/>
        </w:rPr>
      </w:pPr>
      <w:bookmarkStart w:id="1" w:name="_TOC_250032"/>
      <w:bookmarkEnd w:id="1"/>
      <w:r>
        <w:rPr>
          <w:color w:val="800080"/>
          <w:u w:val="thick" w:color="818181"/>
        </w:rPr>
        <w:lastRenderedPageBreak/>
        <w:t>Introdución</w:t>
      </w:r>
      <w:r>
        <w:rPr>
          <w:color w:val="800080"/>
          <w:u w:val="thick" w:color="818181"/>
        </w:rPr>
        <w:tab/>
      </w:r>
    </w:p>
    <w:p w:rsidR="00793B93" w:rsidRDefault="00793B93">
      <w:pPr>
        <w:pStyle w:val="Textoindependiente"/>
        <w:spacing w:before="8"/>
        <w:rPr>
          <w:b/>
          <w:sz w:val="47"/>
        </w:rPr>
      </w:pPr>
    </w:p>
    <w:p w:rsidR="00793B93" w:rsidRDefault="00660F1E">
      <w:pPr>
        <w:pStyle w:val="Ttulo21"/>
        <w:numPr>
          <w:ilvl w:val="1"/>
          <w:numId w:val="296"/>
        </w:numPr>
        <w:tabs>
          <w:tab w:val="left" w:pos="881"/>
          <w:tab w:val="left" w:pos="882"/>
        </w:tabs>
      </w:pPr>
      <w:bookmarkStart w:id="2" w:name="_TOC_250031"/>
      <w:r>
        <w:rPr>
          <w:color w:val="800080"/>
        </w:rPr>
        <w:t>Descrición da unidade</w:t>
      </w:r>
      <w:r>
        <w:rPr>
          <w:color w:val="800080"/>
          <w:spacing w:val="-16"/>
        </w:rPr>
        <w:t xml:space="preserve"> </w:t>
      </w:r>
      <w:bookmarkEnd w:id="2"/>
      <w:r>
        <w:rPr>
          <w:color w:val="800080"/>
        </w:rPr>
        <w:t>didáctica</w:t>
      </w:r>
    </w:p>
    <w:p w:rsidR="00793B93" w:rsidRDefault="00793B93">
      <w:pPr>
        <w:pStyle w:val="Textoindependiente"/>
        <w:spacing w:before="1"/>
        <w:rPr>
          <w:b/>
          <w:sz w:val="36"/>
        </w:rPr>
      </w:pPr>
    </w:p>
    <w:p w:rsidR="00793B93" w:rsidRPr="00C26746" w:rsidRDefault="00660F1E">
      <w:pPr>
        <w:pStyle w:val="Textoindependiente"/>
        <w:spacing w:line="360" w:lineRule="auto"/>
        <w:ind w:left="880" w:right="135"/>
        <w:jc w:val="both"/>
        <w:rPr>
          <w:lang w:val="es-ES"/>
        </w:rPr>
      </w:pPr>
      <w:r w:rsidRPr="00C26746">
        <w:rPr>
          <w:lang w:val="es-ES"/>
        </w:rPr>
        <w:t xml:space="preserve">Esta unidade titúlase </w:t>
      </w:r>
      <w:r w:rsidRPr="00C26746">
        <w:rPr>
          <w:i/>
          <w:lang w:val="es-ES"/>
        </w:rPr>
        <w:t xml:space="preserve">Gramática da lingua. </w:t>
      </w:r>
      <w:r w:rsidRPr="00C26746">
        <w:rPr>
          <w:lang w:val="es-ES"/>
        </w:rPr>
        <w:t xml:space="preserve">Nela ocupámonos de contidos de tipo ortográfico, morfolóxico e semántico. </w:t>
      </w:r>
      <w:proofErr w:type="gramStart"/>
      <w:r w:rsidRPr="00C26746">
        <w:rPr>
          <w:lang w:val="es-ES"/>
        </w:rPr>
        <w:t>O</w:t>
      </w:r>
      <w:proofErr w:type="gramEnd"/>
      <w:r w:rsidRPr="00C26746">
        <w:rPr>
          <w:lang w:val="es-ES"/>
        </w:rPr>
        <w:t xml:space="preserve"> obxectivo non é tanto que asimile unha serie de conceptos teóricos ou de regras ortográficas como que as empregue á hora de elaborar as propias producións orais e escritas.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0" w:right="138"/>
        <w:jc w:val="both"/>
        <w:rPr>
          <w:lang w:val="es-ES"/>
        </w:rPr>
      </w:pPr>
      <w:r w:rsidRPr="00C26746">
        <w:rPr>
          <w:lang w:val="es-ES"/>
        </w:rPr>
        <w:t>A unidade consta dunha serie de contidos teóricos que deberá ler e asimilar como paso previo á realización das actividades que se ofrecen. Antes destas figura sempre unha actividade resolta. Ao final do tema dispón dunha serie de exercicios complementarios na mesma orde na que aparecen no corpo teórico.</w:t>
      </w:r>
    </w:p>
    <w:p w:rsidR="00793B93" w:rsidRPr="00C26746" w:rsidRDefault="00793B93">
      <w:pPr>
        <w:pStyle w:val="Textoindependiente"/>
        <w:spacing w:before="1"/>
        <w:rPr>
          <w:sz w:val="21"/>
          <w:lang w:val="es-ES"/>
        </w:rPr>
      </w:pPr>
    </w:p>
    <w:p w:rsidR="00793B93" w:rsidRDefault="00660F1E">
      <w:pPr>
        <w:pStyle w:val="Textoindependiente"/>
        <w:spacing w:line="360" w:lineRule="auto"/>
        <w:ind w:left="880" w:right="135"/>
        <w:jc w:val="both"/>
      </w:pPr>
      <w:r w:rsidRPr="00C26746">
        <w:rPr>
          <w:lang w:val="es-ES"/>
        </w:rPr>
        <w:t xml:space="preserve">Algúns contidos dos presentados nesta unidade son comúns ás linguas galega e castelá. É o caso de determinadas convencións ortográficas, da teoría relativa ás clases de palabras ou aos aspectos semánticos. Dado que as dúas linguas integran en pé de igualdade o módulo da comunicación, non semella necesario repetir aquilo que é común. Daquela, ofrécese nun dos idiomas e faise fincapé, no caso de  existiren, nas diferenzas. </w:t>
      </w:r>
      <w:r>
        <w:t>As actividades aparecen en ambas as</w:t>
      </w:r>
      <w:r>
        <w:rPr>
          <w:spacing w:val="-21"/>
        </w:rPr>
        <w:t xml:space="preserve"> </w:t>
      </w:r>
      <w:r>
        <w:t>linguas.</w:t>
      </w:r>
    </w:p>
    <w:p w:rsidR="00793B93" w:rsidRDefault="00793B93">
      <w:pPr>
        <w:pStyle w:val="Textoindependiente"/>
        <w:rPr>
          <w:sz w:val="24"/>
        </w:rPr>
      </w:pPr>
    </w:p>
    <w:p w:rsidR="00793B93" w:rsidRDefault="00793B93">
      <w:pPr>
        <w:pStyle w:val="Textoindependiente"/>
        <w:spacing w:before="9"/>
        <w:rPr>
          <w:sz w:val="19"/>
        </w:rPr>
      </w:pPr>
    </w:p>
    <w:p w:rsidR="00793B93" w:rsidRDefault="00660F1E">
      <w:pPr>
        <w:pStyle w:val="Ttulo21"/>
        <w:numPr>
          <w:ilvl w:val="1"/>
          <w:numId w:val="296"/>
        </w:numPr>
        <w:tabs>
          <w:tab w:val="left" w:pos="881"/>
          <w:tab w:val="left" w:pos="882"/>
        </w:tabs>
      </w:pPr>
      <w:bookmarkStart w:id="3" w:name="_TOC_250030"/>
      <w:r>
        <w:rPr>
          <w:color w:val="800080"/>
        </w:rPr>
        <w:t>Coñecementos</w:t>
      </w:r>
      <w:r>
        <w:rPr>
          <w:color w:val="800080"/>
          <w:spacing w:val="-11"/>
        </w:rPr>
        <w:t xml:space="preserve"> </w:t>
      </w:r>
      <w:bookmarkEnd w:id="3"/>
      <w:r>
        <w:rPr>
          <w:color w:val="800080"/>
        </w:rPr>
        <w:t>previos</w:t>
      </w:r>
    </w:p>
    <w:p w:rsidR="00793B93" w:rsidRDefault="00793B93">
      <w:pPr>
        <w:pStyle w:val="Textoindependiente"/>
        <w:spacing w:before="1"/>
        <w:rPr>
          <w:b/>
          <w:sz w:val="36"/>
        </w:rPr>
      </w:pPr>
    </w:p>
    <w:p w:rsidR="00793B93" w:rsidRPr="00C26746" w:rsidRDefault="00660F1E">
      <w:pPr>
        <w:pStyle w:val="Textoindependiente"/>
        <w:spacing w:line="360" w:lineRule="auto"/>
        <w:ind w:left="881" w:right="135"/>
        <w:jc w:val="both"/>
        <w:rPr>
          <w:lang w:val="es-ES"/>
        </w:rPr>
      </w:pPr>
      <w:r w:rsidRPr="00C26746">
        <w:rPr>
          <w:lang w:val="es-ES"/>
        </w:rPr>
        <w:t>Está vostede ante unha unidade do módulo 3. Daquela, os contidos que se ofreceron nos dous módulos anteriores hanlle ser de moita axuda para se poder enfrontar aos que agora presentamos. Así a todo, dado que é posible que vostede se estea a incorporar á educación secundaria para persoas adultas por primeira vez, neste módulo, a xeito de repaso, ofrecemos unha revisión deses contidos como paso previo para afondar nos novos.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136"/>
        <w:jc w:val="both"/>
        <w:rPr>
          <w:lang w:val="es-ES"/>
        </w:rPr>
      </w:pPr>
      <w:r w:rsidRPr="00C26746">
        <w:rPr>
          <w:lang w:val="es-ES"/>
        </w:rPr>
        <w:t>Recomendamos que siga a facer uso do dicionario para enriquecer o seu vocabulario e que dedique un tempo cada día á lectura de diferentes tipos de textos para asimilar os contidos que está a estudar. Para facilitarlle este traballo, entre outras, as páxinas web da RAG e da RAE dispoñen de senllos dicionarios.</w:t>
      </w:r>
    </w:p>
    <w:p w:rsidR="00793B93" w:rsidRPr="00C26746" w:rsidRDefault="00793B93">
      <w:pPr>
        <w:spacing w:line="360" w:lineRule="auto"/>
        <w:jc w:val="both"/>
        <w:rPr>
          <w:lang w:val="es-ES"/>
        </w:rPr>
        <w:sectPr w:rsidR="00793B93" w:rsidRPr="00C26746">
          <w:pgSz w:w="11910" w:h="16840"/>
          <w:pgMar w:top="1360" w:right="1280" w:bottom="800" w:left="1160" w:header="0" w:footer="614" w:gutter="0"/>
          <w:cols w:space="720"/>
        </w:sectPr>
      </w:pPr>
    </w:p>
    <w:p w:rsidR="00793B93" w:rsidRPr="00C26746" w:rsidRDefault="00660F1E">
      <w:pPr>
        <w:pStyle w:val="Ttulo21"/>
        <w:numPr>
          <w:ilvl w:val="1"/>
          <w:numId w:val="296"/>
        </w:numPr>
        <w:tabs>
          <w:tab w:val="left" w:pos="881"/>
          <w:tab w:val="left" w:pos="882"/>
        </w:tabs>
        <w:spacing w:before="75"/>
        <w:rPr>
          <w:lang w:val="es-ES"/>
        </w:rPr>
      </w:pPr>
      <w:bookmarkStart w:id="4" w:name="_TOC_250029"/>
      <w:r w:rsidRPr="00C26746">
        <w:rPr>
          <w:color w:val="800080"/>
          <w:lang w:val="es-ES"/>
        </w:rPr>
        <w:lastRenderedPageBreak/>
        <w:t>Suxestións para a motivación e o</w:t>
      </w:r>
      <w:r w:rsidRPr="00C26746">
        <w:rPr>
          <w:color w:val="800080"/>
          <w:spacing w:val="-16"/>
          <w:lang w:val="es-ES"/>
        </w:rPr>
        <w:t xml:space="preserve"> </w:t>
      </w:r>
      <w:bookmarkEnd w:id="4"/>
      <w:r w:rsidRPr="00C26746">
        <w:rPr>
          <w:color w:val="800080"/>
          <w:lang w:val="es-ES"/>
        </w:rPr>
        <w:t>estudo</w:t>
      </w:r>
    </w:p>
    <w:p w:rsidR="00793B93" w:rsidRPr="00C26746" w:rsidRDefault="00793B93">
      <w:pPr>
        <w:pStyle w:val="Textoindependiente"/>
        <w:spacing w:before="1"/>
        <w:rPr>
          <w:b/>
          <w:sz w:val="36"/>
          <w:lang w:val="es-ES"/>
        </w:rPr>
      </w:pPr>
    </w:p>
    <w:p w:rsidR="00793B93" w:rsidRPr="00C26746" w:rsidRDefault="00660F1E">
      <w:pPr>
        <w:pStyle w:val="Textoindependiente"/>
        <w:spacing w:line="360" w:lineRule="auto"/>
        <w:ind w:left="880" w:right="116"/>
        <w:jc w:val="both"/>
        <w:rPr>
          <w:lang w:val="es-ES"/>
        </w:rPr>
      </w:pPr>
      <w:r w:rsidRPr="00C26746">
        <w:rPr>
          <w:lang w:val="es-ES"/>
        </w:rPr>
        <w:t>O mesmo ca en módulos anteriores, propoñemos revisar atentamente os contidos teóricos que se ofrecen e, deseguido, realizar as actividades propostas e complementarias. Dispón de actividades resoltas en cada un dos apartados para facilitarlle o seu traballo.</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0" w:right="115"/>
        <w:jc w:val="both"/>
        <w:rPr>
          <w:lang w:val="es-ES"/>
        </w:rPr>
      </w:pPr>
      <w:r w:rsidRPr="00C26746">
        <w:rPr>
          <w:lang w:val="es-ES"/>
        </w:rPr>
        <w:t>A competencia comunicativa dunha persoa facilitará unha mellora da súa autoestima  e unha máis doada inserción e participación social. Igualmente, propiciará o exercicio dunha cidadanía máis activa e</w:t>
      </w:r>
      <w:r w:rsidRPr="00C26746">
        <w:rPr>
          <w:spacing w:val="-11"/>
          <w:lang w:val="es-ES"/>
        </w:rPr>
        <w:t xml:space="preserve"> </w:t>
      </w:r>
      <w:r w:rsidRPr="00C26746">
        <w:rPr>
          <w:lang w:val="es-ES"/>
        </w:rPr>
        <w:t>crítica.</w:t>
      </w:r>
    </w:p>
    <w:p w:rsidR="00793B93" w:rsidRPr="00C26746" w:rsidRDefault="00793B93">
      <w:pPr>
        <w:pStyle w:val="Textoindependiente"/>
        <w:rPr>
          <w:sz w:val="24"/>
          <w:lang w:val="es-ES"/>
        </w:rPr>
      </w:pPr>
    </w:p>
    <w:p w:rsidR="00793B93" w:rsidRPr="00C26746" w:rsidRDefault="00793B93">
      <w:pPr>
        <w:pStyle w:val="Textoindependiente"/>
        <w:spacing w:before="8"/>
        <w:rPr>
          <w:sz w:val="19"/>
          <w:lang w:val="es-ES"/>
        </w:rPr>
      </w:pPr>
    </w:p>
    <w:p w:rsidR="00793B93" w:rsidRDefault="00660F1E">
      <w:pPr>
        <w:pStyle w:val="Ttulo21"/>
        <w:numPr>
          <w:ilvl w:val="1"/>
          <w:numId w:val="296"/>
        </w:numPr>
        <w:tabs>
          <w:tab w:val="left" w:pos="881"/>
          <w:tab w:val="left" w:pos="882"/>
        </w:tabs>
      </w:pPr>
      <w:bookmarkStart w:id="5" w:name="_TOC_250028"/>
      <w:r>
        <w:rPr>
          <w:color w:val="800080"/>
        </w:rPr>
        <w:t>Orientacións para a programación</w:t>
      </w:r>
      <w:r>
        <w:rPr>
          <w:color w:val="800080"/>
          <w:spacing w:val="-19"/>
        </w:rPr>
        <w:t xml:space="preserve"> </w:t>
      </w:r>
      <w:bookmarkEnd w:id="5"/>
      <w:r>
        <w:rPr>
          <w:color w:val="800080"/>
        </w:rPr>
        <w:t>temporal</w:t>
      </w:r>
    </w:p>
    <w:p w:rsidR="00793B93" w:rsidRDefault="00793B93">
      <w:pPr>
        <w:pStyle w:val="Textoindependiente"/>
        <w:spacing w:before="1"/>
        <w:rPr>
          <w:b/>
          <w:sz w:val="36"/>
        </w:rPr>
      </w:pPr>
    </w:p>
    <w:p w:rsidR="00793B93" w:rsidRPr="00C26746" w:rsidRDefault="00660F1E">
      <w:pPr>
        <w:pStyle w:val="Textoindependiente"/>
        <w:spacing w:line="360" w:lineRule="auto"/>
        <w:ind w:left="880" w:right="118"/>
        <w:jc w:val="both"/>
        <w:rPr>
          <w:lang w:val="es-ES"/>
        </w:rPr>
      </w:pPr>
      <w:r w:rsidRPr="00C26746">
        <w:rPr>
          <w:lang w:val="es-ES"/>
        </w:rPr>
        <w:t xml:space="preserve">Ofrécese aquí unha recomendación para a organización do tempo de estudo que cómpre dedicar a cada unidade didáctica do módulo. O número da unidade resaltado en </w:t>
      </w:r>
      <w:r w:rsidRPr="00C26746">
        <w:rPr>
          <w:b/>
          <w:lang w:val="es-ES"/>
        </w:rPr>
        <w:t xml:space="preserve">letra grosa </w:t>
      </w:r>
      <w:r w:rsidRPr="00C26746">
        <w:rPr>
          <w:lang w:val="es-ES"/>
        </w:rPr>
        <w:t>será o que se corresponde coa unidade didáctica que está vostede a ler.</w:t>
      </w:r>
    </w:p>
    <w:p w:rsidR="00793B93" w:rsidRPr="00C26746" w:rsidRDefault="00793B93">
      <w:pPr>
        <w:pStyle w:val="Textoindependiente"/>
        <w:spacing w:before="1"/>
        <w:rPr>
          <w:sz w:val="28"/>
          <w:lang w:val="es-ES"/>
        </w:rPr>
      </w:pPr>
    </w:p>
    <w:p w:rsidR="00793B93" w:rsidRPr="00C26746" w:rsidRDefault="00660F1E">
      <w:pPr>
        <w:pStyle w:val="Textoindependiente"/>
        <w:ind w:left="880"/>
        <w:jc w:val="both"/>
        <w:rPr>
          <w:lang w:val="es-ES"/>
        </w:rPr>
      </w:pPr>
      <w:r w:rsidRPr="00C26746">
        <w:rPr>
          <w:color w:val="800080"/>
          <w:lang w:val="es-ES"/>
        </w:rPr>
        <w:t>Unidade 9. Comunicación oral</w:t>
      </w:r>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881" w:right="118"/>
        <w:jc w:val="both"/>
        <w:rPr>
          <w:lang w:val="es-ES"/>
        </w:rPr>
      </w:pPr>
      <w:r w:rsidRPr="00C26746">
        <w:rPr>
          <w:lang w:val="es-ES"/>
        </w:rPr>
        <w:t>O tempo que se lle debería dedicar á preparación desta unidade sería de tres semanas.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0" w:right="116"/>
        <w:jc w:val="both"/>
        <w:rPr>
          <w:lang w:val="es-ES"/>
        </w:rPr>
      </w:pPr>
      <w:r w:rsidRPr="00C26746">
        <w:rPr>
          <w:lang w:val="es-ES"/>
        </w:rPr>
        <w:t xml:space="preserve">Unha primeira centraríase na realización das actividades dos bloques 2.1. </w:t>
      </w:r>
      <w:proofErr w:type="gramStart"/>
      <w:r w:rsidRPr="00C26746">
        <w:rPr>
          <w:lang w:val="es-ES"/>
        </w:rPr>
        <w:t>e</w:t>
      </w:r>
      <w:proofErr w:type="gramEnd"/>
      <w:r w:rsidRPr="00C26746">
        <w:rPr>
          <w:lang w:val="es-ES"/>
        </w:rPr>
        <w:t xml:space="preserve"> 2.2. </w:t>
      </w:r>
      <w:proofErr w:type="gramStart"/>
      <w:r w:rsidRPr="00C26746">
        <w:rPr>
          <w:lang w:val="es-ES"/>
        </w:rPr>
        <w:t>e</w:t>
      </w:r>
      <w:proofErr w:type="gramEnd"/>
      <w:r w:rsidRPr="00C26746">
        <w:rPr>
          <w:lang w:val="es-ES"/>
        </w:rPr>
        <w:t xml:space="preserve"> na posta en práctica dalgunha exposición oral e dalgún debate. Unha segunda semana estaría dedicada ao estudo dos contidos teóricos do bloque 2.3. </w:t>
      </w:r>
      <w:proofErr w:type="gramStart"/>
      <w:r w:rsidRPr="00C26746">
        <w:rPr>
          <w:lang w:val="es-ES"/>
        </w:rPr>
        <w:t>e</w:t>
      </w:r>
      <w:proofErr w:type="gramEnd"/>
      <w:r w:rsidRPr="00C26746">
        <w:rPr>
          <w:lang w:val="es-ES"/>
        </w:rPr>
        <w:t xml:space="preserve"> á elaboración dos exercicios propostos. A terceira semana completaríase coa realización dos exercicios do bloque 2.4., xa que está composto duns apartados con contidos fundamentalmente prácticos e de reflexión persoal.</w:t>
      </w:r>
    </w:p>
    <w:p w:rsidR="00793B93" w:rsidRPr="00C26746" w:rsidRDefault="00793B93">
      <w:pPr>
        <w:pStyle w:val="Textoindependiente"/>
        <w:rPr>
          <w:sz w:val="24"/>
          <w:lang w:val="es-ES"/>
        </w:rPr>
      </w:pPr>
    </w:p>
    <w:p w:rsidR="00793B93" w:rsidRPr="00C26746" w:rsidRDefault="00660F1E">
      <w:pPr>
        <w:pStyle w:val="Ttulo41"/>
        <w:spacing w:before="146"/>
        <w:ind w:left="880"/>
        <w:jc w:val="both"/>
        <w:rPr>
          <w:lang w:val="es-ES"/>
        </w:rPr>
      </w:pPr>
      <w:r w:rsidRPr="00C26746">
        <w:rPr>
          <w:color w:val="800080"/>
          <w:lang w:val="es-ES"/>
        </w:rPr>
        <w:t>Unidade 10. Gramática da lingua</w:t>
      </w:r>
    </w:p>
    <w:p w:rsidR="00793B93" w:rsidRPr="00C26746" w:rsidRDefault="00793B93">
      <w:pPr>
        <w:pStyle w:val="Textoindependiente"/>
        <w:spacing w:before="9"/>
        <w:rPr>
          <w:b/>
          <w:sz w:val="20"/>
          <w:lang w:val="es-ES"/>
        </w:rPr>
      </w:pPr>
    </w:p>
    <w:p w:rsidR="00793B93" w:rsidRPr="00C26746" w:rsidRDefault="00660F1E">
      <w:pPr>
        <w:pStyle w:val="Textoindependiente"/>
        <w:spacing w:line="360" w:lineRule="auto"/>
        <w:ind w:left="880" w:right="116"/>
        <w:jc w:val="both"/>
        <w:rPr>
          <w:lang w:val="es-ES"/>
        </w:rPr>
      </w:pPr>
      <w:r w:rsidRPr="00C26746">
        <w:rPr>
          <w:lang w:val="es-ES"/>
        </w:rPr>
        <w:t>Nesta unidade imos abordar contidos dos que xa nos ocupamos nos módulos anteriores coa finalidade de revisalos, pero tamén de afondar neles. Ocuparémonos da puntuación, da acentuación, da morfoloxía e da semántica. Dedicaremos a esta unidade catro</w:t>
      </w:r>
      <w:r w:rsidRPr="00C26746">
        <w:rPr>
          <w:spacing w:val="-8"/>
          <w:lang w:val="es-ES"/>
        </w:rPr>
        <w:t xml:space="preserve"> </w:t>
      </w:r>
      <w:r w:rsidRPr="00C26746">
        <w:rPr>
          <w:lang w:val="es-ES"/>
        </w:rPr>
        <w:t>semanas.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0" w:right="116"/>
        <w:jc w:val="both"/>
        <w:rPr>
          <w:lang w:val="es-ES"/>
        </w:rPr>
      </w:pPr>
      <w:r w:rsidRPr="00C26746">
        <w:rPr>
          <w:lang w:val="es-ES"/>
        </w:rPr>
        <w:t>A primeira semana estaría destinada a desenvolver o apartado 2.1.; na segunda e na terceira ocuparase do apartado 2.2; na cuarta, do apartado 2.3. Recomendamos que dedique un mínimo de seis horas semanais ao traballo con esta unidade.</w:t>
      </w:r>
    </w:p>
    <w:p w:rsidR="00793B93" w:rsidRPr="00C26746" w:rsidRDefault="00793B93">
      <w:pPr>
        <w:spacing w:line="360" w:lineRule="auto"/>
        <w:jc w:val="both"/>
        <w:rPr>
          <w:lang w:val="es-ES"/>
        </w:rPr>
        <w:sectPr w:rsidR="00793B93" w:rsidRPr="00C26746">
          <w:pgSz w:w="11910" w:h="16840"/>
          <w:pgMar w:top="1040" w:right="1300" w:bottom="800" w:left="1160" w:header="0" w:footer="614" w:gutter="0"/>
          <w:cols w:space="720"/>
        </w:sectPr>
      </w:pPr>
    </w:p>
    <w:p w:rsidR="00793B93" w:rsidRPr="00C26746" w:rsidRDefault="00660F1E">
      <w:pPr>
        <w:pStyle w:val="Textoindependiente"/>
        <w:spacing w:before="74"/>
        <w:ind w:left="361"/>
        <w:jc w:val="both"/>
        <w:rPr>
          <w:lang w:val="es-ES"/>
        </w:rPr>
      </w:pPr>
      <w:r w:rsidRPr="00C26746">
        <w:rPr>
          <w:color w:val="800080"/>
          <w:lang w:val="es-ES"/>
        </w:rPr>
        <w:lastRenderedPageBreak/>
        <w:t>Unidade 11. Comunicación escrita</w:t>
      </w:r>
    </w:p>
    <w:p w:rsidR="00793B93" w:rsidRPr="00C26746" w:rsidRDefault="00793B93">
      <w:pPr>
        <w:pStyle w:val="Textoindependiente"/>
        <w:spacing w:before="10"/>
        <w:rPr>
          <w:sz w:val="31"/>
          <w:lang w:val="es-ES"/>
        </w:rPr>
      </w:pPr>
    </w:p>
    <w:p w:rsidR="00793B93" w:rsidRPr="00C26746" w:rsidRDefault="00660F1E">
      <w:pPr>
        <w:pStyle w:val="Textoindependiente"/>
        <w:spacing w:line="360" w:lineRule="auto"/>
        <w:ind w:left="360" w:right="116"/>
        <w:jc w:val="both"/>
        <w:rPr>
          <w:lang w:val="es-ES"/>
        </w:rPr>
      </w:pPr>
      <w:r w:rsidRPr="00C26746">
        <w:rPr>
          <w:lang w:val="es-ES"/>
        </w:rPr>
        <w:t>Esta unidade versará sobre contidos dos que xa nos ocupamos nos módulos anteriores coa finalidade de repasar e afondar neles. Mais tamén ha de servir para introducir nestes temas ao alumnado que se incorpora agora ao ensino de adultos. Dedicaremos a esta unidade catro semanas.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360" w:right="117"/>
        <w:jc w:val="both"/>
        <w:rPr>
          <w:lang w:val="es-ES"/>
        </w:rPr>
      </w:pPr>
      <w:r w:rsidRPr="00C26746">
        <w:rPr>
          <w:lang w:val="es-ES"/>
        </w:rPr>
        <w:t>A primeira e a segunda semana estarían destinadas a desenvolver o apartado 2.1.; na terceira ocuparase dos apartados 2.2 e 2.3; na cuarta, do apartado 2.4. Recomendamos que dedique un mínimo de tres horas semanais ao traballo a cada apartado desta unidade.</w:t>
      </w:r>
    </w:p>
    <w:p w:rsidR="00793B93" w:rsidRPr="00C26746" w:rsidRDefault="00793B93">
      <w:pPr>
        <w:pStyle w:val="Textoindependiente"/>
        <w:rPr>
          <w:sz w:val="28"/>
          <w:lang w:val="es-ES"/>
        </w:rPr>
      </w:pPr>
    </w:p>
    <w:p w:rsidR="00793B93" w:rsidRPr="00C26746" w:rsidRDefault="00660F1E">
      <w:pPr>
        <w:pStyle w:val="Textoindependiente"/>
        <w:ind w:left="360"/>
        <w:jc w:val="both"/>
        <w:rPr>
          <w:lang w:val="es-ES"/>
        </w:rPr>
      </w:pPr>
      <w:r w:rsidRPr="00C26746">
        <w:rPr>
          <w:color w:val="800080"/>
          <w:lang w:val="es-ES"/>
        </w:rPr>
        <w:t>Unidade 12. Educación literaria</w:t>
      </w:r>
    </w:p>
    <w:p w:rsidR="00793B93" w:rsidRPr="00C26746" w:rsidRDefault="00793B93">
      <w:pPr>
        <w:pStyle w:val="Textoindependiente"/>
        <w:spacing w:before="10"/>
        <w:rPr>
          <w:sz w:val="31"/>
          <w:lang w:val="es-ES"/>
        </w:rPr>
      </w:pPr>
    </w:p>
    <w:p w:rsidR="00793B93" w:rsidRPr="00C26746" w:rsidRDefault="00660F1E">
      <w:pPr>
        <w:pStyle w:val="Textoindependiente"/>
        <w:spacing w:before="1" w:line="360" w:lineRule="auto"/>
        <w:ind w:left="360" w:right="118"/>
        <w:jc w:val="both"/>
        <w:rPr>
          <w:lang w:val="es-ES"/>
        </w:rPr>
      </w:pPr>
      <w:r w:rsidRPr="00C26746">
        <w:rPr>
          <w:lang w:val="es-ES"/>
        </w:rPr>
        <w:t>Debido á extensión dos contidos desenvolvidos na unidade, será preciso dedicar á súa explicación e organización un total de 4 semanas. Tamén na casa, deberá destinar varias sesións máis ao estudo dos diferentes períodos e</w:t>
      </w:r>
      <w:r w:rsidRPr="00C26746">
        <w:rPr>
          <w:spacing w:val="-23"/>
          <w:lang w:val="es-ES"/>
        </w:rPr>
        <w:t xml:space="preserve"> </w:t>
      </w:r>
      <w:r w:rsidRPr="00C26746">
        <w:rPr>
          <w:lang w:val="es-ES"/>
        </w:rPr>
        <w:t>autores.</w:t>
      </w:r>
    </w:p>
    <w:p w:rsidR="00793B93" w:rsidRPr="00C26746" w:rsidRDefault="00793B93">
      <w:pPr>
        <w:pStyle w:val="Textoindependiente"/>
        <w:spacing w:before="3"/>
        <w:rPr>
          <w:sz w:val="21"/>
          <w:lang w:val="es-ES"/>
        </w:rPr>
      </w:pPr>
    </w:p>
    <w:p w:rsidR="00793B93" w:rsidRPr="00C26746" w:rsidRDefault="00660F1E">
      <w:pPr>
        <w:pStyle w:val="Textoindependiente"/>
        <w:spacing w:line="360" w:lineRule="auto"/>
        <w:ind w:left="360" w:right="116"/>
        <w:jc w:val="both"/>
        <w:rPr>
          <w:lang w:val="es-ES"/>
        </w:rPr>
      </w:pPr>
      <w:r w:rsidRPr="00C26746">
        <w:rPr>
          <w:lang w:val="es-ES"/>
        </w:rPr>
        <w:t>As dúas primeiras semanas aplicaranse á organización dos textos e autores da literatura galega, dende as súas orixes ata finais do século XIX, e as dúas semanas restantes farase outro tanto coa literatura en lingua castelá.</w:t>
      </w:r>
    </w:p>
    <w:p w:rsidR="00793B93" w:rsidRPr="00C26746" w:rsidRDefault="00793B93">
      <w:pPr>
        <w:spacing w:line="360" w:lineRule="auto"/>
        <w:jc w:val="both"/>
        <w:rPr>
          <w:lang w:val="es-ES"/>
        </w:rPr>
        <w:sectPr w:rsidR="00793B93" w:rsidRPr="00C26746">
          <w:pgSz w:w="11910" w:h="16840"/>
          <w:pgMar w:top="1040" w:right="1300" w:bottom="800" w:left="1680" w:header="0" w:footer="614" w:gutter="0"/>
          <w:cols w:space="720"/>
        </w:sectPr>
      </w:pPr>
    </w:p>
    <w:p w:rsidR="00793B93" w:rsidRDefault="00660F1E">
      <w:pPr>
        <w:pStyle w:val="Ttulo11"/>
        <w:numPr>
          <w:ilvl w:val="0"/>
          <w:numId w:val="296"/>
        </w:numPr>
        <w:tabs>
          <w:tab w:val="left" w:pos="881"/>
          <w:tab w:val="left" w:pos="882"/>
        </w:tabs>
        <w:rPr>
          <w:u w:val="none"/>
        </w:rPr>
      </w:pPr>
      <w:bookmarkStart w:id="6" w:name="_TOC_250027"/>
      <w:r>
        <w:rPr>
          <w:color w:val="800080"/>
          <w:u w:val="thick" w:color="818181"/>
        </w:rPr>
        <w:lastRenderedPageBreak/>
        <w:t>Secuencia de contidos e</w:t>
      </w:r>
      <w:r>
        <w:rPr>
          <w:color w:val="800080"/>
          <w:spacing w:val="-20"/>
          <w:u w:val="thick" w:color="818181"/>
        </w:rPr>
        <w:t xml:space="preserve"> </w:t>
      </w:r>
      <w:bookmarkEnd w:id="6"/>
      <w:r>
        <w:rPr>
          <w:color w:val="800080"/>
          <w:u w:val="thick" w:color="818181"/>
        </w:rPr>
        <w:t>actividades</w:t>
      </w:r>
    </w:p>
    <w:p w:rsidR="00793B93" w:rsidRDefault="00793B93">
      <w:pPr>
        <w:pStyle w:val="Textoindependiente"/>
        <w:rPr>
          <w:b/>
          <w:sz w:val="20"/>
        </w:rPr>
      </w:pPr>
    </w:p>
    <w:p w:rsidR="00793B93" w:rsidRDefault="00793B93">
      <w:pPr>
        <w:pStyle w:val="Textoindependiente"/>
        <w:spacing w:before="4"/>
        <w:rPr>
          <w:b/>
          <w:sz w:val="18"/>
        </w:rPr>
      </w:pPr>
    </w:p>
    <w:p w:rsidR="00793B93" w:rsidRDefault="00660F1E">
      <w:pPr>
        <w:pStyle w:val="Ttulo21"/>
        <w:numPr>
          <w:ilvl w:val="1"/>
          <w:numId w:val="296"/>
        </w:numPr>
        <w:tabs>
          <w:tab w:val="left" w:pos="881"/>
          <w:tab w:val="left" w:pos="882"/>
          <w:tab w:val="left" w:pos="1404"/>
          <w:tab w:val="left" w:pos="3418"/>
          <w:tab w:val="left" w:pos="3888"/>
          <w:tab w:val="left" w:pos="4358"/>
          <w:tab w:val="left" w:pos="6054"/>
          <w:tab w:val="left" w:pos="7465"/>
          <w:tab w:val="left" w:pos="8950"/>
        </w:tabs>
        <w:spacing w:before="88" w:line="340" w:lineRule="auto"/>
        <w:ind w:left="880" w:right="117" w:hanging="765"/>
      </w:pPr>
      <w:bookmarkStart w:id="7" w:name="_TOC_250026"/>
      <w:bookmarkEnd w:id="7"/>
      <w:r w:rsidRPr="00C26746">
        <w:rPr>
          <w:color w:val="800080"/>
          <w:lang w:val="es-ES"/>
        </w:rPr>
        <w:t>A</w:t>
      </w:r>
      <w:r w:rsidRPr="00C26746">
        <w:rPr>
          <w:color w:val="800080"/>
          <w:lang w:val="es-ES"/>
        </w:rPr>
        <w:tab/>
        <w:t>puntuación</w:t>
      </w:r>
      <w:r w:rsidRPr="00C26746">
        <w:rPr>
          <w:color w:val="800080"/>
          <w:lang w:val="es-ES"/>
        </w:rPr>
        <w:tab/>
        <w:t>e</w:t>
      </w:r>
      <w:r w:rsidRPr="00C26746">
        <w:rPr>
          <w:color w:val="800080"/>
          <w:lang w:val="es-ES"/>
        </w:rPr>
        <w:tab/>
        <w:t>a</w:t>
      </w:r>
      <w:r w:rsidRPr="00C26746">
        <w:rPr>
          <w:color w:val="800080"/>
          <w:lang w:val="es-ES"/>
        </w:rPr>
        <w:tab/>
        <w:t>cohesión</w:t>
      </w:r>
      <w:r w:rsidRPr="00C26746">
        <w:rPr>
          <w:color w:val="800080"/>
          <w:lang w:val="es-ES"/>
        </w:rPr>
        <w:tab/>
        <w:t>textual.</w:t>
      </w:r>
      <w:r w:rsidRPr="00C26746">
        <w:rPr>
          <w:color w:val="800080"/>
          <w:lang w:val="es-ES"/>
        </w:rPr>
        <w:tab/>
      </w:r>
      <w:r>
        <w:rPr>
          <w:color w:val="800080"/>
        </w:rPr>
        <w:t>Normas</w:t>
      </w:r>
      <w:r>
        <w:rPr>
          <w:color w:val="800080"/>
        </w:rPr>
        <w:tab/>
        <w:t>de acentuación</w:t>
      </w:r>
    </w:p>
    <w:p w:rsidR="00793B93" w:rsidRPr="00C26746" w:rsidRDefault="00660F1E">
      <w:pPr>
        <w:pStyle w:val="Textoindependiente"/>
        <w:spacing w:before="273" w:line="360" w:lineRule="auto"/>
        <w:ind w:left="881" w:right="117"/>
        <w:jc w:val="both"/>
        <w:rPr>
          <w:lang w:val="es-ES"/>
        </w:rPr>
      </w:pPr>
      <w:r w:rsidRPr="00C26746">
        <w:rPr>
          <w:lang w:val="es-ES"/>
        </w:rPr>
        <w:t>Neste módulo imos realizar unha revisión das principais normas que rexen o uso dos signos de puntuación e dalgunhas grafías. Case toda a información ofrecida está xa presente nos módulos 1 e 2, pero debe vostede reforzala neste módulo 3.</w:t>
      </w:r>
    </w:p>
    <w:p w:rsidR="00793B93" w:rsidRPr="00C26746" w:rsidRDefault="00793B93">
      <w:pPr>
        <w:pStyle w:val="Textoindependiente"/>
        <w:spacing w:before="6"/>
        <w:rPr>
          <w:sz w:val="24"/>
          <w:lang w:val="es-ES"/>
        </w:rPr>
      </w:pPr>
    </w:p>
    <w:p w:rsidR="00793B93" w:rsidRPr="00C26746" w:rsidRDefault="00660F1E">
      <w:pPr>
        <w:pStyle w:val="Ttulo31"/>
        <w:numPr>
          <w:ilvl w:val="2"/>
          <w:numId w:val="296"/>
        </w:numPr>
        <w:tabs>
          <w:tab w:val="left" w:pos="882"/>
        </w:tabs>
        <w:rPr>
          <w:lang w:val="es-ES"/>
        </w:rPr>
      </w:pPr>
      <w:bookmarkStart w:id="8" w:name="_TOC_250025"/>
      <w:r w:rsidRPr="00C26746">
        <w:rPr>
          <w:color w:val="800080"/>
          <w:lang w:val="es-ES"/>
        </w:rPr>
        <w:t>A puntuación e a cohesión</w:t>
      </w:r>
      <w:r w:rsidRPr="00C26746">
        <w:rPr>
          <w:color w:val="800080"/>
          <w:spacing w:val="-14"/>
          <w:lang w:val="es-ES"/>
        </w:rPr>
        <w:t xml:space="preserve"> </w:t>
      </w:r>
      <w:bookmarkEnd w:id="8"/>
      <w:r w:rsidRPr="00C26746">
        <w:rPr>
          <w:color w:val="800080"/>
          <w:lang w:val="es-ES"/>
        </w:rPr>
        <w:t>textual</w:t>
      </w:r>
    </w:p>
    <w:p w:rsidR="00793B93" w:rsidRPr="00C26746" w:rsidRDefault="00660F1E">
      <w:pPr>
        <w:pStyle w:val="Textoindependiente"/>
        <w:spacing w:before="240"/>
        <w:ind w:left="881"/>
        <w:rPr>
          <w:lang w:val="es-ES"/>
        </w:rPr>
      </w:pPr>
      <w:r w:rsidRPr="00C26746">
        <w:rPr>
          <w:lang w:val="es-ES"/>
        </w:rPr>
        <w:t>Podemos diferenciar tres tipos de signos de puntuación:</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spacing w:line="360" w:lineRule="auto"/>
        <w:ind w:right="116" w:hanging="284"/>
        <w:rPr>
          <w:lang w:val="es-ES"/>
        </w:rPr>
      </w:pPr>
      <w:r w:rsidRPr="00C26746">
        <w:rPr>
          <w:b/>
          <w:lang w:val="es-ES"/>
        </w:rPr>
        <w:t xml:space="preserve">Signos de pausas: </w:t>
      </w:r>
      <w:r w:rsidRPr="00C26746">
        <w:rPr>
          <w:lang w:val="es-ES"/>
        </w:rPr>
        <w:t>serven para dar coherencia ao discurso e facilitan a súa lectura. Son a coma, os dous puntos, o punto e coma e o</w:t>
      </w:r>
      <w:r w:rsidRPr="00C26746">
        <w:rPr>
          <w:spacing w:val="-16"/>
          <w:lang w:val="es-ES"/>
        </w:rPr>
        <w:t xml:space="preserve"> </w:t>
      </w:r>
      <w:r w:rsidRPr="00C26746">
        <w:rPr>
          <w:lang w:val="es-ES"/>
        </w:rPr>
        <w:t>punto.</w:t>
      </w:r>
    </w:p>
    <w:p w:rsidR="00793B93" w:rsidRPr="00C26746" w:rsidRDefault="00660F1E">
      <w:pPr>
        <w:pStyle w:val="Prrafodelista"/>
        <w:numPr>
          <w:ilvl w:val="3"/>
          <w:numId w:val="296"/>
        </w:numPr>
        <w:tabs>
          <w:tab w:val="left" w:pos="1166"/>
        </w:tabs>
        <w:spacing w:before="123" w:line="360" w:lineRule="auto"/>
        <w:ind w:right="116" w:hanging="284"/>
        <w:rPr>
          <w:lang w:val="es-ES"/>
        </w:rPr>
      </w:pPr>
      <w:r w:rsidRPr="00C26746">
        <w:rPr>
          <w:b/>
          <w:lang w:val="es-ES"/>
        </w:rPr>
        <w:t xml:space="preserve">Signos de apoio: </w:t>
      </w:r>
      <w:r w:rsidRPr="00C26746">
        <w:rPr>
          <w:lang w:val="es-ES"/>
        </w:rPr>
        <w:t>serven para marcar información nova no texto. Son as parénteses e os</w:t>
      </w:r>
      <w:r w:rsidRPr="00C26746">
        <w:rPr>
          <w:spacing w:val="-6"/>
          <w:lang w:val="es-ES"/>
        </w:rPr>
        <w:t xml:space="preserve"> </w:t>
      </w:r>
      <w:r w:rsidRPr="00C26746">
        <w:rPr>
          <w:lang w:val="es-ES"/>
        </w:rPr>
        <w:t>guións.</w:t>
      </w:r>
    </w:p>
    <w:p w:rsidR="00793B93" w:rsidRPr="00C26746" w:rsidRDefault="00660F1E">
      <w:pPr>
        <w:pStyle w:val="Prrafodelista"/>
        <w:numPr>
          <w:ilvl w:val="3"/>
          <w:numId w:val="296"/>
        </w:numPr>
        <w:tabs>
          <w:tab w:val="left" w:pos="1166"/>
        </w:tabs>
        <w:spacing w:before="123" w:line="360" w:lineRule="auto"/>
        <w:ind w:right="116" w:hanging="284"/>
        <w:rPr>
          <w:lang w:val="es-ES"/>
        </w:rPr>
      </w:pPr>
      <w:r w:rsidRPr="00C26746">
        <w:rPr>
          <w:b/>
          <w:lang w:val="es-ES"/>
        </w:rPr>
        <w:t xml:space="preserve">Signos de entoación: </w:t>
      </w:r>
      <w:r w:rsidRPr="00C26746">
        <w:rPr>
          <w:lang w:val="es-ES"/>
        </w:rPr>
        <w:t>serven para indicar o tipo de enunciado de que se trata. Son os signos de interrogación, de exclamación e as comiñas ou</w:t>
      </w:r>
      <w:r w:rsidRPr="00C26746">
        <w:rPr>
          <w:spacing w:val="-20"/>
          <w:lang w:val="es-ES"/>
        </w:rPr>
        <w:t xml:space="preserve"> </w:t>
      </w:r>
      <w:r w:rsidRPr="00C26746">
        <w:rPr>
          <w:lang w:val="es-ES"/>
        </w:rPr>
        <w:t>aspas.</w:t>
      </w:r>
    </w:p>
    <w:p w:rsidR="00793B93" w:rsidRPr="00C26746" w:rsidRDefault="00793B93">
      <w:pPr>
        <w:pStyle w:val="Textoindependiente"/>
        <w:spacing w:before="1"/>
        <w:rPr>
          <w:sz w:val="28"/>
          <w:lang w:val="es-ES"/>
        </w:rPr>
      </w:pPr>
    </w:p>
    <w:p w:rsidR="00793B93" w:rsidRPr="00C26746" w:rsidRDefault="00660F1E">
      <w:pPr>
        <w:pStyle w:val="Textoindependiente"/>
        <w:ind w:left="881"/>
        <w:rPr>
          <w:lang w:val="es-ES"/>
        </w:rPr>
      </w:pPr>
      <w:r w:rsidRPr="00C26746">
        <w:rPr>
          <w:color w:val="800080"/>
          <w:lang w:val="es-ES"/>
        </w:rPr>
        <w:t>Uso do punto</w:t>
      </w:r>
    </w:p>
    <w:p w:rsidR="00793B93" w:rsidRPr="00C26746" w:rsidRDefault="00793B93">
      <w:pPr>
        <w:pStyle w:val="Textoindependiente"/>
        <w:spacing w:before="10"/>
        <w:rPr>
          <w:sz w:val="31"/>
          <w:lang w:val="es-ES"/>
        </w:rPr>
      </w:pPr>
    </w:p>
    <w:p w:rsidR="00793B93" w:rsidRPr="00C26746" w:rsidRDefault="00660F1E">
      <w:pPr>
        <w:pStyle w:val="Textoindependiente"/>
        <w:spacing w:line="360" w:lineRule="auto"/>
        <w:ind w:left="880"/>
        <w:rPr>
          <w:lang w:val="es-ES"/>
        </w:rPr>
      </w:pPr>
      <w:r w:rsidRPr="00C26746">
        <w:rPr>
          <w:lang w:val="es-ES"/>
        </w:rPr>
        <w:t>O punto supón unha pausa longa no discurso; marca o final dunha oración ou dun enunciado completo. Despois deste signo sempre se utiliza letra maiúscula.</w:t>
      </w:r>
    </w:p>
    <w:p w:rsidR="00793B93" w:rsidRPr="00C26746" w:rsidRDefault="00660F1E">
      <w:pPr>
        <w:pStyle w:val="Textoindependiente"/>
        <w:spacing w:before="122" w:line="472" w:lineRule="auto"/>
        <w:ind w:left="881" w:hanging="1"/>
        <w:rPr>
          <w:lang w:val="es-ES"/>
        </w:rPr>
      </w:pPr>
      <w:r w:rsidRPr="00C26746">
        <w:rPr>
          <w:lang w:val="es-ES"/>
        </w:rPr>
        <w:t xml:space="preserve">Repase o uso das maiúsculas nos seguintes enlaces: </w:t>
      </w:r>
      <w:hyperlink r:id="rId24">
        <w:r w:rsidRPr="00C26746">
          <w:rPr>
            <w:color w:val="0000FF"/>
            <w:lang w:val="es-ES"/>
          </w:rPr>
          <w:t>http://lema.rae.es/dpd/srv/search?id=BapzSnotjD6n0vZiTp</w:t>
        </w:r>
      </w:hyperlink>
    </w:p>
    <w:p w:rsidR="00793B93" w:rsidRPr="00C26746" w:rsidRDefault="00445434">
      <w:pPr>
        <w:pStyle w:val="Textoindependiente"/>
        <w:spacing w:before="7" w:line="360" w:lineRule="auto"/>
        <w:ind w:left="881"/>
        <w:rPr>
          <w:lang w:val="es-ES"/>
        </w:rPr>
      </w:pPr>
      <w:hyperlink r:id="rId25">
        <w:r w:rsidR="00660F1E" w:rsidRPr="00C26746">
          <w:rPr>
            <w:color w:val="0000FF"/>
            <w:w w:val="95"/>
            <w:lang w:val="es-ES"/>
          </w:rPr>
          <w:t>https://wikidog.xunta.gal/index.php/Mai%C3%BAscula_e_min%C3%BAscula_en_inici</w:t>
        </w:r>
      </w:hyperlink>
      <w:r w:rsidR="00660F1E" w:rsidRPr="00C26746">
        <w:rPr>
          <w:color w:val="0000FF"/>
          <w:w w:val="95"/>
          <w:lang w:val="es-ES"/>
        </w:rPr>
        <w:t xml:space="preserve"> </w:t>
      </w:r>
      <w:hyperlink r:id="rId26">
        <w:r w:rsidR="00660F1E" w:rsidRPr="00C26746">
          <w:rPr>
            <w:color w:val="0000FF"/>
            <w:lang w:val="es-ES"/>
          </w:rPr>
          <w:t>al_de_palabra</w:t>
        </w:r>
      </w:hyperlink>
    </w:p>
    <w:p w:rsidR="00793B93" w:rsidRDefault="00660F1E">
      <w:pPr>
        <w:pStyle w:val="Textoindependiente"/>
        <w:spacing w:before="123"/>
        <w:ind w:left="881"/>
      </w:pPr>
      <w:r>
        <w:t>Diferenciamos tres tipos:</w:t>
      </w:r>
    </w:p>
    <w:p w:rsidR="00793B93" w:rsidRDefault="00793B93">
      <w:pPr>
        <w:pStyle w:val="Textoindependiente"/>
        <w:spacing w:before="4"/>
        <w:rPr>
          <w:sz w:val="21"/>
        </w:rPr>
      </w:pPr>
    </w:p>
    <w:p w:rsidR="00793B93" w:rsidRPr="00C26746" w:rsidRDefault="00660F1E">
      <w:pPr>
        <w:pStyle w:val="Prrafodelista"/>
        <w:numPr>
          <w:ilvl w:val="3"/>
          <w:numId w:val="296"/>
        </w:numPr>
        <w:tabs>
          <w:tab w:val="left" w:pos="1166"/>
        </w:tabs>
        <w:spacing w:before="1" w:line="360" w:lineRule="auto"/>
        <w:ind w:right="119" w:hanging="284"/>
        <w:rPr>
          <w:lang w:val="es-ES"/>
        </w:rPr>
      </w:pPr>
      <w:r w:rsidRPr="00C26746">
        <w:rPr>
          <w:b/>
          <w:lang w:val="es-ES"/>
        </w:rPr>
        <w:t xml:space="preserve">Punto e seguido: </w:t>
      </w:r>
      <w:r w:rsidRPr="00C26746">
        <w:rPr>
          <w:lang w:val="es-ES"/>
        </w:rPr>
        <w:t>utilízase para separar entre si oracións dentro do mesmo parágrafo.</w:t>
      </w:r>
    </w:p>
    <w:p w:rsidR="00793B93" w:rsidRPr="00C26746" w:rsidRDefault="00660F1E">
      <w:pPr>
        <w:pStyle w:val="Prrafodelista"/>
        <w:numPr>
          <w:ilvl w:val="3"/>
          <w:numId w:val="296"/>
        </w:numPr>
        <w:tabs>
          <w:tab w:val="left" w:pos="1166"/>
        </w:tabs>
        <w:spacing w:before="124"/>
        <w:ind w:hanging="284"/>
        <w:rPr>
          <w:lang w:val="es-ES"/>
        </w:rPr>
      </w:pPr>
      <w:r w:rsidRPr="00C26746">
        <w:rPr>
          <w:b/>
          <w:lang w:val="es-ES"/>
        </w:rPr>
        <w:t xml:space="preserve">Punto e á parte: </w:t>
      </w:r>
      <w:r w:rsidRPr="00C26746">
        <w:rPr>
          <w:lang w:val="es-ES"/>
        </w:rPr>
        <w:t>utilízase para marcar o final dun</w:t>
      </w:r>
      <w:r w:rsidRPr="00C26746">
        <w:rPr>
          <w:spacing w:val="-15"/>
          <w:lang w:val="es-ES"/>
        </w:rPr>
        <w:t xml:space="preserve"> </w:t>
      </w:r>
      <w:r w:rsidRPr="00C26746">
        <w:rPr>
          <w:lang w:val="es-ES"/>
        </w:rPr>
        <w:t>parágrafo.</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ind w:hanging="284"/>
        <w:rPr>
          <w:lang w:val="es-ES"/>
        </w:rPr>
      </w:pPr>
      <w:r w:rsidRPr="00C26746">
        <w:rPr>
          <w:b/>
          <w:lang w:val="es-ES"/>
        </w:rPr>
        <w:t xml:space="preserve">Punto final: </w:t>
      </w:r>
      <w:r w:rsidRPr="00C26746">
        <w:rPr>
          <w:lang w:val="es-ES"/>
        </w:rPr>
        <w:t>marca o final dun</w:t>
      </w:r>
      <w:r w:rsidRPr="00C26746">
        <w:rPr>
          <w:spacing w:val="-12"/>
          <w:lang w:val="es-ES"/>
        </w:rPr>
        <w:t xml:space="preserve"> </w:t>
      </w:r>
      <w:r w:rsidRPr="00C26746">
        <w:rPr>
          <w:lang w:val="es-ES"/>
        </w:rPr>
        <w:t>escrito.</w:t>
      </w:r>
    </w:p>
    <w:p w:rsidR="00793B93" w:rsidRPr="00C26746" w:rsidRDefault="00793B93">
      <w:pPr>
        <w:pStyle w:val="Textoindependiente"/>
        <w:spacing w:before="4"/>
        <w:rPr>
          <w:sz w:val="21"/>
          <w:lang w:val="es-ES"/>
        </w:rPr>
      </w:pPr>
    </w:p>
    <w:p w:rsidR="00793B93" w:rsidRDefault="00660F1E">
      <w:pPr>
        <w:pStyle w:val="Prrafodelista"/>
        <w:numPr>
          <w:ilvl w:val="3"/>
          <w:numId w:val="296"/>
        </w:numPr>
        <w:tabs>
          <w:tab w:val="left" w:pos="1166"/>
        </w:tabs>
        <w:ind w:hanging="284"/>
      </w:pPr>
      <w:r>
        <w:t>Tamén utilizamos</w:t>
      </w:r>
      <w:r>
        <w:rPr>
          <w:spacing w:val="-8"/>
        </w:rPr>
        <w:t xml:space="preserve"> </w:t>
      </w:r>
      <w:r>
        <w:t>punto:</w:t>
      </w:r>
    </w:p>
    <w:p w:rsidR="00793B93" w:rsidRDefault="00793B93">
      <w:pPr>
        <w:pStyle w:val="Textoindependiente"/>
        <w:spacing w:before="3"/>
        <w:rPr>
          <w:sz w:val="21"/>
        </w:rPr>
      </w:pPr>
    </w:p>
    <w:p w:rsidR="00793B93" w:rsidRDefault="00660F1E">
      <w:pPr>
        <w:pStyle w:val="Prrafodelista"/>
        <w:numPr>
          <w:ilvl w:val="4"/>
          <w:numId w:val="296"/>
        </w:numPr>
        <w:tabs>
          <w:tab w:val="left" w:pos="1448"/>
        </w:tabs>
        <w:rPr>
          <w:i/>
        </w:rPr>
      </w:pPr>
      <w:bookmarkStart w:id="9" w:name="–_Despois_das_abreviaturas:_Sr."/>
      <w:bookmarkEnd w:id="9"/>
      <w:r>
        <w:t>Despois das abreviaturas:</w:t>
      </w:r>
      <w:r>
        <w:rPr>
          <w:spacing w:val="-8"/>
        </w:rPr>
        <w:t xml:space="preserve"> </w:t>
      </w:r>
      <w:r>
        <w:rPr>
          <w:i/>
        </w:rPr>
        <w:t>Sr.</w:t>
      </w:r>
    </w:p>
    <w:p w:rsidR="00793B93" w:rsidRDefault="00793B93">
      <w:pPr>
        <w:sectPr w:rsidR="00793B93">
          <w:pgSz w:w="11910" w:h="16840"/>
          <w:pgMar w:top="1060" w:right="1300" w:bottom="800" w:left="1160" w:header="0" w:footer="614" w:gutter="0"/>
          <w:cols w:space="720"/>
        </w:sectPr>
      </w:pPr>
    </w:p>
    <w:p w:rsidR="00793B93" w:rsidRPr="00C26746" w:rsidRDefault="00660F1E">
      <w:pPr>
        <w:pStyle w:val="Prrafodelista"/>
        <w:numPr>
          <w:ilvl w:val="0"/>
          <w:numId w:val="295"/>
        </w:numPr>
        <w:tabs>
          <w:tab w:val="left" w:pos="1002"/>
        </w:tabs>
        <w:spacing w:before="74" w:line="345" w:lineRule="auto"/>
        <w:ind w:right="118"/>
        <w:jc w:val="both"/>
        <w:rPr>
          <w:lang w:val="es-ES"/>
        </w:rPr>
      </w:pPr>
      <w:bookmarkStart w:id="10" w:name="–_Para_separar_a_parte_decimal_dos_númer"/>
      <w:bookmarkEnd w:id="10"/>
      <w:r w:rsidRPr="00C26746">
        <w:rPr>
          <w:lang w:val="es-ES"/>
        </w:rPr>
        <w:lastRenderedPageBreak/>
        <w:t>Para separar a parte decimal dos números (tamén se acepta a coma, pero considérase menos recomendable):</w:t>
      </w:r>
      <w:r w:rsidRPr="00C26746">
        <w:rPr>
          <w:spacing w:val="-11"/>
          <w:lang w:val="es-ES"/>
        </w:rPr>
        <w:t xml:space="preserve"> </w:t>
      </w:r>
      <w:r w:rsidRPr="00C26746">
        <w:rPr>
          <w:lang w:val="es-ES"/>
        </w:rPr>
        <w:t>1.25.</w:t>
      </w:r>
    </w:p>
    <w:p w:rsidR="00793B93" w:rsidRPr="00C26746" w:rsidRDefault="00660F1E">
      <w:pPr>
        <w:pStyle w:val="Prrafodelista"/>
        <w:numPr>
          <w:ilvl w:val="0"/>
          <w:numId w:val="295"/>
        </w:numPr>
        <w:tabs>
          <w:tab w:val="left" w:pos="1001"/>
          <w:tab w:val="left" w:pos="1002"/>
        </w:tabs>
        <w:spacing w:before="76"/>
        <w:rPr>
          <w:lang w:val="es-ES"/>
        </w:rPr>
      </w:pPr>
      <w:bookmarkStart w:id="11" w:name="–_Para_separar,_cando_se_escriben_con__n"/>
      <w:bookmarkEnd w:id="11"/>
      <w:r w:rsidRPr="00C26746">
        <w:rPr>
          <w:lang w:val="es-ES"/>
        </w:rPr>
        <w:t>Para separar, cando se escriben con  número, o día, mes e ano:</w:t>
      </w:r>
      <w:r w:rsidRPr="00C26746">
        <w:rPr>
          <w:spacing w:val="-20"/>
          <w:lang w:val="es-ES"/>
        </w:rPr>
        <w:t xml:space="preserve"> </w:t>
      </w:r>
      <w:r w:rsidRPr="00C26746">
        <w:rPr>
          <w:lang w:val="es-ES"/>
        </w:rPr>
        <w:t>30.03.2016.</w:t>
      </w:r>
    </w:p>
    <w:p w:rsidR="00793B93" w:rsidRPr="00C26746" w:rsidRDefault="00660F1E">
      <w:pPr>
        <w:pStyle w:val="Prrafodelista"/>
        <w:numPr>
          <w:ilvl w:val="0"/>
          <w:numId w:val="295"/>
        </w:numPr>
        <w:tabs>
          <w:tab w:val="left" w:pos="1001"/>
          <w:tab w:val="left" w:pos="1002"/>
        </w:tabs>
        <w:spacing w:before="180"/>
        <w:rPr>
          <w:lang w:val="es-ES"/>
        </w:rPr>
      </w:pPr>
      <w:bookmarkStart w:id="12" w:name="–_Para_separar,_cando_se_escriben_con_nú"/>
      <w:bookmarkEnd w:id="12"/>
      <w:r w:rsidRPr="00C26746">
        <w:rPr>
          <w:lang w:val="es-ES"/>
        </w:rPr>
        <w:t>Para</w:t>
      </w:r>
      <w:r w:rsidRPr="00C26746">
        <w:rPr>
          <w:spacing w:val="32"/>
          <w:lang w:val="es-ES"/>
        </w:rPr>
        <w:t xml:space="preserve"> </w:t>
      </w:r>
      <w:r w:rsidRPr="00C26746">
        <w:rPr>
          <w:lang w:val="es-ES"/>
        </w:rPr>
        <w:t>separar,</w:t>
      </w:r>
      <w:r w:rsidRPr="00C26746">
        <w:rPr>
          <w:spacing w:val="32"/>
          <w:lang w:val="es-ES"/>
        </w:rPr>
        <w:t xml:space="preserve"> </w:t>
      </w:r>
      <w:r w:rsidRPr="00C26746">
        <w:rPr>
          <w:lang w:val="es-ES"/>
        </w:rPr>
        <w:t>cando</w:t>
      </w:r>
      <w:r w:rsidRPr="00C26746">
        <w:rPr>
          <w:spacing w:val="32"/>
          <w:lang w:val="es-ES"/>
        </w:rPr>
        <w:t xml:space="preserve"> </w:t>
      </w:r>
      <w:r w:rsidRPr="00C26746">
        <w:rPr>
          <w:lang w:val="es-ES"/>
        </w:rPr>
        <w:t>se</w:t>
      </w:r>
      <w:r w:rsidRPr="00C26746">
        <w:rPr>
          <w:spacing w:val="32"/>
          <w:lang w:val="es-ES"/>
        </w:rPr>
        <w:t xml:space="preserve"> </w:t>
      </w:r>
      <w:r w:rsidRPr="00C26746">
        <w:rPr>
          <w:lang w:val="es-ES"/>
        </w:rPr>
        <w:t>escriben</w:t>
      </w:r>
      <w:r w:rsidRPr="00C26746">
        <w:rPr>
          <w:spacing w:val="31"/>
          <w:lang w:val="es-ES"/>
        </w:rPr>
        <w:t xml:space="preserve"> </w:t>
      </w:r>
      <w:r w:rsidRPr="00C26746">
        <w:rPr>
          <w:lang w:val="es-ES"/>
        </w:rPr>
        <w:t>con</w:t>
      </w:r>
      <w:r w:rsidRPr="00C26746">
        <w:rPr>
          <w:spacing w:val="32"/>
          <w:lang w:val="es-ES"/>
        </w:rPr>
        <w:t xml:space="preserve"> </w:t>
      </w:r>
      <w:r w:rsidRPr="00C26746">
        <w:rPr>
          <w:lang w:val="es-ES"/>
        </w:rPr>
        <w:t>número,</w:t>
      </w:r>
      <w:r w:rsidRPr="00C26746">
        <w:rPr>
          <w:spacing w:val="32"/>
          <w:lang w:val="es-ES"/>
        </w:rPr>
        <w:t xml:space="preserve"> </w:t>
      </w:r>
      <w:r w:rsidRPr="00C26746">
        <w:rPr>
          <w:lang w:val="es-ES"/>
        </w:rPr>
        <w:t>as</w:t>
      </w:r>
      <w:r w:rsidRPr="00C26746">
        <w:rPr>
          <w:spacing w:val="33"/>
          <w:lang w:val="es-ES"/>
        </w:rPr>
        <w:t xml:space="preserve"> </w:t>
      </w:r>
      <w:r w:rsidRPr="00C26746">
        <w:rPr>
          <w:lang w:val="es-ES"/>
        </w:rPr>
        <w:t>horas</w:t>
      </w:r>
      <w:r w:rsidRPr="00C26746">
        <w:rPr>
          <w:spacing w:val="32"/>
          <w:lang w:val="es-ES"/>
        </w:rPr>
        <w:t xml:space="preserve"> </w:t>
      </w:r>
      <w:r w:rsidRPr="00C26746">
        <w:rPr>
          <w:lang w:val="es-ES"/>
        </w:rPr>
        <w:t>dos</w:t>
      </w:r>
      <w:r w:rsidRPr="00C26746">
        <w:rPr>
          <w:spacing w:val="33"/>
          <w:lang w:val="es-ES"/>
        </w:rPr>
        <w:t xml:space="preserve"> </w:t>
      </w:r>
      <w:r w:rsidRPr="00C26746">
        <w:rPr>
          <w:lang w:val="es-ES"/>
        </w:rPr>
        <w:t>minutos:</w:t>
      </w:r>
      <w:r w:rsidRPr="00C26746">
        <w:rPr>
          <w:spacing w:val="32"/>
          <w:lang w:val="es-ES"/>
        </w:rPr>
        <w:t xml:space="preserve"> </w:t>
      </w:r>
      <w:r w:rsidRPr="00C26746">
        <w:rPr>
          <w:lang w:val="es-ES"/>
        </w:rPr>
        <w:t>son</w:t>
      </w:r>
      <w:r w:rsidRPr="00C26746">
        <w:rPr>
          <w:spacing w:val="33"/>
          <w:lang w:val="es-ES"/>
        </w:rPr>
        <w:t xml:space="preserve"> </w:t>
      </w:r>
      <w:r w:rsidRPr="00C26746">
        <w:rPr>
          <w:lang w:val="es-ES"/>
        </w:rPr>
        <w:t>as</w:t>
      </w:r>
    </w:p>
    <w:p w:rsidR="00793B93" w:rsidRDefault="00660F1E">
      <w:pPr>
        <w:pStyle w:val="Textoindependiente"/>
        <w:spacing w:before="121"/>
        <w:ind w:left="1002"/>
      </w:pPr>
      <w:r>
        <w:t>12.15 horas.</w:t>
      </w:r>
    </w:p>
    <w:p w:rsidR="00793B93" w:rsidRDefault="00793B93">
      <w:pPr>
        <w:pStyle w:val="Textoindependiente"/>
        <w:spacing w:before="4"/>
        <w:rPr>
          <w:sz w:val="21"/>
        </w:rPr>
      </w:pPr>
    </w:p>
    <w:p w:rsidR="00793B93" w:rsidRDefault="00660F1E">
      <w:pPr>
        <w:pStyle w:val="Prrafodelista"/>
        <w:numPr>
          <w:ilvl w:val="0"/>
          <w:numId w:val="294"/>
        </w:numPr>
        <w:tabs>
          <w:tab w:val="left" w:pos="646"/>
        </w:tabs>
        <w:ind w:hanging="284"/>
      </w:pPr>
      <w:r>
        <w:t>Nunca debe usar</w:t>
      </w:r>
      <w:r>
        <w:rPr>
          <w:spacing w:val="-6"/>
        </w:rPr>
        <w:t xml:space="preserve"> </w:t>
      </w:r>
      <w:r>
        <w:t>punto:</w:t>
      </w:r>
    </w:p>
    <w:p w:rsidR="00793B93" w:rsidRDefault="00793B93">
      <w:pPr>
        <w:pStyle w:val="Textoindependiente"/>
        <w:spacing w:before="4"/>
        <w:rPr>
          <w:sz w:val="21"/>
        </w:rPr>
      </w:pPr>
    </w:p>
    <w:p w:rsidR="00793B93" w:rsidRPr="00C26746" w:rsidRDefault="00660F1E">
      <w:pPr>
        <w:pStyle w:val="Prrafodelista"/>
        <w:numPr>
          <w:ilvl w:val="1"/>
          <w:numId w:val="294"/>
        </w:numPr>
        <w:tabs>
          <w:tab w:val="left" w:pos="1001"/>
          <w:tab w:val="left" w:pos="1002"/>
        </w:tabs>
        <w:rPr>
          <w:lang w:val="es-ES"/>
        </w:rPr>
      </w:pPr>
      <w:bookmarkStart w:id="13" w:name="–_Diante_dun_signo_de_peche_de_comiñas,_"/>
      <w:bookmarkEnd w:id="13"/>
      <w:r w:rsidRPr="00C26746">
        <w:rPr>
          <w:lang w:val="es-ES"/>
        </w:rPr>
        <w:t>Diante dun signo de peche de comiñas, parénteses,</w:t>
      </w:r>
      <w:r w:rsidRPr="00C26746">
        <w:rPr>
          <w:spacing w:val="-21"/>
          <w:lang w:val="es-ES"/>
        </w:rPr>
        <w:t xml:space="preserve"> </w:t>
      </w:r>
      <w:r w:rsidRPr="00C26746">
        <w:rPr>
          <w:lang w:val="es-ES"/>
        </w:rPr>
        <w:t>corchetes…</w:t>
      </w:r>
    </w:p>
    <w:p w:rsidR="00793B93" w:rsidRPr="00C26746" w:rsidRDefault="00660F1E">
      <w:pPr>
        <w:pStyle w:val="Prrafodelista"/>
        <w:numPr>
          <w:ilvl w:val="1"/>
          <w:numId w:val="294"/>
        </w:numPr>
        <w:tabs>
          <w:tab w:val="left" w:pos="1001"/>
          <w:tab w:val="left" w:pos="1002"/>
        </w:tabs>
        <w:spacing w:before="180"/>
        <w:rPr>
          <w:lang w:val="es-ES"/>
        </w:rPr>
      </w:pPr>
      <w:bookmarkStart w:id="14" w:name="–_Nos_símbolos,_acrónimos_e_siglas:_m,_k"/>
      <w:bookmarkEnd w:id="14"/>
      <w:r w:rsidRPr="00C26746">
        <w:rPr>
          <w:lang w:val="es-ES"/>
        </w:rPr>
        <w:t>Nos símbolos, acrónimos e siglas: m, kg,</w:t>
      </w:r>
      <w:r w:rsidRPr="00C26746">
        <w:rPr>
          <w:spacing w:val="-15"/>
          <w:lang w:val="es-ES"/>
        </w:rPr>
        <w:t xml:space="preserve"> </w:t>
      </w:r>
      <w:r w:rsidRPr="00C26746">
        <w:rPr>
          <w:lang w:val="es-ES"/>
        </w:rPr>
        <w:t>ESA…</w:t>
      </w:r>
    </w:p>
    <w:p w:rsidR="00793B93" w:rsidRPr="00C26746" w:rsidRDefault="00660F1E">
      <w:pPr>
        <w:pStyle w:val="Prrafodelista"/>
        <w:numPr>
          <w:ilvl w:val="1"/>
          <w:numId w:val="294"/>
        </w:numPr>
        <w:tabs>
          <w:tab w:val="left" w:pos="1001"/>
          <w:tab w:val="left" w:pos="1002"/>
        </w:tabs>
        <w:spacing w:before="180"/>
        <w:rPr>
          <w:lang w:val="es-ES"/>
        </w:rPr>
      </w:pPr>
      <w:bookmarkStart w:id="15" w:name="–_Despois_dos_signos_de_interrogación_e_"/>
      <w:bookmarkEnd w:id="15"/>
      <w:r w:rsidRPr="00C26746">
        <w:rPr>
          <w:lang w:val="es-ES"/>
        </w:rPr>
        <w:t>Despois dos signos de interrogación e admiración: que calor vai</w:t>
      </w:r>
      <w:r w:rsidRPr="00C26746">
        <w:rPr>
          <w:spacing w:val="-22"/>
          <w:lang w:val="es-ES"/>
        </w:rPr>
        <w:t xml:space="preserve"> </w:t>
      </w:r>
      <w:r w:rsidRPr="00C26746">
        <w:rPr>
          <w:lang w:val="es-ES"/>
        </w:rPr>
        <w:t>hoxe!</w:t>
      </w:r>
    </w:p>
    <w:p w:rsidR="00793B93" w:rsidRPr="00C26746" w:rsidRDefault="00660F1E">
      <w:pPr>
        <w:pStyle w:val="Prrafodelista"/>
        <w:numPr>
          <w:ilvl w:val="1"/>
          <w:numId w:val="294"/>
        </w:numPr>
        <w:tabs>
          <w:tab w:val="left" w:pos="1002"/>
        </w:tabs>
        <w:spacing w:before="180" w:line="345" w:lineRule="auto"/>
        <w:ind w:right="116"/>
        <w:jc w:val="both"/>
        <w:rPr>
          <w:lang w:val="es-ES"/>
        </w:rPr>
      </w:pPr>
      <w:bookmarkStart w:id="16" w:name="–_Nas_cifras_que_expresen_anos,_números_"/>
      <w:bookmarkEnd w:id="16"/>
      <w:r w:rsidRPr="00C26746">
        <w:rPr>
          <w:lang w:val="es-ES"/>
        </w:rPr>
        <w:t>Nas cifras que expresen anos, números de orde, números de teléfono etc.: 1986.</w:t>
      </w:r>
    </w:p>
    <w:p w:rsidR="00793B93" w:rsidRPr="00C26746" w:rsidRDefault="00660F1E">
      <w:pPr>
        <w:pStyle w:val="Prrafodelista"/>
        <w:numPr>
          <w:ilvl w:val="1"/>
          <w:numId w:val="294"/>
        </w:numPr>
        <w:tabs>
          <w:tab w:val="left" w:pos="1002"/>
        </w:tabs>
        <w:spacing w:before="76" w:line="345" w:lineRule="auto"/>
        <w:ind w:right="117"/>
        <w:jc w:val="both"/>
        <w:rPr>
          <w:lang w:val="es-ES"/>
        </w:rPr>
      </w:pPr>
      <w:bookmarkStart w:id="17" w:name="–_Ao_final_dos_títulos_de_libros_ou_titu"/>
      <w:bookmarkEnd w:id="17"/>
      <w:r w:rsidRPr="00C26746">
        <w:rPr>
          <w:lang w:val="es-ES"/>
        </w:rPr>
        <w:t>Ao final dos títulos de libros ou titulares de periódicos: Castelao representou por vez primeira Os vellos non deben de namorarse en Buenos</w:t>
      </w:r>
      <w:r w:rsidRPr="00C26746">
        <w:rPr>
          <w:spacing w:val="-17"/>
          <w:lang w:val="es-ES"/>
        </w:rPr>
        <w:t xml:space="preserve"> </w:t>
      </w:r>
      <w:r w:rsidRPr="00C26746">
        <w:rPr>
          <w:lang w:val="es-ES"/>
        </w:rPr>
        <w:t>Aires.</w:t>
      </w:r>
    </w:p>
    <w:p w:rsidR="00793B93" w:rsidRPr="00C26746" w:rsidRDefault="00793B93">
      <w:pPr>
        <w:pStyle w:val="Textoindependiente"/>
        <w:spacing w:before="3"/>
        <w:rPr>
          <w:sz w:val="29"/>
          <w:lang w:val="es-ES"/>
        </w:rPr>
      </w:pPr>
    </w:p>
    <w:p w:rsidR="00793B93" w:rsidRPr="00C26746" w:rsidRDefault="00660F1E">
      <w:pPr>
        <w:pStyle w:val="Textoindependiente"/>
        <w:ind w:left="360"/>
        <w:rPr>
          <w:lang w:val="es-ES"/>
        </w:rPr>
      </w:pPr>
      <w:r w:rsidRPr="00C26746">
        <w:rPr>
          <w:color w:val="800080"/>
          <w:lang w:val="es-ES"/>
        </w:rPr>
        <w:t>Uso da coma</w:t>
      </w:r>
    </w:p>
    <w:p w:rsidR="00793B93" w:rsidRPr="00C26746" w:rsidRDefault="00793B93">
      <w:pPr>
        <w:pStyle w:val="Textoindependiente"/>
        <w:spacing w:before="10"/>
        <w:rPr>
          <w:sz w:val="31"/>
          <w:lang w:val="es-ES"/>
        </w:rPr>
      </w:pPr>
    </w:p>
    <w:p w:rsidR="00793B93" w:rsidRDefault="00660F1E">
      <w:pPr>
        <w:pStyle w:val="Textoindependiente"/>
        <w:spacing w:line="360" w:lineRule="auto"/>
        <w:ind w:left="360"/>
      </w:pPr>
      <w:r w:rsidRPr="00C26746">
        <w:rPr>
          <w:lang w:val="es-ES"/>
        </w:rPr>
        <w:t xml:space="preserve">A </w:t>
      </w:r>
      <w:r w:rsidRPr="00C26746">
        <w:rPr>
          <w:b/>
          <w:lang w:val="es-ES"/>
        </w:rPr>
        <w:t xml:space="preserve">coma </w:t>
      </w:r>
      <w:r w:rsidRPr="00C26746">
        <w:rPr>
          <w:lang w:val="es-ES"/>
        </w:rPr>
        <w:t xml:space="preserve">representa unha pausa breve dentro da oración. </w:t>
      </w:r>
      <w:r>
        <w:t>Emprégase nos casos seguintes:</w:t>
      </w:r>
    </w:p>
    <w:p w:rsidR="00793B93" w:rsidRPr="00C26746" w:rsidRDefault="00660F1E">
      <w:pPr>
        <w:pStyle w:val="Prrafodelista"/>
        <w:numPr>
          <w:ilvl w:val="0"/>
          <w:numId w:val="4"/>
        </w:numPr>
        <w:tabs>
          <w:tab w:val="left" w:pos="1002"/>
        </w:tabs>
        <w:spacing w:before="121" w:line="345" w:lineRule="auto"/>
        <w:ind w:right="115"/>
        <w:jc w:val="both"/>
        <w:rPr>
          <w:lang w:val="es-ES"/>
        </w:rPr>
      </w:pPr>
      <w:bookmarkStart w:id="18" w:name="–_Para_introducir_aclaracións,_incisos_o"/>
      <w:bookmarkEnd w:id="18"/>
      <w:r w:rsidRPr="00C26746">
        <w:rPr>
          <w:lang w:val="es-ES"/>
        </w:rPr>
        <w:t>Para introducir aclaracións, incisos ou ampliacións: Santiago de Compostela, capital de Galicia, é un centro de</w:t>
      </w:r>
      <w:r w:rsidRPr="00C26746">
        <w:rPr>
          <w:spacing w:val="-14"/>
          <w:lang w:val="es-ES"/>
        </w:rPr>
        <w:t xml:space="preserve"> </w:t>
      </w:r>
      <w:r w:rsidRPr="00C26746">
        <w:rPr>
          <w:lang w:val="es-ES"/>
        </w:rPr>
        <w:t>peregrinaxe.</w:t>
      </w:r>
    </w:p>
    <w:p w:rsidR="00793B93" w:rsidRDefault="00660F1E">
      <w:pPr>
        <w:pStyle w:val="Prrafodelista"/>
        <w:numPr>
          <w:ilvl w:val="0"/>
          <w:numId w:val="4"/>
        </w:numPr>
        <w:tabs>
          <w:tab w:val="left" w:pos="1002"/>
        </w:tabs>
        <w:spacing w:before="76" w:line="352" w:lineRule="auto"/>
        <w:ind w:left="1001" w:right="116" w:hanging="356"/>
        <w:jc w:val="both"/>
      </w:pPr>
      <w:bookmarkStart w:id="19" w:name="–_Para_separar_elementos_nunha_enumeraci"/>
      <w:bookmarkEnd w:id="19"/>
      <w:r w:rsidRPr="00C26746">
        <w:rPr>
          <w:lang w:val="es-ES"/>
        </w:rPr>
        <w:t xml:space="preserve">Para separar elementos nunha enumeración: no museo da cidade hai moitos elementos de interese: cadros, esculturas, restos romanos e doutras épocas. </w:t>
      </w:r>
      <w:r>
        <w:t>O último elemento relaciónase cunha conxunción (e, ou,</w:t>
      </w:r>
      <w:r>
        <w:rPr>
          <w:spacing w:val="-17"/>
        </w:rPr>
        <w:t xml:space="preserve"> </w:t>
      </w:r>
      <w:proofErr w:type="gramStart"/>
      <w:r>
        <w:t>nin</w:t>
      </w:r>
      <w:proofErr w:type="gramEnd"/>
      <w:r>
        <w:t>).</w:t>
      </w:r>
    </w:p>
    <w:p w:rsidR="00793B93" w:rsidRPr="00C26746" w:rsidRDefault="00660F1E">
      <w:pPr>
        <w:pStyle w:val="Prrafodelista"/>
        <w:numPr>
          <w:ilvl w:val="0"/>
          <w:numId w:val="4"/>
        </w:numPr>
        <w:tabs>
          <w:tab w:val="left" w:pos="1002"/>
        </w:tabs>
        <w:spacing w:before="69" w:line="345" w:lineRule="auto"/>
        <w:ind w:right="116"/>
        <w:jc w:val="both"/>
        <w:rPr>
          <w:lang w:val="es-ES"/>
        </w:rPr>
      </w:pPr>
      <w:bookmarkStart w:id="20" w:name="–_Para_diferenciar_os_vocativos_do_resto"/>
      <w:bookmarkEnd w:id="20"/>
      <w:r w:rsidRPr="00C26746">
        <w:rPr>
          <w:lang w:val="es-ES"/>
        </w:rPr>
        <w:t>Para diferenciar os vocativos do resto do enunciado: pequenos, non quero os xoguetes enriba da</w:t>
      </w:r>
      <w:r w:rsidRPr="00C26746">
        <w:rPr>
          <w:spacing w:val="-7"/>
          <w:lang w:val="es-ES"/>
        </w:rPr>
        <w:t xml:space="preserve"> </w:t>
      </w:r>
      <w:r w:rsidRPr="00C26746">
        <w:rPr>
          <w:lang w:val="es-ES"/>
        </w:rPr>
        <w:t>cama.</w:t>
      </w:r>
    </w:p>
    <w:p w:rsidR="00793B93" w:rsidRPr="00C26746" w:rsidRDefault="00660F1E">
      <w:pPr>
        <w:pStyle w:val="Prrafodelista"/>
        <w:numPr>
          <w:ilvl w:val="0"/>
          <w:numId w:val="4"/>
        </w:numPr>
        <w:tabs>
          <w:tab w:val="left" w:pos="1001"/>
          <w:tab w:val="left" w:pos="1002"/>
        </w:tabs>
        <w:spacing w:before="76"/>
        <w:rPr>
          <w:lang w:val="es-ES"/>
        </w:rPr>
      </w:pPr>
      <w:bookmarkStart w:id="21" w:name="–_Para_indicar_que_o_verbo_está_omitido:"/>
      <w:bookmarkEnd w:id="21"/>
      <w:r w:rsidRPr="00C26746">
        <w:rPr>
          <w:lang w:val="es-ES"/>
        </w:rPr>
        <w:t>Para indicar que o verbo está omitido: eu fun a Compostela e eles, a</w:t>
      </w:r>
      <w:r w:rsidRPr="00C26746">
        <w:rPr>
          <w:spacing w:val="-23"/>
          <w:lang w:val="es-ES"/>
        </w:rPr>
        <w:t xml:space="preserve"> </w:t>
      </w:r>
      <w:r w:rsidRPr="00C26746">
        <w:rPr>
          <w:lang w:val="es-ES"/>
        </w:rPr>
        <w:t>Ourense.</w:t>
      </w:r>
    </w:p>
    <w:p w:rsidR="00793B93" w:rsidRDefault="00660F1E">
      <w:pPr>
        <w:pStyle w:val="Prrafodelista"/>
        <w:numPr>
          <w:ilvl w:val="0"/>
          <w:numId w:val="4"/>
        </w:numPr>
        <w:tabs>
          <w:tab w:val="left" w:pos="1002"/>
        </w:tabs>
        <w:spacing w:before="180" w:line="352" w:lineRule="auto"/>
        <w:ind w:right="116"/>
        <w:jc w:val="both"/>
      </w:pPr>
      <w:bookmarkStart w:id="22" w:name="–_Diante_de_oracións_introducidas_por_co"/>
      <w:bookmarkEnd w:id="22"/>
      <w:r w:rsidRPr="00C26746">
        <w:rPr>
          <w:lang w:val="es-ES"/>
        </w:rPr>
        <w:t xml:space="preserve">Diante de oracións introducidas por conxuncións tales como pero, mais, aínda que, senón (que), conque, así que, de maneira que, logo, porque, pois, posto que, xa que, dado que… </w:t>
      </w:r>
      <w:r>
        <w:t xml:space="preserve">Exemplo: marcha se queres, pero logo non </w:t>
      </w:r>
      <w:proofErr w:type="gramStart"/>
      <w:r>
        <w:t>te</w:t>
      </w:r>
      <w:proofErr w:type="gramEnd"/>
      <w:r>
        <w:rPr>
          <w:spacing w:val="-19"/>
        </w:rPr>
        <w:t xml:space="preserve"> </w:t>
      </w:r>
      <w:r>
        <w:t>queixes.</w:t>
      </w:r>
    </w:p>
    <w:p w:rsidR="00793B93" w:rsidRPr="00C26746" w:rsidRDefault="00660F1E">
      <w:pPr>
        <w:pStyle w:val="Prrafodelista"/>
        <w:numPr>
          <w:ilvl w:val="0"/>
          <w:numId w:val="4"/>
        </w:numPr>
        <w:tabs>
          <w:tab w:val="left" w:pos="1002"/>
        </w:tabs>
        <w:spacing w:before="69" w:line="352" w:lineRule="auto"/>
        <w:ind w:right="115"/>
        <w:jc w:val="both"/>
        <w:rPr>
          <w:lang w:val="es-ES"/>
        </w:rPr>
      </w:pPr>
      <w:bookmarkStart w:id="23" w:name="–_Para_enmarcar_conectores_tales_como_é_"/>
      <w:bookmarkEnd w:id="23"/>
      <w:r w:rsidRPr="00C26746">
        <w:rPr>
          <w:lang w:val="es-ES"/>
        </w:rPr>
        <w:t>Para enmarcar conectores tales como é máis, igualmente, é dicir, isto é, así pois, agora ben… Exemplo: os meus amigos estudan ao amencer, é dicir, érguense ás cinco da</w:t>
      </w:r>
      <w:r w:rsidRPr="00C26746">
        <w:rPr>
          <w:spacing w:val="-9"/>
          <w:lang w:val="es-ES"/>
        </w:rPr>
        <w:t xml:space="preserve"> </w:t>
      </w:r>
      <w:r w:rsidRPr="00C26746">
        <w:rPr>
          <w:lang w:val="es-ES"/>
        </w:rPr>
        <w:t>mañá.</w:t>
      </w:r>
    </w:p>
    <w:p w:rsidR="00793B93" w:rsidRPr="00C26746" w:rsidRDefault="00660F1E">
      <w:pPr>
        <w:pStyle w:val="Prrafodelista"/>
        <w:numPr>
          <w:ilvl w:val="0"/>
          <w:numId w:val="4"/>
        </w:numPr>
        <w:tabs>
          <w:tab w:val="left" w:pos="1002"/>
        </w:tabs>
        <w:spacing w:before="69" w:line="345" w:lineRule="auto"/>
        <w:ind w:right="117"/>
        <w:jc w:val="both"/>
        <w:rPr>
          <w:lang w:val="es-ES"/>
        </w:rPr>
      </w:pPr>
      <w:bookmarkStart w:id="24" w:name="–_Para_separar_lugar_e_data_na_cabeceira"/>
      <w:bookmarkEnd w:id="24"/>
      <w:r w:rsidRPr="00C26746">
        <w:rPr>
          <w:lang w:val="es-ES"/>
        </w:rPr>
        <w:t>Para separar lugar e data na cabeceira ou pé de cartas, formularios etc.: Lugo, 29 de agosto de</w:t>
      </w:r>
      <w:r w:rsidRPr="00C26746">
        <w:rPr>
          <w:spacing w:val="-6"/>
          <w:lang w:val="es-ES"/>
        </w:rPr>
        <w:t xml:space="preserve"> </w:t>
      </w:r>
      <w:r w:rsidRPr="00C26746">
        <w:rPr>
          <w:lang w:val="es-ES"/>
        </w:rPr>
        <w:t>2016.</w:t>
      </w:r>
    </w:p>
    <w:p w:rsidR="00793B93" w:rsidRPr="00C26746" w:rsidRDefault="00660F1E">
      <w:pPr>
        <w:pStyle w:val="Prrafodelista"/>
        <w:numPr>
          <w:ilvl w:val="0"/>
          <w:numId w:val="4"/>
        </w:numPr>
        <w:tabs>
          <w:tab w:val="left" w:pos="1001"/>
          <w:tab w:val="left" w:pos="1002"/>
        </w:tabs>
        <w:spacing w:before="76"/>
        <w:rPr>
          <w:lang w:val="es-ES"/>
        </w:rPr>
      </w:pPr>
      <w:bookmarkStart w:id="25" w:name="–_Para_separar_o_nome_da_rúa,_número_e_a"/>
      <w:bookmarkEnd w:id="25"/>
      <w:r w:rsidRPr="00C26746">
        <w:rPr>
          <w:lang w:val="es-ES"/>
        </w:rPr>
        <w:t>Para separar o nome da rúa, número e andar: vive na rúa Maior, 4,</w:t>
      </w:r>
      <w:r w:rsidRPr="00C26746">
        <w:rPr>
          <w:spacing w:val="-15"/>
          <w:lang w:val="es-ES"/>
        </w:rPr>
        <w:t xml:space="preserve"> </w:t>
      </w:r>
      <w:r w:rsidRPr="00C26746">
        <w:rPr>
          <w:lang w:val="es-ES"/>
        </w:rPr>
        <w:t>2º.</w:t>
      </w:r>
    </w:p>
    <w:p w:rsidR="00793B93" w:rsidRPr="00C26746" w:rsidRDefault="00793B93">
      <w:pPr>
        <w:rPr>
          <w:lang w:val="es-ES"/>
        </w:rPr>
        <w:sectPr w:rsidR="00793B93" w:rsidRPr="00C26746">
          <w:pgSz w:w="11910" w:h="16840"/>
          <w:pgMar w:top="1040" w:right="1300" w:bottom="800" w:left="1680" w:header="0" w:footer="614" w:gutter="0"/>
          <w:cols w:space="720"/>
        </w:sectPr>
      </w:pPr>
    </w:p>
    <w:p w:rsidR="00793B93" w:rsidRPr="00C26746" w:rsidRDefault="00660F1E">
      <w:pPr>
        <w:pStyle w:val="Prrafodelista"/>
        <w:numPr>
          <w:ilvl w:val="0"/>
          <w:numId w:val="4"/>
        </w:numPr>
        <w:tabs>
          <w:tab w:val="left" w:pos="1002"/>
        </w:tabs>
        <w:spacing w:before="74" w:line="345" w:lineRule="auto"/>
        <w:ind w:right="116"/>
        <w:jc w:val="both"/>
        <w:rPr>
          <w:lang w:val="es-ES"/>
        </w:rPr>
      </w:pPr>
      <w:bookmarkStart w:id="26" w:name="–_Antes_da_oración_principal_cando_a_sub"/>
      <w:bookmarkEnd w:id="26"/>
      <w:r w:rsidRPr="00C26746">
        <w:rPr>
          <w:lang w:val="es-ES"/>
        </w:rPr>
        <w:lastRenderedPageBreak/>
        <w:t>Antes da oración principal cando a subordinada vai ao principio: cando chegues á praia,</w:t>
      </w:r>
      <w:r w:rsidRPr="00C26746">
        <w:rPr>
          <w:spacing w:val="-6"/>
          <w:lang w:val="es-ES"/>
        </w:rPr>
        <w:t xml:space="preserve"> </w:t>
      </w:r>
      <w:r w:rsidRPr="00C26746">
        <w:rPr>
          <w:lang w:val="es-ES"/>
        </w:rPr>
        <w:t>avísame.</w:t>
      </w:r>
    </w:p>
    <w:p w:rsidR="00793B93" w:rsidRPr="00C26746" w:rsidRDefault="00660F1E">
      <w:pPr>
        <w:pStyle w:val="Prrafodelista"/>
        <w:numPr>
          <w:ilvl w:val="0"/>
          <w:numId w:val="4"/>
        </w:numPr>
        <w:tabs>
          <w:tab w:val="left" w:pos="1002"/>
        </w:tabs>
        <w:spacing w:before="76" w:line="355" w:lineRule="auto"/>
        <w:ind w:left="1001" w:right="115" w:hanging="356"/>
        <w:jc w:val="both"/>
        <w:rPr>
          <w:lang w:val="es-ES"/>
        </w:rPr>
      </w:pPr>
      <w:bookmarkStart w:id="27" w:name="–_Despois_da_palabra_etcétera_ou_da_súa_"/>
      <w:bookmarkEnd w:id="27"/>
      <w:r w:rsidRPr="00C26746">
        <w:rPr>
          <w:lang w:val="es-ES"/>
        </w:rPr>
        <w:t>Despois da palabra etcétera ou da súa abreviatura (etc.) e despois dos puntos suspensivos cando a oración continúa: compramos camisas, pantalóns, medias, etc., porque estabamos sen roupa; compramos camisas, pantalóns, medias…, porque estabamos sen</w:t>
      </w:r>
      <w:r w:rsidRPr="00C26746">
        <w:rPr>
          <w:spacing w:val="-11"/>
          <w:lang w:val="es-ES"/>
        </w:rPr>
        <w:t xml:space="preserve"> </w:t>
      </w:r>
      <w:r w:rsidRPr="00C26746">
        <w:rPr>
          <w:lang w:val="es-ES"/>
        </w:rPr>
        <w:t>roupa.</w:t>
      </w:r>
    </w:p>
    <w:p w:rsidR="00793B93" w:rsidRDefault="00660F1E">
      <w:pPr>
        <w:pStyle w:val="Prrafodelista"/>
        <w:numPr>
          <w:ilvl w:val="0"/>
          <w:numId w:val="294"/>
        </w:numPr>
        <w:tabs>
          <w:tab w:val="left" w:pos="646"/>
        </w:tabs>
        <w:spacing w:before="128"/>
        <w:ind w:hanging="284"/>
        <w:jc w:val="both"/>
        <w:rPr>
          <w:b/>
        </w:rPr>
      </w:pPr>
      <w:r>
        <w:t>Nunca debe usar</w:t>
      </w:r>
      <w:r>
        <w:rPr>
          <w:spacing w:val="-7"/>
        </w:rPr>
        <w:t xml:space="preserve"> </w:t>
      </w:r>
      <w:r>
        <w:t>coma</w:t>
      </w:r>
      <w:r>
        <w:rPr>
          <w:b/>
        </w:rPr>
        <w:t>:</w:t>
      </w:r>
    </w:p>
    <w:p w:rsidR="00793B93" w:rsidRDefault="00793B93">
      <w:pPr>
        <w:pStyle w:val="Textoindependiente"/>
        <w:spacing w:before="4"/>
        <w:rPr>
          <w:b/>
          <w:sz w:val="21"/>
        </w:rPr>
      </w:pPr>
    </w:p>
    <w:p w:rsidR="00793B93" w:rsidRPr="00C26746" w:rsidRDefault="00660F1E">
      <w:pPr>
        <w:pStyle w:val="Prrafodelista"/>
        <w:numPr>
          <w:ilvl w:val="1"/>
          <w:numId w:val="294"/>
        </w:numPr>
        <w:tabs>
          <w:tab w:val="left" w:pos="1002"/>
        </w:tabs>
        <w:spacing w:line="357" w:lineRule="auto"/>
        <w:ind w:right="117"/>
        <w:jc w:val="both"/>
        <w:rPr>
          <w:lang w:val="es-ES"/>
        </w:rPr>
      </w:pPr>
      <w:bookmarkStart w:id="28" w:name="–_Entre_o_suxeito_e_o_predicado_dunha_or"/>
      <w:bookmarkEnd w:id="28"/>
      <w:r w:rsidRPr="00C26746">
        <w:rPr>
          <w:lang w:val="es-ES"/>
        </w:rPr>
        <w:t>Entre o suxeito e o predicado dunha oración, agás cando entre eles se introduce unha explicación: Manuel, que rematou os estudos hai pouco, está comezando a buscar traballo (as comas marcan unha explicación); diferente é  o caso de Manuel está comezando a buscar traballo (neste caso non</w:t>
      </w:r>
      <w:r w:rsidRPr="00C26746">
        <w:rPr>
          <w:spacing w:val="30"/>
          <w:lang w:val="es-ES"/>
        </w:rPr>
        <w:t xml:space="preserve"> </w:t>
      </w:r>
      <w:r w:rsidRPr="00C26746">
        <w:rPr>
          <w:lang w:val="es-ES"/>
        </w:rPr>
        <w:t>hai ninguna explicación e nunca pode usar a coma despois do</w:t>
      </w:r>
      <w:r w:rsidRPr="00C26746">
        <w:rPr>
          <w:spacing w:val="-19"/>
          <w:lang w:val="es-ES"/>
        </w:rPr>
        <w:t xml:space="preserve"> </w:t>
      </w:r>
      <w:r w:rsidRPr="00C26746">
        <w:rPr>
          <w:lang w:val="es-ES"/>
        </w:rPr>
        <w:t>suxeito).</w:t>
      </w:r>
    </w:p>
    <w:p w:rsidR="00793B93" w:rsidRPr="00C26746" w:rsidRDefault="00660F1E">
      <w:pPr>
        <w:pStyle w:val="Prrafodelista"/>
        <w:numPr>
          <w:ilvl w:val="1"/>
          <w:numId w:val="294"/>
        </w:numPr>
        <w:tabs>
          <w:tab w:val="left" w:pos="1002"/>
        </w:tabs>
        <w:spacing w:before="65" w:line="352" w:lineRule="auto"/>
        <w:ind w:right="118"/>
        <w:jc w:val="both"/>
        <w:rPr>
          <w:lang w:val="es-ES"/>
        </w:rPr>
      </w:pPr>
      <w:bookmarkStart w:id="29" w:name="–_Entre_o_verbo_e_o_seu_complemento_dire"/>
      <w:bookmarkEnd w:id="29"/>
      <w:r w:rsidRPr="00C26746">
        <w:rPr>
          <w:lang w:val="es-ES"/>
        </w:rPr>
        <w:t>Entre o verbo e o seu complemento directo: comprei a última novela de Manolo Rivas (non se pode utilizar coma entre o verbo e a última novela de Manolo Rivas).</w:t>
      </w:r>
    </w:p>
    <w:p w:rsidR="00793B93" w:rsidRPr="00C26746" w:rsidRDefault="00793B93">
      <w:pPr>
        <w:pStyle w:val="Textoindependiente"/>
        <w:spacing w:before="9"/>
        <w:rPr>
          <w:sz w:val="21"/>
          <w:lang w:val="es-ES"/>
        </w:rPr>
      </w:pPr>
    </w:p>
    <w:p w:rsidR="00793B93" w:rsidRPr="00C26746" w:rsidRDefault="00660F1E">
      <w:pPr>
        <w:pStyle w:val="Textoindependiente"/>
        <w:ind w:left="361"/>
        <w:jc w:val="both"/>
        <w:rPr>
          <w:lang w:val="es-ES"/>
        </w:rPr>
      </w:pPr>
      <w:r w:rsidRPr="00C26746">
        <w:rPr>
          <w:color w:val="800080"/>
          <w:lang w:val="es-ES"/>
        </w:rPr>
        <w:t>Uso do punto e coma</w:t>
      </w:r>
    </w:p>
    <w:p w:rsidR="00793B93" w:rsidRPr="00C26746" w:rsidRDefault="00793B93">
      <w:pPr>
        <w:pStyle w:val="Textoindependiente"/>
        <w:spacing w:before="10"/>
        <w:rPr>
          <w:sz w:val="31"/>
          <w:lang w:val="es-ES"/>
        </w:rPr>
      </w:pPr>
    </w:p>
    <w:p w:rsidR="00793B93" w:rsidRDefault="00660F1E">
      <w:pPr>
        <w:pStyle w:val="Textoindependiente"/>
        <w:spacing w:line="360" w:lineRule="auto"/>
        <w:ind w:left="360" w:right="115"/>
        <w:jc w:val="both"/>
      </w:pPr>
      <w:r w:rsidRPr="00C26746">
        <w:rPr>
          <w:lang w:val="es-ES"/>
        </w:rPr>
        <w:t xml:space="preserve">Indica unha pausa maior á marcada pola coma e menor á que establece o punto. A palabra que segue a este signo de puntuación escríbese en minúscula. </w:t>
      </w:r>
      <w:r>
        <w:t>Utilízase nos seguintes casos:</w:t>
      </w:r>
    </w:p>
    <w:p w:rsidR="00793B93" w:rsidRPr="00C26746" w:rsidRDefault="00660F1E">
      <w:pPr>
        <w:pStyle w:val="Prrafodelista"/>
        <w:numPr>
          <w:ilvl w:val="1"/>
          <w:numId w:val="294"/>
        </w:numPr>
        <w:tabs>
          <w:tab w:val="left" w:pos="1006"/>
        </w:tabs>
        <w:spacing w:before="121" w:line="345" w:lineRule="auto"/>
        <w:ind w:left="1005" w:right="115" w:hanging="360"/>
        <w:jc w:val="both"/>
        <w:rPr>
          <w:lang w:val="es-ES"/>
        </w:rPr>
      </w:pPr>
      <w:bookmarkStart w:id="30" w:name="–_Para_separar_oracións_que_tratan_a_mes"/>
      <w:bookmarkEnd w:id="30"/>
      <w:r w:rsidRPr="00C26746">
        <w:rPr>
          <w:lang w:val="es-ES"/>
        </w:rPr>
        <w:t>Para separar oracións que tratan a mesma idea dentro do parágrafo: suspendín a proba; non tivera tempo de</w:t>
      </w:r>
      <w:r w:rsidRPr="00C26746">
        <w:rPr>
          <w:spacing w:val="-8"/>
          <w:lang w:val="es-ES"/>
        </w:rPr>
        <w:t xml:space="preserve"> </w:t>
      </w:r>
      <w:r w:rsidRPr="00C26746">
        <w:rPr>
          <w:lang w:val="es-ES"/>
        </w:rPr>
        <w:t>preparala.</w:t>
      </w:r>
    </w:p>
    <w:p w:rsidR="00793B93" w:rsidRPr="00C26746" w:rsidRDefault="00660F1E">
      <w:pPr>
        <w:pStyle w:val="Prrafodelista"/>
        <w:numPr>
          <w:ilvl w:val="1"/>
          <w:numId w:val="294"/>
        </w:numPr>
        <w:tabs>
          <w:tab w:val="left" w:pos="1006"/>
        </w:tabs>
        <w:spacing w:before="76" w:line="345" w:lineRule="auto"/>
        <w:ind w:left="1005" w:right="116" w:hanging="360"/>
        <w:jc w:val="both"/>
        <w:rPr>
          <w:lang w:val="es-ES"/>
        </w:rPr>
      </w:pPr>
      <w:bookmarkStart w:id="31" w:name="–_Para_separar_elementos_dunha_enumeraci"/>
      <w:bookmarkEnd w:id="31"/>
      <w:r w:rsidRPr="00C26746">
        <w:rPr>
          <w:lang w:val="es-ES"/>
        </w:rPr>
        <w:t>Para separar elementos dunha enumeración que xa inclúe comas: fun a Vigo o sábado; a Madrid, o luns e a Toledo, o</w:t>
      </w:r>
      <w:r w:rsidRPr="00C26746">
        <w:rPr>
          <w:spacing w:val="-12"/>
          <w:lang w:val="es-ES"/>
        </w:rPr>
        <w:t xml:space="preserve"> </w:t>
      </w:r>
      <w:r w:rsidRPr="00C26746">
        <w:rPr>
          <w:lang w:val="es-ES"/>
        </w:rPr>
        <w:t>martes.</w:t>
      </w:r>
    </w:p>
    <w:p w:rsidR="00793B93" w:rsidRPr="00C26746" w:rsidRDefault="00660F1E">
      <w:pPr>
        <w:pStyle w:val="Prrafodelista"/>
        <w:numPr>
          <w:ilvl w:val="1"/>
          <w:numId w:val="294"/>
        </w:numPr>
        <w:tabs>
          <w:tab w:val="left" w:pos="1006"/>
        </w:tabs>
        <w:spacing w:before="78" w:line="352" w:lineRule="auto"/>
        <w:ind w:left="1005" w:right="115" w:hanging="360"/>
        <w:jc w:val="both"/>
        <w:rPr>
          <w:lang w:val="es-ES"/>
        </w:rPr>
      </w:pPr>
      <w:bookmarkStart w:id="32" w:name="–_Diante_de_conectores_tales_como_pero,_"/>
      <w:bookmarkEnd w:id="32"/>
      <w:r w:rsidRPr="00C26746">
        <w:rPr>
          <w:lang w:val="es-ES"/>
        </w:rPr>
        <w:t>Diante de conectores tales como pero, porén, por conseguinte…, cando encabezan oracións de certa lonxitude: traballamos intensamente todo o verán; porén, os resultados foron</w:t>
      </w:r>
      <w:r w:rsidRPr="00C26746">
        <w:rPr>
          <w:spacing w:val="-11"/>
          <w:lang w:val="es-ES"/>
        </w:rPr>
        <w:t xml:space="preserve"> </w:t>
      </w:r>
      <w:r w:rsidRPr="00C26746">
        <w:rPr>
          <w:lang w:val="es-ES"/>
        </w:rPr>
        <w:t>mediocres.</w:t>
      </w:r>
    </w:p>
    <w:p w:rsidR="00793B93" w:rsidRPr="00C26746" w:rsidRDefault="00793B93">
      <w:pPr>
        <w:pStyle w:val="Textoindependiente"/>
        <w:spacing w:before="9"/>
        <w:rPr>
          <w:sz w:val="21"/>
          <w:lang w:val="es-ES"/>
        </w:rPr>
      </w:pPr>
    </w:p>
    <w:p w:rsidR="00793B93" w:rsidRPr="00C26746" w:rsidRDefault="00660F1E">
      <w:pPr>
        <w:pStyle w:val="Textoindependiente"/>
        <w:ind w:left="361"/>
        <w:jc w:val="both"/>
        <w:rPr>
          <w:lang w:val="es-ES"/>
        </w:rPr>
      </w:pPr>
      <w:r w:rsidRPr="00C26746">
        <w:rPr>
          <w:color w:val="800080"/>
          <w:lang w:val="es-ES"/>
        </w:rPr>
        <w:t>Uso dos dous puntos</w:t>
      </w:r>
    </w:p>
    <w:p w:rsidR="00793B93" w:rsidRPr="00C26746" w:rsidRDefault="00793B93">
      <w:pPr>
        <w:pStyle w:val="Textoindependiente"/>
        <w:spacing w:before="4"/>
        <w:rPr>
          <w:sz w:val="21"/>
          <w:lang w:val="es-ES"/>
        </w:rPr>
      </w:pPr>
    </w:p>
    <w:p w:rsidR="00793B93" w:rsidRDefault="00660F1E">
      <w:pPr>
        <w:pStyle w:val="Textoindependiente"/>
        <w:spacing w:line="360" w:lineRule="auto"/>
        <w:ind w:left="361" w:right="117"/>
        <w:jc w:val="both"/>
      </w:pPr>
      <w:r w:rsidRPr="00C26746">
        <w:rPr>
          <w:lang w:val="es-ES"/>
        </w:rPr>
        <w:t xml:space="preserve">Este signo de puntuación ten como función fundamental chamar a atención sobre a información que vai despois del. </w:t>
      </w:r>
      <w:r>
        <w:t>Utilízase nos seguintes casos:</w:t>
      </w:r>
    </w:p>
    <w:p w:rsidR="00793B93" w:rsidRPr="00C26746" w:rsidRDefault="00660F1E">
      <w:pPr>
        <w:pStyle w:val="Prrafodelista"/>
        <w:numPr>
          <w:ilvl w:val="1"/>
          <w:numId w:val="294"/>
        </w:numPr>
        <w:tabs>
          <w:tab w:val="left" w:pos="1006"/>
        </w:tabs>
        <w:spacing w:before="122" w:line="345" w:lineRule="auto"/>
        <w:ind w:left="1005" w:right="116" w:hanging="360"/>
        <w:jc w:val="both"/>
        <w:rPr>
          <w:lang w:val="es-ES"/>
        </w:rPr>
      </w:pPr>
      <w:bookmarkStart w:id="33" w:name="–_Precede_unha_enumeración_de_carácter_e"/>
      <w:bookmarkEnd w:id="33"/>
      <w:r w:rsidRPr="00C26746">
        <w:rPr>
          <w:lang w:val="es-ES"/>
        </w:rPr>
        <w:t>Precede unha enumeración de carácter explicativo: onte visitamos dous museos: o Museo do Pobo Galego e o Museo Provincial de</w:t>
      </w:r>
      <w:r w:rsidRPr="00C26746">
        <w:rPr>
          <w:spacing w:val="-17"/>
          <w:lang w:val="es-ES"/>
        </w:rPr>
        <w:t xml:space="preserve"> </w:t>
      </w:r>
      <w:r w:rsidRPr="00C26746">
        <w:rPr>
          <w:lang w:val="es-ES"/>
        </w:rPr>
        <w:t>Lugo.</w:t>
      </w:r>
    </w:p>
    <w:p w:rsidR="00793B93" w:rsidRPr="00C26746" w:rsidRDefault="00660F1E">
      <w:pPr>
        <w:pStyle w:val="Prrafodelista"/>
        <w:numPr>
          <w:ilvl w:val="1"/>
          <w:numId w:val="294"/>
        </w:numPr>
        <w:tabs>
          <w:tab w:val="left" w:pos="1006"/>
        </w:tabs>
        <w:spacing w:before="77" w:line="345" w:lineRule="auto"/>
        <w:ind w:left="1005" w:right="115" w:hanging="360"/>
        <w:jc w:val="both"/>
        <w:rPr>
          <w:lang w:val="es-ES"/>
        </w:rPr>
      </w:pPr>
      <w:bookmarkStart w:id="34" w:name="–_Precede_unha_reprodución_literal_de_pa"/>
      <w:bookmarkEnd w:id="34"/>
      <w:r w:rsidRPr="00C26746">
        <w:rPr>
          <w:lang w:val="es-ES"/>
        </w:rPr>
        <w:t>Precede unha reprodución literal de palabras ou unha cita: o profesor dixo: “Imos realizar a</w:t>
      </w:r>
      <w:r w:rsidRPr="00C26746">
        <w:rPr>
          <w:spacing w:val="-7"/>
          <w:lang w:val="es-ES"/>
        </w:rPr>
        <w:t xml:space="preserve"> </w:t>
      </w:r>
      <w:r w:rsidRPr="00C26746">
        <w:rPr>
          <w:lang w:val="es-ES"/>
        </w:rPr>
        <w:t>proba”.</w:t>
      </w:r>
    </w:p>
    <w:p w:rsidR="00793B93" w:rsidRPr="00C26746" w:rsidRDefault="00793B93">
      <w:pPr>
        <w:spacing w:line="345" w:lineRule="auto"/>
        <w:jc w:val="both"/>
        <w:rPr>
          <w:lang w:val="es-ES"/>
        </w:rPr>
        <w:sectPr w:rsidR="00793B93" w:rsidRPr="00C26746">
          <w:pgSz w:w="11910" w:h="16840"/>
          <w:pgMar w:top="1040" w:right="1300" w:bottom="800" w:left="1680" w:header="0" w:footer="614" w:gutter="0"/>
          <w:cols w:space="720"/>
        </w:sectPr>
      </w:pPr>
    </w:p>
    <w:p w:rsidR="00793B93" w:rsidRPr="00C26746" w:rsidRDefault="00660F1E">
      <w:pPr>
        <w:pStyle w:val="Prrafodelista"/>
        <w:numPr>
          <w:ilvl w:val="1"/>
          <w:numId w:val="294"/>
        </w:numPr>
        <w:tabs>
          <w:tab w:val="left" w:pos="1005"/>
          <w:tab w:val="left" w:pos="1006"/>
        </w:tabs>
        <w:spacing w:before="74"/>
        <w:ind w:left="1005" w:hanging="360"/>
        <w:rPr>
          <w:lang w:val="es-ES"/>
        </w:rPr>
      </w:pPr>
      <w:bookmarkStart w:id="35" w:name="–_Tras_o_saúdo_en_cartas_e_documentos:_“"/>
      <w:bookmarkEnd w:id="35"/>
      <w:r w:rsidRPr="00C26746">
        <w:rPr>
          <w:lang w:val="es-ES"/>
        </w:rPr>
        <w:lastRenderedPageBreak/>
        <w:t>Tras o saúdo en cartas e documentos: “Querido</w:t>
      </w:r>
      <w:r w:rsidRPr="00C26746">
        <w:rPr>
          <w:spacing w:val="-14"/>
          <w:lang w:val="es-ES"/>
        </w:rPr>
        <w:t xml:space="preserve"> </w:t>
      </w:r>
      <w:r w:rsidRPr="00C26746">
        <w:rPr>
          <w:lang w:val="es-ES"/>
        </w:rPr>
        <w:t>Tomás:”.</w:t>
      </w:r>
    </w:p>
    <w:p w:rsidR="00793B93" w:rsidRPr="00C26746" w:rsidRDefault="00660F1E">
      <w:pPr>
        <w:pStyle w:val="Prrafodelista"/>
        <w:numPr>
          <w:ilvl w:val="1"/>
          <w:numId w:val="294"/>
        </w:numPr>
        <w:tabs>
          <w:tab w:val="left" w:pos="1006"/>
        </w:tabs>
        <w:spacing w:before="180" w:line="345" w:lineRule="auto"/>
        <w:ind w:left="1005" w:right="116" w:hanging="360"/>
        <w:jc w:val="both"/>
        <w:rPr>
          <w:lang w:val="es-ES"/>
        </w:rPr>
      </w:pPr>
      <w:bookmarkStart w:id="36" w:name="–_Pode_separar_unha_exemplificación_do_r"/>
      <w:bookmarkEnd w:id="36"/>
      <w:r w:rsidRPr="00C26746">
        <w:rPr>
          <w:lang w:val="es-ES"/>
        </w:rPr>
        <w:t>Pode separar unha exemplificación do resto da oración: Comportouse dun xeito moi raro: regresou aos cinco minutos sen dar explicación</w:t>
      </w:r>
      <w:r w:rsidRPr="00C26746">
        <w:rPr>
          <w:spacing w:val="-21"/>
          <w:lang w:val="es-ES"/>
        </w:rPr>
        <w:t xml:space="preserve"> </w:t>
      </w:r>
      <w:r w:rsidRPr="00C26746">
        <w:rPr>
          <w:lang w:val="es-ES"/>
        </w:rPr>
        <w:t>ningunha.</w:t>
      </w:r>
    </w:p>
    <w:p w:rsidR="00793B93" w:rsidRPr="00C26746" w:rsidRDefault="00660F1E">
      <w:pPr>
        <w:pStyle w:val="Prrafodelista"/>
        <w:numPr>
          <w:ilvl w:val="1"/>
          <w:numId w:val="294"/>
        </w:numPr>
        <w:tabs>
          <w:tab w:val="left" w:pos="1006"/>
        </w:tabs>
        <w:spacing w:before="76" w:line="352" w:lineRule="auto"/>
        <w:ind w:left="1005" w:right="115" w:hanging="360"/>
        <w:jc w:val="both"/>
        <w:rPr>
          <w:lang w:val="es-ES"/>
        </w:rPr>
      </w:pPr>
      <w:bookmarkStart w:id="37" w:name="–_Pode_substituír_conectores_para_marcar"/>
      <w:bookmarkEnd w:id="37"/>
      <w:r w:rsidRPr="00C26746">
        <w:rPr>
          <w:lang w:val="es-ES"/>
        </w:rPr>
        <w:t>Pode substituír conectores para marcar relacións tales como causa-efecto, consecuencia, explicación: está en paradoiro descoñecido: Non podemos entregarlle a documentación (substitúe un conector</w:t>
      </w:r>
      <w:r w:rsidRPr="00C26746">
        <w:rPr>
          <w:spacing w:val="-20"/>
          <w:lang w:val="es-ES"/>
        </w:rPr>
        <w:t xml:space="preserve"> </w:t>
      </w:r>
      <w:r w:rsidRPr="00C26746">
        <w:rPr>
          <w:lang w:val="es-ES"/>
        </w:rPr>
        <w:t>consecutivo).</w:t>
      </w:r>
    </w:p>
    <w:p w:rsidR="00793B93" w:rsidRPr="00C26746" w:rsidRDefault="00660F1E">
      <w:pPr>
        <w:pStyle w:val="Prrafodelista"/>
        <w:numPr>
          <w:ilvl w:val="1"/>
          <w:numId w:val="294"/>
        </w:numPr>
        <w:tabs>
          <w:tab w:val="left" w:pos="1006"/>
        </w:tabs>
        <w:spacing w:before="70" w:line="345" w:lineRule="auto"/>
        <w:ind w:left="1005" w:right="115" w:hanging="360"/>
        <w:jc w:val="both"/>
        <w:rPr>
          <w:lang w:val="es-ES"/>
        </w:rPr>
      </w:pPr>
      <w:bookmarkStart w:id="38" w:name="–_Alterna_co_punto_para_separar_a_expres"/>
      <w:bookmarkEnd w:id="38"/>
      <w:r w:rsidRPr="00C26746">
        <w:rPr>
          <w:lang w:val="es-ES"/>
        </w:rPr>
        <w:t>Alterna co punto para separar a expresión de horas e minutos: Son as 13.30/13:30.</w:t>
      </w:r>
    </w:p>
    <w:p w:rsidR="00793B93" w:rsidRPr="00C26746" w:rsidRDefault="00660F1E">
      <w:pPr>
        <w:pStyle w:val="Prrafodelista"/>
        <w:numPr>
          <w:ilvl w:val="0"/>
          <w:numId w:val="294"/>
        </w:numPr>
        <w:tabs>
          <w:tab w:val="left" w:pos="646"/>
        </w:tabs>
        <w:spacing w:before="138" w:line="360" w:lineRule="auto"/>
        <w:ind w:right="115" w:hanging="284"/>
        <w:jc w:val="both"/>
        <w:rPr>
          <w:i/>
          <w:lang w:val="es-ES"/>
        </w:rPr>
      </w:pPr>
      <w:r w:rsidRPr="00C26746">
        <w:rPr>
          <w:lang w:val="es-ES"/>
        </w:rPr>
        <w:t xml:space="preserve">Nunca se debe usar este signo de puntuación entre unha preposición e os substantivos que introduce: </w:t>
      </w:r>
      <w:r w:rsidRPr="00C26746">
        <w:rPr>
          <w:i/>
          <w:lang w:val="es-ES"/>
        </w:rPr>
        <w:t>*Compramos libros de: Rosalía, Curros e  Pondal</w:t>
      </w:r>
      <w:r w:rsidRPr="00C26746">
        <w:rPr>
          <w:lang w:val="es-ES"/>
        </w:rPr>
        <w:t xml:space="preserve">. Neste caso, malia existir unha enumeración, a puntuación correcta é: </w:t>
      </w:r>
      <w:r w:rsidRPr="00C26746">
        <w:rPr>
          <w:i/>
          <w:lang w:val="es-ES"/>
        </w:rPr>
        <w:t>Compramos libros de Rosalía, Curros e</w:t>
      </w:r>
      <w:r w:rsidRPr="00C26746">
        <w:rPr>
          <w:i/>
          <w:spacing w:val="-10"/>
          <w:lang w:val="es-ES"/>
        </w:rPr>
        <w:t xml:space="preserve"> </w:t>
      </w:r>
      <w:r w:rsidRPr="00C26746">
        <w:rPr>
          <w:i/>
          <w:lang w:val="es-ES"/>
        </w:rPr>
        <w:t>Pondal.</w:t>
      </w:r>
    </w:p>
    <w:p w:rsidR="00793B93" w:rsidRPr="00C26746" w:rsidRDefault="00793B93">
      <w:pPr>
        <w:pStyle w:val="Textoindependiente"/>
        <w:spacing w:before="1"/>
        <w:rPr>
          <w:i/>
          <w:sz w:val="21"/>
          <w:lang w:val="es-ES"/>
        </w:rPr>
      </w:pPr>
    </w:p>
    <w:p w:rsidR="00793B93" w:rsidRPr="00C26746" w:rsidRDefault="00660F1E">
      <w:pPr>
        <w:pStyle w:val="Textoindependiente"/>
        <w:spacing w:before="1"/>
        <w:ind w:left="361"/>
        <w:jc w:val="both"/>
        <w:rPr>
          <w:lang w:val="es-ES"/>
        </w:rPr>
      </w:pPr>
      <w:r w:rsidRPr="00C26746">
        <w:rPr>
          <w:color w:val="800080"/>
          <w:lang w:val="es-ES"/>
        </w:rPr>
        <w:t>Uso dos puntos suspensivos</w:t>
      </w:r>
    </w:p>
    <w:p w:rsidR="00793B93" w:rsidRPr="00C26746" w:rsidRDefault="00793B93">
      <w:pPr>
        <w:pStyle w:val="Textoindependiente"/>
        <w:spacing w:before="9"/>
        <w:rPr>
          <w:sz w:val="31"/>
          <w:lang w:val="es-ES"/>
        </w:rPr>
      </w:pPr>
    </w:p>
    <w:p w:rsidR="00793B93" w:rsidRDefault="00660F1E">
      <w:pPr>
        <w:pStyle w:val="Textoindependiente"/>
        <w:spacing w:before="1" w:line="360" w:lineRule="auto"/>
        <w:ind w:left="361" w:right="117" w:hanging="1"/>
        <w:jc w:val="both"/>
      </w:pPr>
      <w:r w:rsidRPr="00C26746">
        <w:rPr>
          <w:lang w:val="es-ES"/>
        </w:rPr>
        <w:t xml:space="preserve">A súa función fundamental é deixar o discurso en suspenso. </w:t>
      </w:r>
      <w:r>
        <w:t>Utilízanse nos seguintes casos:</w:t>
      </w:r>
    </w:p>
    <w:p w:rsidR="00793B93" w:rsidRPr="00C26746" w:rsidRDefault="00660F1E">
      <w:pPr>
        <w:pStyle w:val="Prrafodelista"/>
        <w:numPr>
          <w:ilvl w:val="1"/>
          <w:numId w:val="294"/>
        </w:numPr>
        <w:tabs>
          <w:tab w:val="left" w:pos="1006"/>
        </w:tabs>
        <w:spacing w:before="62" w:line="345" w:lineRule="auto"/>
        <w:ind w:left="1005" w:right="118" w:hanging="360"/>
        <w:jc w:val="both"/>
        <w:rPr>
          <w:lang w:val="es-ES"/>
        </w:rPr>
      </w:pPr>
      <w:bookmarkStart w:id="39" w:name="–_Para_marcar_unha_pausa_transitoria_no_"/>
      <w:bookmarkEnd w:id="39"/>
      <w:r w:rsidRPr="00C26746">
        <w:rPr>
          <w:lang w:val="es-ES"/>
        </w:rPr>
        <w:t>Para marcar unha pausa transitoria no discurso que expresa dúbida, temor, vacilación ou suspense: se eu che</w:t>
      </w:r>
      <w:r w:rsidRPr="00C26746">
        <w:rPr>
          <w:spacing w:val="-13"/>
          <w:lang w:val="es-ES"/>
        </w:rPr>
        <w:t xml:space="preserve"> </w:t>
      </w:r>
      <w:r w:rsidRPr="00C26746">
        <w:rPr>
          <w:lang w:val="es-ES"/>
        </w:rPr>
        <w:t>contase…</w:t>
      </w:r>
    </w:p>
    <w:p w:rsidR="00793B93" w:rsidRPr="00C26746" w:rsidRDefault="00660F1E">
      <w:pPr>
        <w:pStyle w:val="Prrafodelista"/>
        <w:numPr>
          <w:ilvl w:val="1"/>
          <w:numId w:val="294"/>
        </w:numPr>
        <w:tabs>
          <w:tab w:val="left" w:pos="1006"/>
        </w:tabs>
        <w:spacing w:before="78" w:line="352" w:lineRule="auto"/>
        <w:ind w:left="1005" w:right="116" w:hanging="360"/>
        <w:jc w:val="both"/>
        <w:rPr>
          <w:lang w:val="es-ES"/>
        </w:rPr>
      </w:pPr>
      <w:bookmarkStart w:id="40" w:name="–_Para_marcar_unha_interrupción_voluntar"/>
      <w:bookmarkEnd w:id="40"/>
      <w:r w:rsidRPr="00C26746">
        <w:rPr>
          <w:lang w:val="es-ES"/>
        </w:rPr>
        <w:t>Para marcar unha interrupción voluntaria no discurso porque a información restante se considera xa coñecida: amiguiños somos, pero… non che  hei baixar un can do prezo que che</w:t>
      </w:r>
      <w:r w:rsidRPr="00C26746">
        <w:rPr>
          <w:spacing w:val="-9"/>
          <w:lang w:val="es-ES"/>
        </w:rPr>
        <w:t xml:space="preserve"> </w:t>
      </w:r>
      <w:r w:rsidRPr="00C26746">
        <w:rPr>
          <w:lang w:val="es-ES"/>
        </w:rPr>
        <w:t>dei.</w:t>
      </w:r>
    </w:p>
    <w:p w:rsidR="00793B93" w:rsidRPr="00C26746" w:rsidRDefault="00660F1E">
      <w:pPr>
        <w:pStyle w:val="Prrafodelista"/>
        <w:numPr>
          <w:ilvl w:val="1"/>
          <w:numId w:val="294"/>
        </w:numPr>
        <w:tabs>
          <w:tab w:val="left" w:pos="1005"/>
          <w:tab w:val="left" w:pos="1006"/>
        </w:tabs>
        <w:spacing w:before="69"/>
        <w:ind w:left="1005" w:hanging="360"/>
        <w:rPr>
          <w:lang w:val="es-ES"/>
        </w:rPr>
      </w:pPr>
      <w:bookmarkStart w:id="41" w:name="–_Para_evitar_expresións_ou_palabras_mal"/>
      <w:bookmarkEnd w:id="41"/>
      <w:r w:rsidRPr="00C26746">
        <w:rPr>
          <w:lang w:val="es-ES"/>
        </w:rPr>
        <w:t>Para evitar expresións ou palabras malsoantes: es</w:t>
      </w:r>
      <w:r w:rsidRPr="00C26746">
        <w:rPr>
          <w:spacing w:val="-15"/>
          <w:lang w:val="es-ES"/>
        </w:rPr>
        <w:t xml:space="preserve"> </w:t>
      </w:r>
      <w:r w:rsidRPr="00C26746">
        <w:rPr>
          <w:lang w:val="es-ES"/>
        </w:rPr>
        <w:t>un…</w:t>
      </w:r>
    </w:p>
    <w:p w:rsidR="00793B93" w:rsidRPr="00C26746" w:rsidRDefault="00660F1E">
      <w:pPr>
        <w:pStyle w:val="Prrafodelista"/>
        <w:numPr>
          <w:ilvl w:val="1"/>
          <w:numId w:val="294"/>
        </w:numPr>
        <w:tabs>
          <w:tab w:val="left" w:pos="1006"/>
        </w:tabs>
        <w:spacing w:before="180" w:line="345" w:lineRule="auto"/>
        <w:ind w:left="1005" w:right="118" w:hanging="360"/>
        <w:jc w:val="both"/>
        <w:rPr>
          <w:lang w:val="es-ES"/>
        </w:rPr>
      </w:pPr>
      <w:bookmarkStart w:id="42" w:name="–_Ao_final_dunha_enumeración_aberta,_en_"/>
      <w:bookmarkEnd w:id="42"/>
      <w:r w:rsidRPr="00C26746">
        <w:rPr>
          <w:lang w:val="es-ES"/>
        </w:rPr>
        <w:t>Ao final dunha enumeración aberta, en alternancia coa palabra etcétera: visitamos moitas vilas galegas: Allariz, Celanova,</w:t>
      </w:r>
      <w:r w:rsidRPr="00C26746">
        <w:rPr>
          <w:spacing w:val="-21"/>
          <w:lang w:val="es-ES"/>
        </w:rPr>
        <w:t xml:space="preserve"> </w:t>
      </w:r>
      <w:r w:rsidRPr="00C26746">
        <w:rPr>
          <w:lang w:val="es-ES"/>
        </w:rPr>
        <w:t>Ribadeo…</w:t>
      </w:r>
    </w:p>
    <w:p w:rsidR="00793B93" w:rsidRPr="00C26746" w:rsidRDefault="00660F1E">
      <w:pPr>
        <w:pStyle w:val="Prrafodelista"/>
        <w:numPr>
          <w:ilvl w:val="1"/>
          <w:numId w:val="294"/>
        </w:numPr>
        <w:tabs>
          <w:tab w:val="left" w:pos="1006"/>
        </w:tabs>
        <w:spacing w:before="77" w:line="352" w:lineRule="auto"/>
        <w:ind w:left="1005" w:right="116" w:hanging="360"/>
        <w:jc w:val="both"/>
        <w:rPr>
          <w:lang w:val="es-ES"/>
        </w:rPr>
      </w:pPr>
      <w:bookmarkStart w:id="43" w:name="–_Escritos_entre_parénteses_ou_corchetes"/>
      <w:bookmarkEnd w:id="43"/>
      <w:r w:rsidRPr="00C26746">
        <w:rPr>
          <w:lang w:val="es-ES"/>
        </w:rPr>
        <w:t>Escritos entre parénteses ou corchetes, indican a omisión dunha parte do texto: “Esa enorme tristeza (…) volveu demostrar que os xornalistas non sabemos tratar a</w:t>
      </w:r>
      <w:r w:rsidRPr="00C26746">
        <w:rPr>
          <w:spacing w:val="-3"/>
          <w:lang w:val="es-ES"/>
        </w:rPr>
        <w:t xml:space="preserve"> </w:t>
      </w:r>
      <w:r w:rsidRPr="00C26746">
        <w:rPr>
          <w:lang w:val="es-ES"/>
        </w:rPr>
        <w:t>dor”.</w:t>
      </w:r>
    </w:p>
    <w:p w:rsidR="00793B93" w:rsidRPr="00C26746" w:rsidRDefault="00660F1E">
      <w:pPr>
        <w:pStyle w:val="Textoindependiente"/>
        <w:spacing w:before="132"/>
        <w:ind w:left="361"/>
        <w:jc w:val="both"/>
        <w:rPr>
          <w:lang w:val="es-ES"/>
        </w:rPr>
      </w:pPr>
      <w:r w:rsidRPr="00C26746">
        <w:rPr>
          <w:color w:val="800080"/>
          <w:lang w:val="es-ES"/>
        </w:rPr>
        <w:t>Uso dos signos de interrogación e exclamación</w:t>
      </w:r>
    </w:p>
    <w:p w:rsidR="00793B93" w:rsidRPr="00C26746" w:rsidRDefault="00793B93">
      <w:pPr>
        <w:pStyle w:val="Textoindependiente"/>
        <w:spacing w:before="4"/>
        <w:rPr>
          <w:sz w:val="21"/>
          <w:lang w:val="es-ES"/>
        </w:rPr>
      </w:pPr>
    </w:p>
    <w:p w:rsidR="00793B93" w:rsidRPr="00C26746" w:rsidRDefault="00660F1E">
      <w:pPr>
        <w:pStyle w:val="Textoindependiente"/>
        <w:spacing w:line="360" w:lineRule="auto"/>
        <w:ind w:left="361" w:right="117"/>
        <w:jc w:val="both"/>
        <w:rPr>
          <w:lang w:val="es-ES"/>
        </w:rPr>
      </w:pPr>
      <w:r w:rsidRPr="00C26746">
        <w:rPr>
          <w:lang w:val="es-ES"/>
        </w:rPr>
        <w:t>Representan na escrita a entoación interrogativa ou exclamativa dun enunciado. En lingua castelá utilízanse para abrir e fechar ese enunciado; en lingua galega recoméndase utilizalos unicamente ao final deste. Tras o signo de peche non se pode utilizar o punto.</w:t>
      </w:r>
    </w:p>
    <w:p w:rsidR="00793B93" w:rsidRPr="00C26746" w:rsidRDefault="00660F1E">
      <w:pPr>
        <w:pStyle w:val="Prrafodelista"/>
        <w:numPr>
          <w:ilvl w:val="1"/>
          <w:numId w:val="294"/>
        </w:numPr>
        <w:tabs>
          <w:tab w:val="left" w:pos="1005"/>
          <w:tab w:val="left" w:pos="1006"/>
        </w:tabs>
        <w:spacing w:before="123"/>
        <w:ind w:left="1005" w:hanging="360"/>
        <w:rPr>
          <w:lang w:val="es-ES"/>
        </w:rPr>
      </w:pPr>
      <w:bookmarkStart w:id="44" w:name="–_¡Qué_frío_hace_siempre_en_esta_ciudad!"/>
      <w:bookmarkEnd w:id="44"/>
      <w:r w:rsidRPr="00C26746">
        <w:rPr>
          <w:lang w:val="es-ES"/>
        </w:rPr>
        <w:t>¡Qué frío hace siempre en esta</w:t>
      </w:r>
      <w:r w:rsidRPr="00C26746">
        <w:rPr>
          <w:spacing w:val="-10"/>
          <w:lang w:val="es-ES"/>
        </w:rPr>
        <w:t xml:space="preserve"> </w:t>
      </w:r>
      <w:r w:rsidRPr="00C26746">
        <w:rPr>
          <w:lang w:val="es-ES"/>
        </w:rPr>
        <w:t>ciudad!</w:t>
      </w:r>
    </w:p>
    <w:p w:rsidR="00793B93" w:rsidRPr="00C26746" w:rsidRDefault="00660F1E">
      <w:pPr>
        <w:pStyle w:val="Prrafodelista"/>
        <w:numPr>
          <w:ilvl w:val="1"/>
          <w:numId w:val="294"/>
        </w:numPr>
        <w:tabs>
          <w:tab w:val="left" w:pos="1005"/>
          <w:tab w:val="left" w:pos="1006"/>
        </w:tabs>
        <w:spacing w:before="121"/>
        <w:ind w:left="1005" w:hanging="360"/>
        <w:rPr>
          <w:lang w:val="es-ES"/>
        </w:rPr>
      </w:pPr>
      <w:bookmarkStart w:id="45" w:name="–_Que_frío_vai_sempre_nesta_cidade!"/>
      <w:bookmarkEnd w:id="45"/>
      <w:r w:rsidRPr="00C26746">
        <w:rPr>
          <w:lang w:val="es-ES"/>
        </w:rPr>
        <w:t>Que frío vai sempre nesta</w:t>
      </w:r>
      <w:r w:rsidRPr="00C26746">
        <w:rPr>
          <w:spacing w:val="-8"/>
          <w:lang w:val="es-ES"/>
        </w:rPr>
        <w:t xml:space="preserve"> </w:t>
      </w:r>
      <w:r w:rsidRPr="00C26746">
        <w:rPr>
          <w:lang w:val="es-ES"/>
        </w:rPr>
        <w:t>cidade!</w:t>
      </w:r>
    </w:p>
    <w:p w:rsidR="00793B93" w:rsidRPr="00C26746" w:rsidRDefault="00793B93">
      <w:pPr>
        <w:rPr>
          <w:lang w:val="es-ES"/>
        </w:rPr>
        <w:sectPr w:rsidR="00793B93" w:rsidRPr="00C26746">
          <w:pgSz w:w="11910" w:h="16840"/>
          <w:pgMar w:top="1040" w:right="1300" w:bottom="800" w:left="1680" w:header="0" w:footer="614" w:gutter="0"/>
          <w:cols w:space="720"/>
        </w:sectPr>
      </w:pPr>
    </w:p>
    <w:p w:rsidR="00793B93" w:rsidRPr="00C26746" w:rsidRDefault="00660F1E">
      <w:pPr>
        <w:pStyle w:val="Textoindependiente"/>
        <w:spacing w:before="74"/>
        <w:ind w:left="361"/>
        <w:rPr>
          <w:lang w:val="es-ES"/>
        </w:rPr>
      </w:pPr>
      <w:r w:rsidRPr="00C26746">
        <w:rPr>
          <w:color w:val="800080"/>
          <w:lang w:val="es-ES"/>
        </w:rPr>
        <w:lastRenderedPageBreak/>
        <w:t>Uso das parénteses</w:t>
      </w:r>
    </w:p>
    <w:p w:rsidR="00793B93" w:rsidRPr="00C26746" w:rsidRDefault="00793B93">
      <w:pPr>
        <w:pStyle w:val="Textoindependiente"/>
        <w:spacing w:before="10"/>
        <w:rPr>
          <w:sz w:val="31"/>
          <w:lang w:val="es-ES"/>
        </w:rPr>
      </w:pPr>
    </w:p>
    <w:p w:rsidR="00793B93" w:rsidRDefault="00660F1E">
      <w:pPr>
        <w:pStyle w:val="Textoindependiente"/>
        <w:spacing w:line="360" w:lineRule="auto"/>
        <w:ind w:left="361"/>
      </w:pPr>
      <w:r w:rsidRPr="00C26746">
        <w:rPr>
          <w:lang w:val="es-ES"/>
        </w:rPr>
        <w:t xml:space="preserve">Utilízanse para inserir nun enunciado unha información complementaria. </w:t>
      </w:r>
      <w:r>
        <w:t>Aparecen, basicamente, nos seguintes casos:</w:t>
      </w:r>
    </w:p>
    <w:p w:rsidR="00793B93" w:rsidRPr="00C26746" w:rsidRDefault="00660F1E">
      <w:pPr>
        <w:pStyle w:val="Prrafodelista"/>
        <w:numPr>
          <w:ilvl w:val="1"/>
          <w:numId w:val="294"/>
        </w:numPr>
        <w:tabs>
          <w:tab w:val="left" w:pos="1006"/>
        </w:tabs>
        <w:spacing w:before="123" w:line="352" w:lineRule="auto"/>
        <w:ind w:left="1005" w:right="115" w:hanging="360"/>
        <w:jc w:val="both"/>
        <w:rPr>
          <w:i/>
          <w:lang w:val="es-ES"/>
        </w:rPr>
      </w:pPr>
      <w:bookmarkStart w:id="46" w:name="–_Alternan_coas_comas_e_as_raias_para_ma"/>
      <w:bookmarkEnd w:id="46"/>
      <w:r w:rsidRPr="00C26746">
        <w:rPr>
          <w:lang w:val="es-ES"/>
        </w:rPr>
        <w:t xml:space="preserve">Alternan coas comas e as raias para marcar incisos: </w:t>
      </w:r>
      <w:r w:rsidRPr="00C26746">
        <w:rPr>
          <w:i/>
          <w:lang w:val="es-ES"/>
        </w:rPr>
        <w:t>as sesións do Consello de Ministros (adoitan celebrarse os venres) preceden a intervención do voceiro do executivo.</w:t>
      </w:r>
    </w:p>
    <w:p w:rsidR="00793B93" w:rsidRPr="00C26746" w:rsidRDefault="00660F1E">
      <w:pPr>
        <w:pStyle w:val="Prrafodelista"/>
        <w:numPr>
          <w:ilvl w:val="1"/>
          <w:numId w:val="294"/>
        </w:numPr>
        <w:tabs>
          <w:tab w:val="left" w:pos="1006"/>
        </w:tabs>
        <w:spacing w:before="68" w:line="345" w:lineRule="auto"/>
        <w:ind w:left="1005" w:right="118" w:hanging="360"/>
        <w:jc w:val="both"/>
        <w:rPr>
          <w:i/>
          <w:lang w:val="es-ES"/>
        </w:rPr>
      </w:pPr>
      <w:bookmarkStart w:id="47" w:name="–_Para_intercalar_informacións_tales_com"/>
      <w:bookmarkEnd w:id="47"/>
      <w:r w:rsidRPr="00C26746">
        <w:rPr>
          <w:lang w:val="es-ES"/>
        </w:rPr>
        <w:t xml:space="preserve">Para intercalar informacións tales como datas, lugares, desenvolvemento de siglas etc: </w:t>
      </w:r>
      <w:r w:rsidRPr="00C26746">
        <w:rPr>
          <w:i/>
          <w:lang w:val="es-ES"/>
        </w:rPr>
        <w:t>naceu a fins do século XVIII en Betanzos (A</w:t>
      </w:r>
      <w:r w:rsidRPr="00C26746">
        <w:rPr>
          <w:i/>
          <w:spacing w:val="-18"/>
          <w:lang w:val="es-ES"/>
        </w:rPr>
        <w:t xml:space="preserve"> </w:t>
      </w:r>
      <w:r w:rsidRPr="00C26746">
        <w:rPr>
          <w:i/>
          <w:lang w:val="es-ES"/>
        </w:rPr>
        <w:t>Coruña).</w:t>
      </w:r>
    </w:p>
    <w:p w:rsidR="00793B93" w:rsidRPr="00C26746" w:rsidRDefault="00660F1E">
      <w:pPr>
        <w:pStyle w:val="Prrafodelista"/>
        <w:numPr>
          <w:ilvl w:val="1"/>
          <w:numId w:val="294"/>
        </w:numPr>
        <w:tabs>
          <w:tab w:val="left" w:pos="1006"/>
        </w:tabs>
        <w:spacing w:before="77" w:line="345" w:lineRule="auto"/>
        <w:ind w:left="1005" w:right="117" w:hanging="360"/>
        <w:jc w:val="both"/>
        <w:rPr>
          <w:lang w:val="es-ES"/>
        </w:rPr>
      </w:pPr>
      <w:bookmarkStart w:id="48" w:name="–_Nas_reproducións_de_citas_textuais_uti"/>
      <w:bookmarkEnd w:id="48"/>
      <w:r w:rsidRPr="00C26746">
        <w:rPr>
          <w:lang w:val="es-ES"/>
        </w:rPr>
        <w:t>Nas reproducións de citas textuais utilízanse tres puntos entre parénteses para marcar a omisión dunha parte do</w:t>
      </w:r>
      <w:r w:rsidRPr="00C26746">
        <w:rPr>
          <w:spacing w:val="-12"/>
          <w:lang w:val="es-ES"/>
        </w:rPr>
        <w:t xml:space="preserve"> </w:t>
      </w:r>
      <w:r w:rsidRPr="00C26746">
        <w:rPr>
          <w:lang w:val="es-ES"/>
        </w:rPr>
        <w:t>texto.</w:t>
      </w:r>
    </w:p>
    <w:p w:rsidR="00793B93" w:rsidRPr="00C26746" w:rsidRDefault="00660F1E">
      <w:pPr>
        <w:pStyle w:val="Prrafodelista"/>
        <w:numPr>
          <w:ilvl w:val="1"/>
          <w:numId w:val="294"/>
        </w:numPr>
        <w:tabs>
          <w:tab w:val="left" w:pos="1005"/>
          <w:tab w:val="left" w:pos="1006"/>
        </w:tabs>
        <w:spacing w:before="77"/>
        <w:ind w:left="1005" w:hanging="360"/>
        <w:rPr>
          <w:lang w:val="es-ES"/>
        </w:rPr>
      </w:pPr>
      <w:bookmarkStart w:id="49" w:name="–_Nas_obras_teatrais_marcan_as_notacións"/>
      <w:bookmarkEnd w:id="49"/>
      <w:r w:rsidRPr="00C26746">
        <w:rPr>
          <w:lang w:val="es-ES"/>
        </w:rPr>
        <w:t>Nas obras teatrais marcan as notacións e os apartes dos</w:t>
      </w:r>
      <w:r w:rsidRPr="00C26746">
        <w:rPr>
          <w:spacing w:val="-20"/>
          <w:lang w:val="es-ES"/>
        </w:rPr>
        <w:t xml:space="preserve"> </w:t>
      </w:r>
      <w:r w:rsidRPr="00C26746">
        <w:rPr>
          <w:lang w:val="es-ES"/>
        </w:rPr>
        <w:t>personaxes.</w:t>
      </w:r>
    </w:p>
    <w:p w:rsidR="00793B93" w:rsidRPr="00C26746" w:rsidRDefault="00793B93">
      <w:pPr>
        <w:pStyle w:val="Textoindependiente"/>
        <w:rPr>
          <w:sz w:val="21"/>
          <w:lang w:val="es-ES"/>
        </w:rPr>
      </w:pPr>
    </w:p>
    <w:p w:rsidR="00793B93" w:rsidRPr="00C26746" w:rsidRDefault="00660F1E">
      <w:pPr>
        <w:pStyle w:val="Prrafodelista"/>
        <w:numPr>
          <w:ilvl w:val="0"/>
          <w:numId w:val="294"/>
        </w:numPr>
        <w:tabs>
          <w:tab w:val="left" w:pos="646"/>
        </w:tabs>
        <w:ind w:hanging="284"/>
        <w:rPr>
          <w:lang w:val="es-ES"/>
        </w:rPr>
      </w:pPr>
      <w:r w:rsidRPr="00C26746">
        <w:rPr>
          <w:lang w:val="es-ES"/>
        </w:rPr>
        <w:t>Os corchetes úsanse de xeito similar ás</w:t>
      </w:r>
      <w:r w:rsidRPr="00C26746">
        <w:rPr>
          <w:spacing w:val="-15"/>
          <w:lang w:val="es-ES"/>
        </w:rPr>
        <w:t xml:space="preserve"> </w:t>
      </w:r>
      <w:r w:rsidRPr="00C26746">
        <w:rPr>
          <w:lang w:val="es-ES"/>
        </w:rPr>
        <w:t>parénteses.</w:t>
      </w:r>
    </w:p>
    <w:p w:rsidR="00793B93" w:rsidRPr="00C26746" w:rsidRDefault="00793B93">
      <w:pPr>
        <w:pStyle w:val="Textoindependiente"/>
        <w:rPr>
          <w:sz w:val="24"/>
          <w:lang w:val="es-ES"/>
        </w:rPr>
      </w:pPr>
    </w:p>
    <w:p w:rsidR="00793B93" w:rsidRPr="00C26746" w:rsidRDefault="00660F1E">
      <w:pPr>
        <w:pStyle w:val="Textoindependiente"/>
        <w:spacing w:before="170"/>
        <w:ind w:left="361"/>
        <w:rPr>
          <w:lang w:val="es-ES"/>
        </w:rPr>
      </w:pPr>
      <w:r w:rsidRPr="00C26746">
        <w:rPr>
          <w:color w:val="800080"/>
          <w:lang w:val="es-ES"/>
        </w:rPr>
        <w:t>Uso da raia e guión</w:t>
      </w:r>
    </w:p>
    <w:p w:rsidR="00793B93" w:rsidRPr="00C26746" w:rsidRDefault="00793B93">
      <w:pPr>
        <w:pStyle w:val="Textoindependiente"/>
        <w:spacing w:before="10"/>
        <w:rPr>
          <w:sz w:val="31"/>
          <w:lang w:val="es-ES"/>
        </w:rPr>
      </w:pPr>
    </w:p>
    <w:p w:rsidR="00793B93" w:rsidRDefault="00660F1E">
      <w:pPr>
        <w:pStyle w:val="Textoindependiente"/>
        <w:spacing w:line="360" w:lineRule="auto"/>
        <w:ind w:left="361" w:right="116"/>
      </w:pPr>
      <w:r w:rsidRPr="00C26746">
        <w:rPr>
          <w:lang w:val="es-ES"/>
        </w:rPr>
        <w:t xml:space="preserve">A raia é un signo de puntuación representado por un trazo horizantal, de maior lonxitude ca o guión. </w:t>
      </w:r>
      <w:r>
        <w:t>Úsase nos casos seguintes:</w:t>
      </w:r>
    </w:p>
    <w:p w:rsidR="00793B93" w:rsidRPr="00C26746" w:rsidRDefault="00660F1E">
      <w:pPr>
        <w:pStyle w:val="Prrafodelista"/>
        <w:numPr>
          <w:ilvl w:val="0"/>
          <w:numId w:val="3"/>
        </w:numPr>
        <w:tabs>
          <w:tab w:val="left" w:pos="1006"/>
        </w:tabs>
        <w:spacing w:before="122" w:line="348" w:lineRule="auto"/>
        <w:ind w:right="115"/>
        <w:jc w:val="both"/>
        <w:rPr>
          <w:i/>
          <w:lang w:val="es-ES"/>
        </w:rPr>
      </w:pPr>
      <w:bookmarkStart w:id="50" w:name="–_Ao_igual_que_as_comas_ou_parénteses,_e"/>
      <w:bookmarkEnd w:id="50"/>
      <w:r w:rsidRPr="00C26746">
        <w:rPr>
          <w:lang w:val="es-ES"/>
        </w:rPr>
        <w:t xml:space="preserve">Ao igual que as comas ou parénteses, encerra explicacións ou incisos: </w:t>
      </w:r>
      <w:r w:rsidRPr="00C26746">
        <w:rPr>
          <w:i/>
          <w:lang w:val="es-ES"/>
        </w:rPr>
        <w:t>a puntualidade  –cualidade que valoro especialmente–  é algo</w:t>
      </w:r>
      <w:r w:rsidRPr="00C26746">
        <w:rPr>
          <w:i/>
          <w:spacing w:val="-18"/>
          <w:lang w:val="es-ES"/>
        </w:rPr>
        <w:t xml:space="preserve"> </w:t>
      </w:r>
      <w:r w:rsidRPr="00C26746">
        <w:rPr>
          <w:i/>
          <w:lang w:val="es-ES"/>
        </w:rPr>
        <w:t>sagrado.</w:t>
      </w:r>
    </w:p>
    <w:p w:rsidR="00793B93" w:rsidRPr="00C26746" w:rsidRDefault="00660F1E">
      <w:pPr>
        <w:pStyle w:val="Prrafodelista"/>
        <w:numPr>
          <w:ilvl w:val="0"/>
          <w:numId w:val="3"/>
        </w:numPr>
        <w:tabs>
          <w:tab w:val="left" w:pos="1005"/>
          <w:tab w:val="left" w:pos="1006"/>
        </w:tabs>
        <w:spacing w:before="73"/>
        <w:rPr>
          <w:lang w:val="es-ES"/>
        </w:rPr>
      </w:pPr>
      <w:bookmarkStart w:id="51" w:name="–_Na_reprodución_dun_diálogo_precede_as_"/>
      <w:bookmarkEnd w:id="51"/>
      <w:r w:rsidRPr="00C26746">
        <w:rPr>
          <w:lang w:val="es-ES"/>
        </w:rPr>
        <w:t>Na reprodución dun diálogo precede as palabras dos</w:t>
      </w:r>
      <w:r w:rsidRPr="00C26746">
        <w:rPr>
          <w:spacing w:val="-17"/>
          <w:lang w:val="es-ES"/>
        </w:rPr>
        <w:t xml:space="preserve"> </w:t>
      </w:r>
      <w:r w:rsidRPr="00C26746">
        <w:rPr>
          <w:lang w:val="es-ES"/>
        </w:rPr>
        <w:t>interlocutores.</w:t>
      </w:r>
    </w:p>
    <w:p w:rsidR="00793B93" w:rsidRPr="00C26746" w:rsidRDefault="00660F1E">
      <w:pPr>
        <w:pStyle w:val="Prrafodelista"/>
        <w:numPr>
          <w:ilvl w:val="0"/>
          <w:numId w:val="3"/>
        </w:numPr>
        <w:tabs>
          <w:tab w:val="left" w:pos="1006"/>
        </w:tabs>
        <w:spacing w:before="180" w:line="352" w:lineRule="auto"/>
        <w:ind w:left="1004" w:right="117" w:hanging="359"/>
        <w:jc w:val="both"/>
        <w:rPr>
          <w:lang w:val="es-ES"/>
        </w:rPr>
      </w:pPr>
      <w:bookmarkStart w:id="52" w:name="–_Enmarcan_os_comentarios_do_transcritor"/>
      <w:bookmarkEnd w:id="52"/>
      <w:r w:rsidRPr="00C26746">
        <w:rPr>
          <w:lang w:val="es-ES"/>
        </w:rPr>
        <w:t xml:space="preserve">Enmarcan os comentarios do transcritor dunha cita textual ou os comentarios do narrador ás palabras dos personaxes: </w:t>
      </w:r>
      <w:r w:rsidRPr="00C26746">
        <w:rPr>
          <w:i/>
          <w:lang w:val="es-ES"/>
        </w:rPr>
        <w:t>“É fundamental – dixo miña irmá– que remates o traballo na casa antes de</w:t>
      </w:r>
      <w:r w:rsidRPr="00C26746">
        <w:rPr>
          <w:i/>
          <w:spacing w:val="-12"/>
          <w:lang w:val="es-ES"/>
        </w:rPr>
        <w:t xml:space="preserve"> </w:t>
      </w:r>
      <w:r w:rsidRPr="00C26746">
        <w:rPr>
          <w:i/>
          <w:lang w:val="es-ES"/>
        </w:rPr>
        <w:t>marchares</w:t>
      </w:r>
      <w:r w:rsidRPr="00C26746">
        <w:rPr>
          <w:lang w:val="es-ES"/>
        </w:rPr>
        <w:t>”.</w:t>
      </w:r>
    </w:p>
    <w:p w:rsidR="00793B93" w:rsidRPr="00C26746" w:rsidRDefault="00660F1E">
      <w:pPr>
        <w:pStyle w:val="Prrafodelista"/>
        <w:numPr>
          <w:ilvl w:val="0"/>
          <w:numId w:val="294"/>
        </w:numPr>
        <w:tabs>
          <w:tab w:val="left" w:pos="646"/>
        </w:tabs>
        <w:spacing w:before="131" w:line="360" w:lineRule="auto"/>
        <w:ind w:right="118" w:hanging="284"/>
        <w:rPr>
          <w:lang w:val="es-ES"/>
        </w:rPr>
      </w:pPr>
      <w:r w:rsidRPr="00C26746">
        <w:rPr>
          <w:lang w:val="es-ES"/>
        </w:rPr>
        <w:t xml:space="preserve">O guión, de menor lonxitude, utilízase para unir palabras ou para separalas ao final dunha liña: </w:t>
      </w:r>
      <w:r w:rsidRPr="00C26746">
        <w:rPr>
          <w:i/>
          <w:lang w:val="es-ES"/>
        </w:rPr>
        <w:t>Tratado</w:t>
      </w:r>
      <w:r w:rsidRPr="00C26746">
        <w:rPr>
          <w:i/>
          <w:spacing w:val="-8"/>
          <w:lang w:val="es-ES"/>
        </w:rPr>
        <w:t xml:space="preserve"> </w:t>
      </w:r>
      <w:r w:rsidRPr="00C26746">
        <w:rPr>
          <w:i/>
          <w:lang w:val="es-ES"/>
        </w:rPr>
        <w:t>Franco-Prusiano</w:t>
      </w:r>
      <w:r w:rsidRPr="00C26746">
        <w:rPr>
          <w:lang w:val="es-ES"/>
        </w:rPr>
        <w:t>.</w:t>
      </w:r>
    </w:p>
    <w:p w:rsidR="00793B93" w:rsidRPr="00C26746" w:rsidRDefault="00793B93">
      <w:pPr>
        <w:pStyle w:val="Textoindependiente"/>
        <w:rPr>
          <w:sz w:val="28"/>
          <w:lang w:val="es-ES"/>
        </w:rPr>
      </w:pPr>
    </w:p>
    <w:p w:rsidR="00793B93" w:rsidRPr="00C26746" w:rsidRDefault="00660F1E">
      <w:pPr>
        <w:pStyle w:val="Textoindependiente"/>
        <w:ind w:left="361"/>
        <w:rPr>
          <w:lang w:val="es-ES"/>
        </w:rPr>
      </w:pPr>
      <w:r w:rsidRPr="00C26746">
        <w:rPr>
          <w:color w:val="800080"/>
          <w:lang w:val="es-ES"/>
        </w:rPr>
        <w:t>Uso das comiñas ou aspas</w:t>
      </w:r>
    </w:p>
    <w:p w:rsidR="00793B93" w:rsidRPr="00C26746" w:rsidRDefault="00793B93">
      <w:pPr>
        <w:pStyle w:val="Textoindependiente"/>
        <w:spacing w:before="10"/>
        <w:rPr>
          <w:sz w:val="31"/>
          <w:lang w:val="es-ES"/>
        </w:rPr>
      </w:pPr>
    </w:p>
    <w:p w:rsidR="00793B93" w:rsidRDefault="00660F1E">
      <w:pPr>
        <w:pStyle w:val="Textoindependiente"/>
        <w:spacing w:line="360" w:lineRule="auto"/>
        <w:ind w:left="361"/>
      </w:pPr>
      <w:r w:rsidRPr="00C26746">
        <w:rPr>
          <w:lang w:val="es-ES"/>
        </w:rPr>
        <w:t xml:space="preserve">Este signo presenta formatos distintos: simples (‘’), inglesas (“”) ou angulares («»). </w:t>
      </w:r>
      <w:r>
        <w:t>Utilízase nos seguintes casos:</w:t>
      </w:r>
    </w:p>
    <w:p w:rsidR="00793B93" w:rsidRPr="00C26746" w:rsidRDefault="00660F1E">
      <w:pPr>
        <w:pStyle w:val="Prrafodelista"/>
        <w:numPr>
          <w:ilvl w:val="1"/>
          <w:numId w:val="294"/>
        </w:numPr>
        <w:tabs>
          <w:tab w:val="left" w:pos="1006"/>
        </w:tabs>
        <w:spacing w:before="121" w:line="348" w:lineRule="auto"/>
        <w:ind w:left="1005" w:right="116" w:hanging="360"/>
        <w:jc w:val="both"/>
        <w:rPr>
          <w:i/>
          <w:lang w:val="es-ES"/>
        </w:rPr>
      </w:pPr>
      <w:bookmarkStart w:id="53" w:name="–_Enmarcan_a_reprodución_de_citas_textua"/>
      <w:bookmarkEnd w:id="53"/>
      <w:r w:rsidRPr="00C26746">
        <w:rPr>
          <w:lang w:val="es-ES"/>
        </w:rPr>
        <w:t xml:space="preserve">Enmarcan a reprodución de citas textuais: </w:t>
      </w:r>
      <w:r w:rsidRPr="00C26746">
        <w:rPr>
          <w:i/>
          <w:lang w:val="es-ES"/>
        </w:rPr>
        <w:t>meu irmán dixo: “Marcho agora mesmo”.</w:t>
      </w:r>
    </w:p>
    <w:p w:rsidR="00793B93" w:rsidRPr="00C26746" w:rsidRDefault="00660F1E">
      <w:pPr>
        <w:pStyle w:val="Prrafodelista"/>
        <w:numPr>
          <w:ilvl w:val="1"/>
          <w:numId w:val="294"/>
        </w:numPr>
        <w:tabs>
          <w:tab w:val="left" w:pos="1006"/>
        </w:tabs>
        <w:spacing w:before="74" w:line="352" w:lineRule="auto"/>
        <w:ind w:left="1005" w:right="117" w:hanging="360"/>
        <w:jc w:val="both"/>
        <w:rPr>
          <w:i/>
          <w:lang w:val="es-ES"/>
        </w:rPr>
      </w:pPr>
      <w:bookmarkStart w:id="54" w:name="–_Marcan_o_uso_na_oración_dunha_palabra_"/>
      <w:bookmarkEnd w:id="54"/>
      <w:r w:rsidRPr="00C26746">
        <w:rPr>
          <w:lang w:val="es-ES"/>
        </w:rPr>
        <w:t xml:space="preserve">Marcan o uso na oración dunha palabra considerada vulgar, inapropiada, un estranxeirismo, ou ben un termo usado con sentido irónico: </w:t>
      </w:r>
      <w:r w:rsidRPr="00C26746">
        <w:rPr>
          <w:i/>
          <w:lang w:val="es-ES"/>
        </w:rPr>
        <w:t>sempre fuches moi “gracioso”.</w:t>
      </w:r>
    </w:p>
    <w:p w:rsidR="00793B93" w:rsidRPr="00C26746" w:rsidRDefault="00793B93">
      <w:pPr>
        <w:spacing w:line="352" w:lineRule="auto"/>
        <w:jc w:val="both"/>
        <w:rPr>
          <w:lang w:val="es-ES"/>
        </w:rPr>
        <w:sectPr w:rsidR="00793B93" w:rsidRPr="00C26746">
          <w:pgSz w:w="11910" w:h="16840"/>
          <w:pgMar w:top="1040" w:right="1300" w:bottom="800" w:left="1680" w:header="0" w:footer="614" w:gutter="0"/>
          <w:cols w:space="720"/>
        </w:sectPr>
      </w:pPr>
    </w:p>
    <w:p w:rsidR="00793B93" w:rsidRPr="00C26746" w:rsidRDefault="00660F1E">
      <w:pPr>
        <w:pStyle w:val="Prrafodelista"/>
        <w:numPr>
          <w:ilvl w:val="1"/>
          <w:numId w:val="294"/>
        </w:numPr>
        <w:tabs>
          <w:tab w:val="left" w:pos="1005"/>
          <w:tab w:val="left" w:pos="1006"/>
        </w:tabs>
        <w:spacing w:before="74" w:line="345" w:lineRule="auto"/>
        <w:ind w:left="1005" w:right="178" w:hanging="360"/>
        <w:rPr>
          <w:lang w:val="es-ES"/>
        </w:rPr>
      </w:pPr>
      <w:bookmarkStart w:id="55" w:name="–_Enmarcan_o_título_dun_poema,_dun_capít"/>
      <w:bookmarkEnd w:id="55"/>
      <w:r w:rsidRPr="00C26746">
        <w:rPr>
          <w:lang w:val="es-ES"/>
        </w:rPr>
        <w:lastRenderedPageBreak/>
        <w:t xml:space="preserve">Enmarcan o título dun poema, dun capítulo, dun artigo ou, en suma, unha parte dunha publicación: </w:t>
      </w:r>
      <w:r w:rsidRPr="00C26746">
        <w:rPr>
          <w:i/>
          <w:lang w:val="es-ES"/>
        </w:rPr>
        <w:t>o poema “Adiós ríos, adiós fontes” foi escrito por</w:t>
      </w:r>
      <w:r w:rsidRPr="00C26746">
        <w:rPr>
          <w:i/>
          <w:spacing w:val="-21"/>
          <w:lang w:val="es-ES"/>
        </w:rPr>
        <w:t xml:space="preserve"> </w:t>
      </w:r>
      <w:r w:rsidRPr="00C26746">
        <w:rPr>
          <w:i/>
          <w:lang w:val="es-ES"/>
        </w:rPr>
        <w:t>Rosalía</w:t>
      </w:r>
      <w:r w:rsidRPr="00C26746">
        <w:rPr>
          <w:lang w:val="es-ES"/>
        </w:rPr>
        <w:t>.</w:t>
      </w:r>
    </w:p>
    <w:p w:rsidR="00793B93" w:rsidRPr="00C26746" w:rsidRDefault="00660F1E">
      <w:pPr>
        <w:pStyle w:val="Textoindependiente"/>
        <w:spacing w:before="137" w:line="360" w:lineRule="auto"/>
        <w:ind w:left="361"/>
        <w:rPr>
          <w:lang w:val="es-ES"/>
        </w:rPr>
      </w:pPr>
      <w:r w:rsidRPr="00C26746">
        <w:rPr>
          <w:lang w:val="es-ES"/>
        </w:rPr>
        <w:t>As normas de puntuación para a lingua castelá son idénticas ás presentadas para o galego.</w:t>
      </w:r>
    </w:p>
    <w:p w:rsidR="00793B93" w:rsidRPr="00C26746" w:rsidRDefault="00793B93">
      <w:pPr>
        <w:pStyle w:val="Textoindependiente"/>
        <w:spacing w:before="2"/>
        <w:rPr>
          <w:sz w:val="21"/>
          <w:lang w:val="es-ES"/>
        </w:rPr>
      </w:pPr>
    </w:p>
    <w:p w:rsidR="00793B93" w:rsidRPr="00C26746" w:rsidRDefault="00660F1E">
      <w:pPr>
        <w:pStyle w:val="Ttulo41"/>
        <w:rPr>
          <w:lang w:val="es-ES"/>
        </w:rPr>
      </w:pPr>
      <w:r w:rsidRPr="00C26746">
        <w:rPr>
          <w:color w:val="800080"/>
          <w:lang w:val="es-ES"/>
        </w:rPr>
        <w:t>Actividad resuelta</w:t>
      </w:r>
    </w:p>
    <w:p w:rsidR="00793B93" w:rsidRPr="00C26746" w:rsidRDefault="00793B93">
      <w:pPr>
        <w:pStyle w:val="Textoindependiente"/>
        <w:spacing w:before="6"/>
        <w:rPr>
          <w:b/>
          <w:sz w:val="27"/>
          <w:lang w:val="es-ES"/>
        </w:rPr>
      </w:pPr>
    </w:p>
    <w:p w:rsidR="00793B93" w:rsidRPr="00C26746" w:rsidRDefault="00660F1E">
      <w:pPr>
        <w:pStyle w:val="Textoindependiente"/>
        <w:spacing w:before="1"/>
        <w:ind w:left="361"/>
        <w:rPr>
          <w:lang w:val="es-ES"/>
        </w:rPr>
      </w:pPr>
      <w:r w:rsidRPr="00C26746">
        <w:rPr>
          <w:color w:val="800080"/>
          <w:lang w:val="es-ES"/>
        </w:rPr>
        <w:t>Explique la diferencia de significado que existe entre las oraciones que se proponen:</w:t>
      </w:r>
    </w:p>
    <w:p w:rsidR="00793B93" w:rsidRPr="00C26746" w:rsidRDefault="00793B93">
      <w:pPr>
        <w:pStyle w:val="Textoindependiente"/>
        <w:rPr>
          <w:sz w:val="20"/>
          <w:lang w:val="es-ES"/>
        </w:rPr>
      </w:pPr>
    </w:p>
    <w:p w:rsidR="00793B93" w:rsidRPr="00C26746" w:rsidRDefault="00793B93">
      <w:pPr>
        <w:pStyle w:val="Textoindependiente"/>
        <w:spacing w:before="5"/>
        <w:rPr>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793B93" w:rsidRPr="005F64F6">
        <w:trPr>
          <w:trHeight w:val="560"/>
        </w:trPr>
        <w:tc>
          <w:tcPr>
            <w:tcW w:w="4253" w:type="dxa"/>
          </w:tcPr>
          <w:p w:rsidR="00793B93" w:rsidRPr="00C26746" w:rsidRDefault="00660F1E">
            <w:pPr>
              <w:pStyle w:val="TableParagraph"/>
              <w:numPr>
                <w:ilvl w:val="0"/>
                <w:numId w:val="293"/>
              </w:numPr>
              <w:tabs>
                <w:tab w:val="left" w:pos="509"/>
              </w:tabs>
              <w:spacing w:before="73"/>
              <w:ind w:right="543" w:hanging="284"/>
              <w:rPr>
                <w:sz w:val="18"/>
                <w:lang w:val="es-ES"/>
              </w:rPr>
            </w:pPr>
            <w:r w:rsidRPr="00C26746">
              <w:rPr>
                <w:sz w:val="18"/>
                <w:lang w:val="es-ES"/>
              </w:rPr>
              <w:t>Actuó como estaba previsto: realizó las</w:t>
            </w:r>
            <w:r w:rsidRPr="00C26746">
              <w:rPr>
                <w:spacing w:val="-22"/>
                <w:sz w:val="18"/>
                <w:lang w:val="es-ES"/>
              </w:rPr>
              <w:t xml:space="preserve"> </w:t>
            </w:r>
            <w:r w:rsidRPr="00C26746">
              <w:rPr>
                <w:sz w:val="18"/>
                <w:lang w:val="es-ES"/>
              </w:rPr>
              <w:t>acciones esperables.</w:t>
            </w:r>
          </w:p>
        </w:tc>
        <w:tc>
          <w:tcPr>
            <w:tcW w:w="4253" w:type="dxa"/>
          </w:tcPr>
          <w:p w:rsidR="00793B93" w:rsidRPr="00C26746" w:rsidRDefault="00660F1E">
            <w:pPr>
              <w:pStyle w:val="TableParagraph"/>
              <w:numPr>
                <w:ilvl w:val="0"/>
                <w:numId w:val="292"/>
              </w:numPr>
              <w:tabs>
                <w:tab w:val="left" w:pos="509"/>
              </w:tabs>
              <w:spacing w:before="73"/>
              <w:ind w:right="113" w:hanging="284"/>
              <w:rPr>
                <w:sz w:val="18"/>
                <w:lang w:val="es-ES"/>
              </w:rPr>
            </w:pPr>
            <w:r w:rsidRPr="00C26746">
              <w:rPr>
                <w:sz w:val="18"/>
                <w:lang w:val="es-ES"/>
              </w:rPr>
              <w:t>Actuó, como estaba previsto: indica que, efectivamente actuó, pero nada nos dice de la</w:t>
            </w:r>
            <w:r w:rsidRPr="00C26746">
              <w:rPr>
                <w:spacing w:val="-19"/>
                <w:sz w:val="18"/>
                <w:lang w:val="es-ES"/>
              </w:rPr>
              <w:t xml:space="preserve"> </w:t>
            </w:r>
            <w:r w:rsidRPr="00C26746">
              <w:rPr>
                <w:sz w:val="18"/>
                <w:lang w:val="es-ES"/>
              </w:rPr>
              <w:t>actuación.</w:t>
            </w:r>
          </w:p>
        </w:tc>
      </w:tr>
      <w:tr w:rsidR="00793B93" w:rsidRPr="005F64F6">
        <w:trPr>
          <w:trHeight w:val="560"/>
        </w:trPr>
        <w:tc>
          <w:tcPr>
            <w:tcW w:w="4253" w:type="dxa"/>
          </w:tcPr>
          <w:p w:rsidR="00793B93" w:rsidRPr="00C26746" w:rsidRDefault="00660F1E">
            <w:pPr>
              <w:pStyle w:val="TableParagraph"/>
              <w:numPr>
                <w:ilvl w:val="0"/>
                <w:numId w:val="291"/>
              </w:numPr>
              <w:tabs>
                <w:tab w:val="left" w:pos="509"/>
              </w:tabs>
              <w:spacing w:before="73"/>
              <w:ind w:right="385" w:hanging="284"/>
              <w:rPr>
                <w:sz w:val="18"/>
                <w:lang w:val="es-ES"/>
              </w:rPr>
            </w:pPr>
            <w:r w:rsidRPr="00C26746">
              <w:rPr>
                <w:sz w:val="18"/>
                <w:lang w:val="es-ES"/>
              </w:rPr>
              <w:t>Se mataron entonces, por amar demasiado la</w:t>
            </w:r>
            <w:r w:rsidRPr="00C26746">
              <w:rPr>
                <w:spacing w:val="-22"/>
                <w:sz w:val="18"/>
                <w:lang w:val="es-ES"/>
              </w:rPr>
              <w:t xml:space="preserve"> </w:t>
            </w:r>
            <w:r w:rsidRPr="00C26746">
              <w:rPr>
                <w:sz w:val="18"/>
                <w:lang w:val="es-ES"/>
              </w:rPr>
              <w:t>vida: tiene un significado</w:t>
            </w:r>
            <w:r w:rsidRPr="00C26746">
              <w:rPr>
                <w:spacing w:val="-16"/>
                <w:sz w:val="18"/>
                <w:lang w:val="es-ES"/>
              </w:rPr>
              <w:t xml:space="preserve"> </w:t>
            </w:r>
            <w:r w:rsidRPr="00C26746">
              <w:rPr>
                <w:sz w:val="18"/>
                <w:lang w:val="es-ES"/>
              </w:rPr>
              <w:t>temporal.</w:t>
            </w:r>
          </w:p>
        </w:tc>
        <w:tc>
          <w:tcPr>
            <w:tcW w:w="4253" w:type="dxa"/>
          </w:tcPr>
          <w:p w:rsidR="00793B93" w:rsidRPr="00C26746" w:rsidRDefault="00660F1E">
            <w:pPr>
              <w:pStyle w:val="TableParagraph"/>
              <w:numPr>
                <w:ilvl w:val="0"/>
                <w:numId w:val="290"/>
              </w:numPr>
              <w:tabs>
                <w:tab w:val="left" w:pos="509"/>
              </w:tabs>
              <w:spacing w:before="73"/>
              <w:ind w:right="344" w:hanging="284"/>
              <w:rPr>
                <w:sz w:val="18"/>
                <w:lang w:val="es-ES"/>
              </w:rPr>
            </w:pPr>
            <w:r w:rsidRPr="00C26746">
              <w:rPr>
                <w:sz w:val="18"/>
                <w:lang w:val="es-ES"/>
              </w:rPr>
              <w:t>Se mataron, entonces, por amar demasiado la</w:t>
            </w:r>
            <w:r w:rsidRPr="00C26746">
              <w:rPr>
                <w:spacing w:val="-22"/>
                <w:sz w:val="18"/>
                <w:lang w:val="es-ES"/>
              </w:rPr>
              <w:t xml:space="preserve"> </w:t>
            </w:r>
            <w:r w:rsidRPr="00C26746">
              <w:rPr>
                <w:sz w:val="18"/>
                <w:lang w:val="es-ES"/>
              </w:rPr>
              <w:t>vida: tiene un significado</w:t>
            </w:r>
            <w:r w:rsidRPr="00C26746">
              <w:rPr>
                <w:spacing w:val="-19"/>
                <w:sz w:val="18"/>
                <w:lang w:val="es-ES"/>
              </w:rPr>
              <w:t xml:space="preserve"> </w:t>
            </w:r>
            <w:r w:rsidRPr="00C26746">
              <w:rPr>
                <w:sz w:val="18"/>
                <w:lang w:val="es-ES"/>
              </w:rPr>
              <w:t>consecutivo.</w:t>
            </w:r>
          </w:p>
        </w:tc>
      </w:tr>
      <w:tr w:rsidR="00793B93" w:rsidRPr="005F64F6">
        <w:trPr>
          <w:trHeight w:val="760"/>
        </w:trPr>
        <w:tc>
          <w:tcPr>
            <w:tcW w:w="4253" w:type="dxa"/>
          </w:tcPr>
          <w:p w:rsidR="00793B93" w:rsidRPr="00C26746" w:rsidRDefault="00660F1E">
            <w:pPr>
              <w:pStyle w:val="TableParagraph"/>
              <w:numPr>
                <w:ilvl w:val="0"/>
                <w:numId w:val="289"/>
              </w:numPr>
              <w:tabs>
                <w:tab w:val="left" w:pos="509"/>
              </w:tabs>
              <w:spacing w:before="73"/>
              <w:ind w:right="206" w:hanging="284"/>
              <w:rPr>
                <w:sz w:val="18"/>
                <w:lang w:val="es-ES"/>
              </w:rPr>
            </w:pPr>
            <w:r w:rsidRPr="00C26746">
              <w:rPr>
                <w:sz w:val="18"/>
                <w:lang w:val="es-ES"/>
              </w:rPr>
              <w:t>No sé cantar, bien lo sabes: afirma la falta de pericia para cantar y alude a que el interlocutor es</w:t>
            </w:r>
            <w:r w:rsidRPr="00C26746">
              <w:rPr>
                <w:spacing w:val="-25"/>
                <w:sz w:val="18"/>
                <w:lang w:val="es-ES"/>
              </w:rPr>
              <w:t xml:space="preserve"> </w:t>
            </w:r>
            <w:r w:rsidRPr="00C26746">
              <w:rPr>
                <w:sz w:val="18"/>
                <w:lang w:val="es-ES"/>
              </w:rPr>
              <w:t>conocedor de esa</w:t>
            </w:r>
            <w:r w:rsidRPr="00C26746">
              <w:rPr>
                <w:spacing w:val="-10"/>
                <w:sz w:val="18"/>
                <w:lang w:val="es-ES"/>
              </w:rPr>
              <w:t xml:space="preserve"> </w:t>
            </w:r>
            <w:r w:rsidRPr="00C26746">
              <w:rPr>
                <w:sz w:val="18"/>
                <w:lang w:val="es-ES"/>
              </w:rPr>
              <w:t>realidad.</w:t>
            </w:r>
          </w:p>
        </w:tc>
        <w:tc>
          <w:tcPr>
            <w:tcW w:w="4253" w:type="dxa"/>
          </w:tcPr>
          <w:p w:rsidR="00793B93" w:rsidRPr="00C26746" w:rsidRDefault="00660F1E">
            <w:pPr>
              <w:pStyle w:val="TableParagraph"/>
              <w:numPr>
                <w:ilvl w:val="0"/>
                <w:numId w:val="288"/>
              </w:numPr>
              <w:tabs>
                <w:tab w:val="left" w:pos="509"/>
              </w:tabs>
              <w:spacing w:before="73"/>
              <w:ind w:right="108" w:hanging="284"/>
              <w:rPr>
                <w:sz w:val="18"/>
                <w:lang w:val="es-ES"/>
              </w:rPr>
            </w:pPr>
            <w:r w:rsidRPr="00C26746">
              <w:rPr>
                <w:sz w:val="18"/>
                <w:lang w:val="es-ES"/>
              </w:rPr>
              <w:t>No sé cantar bien, lo sabes: indica que no sabe cantar “bien”, pero puede saber hacerlo mal; mantiene el</w:t>
            </w:r>
            <w:r w:rsidRPr="00C26746">
              <w:rPr>
                <w:spacing w:val="-26"/>
                <w:sz w:val="18"/>
                <w:lang w:val="es-ES"/>
              </w:rPr>
              <w:t xml:space="preserve"> </w:t>
            </w:r>
            <w:r w:rsidRPr="00C26746">
              <w:rPr>
                <w:sz w:val="18"/>
                <w:lang w:val="es-ES"/>
              </w:rPr>
              <w:t>valor de que el interlocutor es conocedor de la</w:t>
            </w:r>
            <w:r w:rsidRPr="00C26746">
              <w:rPr>
                <w:spacing w:val="-27"/>
                <w:sz w:val="18"/>
                <w:lang w:val="es-ES"/>
              </w:rPr>
              <w:t xml:space="preserve"> </w:t>
            </w:r>
            <w:r w:rsidRPr="00C26746">
              <w:rPr>
                <w:sz w:val="18"/>
                <w:lang w:val="es-ES"/>
              </w:rPr>
              <w:t>situación.</w:t>
            </w:r>
          </w:p>
        </w:tc>
      </w:tr>
    </w:tbl>
    <w:p w:rsidR="00793B93" w:rsidRPr="00C26746" w:rsidRDefault="00793B93">
      <w:pPr>
        <w:pStyle w:val="Textoindependiente"/>
        <w:spacing w:before="4"/>
        <w:rPr>
          <w:sz w:val="28"/>
          <w:lang w:val="es-ES"/>
        </w:rPr>
      </w:pPr>
    </w:p>
    <w:p w:rsidR="00793B93" w:rsidRPr="00C26746" w:rsidRDefault="00660F1E">
      <w:pPr>
        <w:pStyle w:val="Ttulo41"/>
        <w:spacing w:before="93"/>
        <w:rPr>
          <w:lang w:val="es-ES"/>
        </w:rPr>
      </w:pPr>
      <w:r w:rsidRPr="00C26746">
        <w:rPr>
          <w:color w:val="800080"/>
          <w:lang w:val="es-ES"/>
        </w:rPr>
        <w:t>Actividades propostas en galego</w:t>
      </w:r>
    </w:p>
    <w:p w:rsidR="00793B93" w:rsidRPr="00C26746" w:rsidRDefault="00793B93">
      <w:pPr>
        <w:pStyle w:val="Textoindependiente"/>
        <w:spacing w:before="9"/>
        <w:rPr>
          <w:b/>
          <w:sz w:val="20"/>
          <w:lang w:val="es-ES"/>
        </w:rPr>
      </w:pPr>
    </w:p>
    <w:p w:rsidR="00793B93" w:rsidRPr="00C26746" w:rsidRDefault="00660F1E">
      <w:pPr>
        <w:pStyle w:val="Textoindependiente"/>
        <w:spacing w:line="475" w:lineRule="auto"/>
        <w:ind w:left="729" w:hanging="369"/>
        <w:rPr>
          <w:lang w:val="es-ES"/>
        </w:rPr>
      </w:pPr>
      <w:r w:rsidRPr="00C26746">
        <w:rPr>
          <w:rFonts w:ascii="Arial Narrow" w:hAnsi="Arial Narrow"/>
          <w:b/>
          <w:color w:val="800080"/>
          <w:lang w:val="es-ES"/>
        </w:rPr>
        <w:t xml:space="preserve">S1. </w:t>
      </w:r>
      <w:r w:rsidRPr="00C26746">
        <w:rPr>
          <w:color w:val="800080"/>
          <w:lang w:val="es-ES"/>
        </w:rPr>
        <w:t xml:space="preserve">Realice as actividades sobre puntuación que se ofrecen no enlace seguinte: </w:t>
      </w:r>
      <w:hyperlink r:id="rId27" w:anchor="15">
        <w:r w:rsidRPr="00C26746">
          <w:rPr>
            <w:color w:val="0000FF"/>
            <w:lang w:val="es-ES"/>
          </w:rPr>
          <w:t>http://www.ogalego.eu/exercicios_de_lingua/exercicios/ortografia.htm#15</w:t>
        </w:r>
      </w:hyperlink>
    </w:p>
    <w:p w:rsidR="00793B93" w:rsidRPr="00C26746" w:rsidRDefault="00660F1E">
      <w:pPr>
        <w:pStyle w:val="Textoindependiente"/>
        <w:spacing w:before="125"/>
        <w:ind w:left="360"/>
        <w:rPr>
          <w:lang w:val="es-ES"/>
        </w:rPr>
      </w:pPr>
      <w:r w:rsidRPr="00C26746">
        <w:rPr>
          <w:rFonts w:ascii="Arial Narrow" w:hAnsi="Arial Narrow"/>
          <w:b/>
          <w:color w:val="800080"/>
          <w:lang w:val="es-ES"/>
        </w:rPr>
        <w:t xml:space="preserve">S2.  </w:t>
      </w:r>
      <w:r w:rsidRPr="00C26746">
        <w:rPr>
          <w:color w:val="800080"/>
          <w:lang w:val="es-ES"/>
        </w:rPr>
        <w:t>Coloque no texto que figura a continuación as comas e os signos de interrogación:</w:t>
      </w:r>
    </w:p>
    <w:p w:rsidR="00793B93" w:rsidRPr="00C26746" w:rsidRDefault="00445434">
      <w:pPr>
        <w:pStyle w:val="Textoindependiente"/>
        <w:spacing w:before="5"/>
        <w:rPr>
          <w:sz w:val="28"/>
          <w:lang w:val="es-ES"/>
        </w:rPr>
      </w:pPr>
      <w:r>
        <w:pict>
          <v:shape id="_x0000_s1141" type="#_x0000_t202" style="position:absolute;margin-left:130.3pt;margin-top:18.6pt;width:396.9pt;height:93.95pt;z-index:1288;mso-wrap-distance-left:0;mso-wrap-distance-right:0;mso-position-horizontal-relative:page" filled="f" strokecolor="purple" strokeweight=".16969mm">
            <v:textbox inset="0,0,0,0">
              <w:txbxContent>
                <w:p w:rsidR="00445434" w:rsidRPr="00C26746" w:rsidRDefault="00445434">
                  <w:pPr>
                    <w:spacing w:before="173" w:line="276" w:lineRule="auto"/>
                    <w:ind w:left="223" w:right="190"/>
                    <w:jc w:val="both"/>
                    <w:rPr>
                      <w:rFonts w:ascii="Arial Narrow" w:hAnsi="Arial Narrow"/>
                      <w:sz w:val="18"/>
                      <w:lang w:val="es-ES"/>
                    </w:rPr>
                  </w:pPr>
                  <w:r w:rsidRPr="00C26746">
                    <w:rPr>
                      <w:rFonts w:ascii="Arial Narrow" w:hAnsi="Arial Narrow"/>
                      <w:sz w:val="18"/>
                      <w:lang w:val="es-ES"/>
                    </w:rPr>
                    <w:t>Se cadra tiña frío el non sabía o tempo que levaba na auga. Ou había algo máis. Saíu canda ela. Almorzaron sen perderen tempo. Malaïka non estaba moi locuaz e os intentos de Szymo para establecer conversa foron atallados con algún monosílabos que non deixaron lugar a dúbidas. Despois recolleron o campamento con rapidez. O rapaz estudaba o comportamento de Malaïka buscando significados en cada xesto. En aparencia todo estaba ben máis ou menos coma sempre e ese era o problema. As cousas non deberían seguir igual despois do de onte. Ou si.</w:t>
                  </w:r>
                </w:p>
                <w:p w:rsidR="00445434" w:rsidRPr="00C26746" w:rsidRDefault="00445434">
                  <w:pPr>
                    <w:spacing w:before="121"/>
                    <w:ind w:left="3043"/>
                    <w:rPr>
                      <w:rFonts w:ascii="Arial Narrow" w:hAnsi="Arial Narrow"/>
                      <w:sz w:val="18"/>
                      <w:lang w:val="es-ES"/>
                    </w:rPr>
                  </w:pPr>
                  <w:r w:rsidRPr="00C26746">
                    <w:rPr>
                      <w:rFonts w:ascii="Arial Narrow" w:hAnsi="Arial Narrow"/>
                      <w:sz w:val="18"/>
                      <w:lang w:val="es-ES"/>
                    </w:rPr>
                    <w:t xml:space="preserve">NÚÑEZ SINGALA, M. </w:t>
                  </w:r>
                  <w:r w:rsidRPr="00C26746">
                    <w:rPr>
                      <w:rFonts w:ascii="Arial Narrow" w:hAnsi="Arial Narrow"/>
                      <w:i/>
                      <w:sz w:val="18"/>
                      <w:lang w:val="es-ES"/>
                    </w:rPr>
                    <w:t xml:space="preserve">Camiños na auga, </w:t>
                  </w:r>
                  <w:r w:rsidRPr="00C26746">
                    <w:rPr>
                      <w:rFonts w:ascii="Arial Narrow" w:hAnsi="Arial Narrow"/>
                      <w:sz w:val="18"/>
                      <w:lang w:val="es-ES"/>
                    </w:rPr>
                    <w:t xml:space="preserve">Galaxia, Vigo, 2016. </w:t>
                  </w:r>
                  <w:proofErr w:type="gramStart"/>
                  <w:r w:rsidRPr="00C26746">
                    <w:rPr>
                      <w:rFonts w:ascii="Arial Narrow" w:hAnsi="Arial Narrow"/>
                      <w:sz w:val="18"/>
                      <w:lang w:val="es-ES"/>
                    </w:rPr>
                    <w:t>páx</w:t>
                  </w:r>
                  <w:proofErr w:type="gramEnd"/>
                  <w:r w:rsidRPr="00C26746">
                    <w:rPr>
                      <w:rFonts w:ascii="Arial Narrow" w:hAnsi="Arial Narrow"/>
                      <w:sz w:val="18"/>
                      <w:lang w:val="es-ES"/>
                    </w:rPr>
                    <w:t>. 111.</w:t>
                  </w:r>
                </w:p>
              </w:txbxContent>
            </v:textbox>
            <w10:wrap type="topAndBottom" anchorx="page"/>
          </v:shape>
        </w:pict>
      </w:r>
    </w:p>
    <w:p w:rsidR="00793B93" w:rsidRPr="00C26746" w:rsidRDefault="00793B93">
      <w:pPr>
        <w:pStyle w:val="Textoindependiente"/>
        <w:spacing w:before="7"/>
        <w:rPr>
          <w:sz w:val="20"/>
          <w:lang w:val="es-ES"/>
        </w:rPr>
      </w:pPr>
    </w:p>
    <w:p w:rsidR="00793B93" w:rsidRPr="00C26746" w:rsidRDefault="00660F1E">
      <w:pPr>
        <w:pStyle w:val="Ttulo41"/>
        <w:spacing w:before="92"/>
        <w:rPr>
          <w:lang w:val="es-ES"/>
        </w:rPr>
      </w:pPr>
      <w:r w:rsidRPr="00C26746">
        <w:rPr>
          <w:color w:val="800080"/>
          <w:lang w:val="es-ES"/>
        </w:rPr>
        <w:t>Actividades propuestas en castellano</w:t>
      </w:r>
    </w:p>
    <w:p w:rsidR="00793B93" w:rsidRPr="00C26746" w:rsidRDefault="00793B93">
      <w:pPr>
        <w:pStyle w:val="Textoindependiente"/>
        <w:spacing w:before="3"/>
        <w:rPr>
          <w:b/>
          <w:sz w:val="31"/>
          <w:lang w:val="es-ES"/>
        </w:rPr>
      </w:pPr>
    </w:p>
    <w:p w:rsidR="00793B93" w:rsidRPr="00C26746" w:rsidRDefault="00660F1E">
      <w:pPr>
        <w:pStyle w:val="Textoindependiente"/>
        <w:ind w:left="361"/>
        <w:rPr>
          <w:lang w:val="es-ES"/>
        </w:rPr>
      </w:pPr>
      <w:r w:rsidRPr="00C26746">
        <w:rPr>
          <w:rFonts w:ascii="Arial Narrow"/>
          <w:b/>
          <w:color w:val="800080"/>
          <w:lang w:val="es-ES"/>
        </w:rPr>
        <w:t xml:space="preserve">S3.  </w:t>
      </w:r>
      <w:r w:rsidRPr="00C26746">
        <w:rPr>
          <w:color w:val="800080"/>
          <w:lang w:val="es-ES"/>
        </w:rPr>
        <w:t>Realice las actividades que se proponen en el siguiente enlace:</w:t>
      </w:r>
    </w:p>
    <w:p w:rsidR="00793B93" w:rsidRPr="00C26746" w:rsidRDefault="00793B93">
      <w:pPr>
        <w:pStyle w:val="Textoindependiente"/>
        <w:spacing w:before="5"/>
        <w:rPr>
          <w:sz w:val="21"/>
          <w:lang w:val="es-ES"/>
        </w:rPr>
      </w:pPr>
    </w:p>
    <w:p w:rsidR="00793B93" w:rsidRPr="00C26746" w:rsidRDefault="00445434">
      <w:pPr>
        <w:pStyle w:val="Textoindependiente"/>
        <w:spacing w:before="1" w:line="360" w:lineRule="auto"/>
        <w:ind w:left="729" w:right="735"/>
        <w:rPr>
          <w:lang w:val="es-ES"/>
        </w:rPr>
      </w:pPr>
      <w:hyperlink r:id="rId28">
        <w:r w:rsidR="00660F1E" w:rsidRPr="00C26746">
          <w:rPr>
            <w:color w:val="0000FF"/>
            <w:w w:val="95"/>
            <w:lang w:val="es-ES"/>
          </w:rPr>
          <w:t>https://www.educ.ar/recursos/15264/los-signos-de-puntuacion-punto-coma-y-</w:t>
        </w:r>
      </w:hyperlink>
      <w:r w:rsidR="00660F1E" w:rsidRPr="00C26746">
        <w:rPr>
          <w:color w:val="0000FF"/>
          <w:w w:val="95"/>
          <w:lang w:val="es-ES"/>
        </w:rPr>
        <w:t xml:space="preserve"> </w:t>
      </w:r>
      <w:hyperlink r:id="rId29">
        <w:r w:rsidR="00660F1E" w:rsidRPr="00C26746">
          <w:rPr>
            <w:color w:val="0000FF"/>
            <w:lang w:val="es-ES"/>
          </w:rPr>
          <w:t>punto-y-coma</w:t>
        </w:r>
      </w:hyperlink>
    </w:p>
    <w:p w:rsidR="00793B93" w:rsidRPr="00C26746" w:rsidRDefault="00660F1E">
      <w:pPr>
        <w:pStyle w:val="Textoindependiente"/>
        <w:spacing w:before="123"/>
        <w:ind w:left="361"/>
        <w:rPr>
          <w:lang w:val="es-ES"/>
        </w:rPr>
      </w:pPr>
      <w:r w:rsidRPr="00C26746">
        <w:rPr>
          <w:rFonts w:ascii="Arial Narrow" w:hAnsi="Arial Narrow"/>
          <w:b/>
          <w:color w:val="800080"/>
          <w:lang w:val="es-ES"/>
        </w:rPr>
        <w:t xml:space="preserve">S4. </w:t>
      </w:r>
      <w:r w:rsidRPr="00C26746">
        <w:rPr>
          <w:color w:val="800080"/>
          <w:lang w:val="es-ES"/>
        </w:rPr>
        <w:t>Corrija  los  errores  existentes  en  la  puntuación  de  las  siguientes  oraciones.</w:t>
      </w:r>
    </w:p>
    <w:p w:rsidR="00793B93" w:rsidRDefault="00660F1E">
      <w:pPr>
        <w:pStyle w:val="Textoindependiente"/>
        <w:spacing w:before="126"/>
        <w:ind w:left="721"/>
      </w:pPr>
      <w:r>
        <w:rPr>
          <w:color w:val="800080"/>
        </w:rPr>
        <w:t>Explique el error:</w:t>
      </w:r>
    </w:p>
    <w:p w:rsidR="00793B93" w:rsidRDefault="00445434">
      <w:pPr>
        <w:pStyle w:val="Textoindependiente"/>
        <w:spacing w:before="1"/>
        <w:rPr>
          <w:sz w:val="18"/>
        </w:rPr>
      </w:pPr>
      <w:r>
        <w:pict>
          <v:shape id="_x0000_s1140" type="#_x0000_t202" style="position:absolute;margin-left:130.3pt;margin-top:12.6pt;width:396.9pt;height:58.75pt;z-index:1312;mso-wrap-distance-left:0;mso-wrap-distance-right:0;mso-position-horizontal-relative:page" filled="f" strokecolor="purple" strokeweight=".16969mm">
            <v:textbox inset="0,0,0,0">
              <w:txbxContent>
                <w:p w:rsidR="00445434" w:rsidRPr="00C26746" w:rsidRDefault="00445434">
                  <w:pPr>
                    <w:pStyle w:val="Prrafodelista"/>
                    <w:numPr>
                      <w:ilvl w:val="0"/>
                      <w:numId w:val="287"/>
                    </w:numPr>
                    <w:tabs>
                      <w:tab w:val="left" w:pos="790"/>
                      <w:tab w:val="left" w:pos="791"/>
                    </w:tabs>
                    <w:spacing w:before="73"/>
                    <w:ind w:hanging="471"/>
                    <w:rPr>
                      <w:rFonts w:ascii="Arial Narrow" w:hAnsi="Arial Narrow"/>
                      <w:sz w:val="18"/>
                      <w:lang w:val="es-ES"/>
                    </w:rPr>
                  </w:pPr>
                  <w:r w:rsidRPr="00C26746">
                    <w:rPr>
                      <w:rFonts w:ascii="Arial Narrow" w:hAnsi="Arial Narrow"/>
                      <w:sz w:val="18"/>
                      <w:lang w:val="es-ES"/>
                    </w:rPr>
                    <w:t>Gran</w:t>
                  </w:r>
                  <w:r w:rsidRPr="00C26746">
                    <w:rPr>
                      <w:rFonts w:ascii="Arial Narrow" w:hAnsi="Arial Narrow"/>
                      <w:spacing w:val="-4"/>
                      <w:sz w:val="18"/>
                      <w:lang w:val="es-ES"/>
                    </w:rPr>
                    <w:t xml:space="preserve"> </w:t>
                  </w:r>
                  <w:r w:rsidRPr="00C26746">
                    <w:rPr>
                      <w:rFonts w:ascii="Arial Narrow" w:hAnsi="Arial Narrow"/>
                      <w:sz w:val="18"/>
                      <w:lang w:val="es-ES"/>
                    </w:rPr>
                    <w:t>parte</w:t>
                  </w:r>
                  <w:r w:rsidRPr="00C26746">
                    <w:rPr>
                      <w:rFonts w:ascii="Arial Narrow" w:hAnsi="Arial Narrow"/>
                      <w:spacing w:val="-4"/>
                      <w:sz w:val="18"/>
                      <w:lang w:val="es-ES"/>
                    </w:rPr>
                    <w:t xml:space="preserve"> </w:t>
                  </w:r>
                  <w:r w:rsidRPr="00C26746">
                    <w:rPr>
                      <w:rFonts w:ascii="Arial Narrow" w:hAnsi="Arial Narrow"/>
                      <w:sz w:val="18"/>
                      <w:lang w:val="es-ES"/>
                    </w:rPr>
                    <w:t>de</w:t>
                  </w:r>
                  <w:r w:rsidRPr="00C26746">
                    <w:rPr>
                      <w:rFonts w:ascii="Arial Narrow" w:hAnsi="Arial Narrow"/>
                      <w:spacing w:val="-4"/>
                      <w:sz w:val="18"/>
                      <w:lang w:val="es-ES"/>
                    </w:rPr>
                    <w:t xml:space="preserve"> </w:t>
                  </w:r>
                  <w:r w:rsidRPr="00C26746">
                    <w:rPr>
                      <w:rFonts w:ascii="Arial Narrow" w:hAnsi="Arial Narrow"/>
                      <w:sz w:val="18"/>
                      <w:lang w:val="es-ES"/>
                    </w:rPr>
                    <w:t>la</w:t>
                  </w:r>
                  <w:r w:rsidRPr="00C26746">
                    <w:rPr>
                      <w:rFonts w:ascii="Arial Narrow" w:hAnsi="Arial Narrow"/>
                      <w:spacing w:val="-4"/>
                      <w:sz w:val="18"/>
                      <w:lang w:val="es-ES"/>
                    </w:rPr>
                    <w:t xml:space="preserve"> </w:t>
                  </w:r>
                  <w:r w:rsidRPr="00C26746">
                    <w:rPr>
                      <w:rFonts w:ascii="Arial Narrow" w:hAnsi="Arial Narrow"/>
                      <w:sz w:val="18"/>
                      <w:lang w:val="es-ES"/>
                    </w:rPr>
                    <w:t>población</w:t>
                  </w:r>
                  <w:r w:rsidRPr="00C26746">
                    <w:rPr>
                      <w:rFonts w:ascii="Arial Narrow" w:hAnsi="Arial Narrow"/>
                      <w:spacing w:val="-4"/>
                      <w:sz w:val="18"/>
                      <w:lang w:val="es-ES"/>
                    </w:rPr>
                    <w:t xml:space="preserve"> </w:t>
                  </w:r>
                  <w:r w:rsidRPr="00C26746">
                    <w:rPr>
                      <w:rFonts w:ascii="Arial Narrow" w:hAnsi="Arial Narrow"/>
                      <w:sz w:val="18"/>
                      <w:lang w:val="es-ES"/>
                    </w:rPr>
                    <w:t>vive</w:t>
                  </w:r>
                  <w:r w:rsidRPr="00C26746">
                    <w:rPr>
                      <w:rFonts w:ascii="Arial Narrow" w:hAnsi="Arial Narrow"/>
                      <w:spacing w:val="-4"/>
                      <w:sz w:val="18"/>
                      <w:lang w:val="es-ES"/>
                    </w:rPr>
                    <w:t xml:space="preserve"> </w:t>
                  </w:r>
                  <w:r w:rsidRPr="00C26746">
                    <w:rPr>
                      <w:rFonts w:ascii="Arial Narrow" w:hAnsi="Arial Narrow"/>
                      <w:sz w:val="18"/>
                      <w:lang w:val="es-ES"/>
                    </w:rPr>
                    <w:t>con</w:t>
                  </w:r>
                  <w:r w:rsidRPr="00C26746">
                    <w:rPr>
                      <w:rFonts w:ascii="Arial Narrow" w:hAnsi="Arial Narrow"/>
                      <w:spacing w:val="-4"/>
                      <w:sz w:val="18"/>
                      <w:lang w:val="es-ES"/>
                    </w:rPr>
                    <w:t xml:space="preserve"> </w:t>
                  </w:r>
                  <w:r w:rsidRPr="00C26746">
                    <w:rPr>
                      <w:rFonts w:ascii="Arial Narrow" w:hAnsi="Arial Narrow"/>
                      <w:sz w:val="18"/>
                      <w:lang w:val="es-ES"/>
                    </w:rPr>
                    <w:t>dificultades,</w:t>
                  </w:r>
                  <w:r w:rsidRPr="00C26746">
                    <w:rPr>
                      <w:rFonts w:ascii="Arial Narrow" w:hAnsi="Arial Narrow"/>
                      <w:spacing w:val="-4"/>
                      <w:sz w:val="18"/>
                      <w:lang w:val="es-ES"/>
                    </w:rPr>
                    <w:t xml:space="preserve"> </w:t>
                  </w:r>
                  <w:r w:rsidRPr="00C26746">
                    <w:rPr>
                      <w:rFonts w:ascii="Arial Narrow" w:hAnsi="Arial Narrow"/>
                      <w:sz w:val="18"/>
                      <w:lang w:val="es-ES"/>
                    </w:rPr>
                    <w:t>y</w:t>
                  </w:r>
                  <w:r w:rsidRPr="00C26746">
                    <w:rPr>
                      <w:rFonts w:ascii="Arial Narrow" w:hAnsi="Arial Narrow"/>
                      <w:spacing w:val="-4"/>
                      <w:sz w:val="18"/>
                      <w:lang w:val="es-ES"/>
                    </w:rPr>
                    <w:t xml:space="preserve"> </w:t>
                  </w:r>
                  <w:r w:rsidRPr="00C26746">
                    <w:rPr>
                      <w:rFonts w:ascii="Arial Narrow" w:hAnsi="Arial Narrow"/>
                      <w:sz w:val="18"/>
                      <w:lang w:val="es-ES"/>
                    </w:rPr>
                    <w:t>mientras</w:t>
                  </w:r>
                  <w:r w:rsidRPr="00C26746">
                    <w:rPr>
                      <w:rFonts w:ascii="Arial Narrow" w:hAnsi="Arial Narrow"/>
                      <w:spacing w:val="-4"/>
                      <w:sz w:val="18"/>
                      <w:lang w:val="es-ES"/>
                    </w:rPr>
                    <w:t xml:space="preserve"> </w:t>
                  </w:r>
                  <w:r w:rsidRPr="00C26746">
                    <w:rPr>
                      <w:rFonts w:ascii="Arial Narrow" w:hAnsi="Arial Narrow"/>
                      <w:sz w:val="18"/>
                      <w:lang w:val="es-ES"/>
                    </w:rPr>
                    <w:t>tanto,</w:t>
                  </w:r>
                  <w:r w:rsidRPr="00C26746">
                    <w:rPr>
                      <w:rFonts w:ascii="Arial Narrow" w:hAnsi="Arial Narrow"/>
                      <w:spacing w:val="-4"/>
                      <w:sz w:val="18"/>
                      <w:lang w:val="es-ES"/>
                    </w:rPr>
                    <w:t xml:space="preserve"> </w:t>
                  </w:r>
                  <w:r w:rsidRPr="00C26746">
                    <w:rPr>
                      <w:rFonts w:ascii="Arial Narrow" w:hAnsi="Arial Narrow"/>
                      <w:sz w:val="18"/>
                      <w:lang w:val="es-ES"/>
                    </w:rPr>
                    <w:t>ellos</w:t>
                  </w:r>
                  <w:r w:rsidRPr="00C26746">
                    <w:rPr>
                      <w:rFonts w:ascii="Arial Narrow" w:hAnsi="Arial Narrow"/>
                      <w:spacing w:val="-4"/>
                      <w:sz w:val="18"/>
                      <w:lang w:val="es-ES"/>
                    </w:rPr>
                    <w:t xml:space="preserve"> </w:t>
                  </w:r>
                  <w:r w:rsidRPr="00C26746">
                    <w:rPr>
                      <w:rFonts w:ascii="Arial Narrow" w:hAnsi="Arial Narrow"/>
                      <w:sz w:val="18"/>
                      <w:lang w:val="es-ES"/>
                    </w:rPr>
                    <w:t>evaden</w:t>
                  </w:r>
                  <w:r w:rsidRPr="00C26746">
                    <w:rPr>
                      <w:rFonts w:ascii="Arial Narrow" w:hAnsi="Arial Narrow"/>
                      <w:spacing w:val="-4"/>
                      <w:sz w:val="18"/>
                      <w:lang w:val="es-ES"/>
                    </w:rPr>
                    <w:t xml:space="preserve"> </w:t>
                  </w:r>
                  <w:r w:rsidRPr="00C26746">
                    <w:rPr>
                      <w:rFonts w:ascii="Arial Narrow" w:hAnsi="Arial Narrow"/>
                      <w:sz w:val="18"/>
                      <w:lang w:val="es-ES"/>
                    </w:rPr>
                    <w:t>impuestos.</w:t>
                  </w:r>
                </w:p>
                <w:p w:rsidR="00445434" w:rsidRPr="00C26746" w:rsidRDefault="00445434">
                  <w:pPr>
                    <w:pStyle w:val="Prrafodelista"/>
                    <w:numPr>
                      <w:ilvl w:val="0"/>
                      <w:numId w:val="287"/>
                    </w:numPr>
                    <w:tabs>
                      <w:tab w:val="left" w:pos="790"/>
                      <w:tab w:val="left" w:pos="791"/>
                    </w:tabs>
                    <w:spacing w:before="50"/>
                    <w:ind w:hanging="471"/>
                    <w:rPr>
                      <w:rFonts w:ascii="Arial Narrow"/>
                      <w:sz w:val="18"/>
                      <w:lang w:val="es-ES"/>
                    </w:rPr>
                  </w:pPr>
                  <w:r w:rsidRPr="00C26746">
                    <w:rPr>
                      <w:rFonts w:ascii="Arial Narrow"/>
                      <w:sz w:val="18"/>
                      <w:lang w:val="es-ES"/>
                    </w:rPr>
                    <w:t>Quien haya hecho eso, debe asumir sus</w:t>
                  </w:r>
                  <w:r w:rsidRPr="00C26746">
                    <w:rPr>
                      <w:rFonts w:ascii="Arial Narrow"/>
                      <w:spacing w:val="-27"/>
                      <w:sz w:val="18"/>
                      <w:lang w:val="es-ES"/>
                    </w:rPr>
                    <w:t xml:space="preserve"> </w:t>
                  </w:r>
                  <w:r w:rsidRPr="00C26746">
                    <w:rPr>
                      <w:rFonts w:ascii="Arial Narrow"/>
                      <w:sz w:val="18"/>
                      <w:lang w:val="es-ES"/>
                    </w:rPr>
                    <w:t>responsabilidades.</w:t>
                  </w:r>
                </w:p>
                <w:p w:rsidR="00445434" w:rsidRPr="00C26746" w:rsidRDefault="00445434">
                  <w:pPr>
                    <w:pStyle w:val="Prrafodelista"/>
                    <w:numPr>
                      <w:ilvl w:val="0"/>
                      <w:numId w:val="287"/>
                    </w:numPr>
                    <w:tabs>
                      <w:tab w:val="left" w:pos="790"/>
                      <w:tab w:val="left" w:pos="791"/>
                    </w:tabs>
                    <w:spacing w:before="49"/>
                    <w:ind w:hanging="471"/>
                    <w:rPr>
                      <w:rFonts w:ascii="Arial Narrow" w:hAnsi="Arial Narrow"/>
                      <w:sz w:val="18"/>
                      <w:lang w:val="es-ES"/>
                    </w:rPr>
                  </w:pPr>
                  <w:r w:rsidRPr="00C26746">
                    <w:rPr>
                      <w:rFonts w:ascii="Arial Narrow" w:hAnsi="Arial Narrow"/>
                      <w:sz w:val="18"/>
                      <w:lang w:val="es-ES"/>
                    </w:rPr>
                    <w:t>La mujer herida y asustada, pedía</w:t>
                  </w:r>
                  <w:r w:rsidRPr="00C26746">
                    <w:rPr>
                      <w:rFonts w:ascii="Arial Narrow" w:hAnsi="Arial Narrow"/>
                      <w:spacing w:val="-21"/>
                      <w:sz w:val="18"/>
                      <w:lang w:val="es-ES"/>
                    </w:rPr>
                    <w:t xml:space="preserve"> </w:t>
                  </w:r>
                  <w:r w:rsidRPr="00C26746">
                    <w:rPr>
                      <w:rFonts w:ascii="Arial Narrow" w:hAnsi="Arial Narrow"/>
                      <w:sz w:val="18"/>
                      <w:lang w:val="es-ES"/>
                    </w:rPr>
                    <w:t>ayuda.</w:t>
                  </w:r>
                </w:p>
                <w:p w:rsidR="00445434" w:rsidRPr="00C26746" w:rsidRDefault="00445434">
                  <w:pPr>
                    <w:pStyle w:val="Prrafodelista"/>
                    <w:numPr>
                      <w:ilvl w:val="0"/>
                      <w:numId w:val="287"/>
                    </w:numPr>
                    <w:tabs>
                      <w:tab w:val="left" w:pos="790"/>
                      <w:tab w:val="left" w:pos="791"/>
                    </w:tabs>
                    <w:spacing w:before="51"/>
                    <w:ind w:hanging="471"/>
                    <w:rPr>
                      <w:rFonts w:ascii="Arial Narrow" w:hAnsi="Arial Narrow"/>
                      <w:sz w:val="18"/>
                      <w:lang w:val="es-ES"/>
                    </w:rPr>
                  </w:pPr>
                  <w:r w:rsidRPr="00C26746">
                    <w:rPr>
                      <w:rFonts w:ascii="Arial Narrow" w:hAnsi="Arial Narrow"/>
                      <w:sz w:val="18"/>
                      <w:lang w:val="es-ES"/>
                    </w:rPr>
                    <w:t>Es</w:t>
                  </w:r>
                  <w:r w:rsidRPr="00C26746">
                    <w:rPr>
                      <w:rFonts w:ascii="Arial Narrow" w:hAnsi="Arial Narrow"/>
                      <w:spacing w:val="-5"/>
                      <w:sz w:val="18"/>
                      <w:lang w:val="es-ES"/>
                    </w:rPr>
                    <w:t xml:space="preserve"> </w:t>
                  </w:r>
                  <w:r w:rsidRPr="00C26746">
                    <w:rPr>
                      <w:rFonts w:ascii="Arial Narrow" w:hAnsi="Arial Narrow"/>
                      <w:sz w:val="18"/>
                      <w:lang w:val="es-ES"/>
                    </w:rPr>
                    <w:t>fundamental</w:t>
                  </w:r>
                  <w:r w:rsidRPr="00C26746">
                    <w:rPr>
                      <w:rFonts w:ascii="Arial Narrow" w:hAnsi="Arial Narrow"/>
                      <w:spacing w:val="-6"/>
                      <w:sz w:val="18"/>
                      <w:lang w:val="es-ES"/>
                    </w:rPr>
                    <w:t xml:space="preserve"> </w:t>
                  </w:r>
                  <w:r w:rsidRPr="00C26746">
                    <w:rPr>
                      <w:rFonts w:ascii="Arial Narrow" w:hAnsi="Arial Narrow"/>
                      <w:sz w:val="18"/>
                      <w:lang w:val="es-ES"/>
                    </w:rPr>
                    <w:t>entiendo</w:t>
                  </w:r>
                  <w:r w:rsidRPr="00C26746">
                    <w:rPr>
                      <w:rFonts w:ascii="Arial Narrow" w:hAnsi="Arial Narrow"/>
                      <w:spacing w:val="-6"/>
                      <w:sz w:val="18"/>
                      <w:lang w:val="es-ES"/>
                    </w:rPr>
                    <w:t xml:space="preserve"> </w:t>
                  </w:r>
                  <w:r w:rsidRPr="00C26746">
                    <w:rPr>
                      <w:rFonts w:ascii="Arial Narrow" w:hAnsi="Arial Narrow"/>
                      <w:sz w:val="18"/>
                      <w:lang w:val="es-ES"/>
                    </w:rPr>
                    <w:t>yo</w:t>
                  </w:r>
                  <w:r w:rsidRPr="00C26746">
                    <w:rPr>
                      <w:rFonts w:ascii="Arial Narrow" w:hAnsi="Arial Narrow"/>
                      <w:spacing w:val="-6"/>
                      <w:sz w:val="18"/>
                      <w:lang w:val="es-ES"/>
                    </w:rPr>
                    <w:t xml:space="preserve"> </w:t>
                  </w:r>
                  <w:r w:rsidRPr="00C26746">
                    <w:rPr>
                      <w:rFonts w:ascii="Arial Narrow" w:hAnsi="Arial Narrow"/>
                      <w:sz w:val="18"/>
                      <w:lang w:val="es-ES"/>
                    </w:rPr>
                    <w:t>ejercer</w:t>
                  </w:r>
                  <w:r w:rsidRPr="00C26746">
                    <w:rPr>
                      <w:rFonts w:ascii="Arial Narrow" w:hAnsi="Arial Narrow"/>
                      <w:spacing w:val="-5"/>
                      <w:sz w:val="18"/>
                      <w:lang w:val="es-ES"/>
                    </w:rPr>
                    <w:t xml:space="preserve"> </w:t>
                  </w:r>
                  <w:r w:rsidRPr="00C26746">
                    <w:rPr>
                      <w:rFonts w:ascii="Arial Narrow" w:hAnsi="Arial Narrow"/>
                      <w:sz w:val="18"/>
                      <w:lang w:val="es-ES"/>
                    </w:rPr>
                    <w:t>una</w:t>
                  </w:r>
                  <w:r w:rsidRPr="00C26746">
                    <w:rPr>
                      <w:rFonts w:ascii="Arial Narrow" w:hAnsi="Arial Narrow"/>
                      <w:spacing w:val="-6"/>
                      <w:sz w:val="18"/>
                      <w:lang w:val="es-ES"/>
                    </w:rPr>
                    <w:t xml:space="preserve"> </w:t>
                  </w:r>
                  <w:r w:rsidRPr="00C26746">
                    <w:rPr>
                      <w:rFonts w:ascii="Arial Narrow" w:hAnsi="Arial Narrow"/>
                      <w:sz w:val="18"/>
                      <w:lang w:val="es-ES"/>
                    </w:rPr>
                    <w:t>ciudadanía</w:t>
                  </w:r>
                  <w:r w:rsidRPr="00C26746">
                    <w:rPr>
                      <w:rFonts w:ascii="Arial Narrow" w:hAnsi="Arial Narrow"/>
                      <w:spacing w:val="-5"/>
                      <w:sz w:val="18"/>
                      <w:lang w:val="es-ES"/>
                    </w:rPr>
                    <w:t xml:space="preserve"> </w:t>
                  </w:r>
                  <w:r w:rsidRPr="00C26746">
                    <w:rPr>
                      <w:rFonts w:ascii="Arial Narrow" w:hAnsi="Arial Narrow"/>
                      <w:sz w:val="18"/>
                      <w:lang w:val="es-ES"/>
                    </w:rPr>
                    <w:t>responsable.</w:t>
                  </w:r>
                </w:p>
              </w:txbxContent>
            </v:textbox>
            <w10:wrap type="topAndBottom" anchorx="page"/>
          </v:shape>
        </w:pict>
      </w:r>
    </w:p>
    <w:p w:rsidR="00793B93" w:rsidRDefault="00793B93">
      <w:pPr>
        <w:rPr>
          <w:sz w:val="18"/>
        </w:rPr>
        <w:sectPr w:rsidR="00793B93">
          <w:pgSz w:w="11910" w:h="16840"/>
          <w:pgMar w:top="1040" w:right="1240" w:bottom="800" w:left="1680" w:header="0" w:footer="614" w:gutter="0"/>
          <w:cols w:space="720"/>
        </w:sectPr>
      </w:pPr>
    </w:p>
    <w:p w:rsidR="00793B93" w:rsidRDefault="00660F1E">
      <w:pPr>
        <w:pStyle w:val="Ttulo31"/>
        <w:numPr>
          <w:ilvl w:val="2"/>
          <w:numId w:val="296"/>
        </w:numPr>
        <w:tabs>
          <w:tab w:val="left" w:pos="882"/>
        </w:tabs>
        <w:spacing w:before="75"/>
      </w:pPr>
      <w:bookmarkStart w:id="56" w:name="_TOC_250024"/>
      <w:bookmarkEnd w:id="56"/>
      <w:r>
        <w:rPr>
          <w:color w:val="800080"/>
        </w:rPr>
        <w:lastRenderedPageBreak/>
        <w:t>Acentuación</w:t>
      </w:r>
    </w:p>
    <w:p w:rsidR="00793B93" w:rsidRDefault="00793B93">
      <w:pPr>
        <w:pStyle w:val="Textoindependiente"/>
        <w:spacing w:before="2"/>
        <w:rPr>
          <w:b/>
          <w:sz w:val="31"/>
        </w:rPr>
      </w:pPr>
    </w:p>
    <w:p w:rsidR="00793B93" w:rsidRPr="00C26746" w:rsidRDefault="00660F1E">
      <w:pPr>
        <w:pStyle w:val="Textoindependiente"/>
        <w:spacing w:line="360" w:lineRule="auto"/>
        <w:ind w:left="881"/>
        <w:rPr>
          <w:lang w:val="es-ES"/>
        </w:rPr>
      </w:pPr>
      <w:r w:rsidRPr="00C26746">
        <w:rPr>
          <w:lang w:val="es-ES"/>
        </w:rPr>
        <w:t>El acento prosódico o fonético indica la mayor intensidad con que se pronuncia una sílaba dentro de la palabra. Esa es la sílaba tónica; las restantes serán las átonas.</w:t>
      </w:r>
    </w:p>
    <w:p w:rsidR="00793B93" w:rsidRPr="00C26746" w:rsidRDefault="00660F1E">
      <w:pPr>
        <w:pStyle w:val="Textoindependiente"/>
        <w:spacing w:before="123"/>
        <w:ind w:left="881"/>
        <w:jc w:val="both"/>
        <w:rPr>
          <w:lang w:val="es-ES"/>
        </w:rPr>
      </w:pPr>
      <w:r w:rsidRPr="00C26746">
        <w:rPr>
          <w:lang w:val="es-ES"/>
        </w:rPr>
        <w:t>Según el lugar que ocupa la sílaba tónica en las palabras polisílabas diferenciamos:</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spacing w:before="1"/>
        <w:ind w:hanging="284"/>
        <w:jc w:val="both"/>
        <w:rPr>
          <w:lang w:val="es-ES"/>
        </w:rPr>
      </w:pPr>
      <w:r w:rsidRPr="00C26746">
        <w:rPr>
          <w:lang w:val="es-ES"/>
        </w:rPr>
        <w:t>Palabras agudas: la sílaba tónica es la</w:t>
      </w:r>
      <w:r w:rsidRPr="00C26746">
        <w:rPr>
          <w:spacing w:val="-15"/>
          <w:lang w:val="es-ES"/>
        </w:rPr>
        <w:t xml:space="preserve"> </w:t>
      </w:r>
      <w:r w:rsidRPr="00C26746">
        <w:rPr>
          <w:lang w:val="es-ES"/>
        </w:rPr>
        <w:t>última.</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spacing w:before="1"/>
        <w:ind w:hanging="284"/>
        <w:jc w:val="both"/>
        <w:rPr>
          <w:lang w:val="es-ES"/>
        </w:rPr>
      </w:pPr>
      <w:r w:rsidRPr="00C26746">
        <w:rPr>
          <w:lang w:val="es-ES"/>
        </w:rPr>
        <w:t>Palabras llanas: la sílaba tónica es la</w:t>
      </w:r>
      <w:r w:rsidRPr="00C26746">
        <w:rPr>
          <w:spacing w:val="-16"/>
          <w:lang w:val="es-ES"/>
        </w:rPr>
        <w:t xml:space="preserve"> </w:t>
      </w:r>
      <w:r w:rsidRPr="00C26746">
        <w:rPr>
          <w:lang w:val="es-ES"/>
        </w:rPr>
        <w:t>penúltima.</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spacing w:before="1"/>
        <w:ind w:hanging="284"/>
        <w:jc w:val="both"/>
        <w:rPr>
          <w:lang w:val="es-ES"/>
        </w:rPr>
      </w:pPr>
      <w:r w:rsidRPr="00C26746">
        <w:rPr>
          <w:lang w:val="es-ES"/>
        </w:rPr>
        <w:t>Palabras esdrújulas: la sílaba tónica es la</w:t>
      </w:r>
      <w:r w:rsidRPr="00C26746">
        <w:rPr>
          <w:spacing w:val="-19"/>
          <w:lang w:val="es-ES"/>
        </w:rPr>
        <w:t xml:space="preserve"> </w:t>
      </w:r>
      <w:r w:rsidRPr="00C26746">
        <w:rPr>
          <w:lang w:val="es-ES"/>
        </w:rPr>
        <w:t>antepenúltima.</w:t>
      </w:r>
    </w:p>
    <w:p w:rsidR="00793B93" w:rsidRPr="00C26746" w:rsidRDefault="00793B93">
      <w:pPr>
        <w:pStyle w:val="Textoindependiente"/>
        <w:spacing w:before="6"/>
        <w:rPr>
          <w:sz w:val="21"/>
          <w:lang w:val="es-ES"/>
        </w:rPr>
      </w:pPr>
    </w:p>
    <w:p w:rsidR="00793B93" w:rsidRPr="00C26746" w:rsidRDefault="00660F1E">
      <w:pPr>
        <w:pStyle w:val="Prrafodelista"/>
        <w:numPr>
          <w:ilvl w:val="3"/>
          <w:numId w:val="296"/>
        </w:numPr>
        <w:tabs>
          <w:tab w:val="left" w:pos="1166"/>
        </w:tabs>
        <w:ind w:hanging="284"/>
        <w:jc w:val="both"/>
        <w:rPr>
          <w:lang w:val="es-ES"/>
        </w:rPr>
      </w:pPr>
      <w:r w:rsidRPr="00C26746">
        <w:rPr>
          <w:lang w:val="es-ES"/>
        </w:rPr>
        <w:t>Palabras sobresdrújulas: la sílaba tónica es alguna anterior a la</w:t>
      </w:r>
      <w:r w:rsidRPr="00C26746">
        <w:rPr>
          <w:spacing w:val="-24"/>
          <w:lang w:val="es-ES"/>
        </w:rPr>
        <w:t xml:space="preserve"> </w:t>
      </w:r>
      <w:r w:rsidRPr="00C26746">
        <w:rPr>
          <w:lang w:val="es-ES"/>
        </w:rPr>
        <w:t>antepenúltima.</w:t>
      </w:r>
    </w:p>
    <w:p w:rsidR="00793B93" w:rsidRPr="00C26746" w:rsidRDefault="00793B93">
      <w:pPr>
        <w:pStyle w:val="Textoindependiente"/>
        <w:spacing w:before="4"/>
        <w:rPr>
          <w:sz w:val="21"/>
          <w:lang w:val="es-ES"/>
        </w:rPr>
      </w:pPr>
    </w:p>
    <w:p w:rsidR="00793B93" w:rsidRPr="00C26746" w:rsidRDefault="00660F1E">
      <w:pPr>
        <w:pStyle w:val="Textoindependiente"/>
        <w:ind w:left="881"/>
        <w:jc w:val="both"/>
        <w:rPr>
          <w:lang w:val="es-ES"/>
        </w:rPr>
      </w:pPr>
      <w:r w:rsidRPr="00C26746">
        <w:rPr>
          <w:lang w:val="es-ES"/>
        </w:rPr>
        <w:t>Se acentúan en los siguientes casos:</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ind w:hanging="284"/>
        <w:jc w:val="both"/>
        <w:rPr>
          <w:lang w:val="es-ES"/>
        </w:rPr>
      </w:pPr>
      <w:r w:rsidRPr="00C26746">
        <w:rPr>
          <w:lang w:val="es-ES"/>
        </w:rPr>
        <w:t>Agudas acabadas en vocal, -n,-s</w:t>
      </w:r>
      <w:r w:rsidRPr="00C26746">
        <w:rPr>
          <w:i/>
          <w:lang w:val="es-ES"/>
        </w:rPr>
        <w:t>:</w:t>
      </w:r>
      <w:r w:rsidRPr="00C26746">
        <w:rPr>
          <w:i/>
          <w:spacing w:val="-12"/>
          <w:lang w:val="es-ES"/>
        </w:rPr>
        <w:t xml:space="preserve"> </w:t>
      </w:r>
      <w:r w:rsidRPr="00C26746">
        <w:rPr>
          <w:i/>
          <w:lang w:val="es-ES"/>
        </w:rPr>
        <w:t>canción</w:t>
      </w:r>
      <w:r w:rsidRPr="00C26746">
        <w:rPr>
          <w:lang w:val="es-ES"/>
        </w:rPr>
        <w:t>.</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spacing w:line="360" w:lineRule="auto"/>
        <w:ind w:right="116" w:hanging="284"/>
        <w:rPr>
          <w:lang w:val="es-ES"/>
        </w:rPr>
      </w:pPr>
      <w:r w:rsidRPr="00C26746">
        <w:rPr>
          <w:lang w:val="es-ES"/>
        </w:rPr>
        <w:t xml:space="preserve">Llanas acabadas en consonante distinta de -n o -s: </w:t>
      </w:r>
      <w:r w:rsidRPr="00C26746">
        <w:rPr>
          <w:i/>
          <w:lang w:val="es-ES"/>
        </w:rPr>
        <w:t>lápiz</w:t>
      </w:r>
      <w:r w:rsidRPr="00C26746">
        <w:rPr>
          <w:lang w:val="es-ES"/>
        </w:rPr>
        <w:t>. También se acentúan si acaban en -s precedida de consonante (</w:t>
      </w:r>
      <w:r w:rsidRPr="00C26746">
        <w:rPr>
          <w:i/>
          <w:lang w:val="es-ES"/>
        </w:rPr>
        <w:t>bíceps</w:t>
      </w:r>
      <w:r w:rsidRPr="00C26746">
        <w:rPr>
          <w:lang w:val="es-ES"/>
        </w:rPr>
        <w:t>) o en -y:</w:t>
      </w:r>
      <w:r w:rsidRPr="00C26746">
        <w:rPr>
          <w:spacing w:val="-18"/>
          <w:lang w:val="es-ES"/>
        </w:rPr>
        <w:t xml:space="preserve"> </w:t>
      </w:r>
      <w:r w:rsidRPr="00C26746">
        <w:rPr>
          <w:i/>
          <w:lang w:val="es-ES"/>
        </w:rPr>
        <w:t>póney</w:t>
      </w:r>
      <w:r w:rsidRPr="00C26746">
        <w:rPr>
          <w:lang w:val="es-ES"/>
        </w:rPr>
        <w:t>.</w:t>
      </w:r>
    </w:p>
    <w:p w:rsidR="00793B93" w:rsidRPr="00C26746" w:rsidRDefault="00660F1E">
      <w:pPr>
        <w:pStyle w:val="Prrafodelista"/>
        <w:numPr>
          <w:ilvl w:val="3"/>
          <w:numId w:val="296"/>
        </w:numPr>
        <w:tabs>
          <w:tab w:val="left" w:pos="1166"/>
        </w:tabs>
        <w:spacing w:before="122"/>
        <w:ind w:hanging="284"/>
        <w:jc w:val="both"/>
        <w:rPr>
          <w:lang w:val="es-ES"/>
        </w:rPr>
      </w:pPr>
      <w:r w:rsidRPr="00C26746">
        <w:rPr>
          <w:lang w:val="es-ES"/>
        </w:rPr>
        <w:t>Esdrújulas y sobresdrújulas, siempre:</w:t>
      </w:r>
      <w:r w:rsidRPr="00C26746">
        <w:rPr>
          <w:spacing w:val="-14"/>
          <w:lang w:val="es-ES"/>
        </w:rPr>
        <w:t xml:space="preserve"> </w:t>
      </w:r>
      <w:r w:rsidRPr="00C26746">
        <w:rPr>
          <w:i/>
          <w:lang w:val="es-ES"/>
        </w:rPr>
        <w:t>húmedo</w:t>
      </w:r>
      <w:r w:rsidRPr="00C26746">
        <w:rPr>
          <w:lang w:val="es-ES"/>
        </w:rPr>
        <w:t>.</w:t>
      </w:r>
    </w:p>
    <w:p w:rsidR="00793B93" w:rsidRPr="00C26746" w:rsidRDefault="00793B93">
      <w:pPr>
        <w:pStyle w:val="Textoindependiente"/>
        <w:spacing w:before="3"/>
        <w:rPr>
          <w:sz w:val="21"/>
          <w:lang w:val="es-ES"/>
        </w:rPr>
      </w:pPr>
    </w:p>
    <w:p w:rsidR="00793B93" w:rsidRPr="00C26746" w:rsidRDefault="00660F1E">
      <w:pPr>
        <w:pStyle w:val="Prrafodelista"/>
        <w:numPr>
          <w:ilvl w:val="3"/>
          <w:numId w:val="296"/>
        </w:numPr>
        <w:tabs>
          <w:tab w:val="left" w:pos="1166"/>
        </w:tabs>
        <w:spacing w:before="1" w:line="360" w:lineRule="auto"/>
        <w:ind w:right="117" w:hanging="284"/>
        <w:rPr>
          <w:lang w:val="es-ES"/>
        </w:rPr>
      </w:pPr>
      <w:r w:rsidRPr="00C26746">
        <w:rPr>
          <w:lang w:val="es-ES"/>
        </w:rPr>
        <w:t xml:space="preserve">Las palabras monosílabas (excepto en los casos de acento diacrítico) nunca llevan tilde: </w:t>
      </w:r>
      <w:r w:rsidRPr="00C26746">
        <w:rPr>
          <w:i/>
          <w:lang w:val="es-ES"/>
        </w:rPr>
        <w:t>sol, luz, mar,</w:t>
      </w:r>
      <w:r w:rsidRPr="00C26746">
        <w:rPr>
          <w:i/>
          <w:spacing w:val="-8"/>
          <w:lang w:val="es-ES"/>
        </w:rPr>
        <w:t xml:space="preserve"> </w:t>
      </w:r>
      <w:r w:rsidRPr="00C26746">
        <w:rPr>
          <w:i/>
          <w:lang w:val="es-ES"/>
        </w:rPr>
        <w:t>pan</w:t>
      </w:r>
      <w:r w:rsidRPr="00C26746">
        <w:rPr>
          <w:lang w:val="es-ES"/>
        </w:rPr>
        <w:t>...</w:t>
      </w:r>
    </w:p>
    <w:p w:rsidR="00793B93" w:rsidRPr="00C26746" w:rsidRDefault="00660F1E">
      <w:pPr>
        <w:pStyle w:val="Textoindependiente"/>
        <w:spacing w:before="123"/>
        <w:ind w:left="881"/>
        <w:jc w:val="both"/>
        <w:rPr>
          <w:lang w:val="es-ES"/>
        </w:rPr>
      </w:pPr>
      <w:r w:rsidRPr="00C26746">
        <w:rPr>
          <w:color w:val="800080"/>
          <w:lang w:val="es-ES"/>
        </w:rPr>
        <w:t>Palabras con diptongo</w:t>
      </w:r>
    </w:p>
    <w:p w:rsidR="00793B93" w:rsidRPr="00C26746" w:rsidRDefault="00793B93">
      <w:pPr>
        <w:pStyle w:val="Textoindependiente"/>
        <w:spacing w:before="5"/>
        <w:rPr>
          <w:sz w:val="21"/>
          <w:lang w:val="es-ES"/>
        </w:rPr>
      </w:pPr>
    </w:p>
    <w:p w:rsidR="00793B93" w:rsidRPr="00C26746" w:rsidRDefault="00660F1E">
      <w:pPr>
        <w:pStyle w:val="Textoindependiente"/>
        <w:spacing w:line="360" w:lineRule="auto"/>
        <w:ind w:left="881" w:right="116"/>
        <w:jc w:val="both"/>
        <w:rPr>
          <w:lang w:val="es-ES"/>
        </w:rPr>
      </w:pPr>
      <w:r w:rsidRPr="00C26746">
        <w:rPr>
          <w:lang w:val="es-ES"/>
        </w:rPr>
        <w:t xml:space="preserve">En castellano los diptongos se acentúan siguiendo las normas generales de acentuación: </w:t>
      </w:r>
      <w:r w:rsidRPr="00C26746">
        <w:rPr>
          <w:i/>
          <w:lang w:val="es-ES"/>
        </w:rPr>
        <w:t xml:space="preserve">bebéis </w:t>
      </w:r>
      <w:r w:rsidRPr="00C26746">
        <w:rPr>
          <w:lang w:val="es-ES"/>
        </w:rPr>
        <w:t>(aguda acabada en –s). La tilde se coloca en los diptongos de acuerdo a las reglas siguientes:</w:t>
      </w:r>
    </w:p>
    <w:p w:rsidR="00793B93" w:rsidRPr="00C26746" w:rsidRDefault="00660F1E">
      <w:pPr>
        <w:pStyle w:val="Prrafodelista"/>
        <w:numPr>
          <w:ilvl w:val="3"/>
          <w:numId w:val="296"/>
        </w:numPr>
        <w:tabs>
          <w:tab w:val="left" w:pos="1166"/>
        </w:tabs>
        <w:spacing w:before="122" w:line="360" w:lineRule="auto"/>
        <w:ind w:right="118" w:hanging="284"/>
        <w:rPr>
          <w:i/>
          <w:lang w:val="es-ES"/>
        </w:rPr>
      </w:pPr>
      <w:r w:rsidRPr="00C26746">
        <w:rPr>
          <w:lang w:val="es-ES"/>
        </w:rPr>
        <w:t>Diptongo formado por vocal abierta y vocal cerrada (en este orden o en orden inverso): se coloca la tilde sobre la vocal abierta</w:t>
      </w:r>
      <w:r w:rsidRPr="00C26746">
        <w:rPr>
          <w:spacing w:val="-16"/>
          <w:lang w:val="es-ES"/>
        </w:rPr>
        <w:t xml:space="preserve"> </w:t>
      </w:r>
      <w:r w:rsidRPr="00C26746">
        <w:rPr>
          <w:lang w:val="es-ES"/>
        </w:rPr>
        <w:t>(</w:t>
      </w:r>
      <w:r w:rsidRPr="00C26746">
        <w:rPr>
          <w:i/>
          <w:lang w:val="es-ES"/>
        </w:rPr>
        <w:t>adiós).</w:t>
      </w:r>
    </w:p>
    <w:p w:rsidR="00793B93" w:rsidRPr="00C26746" w:rsidRDefault="00660F1E">
      <w:pPr>
        <w:pStyle w:val="Prrafodelista"/>
        <w:numPr>
          <w:ilvl w:val="3"/>
          <w:numId w:val="296"/>
        </w:numPr>
        <w:tabs>
          <w:tab w:val="left" w:pos="1166"/>
        </w:tabs>
        <w:spacing w:before="123"/>
        <w:ind w:hanging="284"/>
        <w:jc w:val="both"/>
        <w:rPr>
          <w:lang w:val="es-ES"/>
        </w:rPr>
      </w:pPr>
      <w:r w:rsidRPr="00C26746">
        <w:rPr>
          <w:lang w:val="es-ES"/>
        </w:rPr>
        <w:t>Diptongo</w:t>
      </w:r>
      <w:r w:rsidRPr="00C26746">
        <w:rPr>
          <w:spacing w:val="30"/>
          <w:lang w:val="es-ES"/>
        </w:rPr>
        <w:t xml:space="preserve"> </w:t>
      </w:r>
      <w:r w:rsidRPr="00C26746">
        <w:rPr>
          <w:lang w:val="es-ES"/>
        </w:rPr>
        <w:t>formado</w:t>
      </w:r>
      <w:r w:rsidRPr="00C26746">
        <w:rPr>
          <w:spacing w:val="30"/>
          <w:lang w:val="es-ES"/>
        </w:rPr>
        <w:t xml:space="preserve"> </w:t>
      </w:r>
      <w:r w:rsidRPr="00C26746">
        <w:rPr>
          <w:lang w:val="es-ES"/>
        </w:rPr>
        <w:t>por</w:t>
      </w:r>
      <w:r w:rsidRPr="00C26746">
        <w:rPr>
          <w:spacing w:val="31"/>
          <w:lang w:val="es-ES"/>
        </w:rPr>
        <w:t xml:space="preserve"> </w:t>
      </w:r>
      <w:r w:rsidRPr="00C26746">
        <w:rPr>
          <w:lang w:val="es-ES"/>
        </w:rPr>
        <w:t>dos</w:t>
      </w:r>
      <w:r w:rsidRPr="00C26746">
        <w:rPr>
          <w:spacing w:val="30"/>
          <w:lang w:val="es-ES"/>
        </w:rPr>
        <w:t xml:space="preserve"> </w:t>
      </w:r>
      <w:r w:rsidRPr="00C26746">
        <w:rPr>
          <w:lang w:val="es-ES"/>
        </w:rPr>
        <w:t>vocales</w:t>
      </w:r>
      <w:r w:rsidRPr="00C26746">
        <w:rPr>
          <w:spacing w:val="30"/>
          <w:lang w:val="es-ES"/>
        </w:rPr>
        <w:t xml:space="preserve"> </w:t>
      </w:r>
      <w:r w:rsidRPr="00C26746">
        <w:rPr>
          <w:lang w:val="es-ES"/>
        </w:rPr>
        <w:t>cerradas:</w:t>
      </w:r>
      <w:r w:rsidRPr="00C26746">
        <w:rPr>
          <w:spacing w:val="30"/>
          <w:lang w:val="es-ES"/>
        </w:rPr>
        <w:t xml:space="preserve"> </w:t>
      </w:r>
      <w:r w:rsidRPr="00C26746">
        <w:rPr>
          <w:lang w:val="es-ES"/>
        </w:rPr>
        <w:t>se</w:t>
      </w:r>
      <w:r w:rsidRPr="00C26746">
        <w:rPr>
          <w:spacing w:val="30"/>
          <w:lang w:val="es-ES"/>
        </w:rPr>
        <w:t xml:space="preserve"> </w:t>
      </w:r>
      <w:r w:rsidRPr="00C26746">
        <w:rPr>
          <w:lang w:val="es-ES"/>
        </w:rPr>
        <w:t>coloca</w:t>
      </w:r>
      <w:r w:rsidRPr="00C26746">
        <w:rPr>
          <w:spacing w:val="30"/>
          <w:lang w:val="es-ES"/>
        </w:rPr>
        <w:t xml:space="preserve"> </w:t>
      </w:r>
      <w:r w:rsidRPr="00C26746">
        <w:rPr>
          <w:lang w:val="es-ES"/>
        </w:rPr>
        <w:t>la</w:t>
      </w:r>
      <w:r w:rsidRPr="00C26746">
        <w:rPr>
          <w:spacing w:val="30"/>
          <w:lang w:val="es-ES"/>
        </w:rPr>
        <w:t xml:space="preserve"> </w:t>
      </w:r>
      <w:r w:rsidRPr="00C26746">
        <w:rPr>
          <w:lang w:val="es-ES"/>
        </w:rPr>
        <w:t>tilde</w:t>
      </w:r>
      <w:r w:rsidRPr="00C26746">
        <w:rPr>
          <w:spacing w:val="30"/>
          <w:lang w:val="es-ES"/>
        </w:rPr>
        <w:t xml:space="preserve"> </w:t>
      </w:r>
      <w:r w:rsidRPr="00C26746">
        <w:rPr>
          <w:lang w:val="es-ES"/>
        </w:rPr>
        <w:t>sobre</w:t>
      </w:r>
      <w:r w:rsidRPr="00C26746">
        <w:rPr>
          <w:spacing w:val="30"/>
          <w:lang w:val="es-ES"/>
        </w:rPr>
        <w:t xml:space="preserve"> </w:t>
      </w:r>
      <w:r w:rsidRPr="00C26746">
        <w:rPr>
          <w:lang w:val="es-ES"/>
        </w:rPr>
        <w:t>la</w:t>
      </w:r>
      <w:r w:rsidRPr="00C26746">
        <w:rPr>
          <w:spacing w:val="30"/>
          <w:lang w:val="es-ES"/>
        </w:rPr>
        <w:t xml:space="preserve"> </w:t>
      </w:r>
      <w:r w:rsidRPr="00C26746">
        <w:rPr>
          <w:lang w:val="es-ES"/>
        </w:rPr>
        <w:t>segunda</w:t>
      </w:r>
    </w:p>
    <w:p w:rsidR="00793B93" w:rsidRPr="00C26746" w:rsidRDefault="00660F1E">
      <w:pPr>
        <w:spacing w:before="127"/>
        <w:ind w:left="1165"/>
        <w:rPr>
          <w:i/>
          <w:lang w:val="es-ES"/>
        </w:rPr>
      </w:pPr>
      <w:r w:rsidRPr="00C26746">
        <w:rPr>
          <w:i/>
          <w:lang w:val="es-ES"/>
        </w:rPr>
        <w:t>(</w:t>
      </w:r>
      <w:proofErr w:type="gramStart"/>
      <w:r w:rsidRPr="00C26746">
        <w:rPr>
          <w:i/>
          <w:lang w:val="es-ES"/>
        </w:rPr>
        <w:t>interviú</w:t>
      </w:r>
      <w:proofErr w:type="gramEnd"/>
      <w:r w:rsidRPr="00C26746">
        <w:rPr>
          <w:i/>
          <w:lang w:val="es-ES"/>
        </w:rPr>
        <w:t>).</w:t>
      </w:r>
    </w:p>
    <w:p w:rsidR="00793B93" w:rsidRPr="00C26746" w:rsidRDefault="00793B93">
      <w:pPr>
        <w:pStyle w:val="Textoindependiente"/>
        <w:spacing w:before="3"/>
        <w:rPr>
          <w:i/>
          <w:sz w:val="21"/>
          <w:lang w:val="es-ES"/>
        </w:rPr>
      </w:pPr>
    </w:p>
    <w:p w:rsidR="00793B93" w:rsidRPr="00C26746" w:rsidRDefault="00660F1E">
      <w:pPr>
        <w:pStyle w:val="Textoindependiente"/>
        <w:ind w:left="881"/>
        <w:jc w:val="both"/>
        <w:rPr>
          <w:lang w:val="es-ES"/>
        </w:rPr>
      </w:pPr>
      <w:r w:rsidRPr="00C26746">
        <w:rPr>
          <w:color w:val="800080"/>
          <w:lang w:val="es-ES"/>
        </w:rPr>
        <w:t>Palabras con triptongo</w:t>
      </w:r>
    </w:p>
    <w:p w:rsidR="00793B93" w:rsidRPr="00C26746" w:rsidRDefault="00793B93">
      <w:pPr>
        <w:pStyle w:val="Textoindependiente"/>
        <w:spacing w:before="4"/>
        <w:rPr>
          <w:sz w:val="21"/>
          <w:lang w:val="es-ES"/>
        </w:rPr>
      </w:pPr>
    </w:p>
    <w:p w:rsidR="00793B93" w:rsidRPr="00C26746" w:rsidRDefault="00660F1E">
      <w:pPr>
        <w:pStyle w:val="Textoindependiente"/>
        <w:spacing w:line="360" w:lineRule="auto"/>
        <w:ind w:left="881" w:right="115"/>
        <w:jc w:val="both"/>
        <w:rPr>
          <w:i/>
          <w:lang w:val="es-ES"/>
        </w:rPr>
      </w:pPr>
      <w:r w:rsidRPr="00C26746">
        <w:rPr>
          <w:lang w:val="es-ES"/>
        </w:rPr>
        <w:t xml:space="preserve">A afectos de acentuación se considera triptongo cualquier combinación de una vocal abierta entre dos vocales cerradas siempre que ninguna de estas sea tónica: </w:t>
      </w:r>
      <w:r w:rsidRPr="00C26746">
        <w:rPr>
          <w:i/>
          <w:lang w:val="es-ES"/>
        </w:rPr>
        <w:t>confiáis, vieira</w:t>
      </w:r>
      <w:r w:rsidRPr="00C26746">
        <w:rPr>
          <w:lang w:val="es-ES"/>
        </w:rPr>
        <w:t xml:space="preserve">. Las palabras con triptongo siguen las reglas generales de acentuación y la tilde recae siempre en la vocal abierta: </w:t>
      </w:r>
      <w:r w:rsidRPr="00C26746">
        <w:rPr>
          <w:i/>
          <w:lang w:val="es-ES"/>
        </w:rPr>
        <w:t>habituáis.</w:t>
      </w:r>
    </w:p>
    <w:p w:rsidR="00793B93" w:rsidRPr="00C26746" w:rsidRDefault="00660F1E">
      <w:pPr>
        <w:pStyle w:val="Textoindependiente"/>
        <w:spacing w:before="122"/>
        <w:ind w:left="881"/>
        <w:jc w:val="both"/>
        <w:rPr>
          <w:lang w:val="es-ES"/>
        </w:rPr>
      </w:pPr>
      <w:r w:rsidRPr="00C26746">
        <w:rPr>
          <w:color w:val="800080"/>
          <w:lang w:val="es-ES"/>
        </w:rPr>
        <w:t>Palabras con hiato</w:t>
      </w:r>
    </w:p>
    <w:p w:rsidR="00793B93" w:rsidRPr="00C26746" w:rsidRDefault="00793B93">
      <w:pPr>
        <w:pStyle w:val="Textoindependiente"/>
        <w:spacing w:before="5"/>
        <w:rPr>
          <w:sz w:val="21"/>
          <w:lang w:val="es-ES"/>
        </w:rPr>
      </w:pPr>
    </w:p>
    <w:p w:rsidR="00793B93" w:rsidRPr="00C26746" w:rsidRDefault="00660F1E">
      <w:pPr>
        <w:pStyle w:val="Textoindependiente"/>
        <w:spacing w:line="360" w:lineRule="auto"/>
        <w:ind w:left="881" w:right="130"/>
        <w:rPr>
          <w:lang w:val="es-ES"/>
        </w:rPr>
      </w:pPr>
      <w:r w:rsidRPr="00C26746">
        <w:rPr>
          <w:lang w:val="es-ES"/>
        </w:rPr>
        <w:t>A afectos de acentuación gráfica se consideran hiatos las siguientes combinaciones de</w:t>
      </w:r>
      <w:r w:rsidRPr="00C26746">
        <w:rPr>
          <w:spacing w:val="-4"/>
          <w:lang w:val="es-ES"/>
        </w:rPr>
        <w:t xml:space="preserve"> </w:t>
      </w:r>
      <w:r w:rsidRPr="00C26746">
        <w:rPr>
          <w:lang w:val="es-ES"/>
        </w:rPr>
        <w:t>vocales:</w:t>
      </w:r>
    </w:p>
    <w:p w:rsidR="00793B93" w:rsidRDefault="00660F1E">
      <w:pPr>
        <w:pStyle w:val="Prrafodelista"/>
        <w:numPr>
          <w:ilvl w:val="3"/>
          <w:numId w:val="296"/>
        </w:numPr>
        <w:tabs>
          <w:tab w:val="left" w:pos="1166"/>
        </w:tabs>
        <w:spacing w:before="63"/>
        <w:ind w:hanging="284"/>
        <w:jc w:val="both"/>
        <w:rPr>
          <w:i/>
        </w:rPr>
      </w:pPr>
      <w:r>
        <w:t>Dos vocales iguales:</w:t>
      </w:r>
      <w:r>
        <w:rPr>
          <w:spacing w:val="-9"/>
        </w:rPr>
        <w:t xml:space="preserve"> </w:t>
      </w:r>
      <w:r>
        <w:rPr>
          <w:i/>
        </w:rPr>
        <w:t>poseer.</w:t>
      </w:r>
    </w:p>
    <w:p w:rsidR="00793B93" w:rsidRDefault="00793B93">
      <w:pPr>
        <w:jc w:val="both"/>
        <w:sectPr w:rsidR="00793B93">
          <w:pgSz w:w="11910" w:h="16840"/>
          <w:pgMar w:top="1040" w:right="1300" w:bottom="800" w:left="1160" w:header="0" w:footer="614" w:gutter="0"/>
          <w:cols w:space="720"/>
        </w:sectPr>
      </w:pPr>
    </w:p>
    <w:p w:rsidR="00793B93" w:rsidRDefault="00660F1E">
      <w:pPr>
        <w:pStyle w:val="Prrafodelista"/>
        <w:numPr>
          <w:ilvl w:val="0"/>
          <w:numId w:val="286"/>
        </w:numPr>
        <w:tabs>
          <w:tab w:val="left" w:pos="646"/>
        </w:tabs>
        <w:spacing w:before="75"/>
        <w:ind w:hanging="284"/>
        <w:jc w:val="both"/>
        <w:rPr>
          <w:i/>
        </w:rPr>
      </w:pPr>
      <w:r>
        <w:lastRenderedPageBreak/>
        <w:t>Dos vocales abiertas:</w:t>
      </w:r>
      <w:r>
        <w:rPr>
          <w:spacing w:val="-9"/>
        </w:rPr>
        <w:t xml:space="preserve"> </w:t>
      </w:r>
      <w:r>
        <w:rPr>
          <w:i/>
        </w:rPr>
        <w:t>teatro.</w:t>
      </w:r>
    </w:p>
    <w:p w:rsidR="00793B93" w:rsidRPr="00C26746" w:rsidRDefault="00660F1E">
      <w:pPr>
        <w:pStyle w:val="Prrafodelista"/>
        <w:numPr>
          <w:ilvl w:val="0"/>
          <w:numId w:val="286"/>
        </w:numPr>
        <w:tabs>
          <w:tab w:val="left" w:pos="646"/>
        </w:tabs>
        <w:spacing w:before="185" w:line="360" w:lineRule="auto"/>
        <w:ind w:right="175" w:hanging="284"/>
        <w:rPr>
          <w:i/>
          <w:lang w:val="es-ES"/>
        </w:rPr>
      </w:pPr>
      <w:r w:rsidRPr="00C26746">
        <w:rPr>
          <w:lang w:val="es-ES"/>
        </w:rPr>
        <w:t xml:space="preserve">Vocal cerrada tónica + vocal abierta átona o vocal abierta átona + vocal cerrada tónica: </w:t>
      </w:r>
      <w:r w:rsidRPr="00C26746">
        <w:rPr>
          <w:i/>
          <w:lang w:val="es-ES"/>
        </w:rPr>
        <w:t>acentúa,</w:t>
      </w:r>
      <w:r w:rsidRPr="00C26746">
        <w:rPr>
          <w:i/>
          <w:spacing w:val="-7"/>
          <w:lang w:val="es-ES"/>
        </w:rPr>
        <w:t xml:space="preserve"> </w:t>
      </w:r>
      <w:r w:rsidRPr="00C26746">
        <w:rPr>
          <w:i/>
          <w:lang w:val="es-ES"/>
        </w:rPr>
        <w:t>transeúnte.</w:t>
      </w:r>
    </w:p>
    <w:p w:rsidR="00793B93" w:rsidRPr="00C26746" w:rsidRDefault="00660F1E">
      <w:pPr>
        <w:pStyle w:val="Textoindependiente"/>
        <w:spacing w:before="64" w:line="360" w:lineRule="auto"/>
        <w:ind w:left="361" w:right="177"/>
        <w:jc w:val="both"/>
        <w:rPr>
          <w:lang w:val="es-ES"/>
        </w:rPr>
      </w:pPr>
      <w:r w:rsidRPr="00C26746">
        <w:rPr>
          <w:lang w:val="es-ES"/>
        </w:rPr>
        <w:t xml:space="preserve">Las palabras formadas por dos vocales iguales o por dos vocales abiertas siguen las reglas generales de acentuación. Así, </w:t>
      </w:r>
      <w:r w:rsidRPr="00C26746">
        <w:rPr>
          <w:i/>
          <w:lang w:val="es-ES"/>
        </w:rPr>
        <w:t xml:space="preserve">Jaén </w:t>
      </w:r>
      <w:r w:rsidRPr="00C26746">
        <w:rPr>
          <w:lang w:val="es-ES"/>
        </w:rPr>
        <w:t xml:space="preserve">lleva acento por ser aguda acabada en –n pero </w:t>
      </w:r>
      <w:r w:rsidRPr="00C26746">
        <w:rPr>
          <w:i/>
          <w:lang w:val="es-ES"/>
        </w:rPr>
        <w:t xml:space="preserve">poeta </w:t>
      </w:r>
      <w:r w:rsidRPr="00C26746">
        <w:rPr>
          <w:lang w:val="es-ES"/>
        </w:rPr>
        <w:t>no lo lleva por ser llana terminada en vocal.</w:t>
      </w:r>
    </w:p>
    <w:p w:rsidR="00793B93" w:rsidRPr="00C26746" w:rsidRDefault="00660F1E">
      <w:pPr>
        <w:pStyle w:val="Textoindependiente"/>
        <w:spacing w:before="3" w:line="360" w:lineRule="auto"/>
        <w:ind w:left="360" w:right="176"/>
        <w:jc w:val="both"/>
        <w:rPr>
          <w:i/>
          <w:lang w:val="es-ES"/>
        </w:rPr>
      </w:pPr>
      <w:r w:rsidRPr="00C26746">
        <w:rPr>
          <w:lang w:val="es-ES"/>
        </w:rPr>
        <w:t xml:space="preserve">Las palabras con hiato resultante de vocal cerrada tónica + vocal abierta átona, y viceversa, siempre llevan tilde sobre la vocal cerrada: </w:t>
      </w:r>
      <w:r w:rsidRPr="00C26746">
        <w:rPr>
          <w:i/>
          <w:lang w:val="es-ES"/>
        </w:rPr>
        <w:t xml:space="preserve">dúo, cafeína, oír. </w:t>
      </w:r>
      <w:r w:rsidRPr="00C26746">
        <w:rPr>
          <w:lang w:val="es-ES"/>
        </w:rPr>
        <w:t xml:space="preserve">La presencia de una –h- intercalada no impide el acento: </w:t>
      </w:r>
      <w:r w:rsidRPr="00C26746">
        <w:rPr>
          <w:i/>
          <w:lang w:val="es-ES"/>
        </w:rPr>
        <w:t>prohíbe.</w:t>
      </w:r>
    </w:p>
    <w:p w:rsidR="00793B93" w:rsidRPr="00C26746" w:rsidRDefault="00660F1E">
      <w:pPr>
        <w:pStyle w:val="Textoindependiente"/>
        <w:spacing w:before="123"/>
        <w:ind w:left="360"/>
        <w:jc w:val="both"/>
        <w:rPr>
          <w:lang w:val="es-ES"/>
        </w:rPr>
      </w:pPr>
      <w:r w:rsidRPr="00C26746">
        <w:rPr>
          <w:color w:val="800080"/>
          <w:lang w:val="es-ES"/>
        </w:rPr>
        <w:t>Tilde diacrítica</w:t>
      </w:r>
    </w:p>
    <w:p w:rsidR="00793B93" w:rsidRPr="00C26746" w:rsidRDefault="00793B93">
      <w:pPr>
        <w:pStyle w:val="Textoindependiente"/>
        <w:spacing w:before="4"/>
        <w:rPr>
          <w:sz w:val="21"/>
          <w:lang w:val="es-ES"/>
        </w:rPr>
      </w:pPr>
    </w:p>
    <w:p w:rsidR="00793B93" w:rsidRPr="00C26746" w:rsidRDefault="00660F1E">
      <w:pPr>
        <w:pStyle w:val="Textoindependiente"/>
        <w:spacing w:before="1" w:line="360" w:lineRule="auto"/>
        <w:ind w:left="360" w:right="179"/>
        <w:jc w:val="both"/>
        <w:rPr>
          <w:lang w:val="es-ES"/>
        </w:rPr>
      </w:pPr>
      <w:r w:rsidRPr="00C26746">
        <w:rPr>
          <w:lang w:val="es-ES"/>
        </w:rPr>
        <w:t>Es el acento gráfico que permite diferenciar palabras con idéntica forma que pertenecen a distintas categorías gramaticales. En el siguiente cuadro encontrará los monosílabos que se escriben con acento diacrítico en castellano:</w:t>
      </w:r>
    </w:p>
    <w:p w:rsidR="00793B93" w:rsidRPr="00C26746" w:rsidRDefault="00793B93">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080"/>
        <w:gridCol w:w="2836"/>
        <w:gridCol w:w="850"/>
        <w:gridCol w:w="3740"/>
      </w:tblGrid>
      <w:tr w:rsidR="00793B93" w:rsidRPr="005F64F6">
        <w:trPr>
          <w:trHeight w:val="720"/>
        </w:trPr>
        <w:tc>
          <w:tcPr>
            <w:tcW w:w="1080" w:type="dxa"/>
          </w:tcPr>
          <w:p w:rsidR="00793B93" w:rsidRPr="00C26746" w:rsidRDefault="00793B93">
            <w:pPr>
              <w:pStyle w:val="TableParagraph"/>
              <w:spacing w:before="7"/>
              <w:ind w:left="0"/>
              <w:rPr>
                <w:rFonts w:ascii="Arial"/>
                <w:lang w:val="es-ES"/>
              </w:rPr>
            </w:pPr>
          </w:p>
          <w:p w:rsidR="00793B93" w:rsidRDefault="00660F1E">
            <w:pPr>
              <w:pStyle w:val="TableParagraph"/>
              <w:numPr>
                <w:ilvl w:val="0"/>
                <w:numId w:val="285"/>
              </w:numPr>
              <w:tabs>
                <w:tab w:val="left" w:pos="367"/>
              </w:tabs>
              <w:spacing w:before="0"/>
              <w:rPr>
                <w:sz w:val="18"/>
              </w:rPr>
            </w:pPr>
            <w:r>
              <w:rPr>
                <w:sz w:val="18"/>
              </w:rPr>
              <w:t>De</w:t>
            </w:r>
          </w:p>
        </w:tc>
        <w:tc>
          <w:tcPr>
            <w:tcW w:w="2836" w:type="dxa"/>
          </w:tcPr>
          <w:p w:rsidR="00793B93" w:rsidRDefault="00660F1E">
            <w:pPr>
              <w:pStyle w:val="TableParagraph"/>
              <w:numPr>
                <w:ilvl w:val="0"/>
                <w:numId w:val="284"/>
              </w:numPr>
              <w:tabs>
                <w:tab w:val="left" w:pos="563"/>
              </w:tabs>
              <w:ind w:hanging="283"/>
              <w:rPr>
                <w:i/>
                <w:sz w:val="18"/>
              </w:rPr>
            </w:pPr>
            <w:r>
              <w:rPr>
                <w:sz w:val="18"/>
              </w:rPr>
              <w:t xml:space="preserve">Preposición: </w:t>
            </w:r>
            <w:r>
              <w:rPr>
                <w:i/>
                <w:sz w:val="18"/>
              </w:rPr>
              <w:t>viene de</w:t>
            </w:r>
            <w:r>
              <w:rPr>
                <w:i/>
                <w:spacing w:val="-16"/>
                <w:sz w:val="18"/>
              </w:rPr>
              <w:t xml:space="preserve"> </w:t>
            </w:r>
            <w:r>
              <w:rPr>
                <w:i/>
                <w:sz w:val="18"/>
              </w:rPr>
              <w:t>Ourense.</w:t>
            </w:r>
          </w:p>
          <w:p w:rsidR="00793B93" w:rsidRPr="00C26746" w:rsidRDefault="00660F1E">
            <w:pPr>
              <w:pStyle w:val="TableParagraph"/>
              <w:numPr>
                <w:ilvl w:val="0"/>
                <w:numId w:val="284"/>
              </w:numPr>
              <w:tabs>
                <w:tab w:val="left" w:pos="563"/>
              </w:tabs>
              <w:spacing w:before="0"/>
              <w:ind w:right="202" w:hanging="283"/>
              <w:rPr>
                <w:sz w:val="18"/>
                <w:lang w:val="es-ES"/>
              </w:rPr>
            </w:pPr>
            <w:r w:rsidRPr="00C26746">
              <w:rPr>
                <w:sz w:val="18"/>
                <w:lang w:val="es-ES"/>
              </w:rPr>
              <w:t>Sustantivo (nombre de la letra): dado se escribe con</w:t>
            </w:r>
            <w:r w:rsidRPr="00C26746">
              <w:rPr>
                <w:spacing w:val="-12"/>
                <w:sz w:val="18"/>
                <w:lang w:val="es-ES"/>
              </w:rPr>
              <w:t xml:space="preserve"> </w:t>
            </w:r>
            <w:r w:rsidRPr="00C26746">
              <w:rPr>
                <w:sz w:val="18"/>
                <w:lang w:val="es-ES"/>
              </w:rPr>
              <w:t>de.</w:t>
            </w:r>
          </w:p>
        </w:tc>
        <w:tc>
          <w:tcPr>
            <w:tcW w:w="850" w:type="dxa"/>
          </w:tcPr>
          <w:p w:rsidR="00793B93" w:rsidRPr="00C26746" w:rsidRDefault="00793B93">
            <w:pPr>
              <w:pStyle w:val="TableParagraph"/>
              <w:spacing w:before="7"/>
              <w:ind w:left="0"/>
              <w:rPr>
                <w:rFonts w:ascii="Arial"/>
                <w:lang w:val="es-ES"/>
              </w:rPr>
            </w:pPr>
          </w:p>
          <w:p w:rsidR="00793B93" w:rsidRDefault="00660F1E">
            <w:pPr>
              <w:pStyle w:val="TableParagraph"/>
              <w:numPr>
                <w:ilvl w:val="0"/>
                <w:numId w:val="283"/>
              </w:numPr>
              <w:tabs>
                <w:tab w:val="left" w:pos="366"/>
              </w:tabs>
              <w:spacing w:before="0"/>
              <w:rPr>
                <w:sz w:val="18"/>
              </w:rPr>
            </w:pPr>
            <w:r>
              <w:rPr>
                <w:sz w:val="18"/>
              </w:rPr>
              <w:t>Dé</w:t>
            </w:r>
          </w:p>
        </w:tc>
        <w:tc>
          <w:tcPr>
            <w:tcW w:w="3740" w:type="dxa"/>
          </w:tcPr>
          <w:p w:rsidR="00793B93" w:rsidRDefault="00793B93">
            <w:pPr>
              <w:pStyle w:val="TableParagraph"/>
              <w:spacing w:before="7"/>
              <w:ind w:left="0"/>
              <w:rPr>
                <w:rFonts w:ascii="Arial"/>
              </w:rPr>
            </w:pPr>
          </w:p>
          <w:p w:rsidR="00793B93" w:rsidRPr="00C26746" w:rsidRDefault="00660F1E">
            <w:pPr>
              <w:pStyle w:val="TableParagraph"/>
              <w:numPr>
                <w:ilvl w:val="0"/>
                <w:numId w:val="282"/>
              </w:numPr>
              <w:tabs>
                <w:tab w:val="left" w:pos="563"/>
              </w:tabs>
              <w:spacing w:before="0"/>
              <w:ind w:hanging="283"/>
              <w:rPr>
                <w:sz w:val="18"/>
                <w:lang w:val="es-ES"/>
              </w:rPr>
            </w:pPr>
            <w:r w:rsidRPr="00C26746">
              <w:rPr>
                <w:sz w:val="18"/>
                <w:lang w:val="es-ES"/>
              </w:rPr>
              <w:t>Verbo DAR: no me dé lo que no he</w:t>
            </w:r>
            <w:r w:rsidRPr="00C26746">
              <w:rPr>
                <w:spacing w:val="-15"/>
                <w:sz w:val="18"/>
                <w:lang w:val="es-ES"/>
              </w:rPr>
              <w:t xml:space="preserve"> </w:t>
            </w:r>
            <w:r w:rsidRPr="00C26746">
              <w:rPr>
                <w:sz w:val="18"/>
                <w:lang w:val="es-ES"/>
              </w:rPr>
              <w:t>pedido.</w:t>
            </w:r>
          </w:p>
        </w:tc>
      </w:tr>
      <w:tr w:rsidR="00793B93" w:rsidRPr="005F64F6">
        <w:trPr>
          <w:trHeight w:val="320"/>
        </w:trPr>
        <w:tc>
          <w:tcPr>
            <w:tcW w:w="1080" w:type="dxa"/>
          </w:tcPr>
          <w:p w:rsidR="00793B93" w:rsidRDefault="00660F1E">
            <w:pPr>
              <w:pStyle w:val="TableParagraph"/>
              <w:numPr>
                <w:ilvl w:val="0"/>
                <w:numId w:val="281"/>
              </w:numPr>
              <w:tabs>
                <w:tab w:val="left" w:pos="367"/>
              </w:tabs>
              <w:spacing w:before="53"/>
              <w:rPr>
                <w:sz w:val="18"/>
              </w:rPr>
            </w:pPr>
            <w:r>
              <w:rPr>
                <w:sz w:val="18"/>
              </w:rPr>
              <w:t>El</w:t>
            </w:r>
          </w:p>
        </w:tc>
        <w:tc>
          <w:tcPr>
            <w:tcW w:w="2836" w:type="dxa"/>
          </w:tcPr>
          <w:p w:rsidR="00793B93" w:rsidRPr="00C26746" w:rsidRDefault="00660F1E">
            <w:pPr>
              <w:pStyle w:val="TableParagraph"/>
              <w:numPr>
                <w:ilvl w:val="0"/>
                <w:numId w:val="280"/>
              </w:numPr>
              <w:tabs>
                <w:tab w:val="left" w:pos="563"/>
              </w:tabs>
              <w:spacing w:before="53"/>
              <w:ind w:hanging="283"/>
              <w:rPr>
                <w:sz w:val="18"/>
                <w:lang w:val="es-ES"/>
              </w:rPr>
            </w:pPr>
            <w:r w:rsidRPr="00C26746">
              <w:rPr>
                <w:sz w:val="18"/>
                <w:lang w:val="es-ES"/>
              </w:rPr>
              <w:t xml:space="preserve">Artículo: </w:t>
            </w:r>
            <w:r w:rsidRPr="00C26746">
              <w:rPr>
                <w:i/>
                <w:sz w:val="18"/>
                <w:lang w:val="es-ES"/>
              </w:rPr>
              <w:t>el chico se ha</w:t>
            </w:r>
            <w:r w:rsidRPr="00C26746">
              <w:rPr>
                <w:i/>
                <w:spacing w:val="-14"/>
                <w:sz w:val="18"/>
                <w:lang w:val="es-ES"/>
              </w:rPr>
              <w:t xml:space="preserve"> </w:t>
            </w:r>
            <w:r w:rsidRPr="00C26746">
              <w:rPr>
                <w:i/>
                <w:sz w:val="18"/>
                <w:lang w:val="es-ES"/>
              </w:rPr>
              <w:t>ido</w:t>
            </w:r>
            <w:r w:rsidRPr="00C26746">
              <w:rPr>
                <w:sz w:val="18"/>
                <w:lang w:val="es-ES"/>
              </w:rPr>
              <w:t>.</w:t>
            </w:r>
          </w:p>
        </w:tc>
        <w:tc>
          <w:tcPr>
            <w:tcW w:w="850" w:type="dxa"/>
          </w:tcPr>
          <w:p w:rsidR="00793B93" w:rsidRDefault="00660F1E">
            <w:pPr>
              <w:pStyle w:val="TableParagraph"/>
              <w:numPr>
                <w:ilvl w:val="0"/>
                <w:numId w:val="279"/>
              </w:numPr>
              <w:tabs>
                <w:tab w:val="left" w:pos="366"/>
              </w:tabs>
              <w:spacing w:before="53"/>
              <w:rPr>
                <w:sz w:val="18"/>
              </w:rPr>
            </w:pPr>
            <w:r>
              <w:rPr>
                <w:sz w:val="18"/>
              </w:rPr>
              <w:t>Él</w:t>
            </w:r>
          </w:p>
        </w:tc>
        <w:tc>
          <w:tcPr>
            <w:tcW w:w="3740" w:type="dxa"/>
          </w:tcPr>
          <w:p w:rsidR="00793B93" w:rsidRPr="00C26746" w:rsidRDefault="00660F1E">
            <w:pPr>
              <w:pStyle w:val="TableParagraph"/>
              <w:numPr>
                <w:ilvl w:val="0"/>
                <w:numId w:val="278"/>
              </w:numPr>
              <w:tabs>
                <w:tab w:val="left" w:pos="563"/>
              </w:tabs>
              <w:spacing w:before="53"/>
              <w:ind w:hanging="283"/>
              <w:rPr>
                <w:sz w:val="18"/>
                <w:lang w:val="es-ES"/>
              </w:rPr>
            </w:pPr>
            <w:r w:rsidRPr="00C26746">
              <w:rPr>
                <w:sz w:val="18"/>
                <w:lang w:val="es-ES"/>
              </w:rPr>
              <w:t>Pronombre persona: él se ha ido a</w:t>
            </w:r>
            <w:r w:rsidRPr="00C26746">
              <w:rPr>
                <w:spacing w:val="-17"/>
                <w:sz w:val="18"/>
                <w:lang w:val="es-ES"/>
              </w:rPr>
              <w:t xml:space="preserve"> </w:t>
            </w:r>
            <w:r w:rsidRPr="00C26746">
              <w:rPr>
                <w:sz w:val="18"/>
                <w:lang w:val="es-ES"/>
              </w:rPr>
              <w:t>América.</w:t>
            </w:r>
          </w:p>
        </w:tc>
      </w:tr>
      <w:tr w:rsidR="00793B93" w:rsidRPr="005F64F6">
        <w:trPr>
          <w:trHeight w:val="940"/>
        </w:trPr>
        <w:tc>
          <w:tcPr>
            <w:tcW w:w="1080" w:type="dxa"/>
          </w:tcPr>
          <w:p w:rsidR="00793B93" w:rsidRPr="00C26746" w:rsidRDefault="00793B93">
            <w:pPr>
              <w:pStyle w:val="TableParagraph"/>
              <w:spacing w:before="0"/>
              <w:ind w:left="0"/>
              <w:rPr>
                <w:rFonts w:ascii="Arial"/>
                <w:sz w:val="20"/>
                <w:lang w:val="es-ES"/>
              </w:rPr>
            </w:pPr>
          </w:p>
          <w:p w:rsidR="00793B93" w:rsidRDefault="00660F1E">
            <w:pPr>
              <w:pStyle w:val="TableParagraph"/>
              <w:numPr>
                <w:ilvl w:val="0"/>
                <w:numId w:val="277"/>
              </w:numPr>
              <w:tabs>
                <w:tab w:val="left" w:pos="367"/>
              </w:tabs>
              <w:spacing w:before="134"/>
              <w:rPr>
                <w:sz w:val="18"/>
              </w:rPr>
            </w:pPr>
            <w:r>
              <w:rPr>
                <w:sz w:val="18"/>
              </w:rPr>
              <w:t>Mas</w:t>
            </w:r>
          </w:p>
        </w:tc>
        <w:tc>
          <w:tcPr>
            <w:tcW w:w="2836" w:type="dxa"/>
          </w:tcPr>
          <w:p w:rsidR="00793B93" w:rsidRDefault="00793B93">
            <w:pPr>
              <w:pStyle w:val="TableParagraph"/>
              <w:spacing w:before="7"/>
              <w:ind w:left="0"/>
              <w:rPr>
                <w:rFonts w:ascii="Arial"/>
              </w:rPr>
            </w:pPr>
          </w:p>
          <w:p w:rsidR="00793B93" w:rsidRPr="00C26746" w:rsidRDefault="00660F1E">
            <w:pPr>
              <w:pStyle w:val="TableParagraph"/>
              <w:numPr>
                <w:ilvl w:val="0"/>
                <w:numId w:val="276"/>
              </w:numPr>
              <w:tabs>
                <w:tab w:val="left" w:pos="563"/>
              </w:tabs>
              <w:spacing w:before="0"/>
              <w:ind w:right="80" w:hanging="283"/>
              <w:rPr>
                <w:i/>
                <w:sz w:val="18"/>
                <w:lang w:val="es-ES"/>
              </w:rPr>
            </w:pPr>
            <w:r w:rsidRPr="00C26746">
              <w:rPr>
                <w:sz w:val="18"/>
                <w:lang w:val="es-ES"/>
              </w:rPr>
              <w:t>Conjunción adversativa</w:t>
            </w:r>
            <w:r w:rsidRPr="00C26746">
              <w:rPr>
                <w:i/>
                <w:sz w:val="18"/>
                <w:lang w:val="es-ES"/>
              </w:rPr>
              <w:t>: iría,</w:t>
            </w:r>
            <w:r w:rsidRPr="00C26746">
              <w:rPr>
                <w:i/>
                <w:spacing w:val="-15"/>
                <w:sz w:val="18"/>
                <w:lang w:val="es-ES"/>
              </w:rPr>
              <w:t xml:space="preserve"> </w:t>
            </w:r>
            <w:r w:rsidRPr="00C26746">
              <w:rPr>
                <w:i/>
                <w:sz w:val="18"/>
                <w:lang w:val="es-ES"/>
              </w:rPr>
              <w:t>mas no tengo</w:t>
            </w:r>
            <w:r w:rsidRPr="00C26746">
              <w:rPr>
                <w:i/>
                <w:spacing w:val="-11"/>
                <w:sz w:val="18"/>
                <w:lang w:val="es-ES"/>
              </w:rPr>
              <w:t xml:space="preserve"> </w:t>
            </w:r>
            <w:r w:rsidRPr="00C26746">
              <w:rPr>
                <w:i/>
                <w:sz w:val="18"/>
                <w:lang w:val="es-ES"/>
              </w:rPr>
              <w:t>tiempo.</w:t>
            </w:r>
          </w:p>
        </w:tc>
        <w:tc>
          <w:tcPr>
            <w:tcW w:w="850" w:type="dxa"/>
          </w:tcPr>
          <w:p w:rsidR="00793B93" w:rsidRPr="00C26746" w:rsidRDefault="00793B93">
            <w:pPr>
              <w:pStyle w:val="TableParagraph"/>
              <w:spacing w:before="0"/>
              <w:ind w:left="0"/>
              <w:rPr>
                <w:rFonts w:ascii="Arial"/>
                <w:sz w:val="20"/>
                <w:lang w:val="es-ES"/>
              </w:rPr>
            </w:pPr>
          </w:p>
          <w:p w:rsidR="00793B93" w:rsidRDefault="00660F1E">
            <w:pPr>
              <w:pStyle w:val="TableParagraph"/>
              <w:numPr>
                <w:ilvl w:val="0"/>
                <w:numId w:val="275"/>
              </w:numPr>
              <w:tabs>
                <w:tab w:val="left" w:pos="366"/>
              </w:tabs>
              <w:spacing w:before="134"/>
              <w:rPr>
                <w:sz w:val="18"/>
              </w:rPr>
            </w:pPr>
            <w:r>
              <w:rPr>
                <w:sz w:val="18"/>
              </w:rPr>
              <w:t>Más</w:t>
            </w:r>
          </w:p>
        </w:tc>
        <w:tc>
          <w:tcPr>
            <w:tcW w:w="3740" w:type="dxa"/>
          </w:tcPr>
          <w:p w:rsidR="00793B93" w:rsidRPr="00C26746" w:rsidRDefault="00660F1E">
            <w:pPr>
              <w:pStyle w:val="TableParagraph"/>
              <w:numPr>
                <w:ilvl w:val="0"/>
                <w:numId w:val="274"/>
              </w:numPr>
              <w:tabs>
                <w:tab w:val="left" w:pos="563"/>
              </w:tabs>
              <w:ind w:hanging="283"/>
              <w:rPr>
                <w:sz w:val="18"/>
                <w:lang w:val="es-ES"/>
              </w:rPr>
            </w:pPr>
            <w:r w:rsidRPr="00C26746">
              <w:rPr>
                <w:sz w:val="18"/>
                <w:lang w:val="es-ES"/>
              </w:rPr>
              <w:t>Adverbio: es más travieso que su</w:t>
            </w:r>
            <w:r w:rsidRPr="00C26746">
              <w:rPr>
                <w:spacing w:val="-19"/>
                <w:sz w:val="18"/>
                <w:lang w:val="es-ES"/>
              </w:rPr>
              <w:t xml:space="preserve"> </w:t>
            </w:r>
            <w:r w:rsidRPr="00C26746">
              <w:rPr>
                <w:sz w:val="18"/>
                <w:lang w:val="es-ES"/>
              </w:rPr>
              <w:t>hermana.</w:t>
            </w:r>
          </w:p>
          <w:p w:rsidR="00793B93" w:rsidRPr="00C26746" w:rsidRDefault="00660F1E">
            <w:pPr>
              <w:pStyle w:val="TableParagraph"/>
              <w:numPr>
                <w:ilvl w:val="0"/>
                <w:numId w:val="274"/>
              </w:numPr>
              <w:tabs>
                <w:tab w:val="left" w:pos="563"/>
              </w:tabs>
              <w:spacing w:before="0"/>
              <w:ind w:right="140" w:hanging="283"/>
              <w:rPr>
                <w:sz w:val="18"/>
                <w:lang w:val="es-ES"/>
              </w:rPr>
            </w:pPr>
            <w:r w:rsidRPr="00C26746">
              <w:rPr>
                <w:sz w:val="18"/>
                <w:lang w:val="es-ES"/>
              </w:rPr>
              <w:t>Conjunción con valor de adición: tres más</w:t>
            </w:r>
            <w:r w:rsidRPr="00C26746">
              <w:rPr>
                <w:spacing w:val="-22"/>
                <w:sz w:val="18"/>
                <w:lang w:val="es-ES"/>
              </w:rPr>
              <w:t xml:space="preserve"> </w:t>
            </w:r>
            <w:r w:rsidRPr="00C26746">
              <w:rPr>
                <w:sz w:val="18"/>
                <w:lang w:val="es-ES"/>
              </w:rPr>
              <w:t>tres son</w:t>
            </w:r>
            <w:r w:rsidRPr="00C26746">
              <w:rPr>
                <w:spacing w:val="-5"/>
                <w:sz w:val="18"/>
                <w:lang w:val="es-ES"/>
              </w:rPr>
              <w:t xml:space="preserve"> </w:t>
            </w:r>
            <w:r w:rsidRPr="00C26746">
              <w:rPr>
                <w:sz w:val="18"/>
                <w:lang w:val="es-ES"/>
              </w:rPr>
              <w:t>seis.</w:t>
            </w:r>
          </w:p>
          <w:p w:rsidR="00793B93" w:rsidRPr="00C26746" w:rsidRDefault="00660F1E">
            <w:pPr>
              <w:pStyle w:val="TableParagraph"/>
              <w:numPr>
                <w:ilvl w:val="0"/>
                <w:numId w:val="274"/>
              </w:numPr>
              <w:tabs>
                <w:tab w:val="left" w:pos="563"/>
              </w:tabs>
              <w:spacing w:before="0" w:line="206" w:lineRule="exact"/>
              <w:ind w:hanging="283"/>
              <w:rPr>
                <w:sz w:val="18"/>
                <w:lang w:val="es-ES"/>
              </w:rPr>
            </w:pPr>
            <w:r w:rsidRPr="00C26746">
              <w:rPr>
                <w:sz w:val="18"/>
                <w:lang w:val="es-ES"/>
              </w:rPr>
              <w:t>Sustantivo: en esta suma falta el</w:t>
            </w:r>
            <w:r w:rsidRPr="00C26746">
              <w:rPr>
                <w:spacing w:val="-18"/>
                <w:sz w:val="18"/>
                <w:lang w:val="es-ES"/>
              </w:rPr>
              <w:t xml:space="preserve"> </w:t>
            </w:r>
            <w:r w:rsidRPr="00C26746">
              <w:rPr>
                <w:sz w:val="18"/>
                <w:lang w:val="es-ES"/>
              </w:rPr>
              <w:t>más.</w:t>
            </w:r>
          </w:p>
        </w:tc>
      </w:tr>
      <w:tr w:rsidR="00793B93" w:rsidRPr="005F64F6">
        <w:trPr>
          <w:trHeight w:val="720"/>
        </w:trPr>
        <w:tc>
          <w:tcPr>
            <w:tcW w:w="1080" w:type="dxa"/>
          </w:tcPr>
          <w:p w:rsidR="00793B93" w:rsidRPr="00C26746" w:rsidRDefault="00793B93">
            <w:pPr>
              <w:pStyle w:val="TableParagraph"/>
              <w:spacing w:before="7"/>
              <w:ind w:left="0"/>
              <w:rPr>
                <w:rFonts w:ascii="Arial"/>
                <w:lang w:val="es-ES"/>
              </w:rPr>
            </w:pPr>
          </w:p>
          <w:p w:rsidR="00793B93" w:rsidRDefault="00660F1E">
            <w:pPr>
              <w:pStyle w:val="TableParagraph"/>
              <w:numPr>
                <w:ilvl w:val="0"/>
                <w:numId w:val="273"/>
              </w:numPr>
              <w:tabs>
                <w:tab w:val="left" w:pos="367"/>
              </w:tabs>
              <w:spacing w:before="0"/>
              <w:rPr>
                <w:sz w:val="18"/>
              </w:rPr>
            </w:pPr>
            <w:r>
              <w:rPr>
                <w:sz w:val="18"/>
              </w:rPr>
              <w:t>Mi</w:t>
            </w:r>
          </w:p>
        </w:tc>
        <w:tc>
          <w:tcPr>
            <w:tcW w:w="2836" w:type="dxa"/>
          </w:tcPr>
          <w:p w:rsidR="00793B93" w:rsidRPr="00C26746" w:rsidRDefault="00660F1E">
            <w:pPr>
              <w:pStyle w:val="TableParagraph"/>
              <w:numPr>
                <w:ilvl w:val="0"/>
                <w:numId w:val="272"/>
              </w:numPr>
              <w:tabs>
                <w:tab w:val="left" w:pos="563"/>
              </w:tabs>
              <w:ind w:hanging="283"/>
              <w:rPr>
                <w:i/>
                <w:sz w:val="18"/>
                <w:lang w:val="es-ES"/>
              </w:rPr>
            </w:pPr>
            <w:r w:rsidRPr="00C26746">
              <w:rPr>
                <w:sz w:val="18"/>
                <w:lang w:val="es-ES"/>
              </w:rPr>
              <w:t xml:space="preserve">Posesivo: </w:t>
            </w:r>
            <w:r w:rsidRPr="00C26746">
              <w:rPr>
                <w:i/>
                <w:sz w:val="18"/>
                <w:lang w:val="es-ES"/>
              </w:rPr>
              <w:t>mi casa está en</w:t>
            </w:r>
            <w:r w:rsidRPr="00C26746">
              <w:rPr>
                <w:i/>
                <w:spacing w:val="-16"/>
                <w:sz w:val="18"/>
                <w:lang w:val="es-ES"/>
              </w:rPr>
              <w:t xml:space="preserve"> </w:t>
            </w:r>
            <w:r w:rsidRPr="00C26746">
              <w:rPr>
                <w:i/>
                <w:sz w:val="18"/>
                <w:lang w:val="es-ES"/>
              </w:rPr>
              <w:t>Lugo.</w:t>
            </w:r>
          </w:p>
          <w:p w:rsidR="00793B93" w:rsidRPr="00C26746" w:rsidRDefault="00660F1E">
            <w:pPr>
              <w:pStyle w:val="TableParagraph"/>
              <w:numPr>
                <w:ilvl w:val="0"/>
                <w:numId w:val="272"/>
              </w:numPr>
              <w:tabs>
                <w:tab w:val="left" w:pos="563"/>
              </w:tabs>
              <w:spacing w:before="0"/>
              <w:ind w:right="145" w:hanging="283"/>
              <w:rPr>
                <w:i/>
                <w:sz w:val="18"/>
                <w:lang w:val="es-ES"/>
              </w:rPr>
            </w:pPr>
            <w:r w:rsidRPr="00C26746">
              <w:rPr>
                <w:sz w:val="18"/>
                <w:lang w:val="es-ES"/>
              </w:rPr>
              <w:t xml:space="preserve">Sustantivo: </w:t>
            </w:r>
            <w:r w:rsidRPr="00C26746">
              <w:rPr>
                <w:i/>
                <w:sz w:val="18"/>
                <w:lang w:val="es-ES"/>
              </w:rPr>
              <w:t>el compás</w:t>
            </w:r>
            <w:r w:rsidRPr="00C26746">
              <w:rPr>
                <w:i/>
                <w:spacing w:val="-14"/>
                <w:sz w:val="18"/>
                <w:lang w:val="es-ES"/>
              </w:rPr>
              <w:t xml:space="preserve"> </w:t>
            </w:r>
            <w:r w:rsidRPr="00C26746">
              <w:rPr>
                <w:i/>
                <w:sz w:val="18"/>
                <w:lang w:val="es-ES"/>
              </w:rPr>
              <w:t>comienza con un</w:t>
            </w:r>
            <w:r w:rsidRPr="00C26746">
              <w:rPr>
                <w:i/>
                <w:spacing w:val="-5"/>
                <w:sz w:val="18"/>
                <w:lang w:val="es-ES"/>
              </w:rPr>
              <w:t xml:space="preserve"> </w:t>
            </w:r>
            <w:proofErr w:type="gramStart"/>
            <w:r w:rsidRPr="00C26746">
              <w:rPr>
                <w:i/>
                <w:sz w:val="18"/>
                <w:lang w:val="es-ES"/>
              </w:rPr>
              <w:t>mi</w:t>
            </w:r>
            <w:proofErr w:type="gramEnd"/>
            <w:r w:rsidRPr="00C26746">
              <w:rPr>
                <w:i/>
                <w:sz w:val="18"/>
                <w:lang w:val="es-ES"/>
              </w:rPr>
              <w:t>.</w:t>
            </w:r>
          </w:p>
        </w:tc>
        <w:tc>
          <w:tcPr>
            <w:tcW w:w="850" w:type="dxa"/>
          </w:tcPr>
          <w:p w:rsidR="00793B93" w:rsidRPr="00C26746" w:rsidRDefault="00793B93">
            <w:pPr>
              <w:pStyle w:val="TableParagraph"/>
              <w:spacing w:before="7"/>
              <w:ind w:left="0"/>
              <w:rPr>
                <w:rFonts w:ascii="Arial"/>
                <w:lang w:val="es-ES"/>
              </w:rPr>
            </w:pPr>
          </w:p>
          <w:p w:rsidR="00793B93" w:rsidRDefault="00660F1E">
            <w:pPr>
              <w:pStyle w:val="TableParagraph"/>
              <w:numPr>
                <w:ilvl w:val="0"/>
                <w:numId w:val="271"/>
              </w:numPr>
              <w:tabs>
                <w:tab w:val="left" w:pos="366"/>
              </w:tabs>
              <w:spacing w:before="0"/>
              <w:rPr>
                <w:sz w:val="18"/>
              </w:rPr>
            </w:pPr>
            <w:r>
              <w:rPr>
                <w:sz w:val="18"/>
              </w:rPr>
              <w:t>Mí</w:t>
            </w:r>
          </w:p>
        </w:tc>
        <w:tc>
          <w:tcPr>
            <w:tcW w:w="3740" w:type="dxa"/>
          </w:tcPr>
          <w:p w:rsidR="00793B93" w:rsidRDefault="00793B93">
            <w:pPr>
              <w:pStyle w:val="TableParagraph"/>
              <w:spacing w:before="7"/>
              <w:ind w:left="0"/>
              <w:rPr>
                <w:rFonts w:ascii="Arial"/>
              </w:rPr>
            </w:pPr>
          </w:p>
          <w:p w:rsidR="00793B93" w:rsidRPr="00C26746" w:rsidRDefault="00660F1E">
            <w:pPr>
              <w:pStyle w:val="TableParagraph"/>
              <w:numPr>
                <w:ilvl w:val="0"/>
                <w:numId w:val="270"/>
              </w:numPr>
              <w:tabs>
                <w:tab w:val="left" w:pos="563"/>
              </w:tabs>
              <w:spacing w:before="0"/>
              <w:ind w:hanging="283"/>
              <w:rPr>
                <w:sz w:val="18"/>
                <w:lang w:val="es-ES"/>
              </w:rPr>
            </w:pPr>
            <w:r w:rsidRPr="00C26746">
              <w:rPr>
                <w:sz w:val="18"/>
                <w:lang w:val="es-ES"/>
              </w:rPr>
              <w:t>Pronombre personal: eso no es para</w:t>
            </w:r>
            <w:r w:rsidRPr="00C26746">
              <w:rPr>
                <w:spacing w:val="-14"/>
                <w:sz w:val="18"/>
                <w:lang w:val="es-ES"/>
              </w:rPr>
              <w:t xml:space="preserve"> </w:t>
            </w:r>
            <w:r w:rsidRPr="00C26746">
              <w:rPr>
                <w:sz w:val="18"/>
                <w:lang w:val="es-ES"/>
              </w:rPr>
              <w:t>mí.</w:t>
            </w:r>
          </w:p>
        </w:tc>
      </w:tr>
      <w:tr w:rsidR="00793B93" w:rsidRPr="005F64F6">
        <w:trPr>
          <w:trHeight w:val="720"/>
        </w:trPr>
        <w:tc>
          <w:tcPr>
            <w:tcW w:w="1080" w:type="dxa"/>
          </w:tcPr>
          <w:p w:rsidR="00793B93" w:rsidRPr="00C26746" w:rsidRDefault="00793B93">
            <w:pPr>
              <w:pStyle w:val="TableParagraph"/>
              <w:spacing w:before="7"/>
              <w:ind w:left="0"/>
              <w:rPr>
                <w:rFonts w:ascii="Arial"/>
                <w:lang w:val="es-ES"/>
              </w:rPr>
            </w:pPr>
          </w:p>
          <w:p w:rsidR="00793B93" w:rsidRDefault="00660F1E">
            <w:pPr>
              <w:pStyle w:val="TableParagraph"/>
              <w:numPr>
                <w:ilvl w:val="0"/>
                <w:numId w:val="269"/>
              </w:numPr>
              <w:tabs>
                <w:tab w:val="left" w:pos="367"/>
              </w:tabs>
              <w:spacing w:before="0"/>
              <w:rPr>
                <w:sz w:val="18"/>
              </w:rPr>
            </w:pPr>
            <w:r>
              <w:rPr>
                <w:sz w:val="18"/>
              </w:rPr>
              <w:t>Se</w:t>
            </w:r>
          </w:p>
        </w:tc>
        <w:tc>
          <w:tcPr>
            <w:tcW w:w="2836" w:type="dxa"/>
          </w:tcPr>
          <w:p w:rsidR="00793B93" w:rsidRDefault="00660F1E">
            <w:pPr>
              <w:pStyle w:val="TableParagraph"/>
              <w:numPr>
                <w:ilvl w:val="0"/>
                <w:numId w:val="268"/>
              </w:numPr>
              <w:tabs>
                <w:tab w:val="left" w:pos="563"/>
              </w:tabs>
              <w:spacing w:before="53"/>
              <w:ind w:hanging="283"/>
              <w:rPr>
                <w:i/>
                <w:sz w:val="18"/>
              </w:rPr>
            </w:pPr>
            <w:r>
              <w:rPr>
                <w:sz w:val="18"/>
              </w:rPr>
              <w:t>Pronombre</w:t>
            </w:r>
            <w:r>
              <w:rPr>
                <w:i/>
                <w:sz w:val="18"/>
              </w:rPr>
              <w:t>: no se</w:t>
            </w:r>
            <w:r>
              <w:rPr>
                <w:i/>
                <w:spacing w:val="-11"/>
                <w:sz w:val="18"/>
              </w:rPr>
              <w:t xml:space="preserve"> </w:t>
            </w:r>
            <w:r>
              <w:rPr>
                <w:i/>
                <w:sz w:val="18"/>
              </w:rPr>
              <w:t>lava.</w:t>
            </w:r>
          </w:p>
          <w:p w:rsidR="00793B93" w:rsidRPr="00C26746" w:rsidRDefault="00660F1E">
            <w:pPr>
              <w:pStyle w:val="TableParagraph"/>
              <w:numPr>
                <w:ilvl w:val="0"/>
                <w:numId w:val="268"/>
              </w:numPr>
              <w:tabs>
                <w:tab w:val="left" w:pos="563"/>
              </w:tabs>
              <w:spacing w:before="1"/>
              <w:ind w:right="161" w:hanging="283"/>
              <w:rPr>
                <w:i/>
                <w:sz w:val="18"/>
                <w:lang w:val="es-ES"/>
              </w:rPr>
            </w:pPr>
            <w:r w:rsidRPr="00C26746">
              <w:rPr>
                <w:sz w:val="18"/>
                <w:lang w:val="es-ES"/>
              </w:rPr>
              <w:t>Indicador de impersonalidad o pasiva refleja</w:t>
            </w:r>
            <w:r w:rsidRPr="00C26746">
              <w:rPr>
                <w:i/>
                <w:sz w:val="18"/>
                <w:lang w:val="es-ES"/>
              </w:rPr>
              <w:t>: se vive bien</w:t>
            </w:r>
            <w:r w:rsidRPr="00C26746">
              <w:rPr>
                <w:i/>
                <w:spacing w:val="-17"/>
                <w:sz w:val="18"/>
                <w:lang w:val="es-ES"/>
              </w:rPr>
              <w:t xml:space="preserve"> </w:t>
            </w:r>
            <w:r w:rsidRPr="00C26746">
              <w:rPr>
                <w:i/>
                <w:sz w:val="18"/>
                <w:lang w:val="es-ES"/>
              </w:rPr>
              <w:t>aquí.</w:t>
            </w:r>
          </w:p>
        </w:tc>
        <w:tc>
          <w:tcPr>
            <w:tcW w:w="850" w:type="dxa"/>
          </w:tcPr>
          <w:p w:rsidR="00793B93" w:rsidRPr="00C26746" w:rsidRDefault="00793B93">
            <w:pPr>
              <w:pStyle w:val="TableParagraph"/>
              <w:spacing w:before="7"/>
              <w:ind w:left="0"/>
              <w:rPr>
                <w:rFonts w:ascii="Arial"/>
                <w:lang w:val="es-ES"/>
              </w:rPr>
            </w:pPr>
          </w:p>
          <w:p w:rsidR="00793B93" w:rsidRDefault="00660F1E">
            <w:pPr>
              <w:pStyle w:val="TableParagraph"/>
              <w:numPr>
                <w:ilvl w:val="0"/>
                <w:numId w:val="267"/>
              </w:numPr>
              <w:tabs>
                <w:tab w:val="left" w:pos="366"/>
              </w:tabs>
              <w:spacing w:before="0"/>
              <w:rPr>
                <w:sz w:val="18"/>
              </w:rPr>
            </w:pPr>
            <w:r>
              <w:rPr>
                <w:sz w:val="18"/>
              </w:rPr>
              <w:t>Sé</w:t>
            </w:r>
          </w:p>
        </w:tc>
        <w:tc>
          <w:tcPr>
            <w:tcW w:w="3740" w:type="dxa"/>
          </w:tcPr>
          <w:p w:rsidR="00793B93" w:rsidRDefault="00793B93">
            <w:pPr>
              <w:pStyle w:val="TableParagraph"/>
              <w:spacing w:before="7"/>
              <w:ind w:left="0"/>
              <w:rPr>
                <w:rFonts w:ascii="Arial"/>
              </w:rPr>
            </w:pPr>
          </w:p>
          <w:p w:rsidR="00793B93" w:rsidRPr="00C26746" w:rsidRDefault="00660F1E">
            <w:pPr>
              <w:pStyle w:val="TableParagraph"/>
              <w:numPr>
                <w:ilvl w:val="0"/>
                <w:numId w:val="266"/>
              </w:numPr>
              <w:tabs>
                <w:tab w:val="left" w:pos="563"/>
              </w:tabs>
              <w:spacing w:before="0"/>
              <w:ind w:hanging="283"/>
              <w:rPr>
                <w:sz w:val="18"/>
                <w:lang w:val="es-ES"/>
              </w:rPr>
            </w:pPr>
            <w:r w:rsidRPr="00C26746">
              <w:rPr>
                <w:sz w:val="18"/>
                <w:lang w:val="es-ES"/>
              </w:rPr>
              <w:t>Verbo SER o SABER: no sé la</w:t>
            </w:r>
            <w:r w:rsidRPr="00C26746">
              <w:rPr>
                <w:spacing w:val="-11"/>
                <w:sz w:val="18"/>
                <w:lang w:val="es-ES"/>
              </w:rPr>
              <w:t xml:space="preserve"> </w:t>
            </w:r>
            <w:r w:rsidRPr="00C26746">
              <w:rPr>
                <w:sz w:val="18"/>
                <w:lang w:val="es-ES"/>
              </w:rPr>
              <w:t>lección.</w:t>
            </w:r>
          </w:p>
        </w:tc>
      </w:tr>
      <w:tr w:rsidR="00793B93" w:rsidRPr="005F64F6">
        <w:trPr>
          <w:trHeight w:val="1140"/>
        </w:trPr>
        <w:tc>
          <w:tcPr>
            <w:tcW w:w="1080" w:type="dxa"/>
          </w:tcPr>
          <w:p w:rsidR="00793B93" w:rsidRPr="00C26746" w:rsidRDefault="00793B93">
            <w:pPr>
              <w:pStyle w:val="TableParagraph"/>
              <w:spacing w:before="0"/>
              <w:ind w:left="0"/>
              <w:rPr>
                <w:rFonts w:ascii="Arial"/>
                <w:sz w:val="20"/>
                <w:lang w:val="es-ES"/>
              </w:rPr>
            </w:pPr>
          </w:p>
          <w:p w:rsidR="00793B93" w:rsidRPr="00C26746" w:rsidRDefault="00793B93">
            <w:pPr>
              <w:pStyle w:val="TableParagraph"/>
              <w:spacing w:before="7"/>
              <w:ind w:left="0"/>
              <w:rPr>
                <w:rFonts w:ascii="Arial"/>
                <w:sz w:val="20"/>
                <w:lang w:val="es-ES"/>
              </w:rPr>
            </w:pPr>
          </w:p>
          <w:p w:rsidR="00793B93" w:rsidRDefault="00660F1E">
            <w:pPr>
              <w:pStyle w:val="TableParagraph"/>
              <w:numPr>
                <w:ilvl w:val="0"/>
                <w:numId w:val="265"/>
              </w:numPr>
              <w:tabs>
                <w:tab w:val="left" w:pos="362"/>
              </w:tabs>
              <w:spacing w:before="0"/>
              <w:ind w:hanging="162"/>
              <w:rPr>
                <w:sz w:val="18"/>
              </w:rPr>
            </w:pPr>
            <w:r>
              <w:rPr>
                <w:sz w:val="18"/>
              </w:rPr>
              <w:t>Si</w:t>
            </w:r>
          </w:p>
        </w:tc>
        <w:tc>
          <w:tcPr>
            <w:tcW w:w="2836" w:type="dxa"/>
          </w:tcPr>
          <w:p w:rsidR="00793B93" w:rsidRDefault="00793B93">
            <w:pPr>
              <w:pStyle w:val="TableParagraph"/>
              <w:spacing w:before="0"/>
              <w:ind w:left="0"/>
              <w:rPr>
                <w:rFonts w:ascii="Arial"/>
                <w:sz w:val="20"/>
              </w:rPr>
            </w:pPr>
          </w:p>
          <w:p w:rsidR="00793B93" w:rsidRPr="00C26746" w:rsidRDefault="00660F1E">
            <w:pPr>
              <w:pStyle w:val="TableParagraph"/>
              <w:numPr>
                <w:ilvl w:val="0"/>
                <w:numId w:val="264"/>
              </w:numPr>
              <w:tabs>
                <w:tab w:val="left" w:pos="563"/>
              </w:tabs>
              <w:spacing w:before="134"/>
              <w:ind w:hanging="283"/>
              <w:rPr>
                <w:i/>
                <w:sz w:val="18"/>
                <w:lang w:val="es-ES"/>
              </w:rPr>
            </w:pPr>
            <w:r w:rsidRPr="00C26746">
              <w:rPr>
                <w:sz w:val="18"/>
                <w:lang w:val="es-ES"/>
              </w:rPr>
              <w:t xml:space="preserve">Conjunción: </w:t>
            </w:r>
            <w:r w:rsidRPr="00C26746">
              <w:rPr>
                <w:i/>
                <w:sz w:val="18"/>
                <w:lang w:val="es-ES"/>
              </w:rPr>
              <w:t>si vienes, te lo</w:t>
            </w:r>
            <w:r w:rsidRPr="00C26746">
              <w:rPr>
                <w:i/>
                <w:spacing w:val="-19"/>
                <w:sz w:val="18"/>
                <w:lang w:val="es-ES"/>
              </w:rPr>
              <w:t xml:space="preserve"> </w:t>
            </w:r>
            <w:r w:rsidRPr="00C26746">
              <w:rPr>
                <w:i/>
                <w:sz w:val="18"/>
                <w:lang w:val="es-ES"/>
              </w:rPr>
              <w:t>digo.</w:t>
            </w:r>
          </w:p>
          <w:p w:rsidR="00793B93" w:rsidRPr="00C26746" w:rsidRDefault="00660F1E">
            <w:pPr>
              <w:pStyle w:val="TableParagraph"/>
              <w:numPr>
                <w:ilvl w:val="0"/>
                <w:numId w:val="264"/>
              </w:numPr>
              <w:tabs>
                <w:tab w:val="left" w:pos="563"/>
              </w:tabs>
              <w:spacing w:before="0"/>
              <w:ind w:hanging="283"/>
              <w:rPr>
                <w:sz w:val="18"/>
                <w:lang w:val="es-ES"/>
              </w:rPr>
            </w:pPr>
            <w:r w:rsidRPr="00C26746">
              <w:rPr>
                <w:sz w:val="18"/>
                <w:lang w:val="es-ES"/>
              </w:rPr>
              <w:t xml:space="preserve">Sustantivo: </w:t>
            </w:r>
            <w:r w:rsidRPr="00C26746">
              <w:rPr>
                <w:i/>
                <w:sz w:val="18"/>
                <w:lang w:val="es-ES"/>
              </w:rPr>
              <w:t>afinó la cuerda en</w:t>
            </w:r>
            <w:r w:rsidRPr="00C26746">
              <w:rPr>
                <w:i/>
                <w:spacing w:val="-17"/>
                <w:sz w:val="18"/>
                <w:lang w:val="es-ES"/>
              </w:rPr>
              <w:t xml:space="preserve"> </w:t>
            </w:r>
            <w:r w:rsidRPr="00C26746">
              <w:rPr>
                <w:i/>
                <w:sz w:val="18"/>
                <w:lang w:val="es-ES"/>
              </w:rPr>
              <w:t>si</w:t>
            </w:r>
            <w:r w:rsidRPr="00C26746">
              <w:rPr>
                <w:sz w:val="18"/>
                <w:lang w:val="es-ES"/>
              </w:rPr>
              <w:t>.</w:t>
            </w:r>
          </w:p>
        </w:tc>
        <w:tc>
          <w:tcPr>
            <w:tcW w:w="850" w:type="dxa"/>
          </w:tcPr>
          <w:p w:rsidR="00793B93" w:rsidRPr="00C26746" w:rsidRDefault="00793B93">
            <w:pPr>
              <w:pStyle w:val="TableParagraph"/>
              <w:spacing w:before="0"/>
              <w:ind w:left="0"/>
              <w:rPr>
                <w:rFonts w:ascii="Arial"/>
                <w:sz w:val="20"/>
                <w:lang w:val="es-ES"/>
              </w:rPr>
            </w:pPr>
          </w:p>
          <w:p w:rsidR="00793B93" w:rsidRPr="00C26746" w:rsidRDefault="00793B93">
            <w:pPr>
              <w:pStyle w:val="TableParagraph"/>
              <w:spacing w:before="7"/>
              <w:ind w:left="0"/>
              <w:rPr>
                <w:rFonts w:ascii="Arial"/>
                <w:sz w:val="20"/>
                <w:lang w:val="es-ES"/>
              </w:rPr>
            </w:pPr>
          </w:p>
          <w:p w:rsidR="00793B93" w:rsidRDefault="00660F1E">
            <w:pPr>
              <w:pStyle w:val="TableParagraph"/>
              <w:numPr>
                <w:ilvl w:val="0"/>
                <w:numId w:val="263"/>
              </w:numPr>
              <w:tabs>
                <w:tab w:val="left" w:pos="366"/>
              </w:tabs>
              <w:spacing w:before="0"/>
              <w:rPr>
                <w:sz w:val="18"/>
              </w:rPr>
            </w:pPr>
            <w:r>
              <w:rPr>
                <w:sz w:val="18"/>
              </w:rPr>
              <w:t>Sí</w:t>
            </w:r>
          </w:p>
        </w:tc>
        <w:tc>
          <w:tcPr>
            <w:tcW w:w="3740" w:type="dxa"/>
          </w:tcPr>
          <w:p w:rsidR="00793B93" w:rsidRPr="00C26746" w:rsidRDefault="00660F1E">
            <w:pPr>
              <w:pStyle w:val="TableParagraph"/>
              <w:numPr>
                <w:ilvl w:val="0"/>
                <w:numId w:val="262"/>
              </w:numPr>
              <w:tabs>
                <w:tab w:val="left" w:pos="563"/>
              </w:tabs>
              <w:ind w:right="105" w:hanging="283"/>
              <w:rPr>
                <w:sz w:val="18"/>
                <w:lang w:val="es-ES"/>
              </w:rPr>
            </w:pPr>
            <w:r w:rsidRPr="00C26746">
              <w:rPr>
                <w:sz w:val="18"/>
                <w:lang w:val="es-ES"/>
              </w:rPr>
              <w:t>Adverbio de afirmación: me ha respondido que sí.</w:t>
            </w:r>
          </w:p>
          <w:p w:rsidR="00793B93" w:rsidRPr="00C26746" w:rsidRDefault="00660F1E">
            <w:pPr>
              <w:pStyle w:val="TableParagraph"/>
              <w:numPr>
                <w:ilvl w:val="0"/>
                <w:numId w:val="262"/>
              </w:numPr>
              <w:tabs>
                <w:tab w:val="left" w:pos="563"/>
              </w:tabs>
              <w:spacing w:before="0"/>
              <w:ind w:hanging="283"/>
              <w:rPr>
                <w:sz w:val="18"/>
                <w:lang w:val="es-ES"/>
              </w:rPr>
            </w:pPr>
            <w:r w:rsidRPr="00C26746">
              <w:rPr>
                <w:sz w:val="18"/>
                <w:lang w:val="es-ES"/>
              </w:rPr>
              <w:t>Pronombre reflexivo: lo ha dicho para</w:t>
            </w:r>
            <w:r w:rsidRPr="00C26746">
              <w:rPr>
                <w:spacing w:val="-18"/>
                <w:sz w:val="18"/>
                <w:lang w:val="es-ES"/>
              </w:rPr>
              <w:t xml:space="preserve"> </w:t>
            </w:r>
            <w:r w:rsidRPr="00C26746">
              <w:rPr>
                <w:sz w:val="18"/>
                <w:lang w:val="es-ES"/>
              </w:rPr>
              <w:t>sí.</w:t>
            </w:r>
          </w:p>
          <w:p w:rsidR="00793B93" w:rsidRPr="00C26746" w:rsidRDefault="00660F1E">
            <w:pPr>
              <w:pStyle w:val="TableParagraph"/>
              <w:numPr>
                <w:ilvl w:val="0"/>
                <w:numId w:val="262"/>
              </w:numPr>
              <w:tabs>
                <w:tab w:val="left" w:pos="563"/>
              </w:tabs>
              <w:spacing w:before="0"/>
              <w:ind w:right="165" w:hanging="283"/>
              <w:rPr>
                <w:sz w:val="18"/>
                <w:lang w:val="es-ES"/>
              </w:rPr>
            </w:pPr>
            <w:r w:rsidRPr="00C26746">
              <w:rPr>
                <w:sz w:val="18"/>
                <w:lang w:val="es-ES"/>
              </w:rPr>
              <w:t>Sustantivo (aprobación): su respuesta ha</w:t>
            </w:r>
            <w:r w:rsidRPr="00C26746">
              <w:rPr>
                <w:spacing w:val="-20"/>
                <w:sz w:val="18"/>
                <w:lang w:val="es-ES"/>
              </w:rPr>
              <w:t xml:space="preserve"> </w:t>
            </w:r>
            <w:r w:rsidRPr="00C26746">
              <w:rPr>
                <w:sz w:val="18"/>
                <w:lang w:val="es-ES"/>
              </w:rPr>
              <w:t>sido un</w:t>
            </w:r>
            <w:r w:rsidRPr="00C26746">
              <w:rPr>
                <w:spacing w:val="-4"/>
                <w:sz w:val="18"/>
                <w:lang w:val="es-ES"/>
              </w:rPr>
              <w:t xml:space="preserve"> </w:t>
            </w:r>
            <w:r w:rsidRPr="00C26746">
              <w:rPr>
                <w:sz w:val="18"/>
                <w:lang w:val="es-ES"/>
              </w:rPr>
              <w:t>sí.</w:t>
            </w:r>
          </w:p>
        </w:tc>
      </w:tr>
      <w:tr w:rsidR="00793B93" w:rsidRPr="005F64F6">
        <w:trPr>
          <w:trHeight w:val="940"/>
        </w:trPr>
        <w:tc>
          <w:tcPr>
            <w:tcW w:w="1080" w:type="dxa"/>
          </w:tcPr>
          <w:p w:rsidR="00793B93" w:rsidRPr="00C26746" w:rsidRDefault="00793B93">
            <w:pPr>
              <w:pStyle w:val="TableParagraph"/>
              <w:spacing w:before="0"/>
              <w:ind w:left="0"/>
              <w:rPr>
                <w:rFonts w:ascii="Arial"/>
                <w:sz w:val="20"/>
                <w:lang w:val="es-ES"/>
              </w:rPr>
            </w:pPr>
          </w:p>
          <w:p w:rsidR="00793B93" w:rsidRDefault="00660F1E">
            <w:pPr>
              <w:pStyle w:val="TableParagraph"/>
              <w:numPr>
                <w:ilvl w:val="0"/>
                <w:numId w:val="261"/>
              </w:numPr>
              <w:tabs>
                <w:tab w:val="left" w:pos="362"/>
              </w:tabs>
              <w:spacing w:before="134"/>
              <w:ind w:hanging="162"/>
              <w:rPr>
                <w:sz w:val="18"/>
              </w:rPr>
            </w:pPr>
            <w:r>
              <w:rPr>
                <w:sz w:val="18"/>
              </w:rPr>
              <w:t>Te</w:t>
            </w:r>
          </w:p>
        </w:tc>
        <w:tc>
          <w:tcPr>
            <w:tcW w:w="2836" w:type="dxa"/>
          </w:tcPr>
          <w:p w:rsidR="00793B93" w:rsidRPr="00C26746" w:rsidRDefault="00660F1E">
            <w:pPr>
              <w:pStyle w:val="TableParagraph"/>
              <w:numPr>
                <w:ilvl w:val="0"/>
                <w:numId w:val="260"/>
              </w:numPr>
              <w:tabs>
                <w:tab w:val="left" w:pos="563"/>
              </w:tabs>
              <w:ind w:right="308" w:hanging="283"/>
              <w:rPr>
                <w:i/>
                <w:sz w:val="18"/>
                <w:lang w:val="es-ES"/>
              </w:rPr>
            </w:pPr>
            <w:r w:rsidRPr="00C26746">
              <w:rPr>
                <w:sz w:val="18"/>
                <w:lang w:val="es-ES"/>
              </w:rPr>
              <w:t xml:space="preserve">Pronombre personal: </w:t>
            </w:r>
            <w:r w:rsidRPr="00C26746">
              <w:rPr>
                <w:i/>
                <w:sz w:val="18"/>
                <w:lang w:val="es-ES"/>
              </w:rPr>
              <w:t>no te he visto.</w:t>
            </w:r>
          </w:p>
          <w:p w:rsidR="00793B93" w:rsidRPr="00C26746" w:rsidRDefault="00660F1E">
            <w:pPr>
              <w:pStyle w:val="TableParagraph"/>
              <w:numPr>
                <w:ilvl w:val="0"/>
                <w:numId w:val="260"/>
              </w:numPr>
              <w:tabs>
                <w:tab w:val="left" w:pos="563"/>
              </w:tabs>
              <w:spacing w:before="0"/>
              <w:ind w:right="162" w:hanging="283"/>
              <w:rPr>
                <w:sz w:val="18"/>
                <w:lang w:val="es-ES"/>
              </w:rPr>
            </w:pPr>
            <w:r w:rsidRPr="00C26746">
              <w:rPr>
                <w:sz w:val="18"/>
                <w:lang w:val="es-ES"/>
              </w:rPr>
              <w:t>Sustantivo: (nombre de la</w:t>
            </w:r>
            <w:r w:rsidRPr="00C26746">
              <w:rPr>
                <w:spacing w:val="-15"/>
                <w:sz w:val="18"/>
                <w:lang w:val="es-ES"/>
              </w:rPr>
              <w:t xml:space="preserve"> </w:t>
            </w:r>
            <w:r w:rsidRPr="00C26746">
              <w:rPr>
                <w:sz w:val="18"/>
                <w:lang w:val="es-ES"/>
              </w:rPr>
              <w:t>letra): “</w:t>
            </w:r>
            <w:r w:rsidRPr="00C26746">
              <w:rPr>
                <w:i/>
                <w:sz w:val="18"/>
                <w:lang w:val="es-ES"/>
              </w:rPr>
              <w:t>Tormes se escribe con</w:t>
            </w:r>
            <w:r w:rsidRPr="00C26746">
              <w:rPr>
                <w:i/>
                <w:spacing w:val="-9"/>
                <w:sz w:val="18"/>
                <w:lang w:val="es-ES"/>
              </w:rPr>
              <w:t xml:space="preserve"> </w:t>
            </w:r>
            <w:r w:rsidRPr="00C26746">
              <w:rPr>
                <w:i/>
                <w:sz w:val="18"/>
                <w:lang w:val="es-ES"/>
              </w:rPr>
              <w:t>te</w:t>
            </w:r>
            <w:r w:rsidRPr="00C26746">
              <w:rPr>
                <w:sz w:val="18"/>
                <w:lang w:val="es-ES"/>
              </w:rPr>
              <w:t>”.</w:t>
            </w:r>
          </w:p>
        </w:tc>
        <w:tc>
          <w:tcPr>
            <w:tcW w:w="850" w:type="dxa"/>
          </w:tcPr>
          <w:p w:rsidR="00793B93" w:rsidRPr="00C26746" w:rsidRDefault="00793B93">
            <w:pPr>
              <w:pStyle w:val="TableParagraph"/>
              <w:spacing w:before="0"/>
              <w:ind w:left="0"/>
              <w:rPr>
                <w:rFonts w:ascii="Arial"/>
                <w:sz w:val="20"/>
                <w:lang w:val="es-ES"/>
              </w:rPr>
            </w:pPr>
          </w:p>
          <w:p w:rsidR="00793B93" w:rsidRDefault="00660F1E">
            <w:pPr>
              <w:pStyle w:val="TableParagraph"/>
              <w:numPr>
                <w:ilvl w:val="0"/>
                <w:numId w:val="259"/>
              </w:numPr>
              <w:tabs>
                <w:tab w:val="left" w:pos="366"/>
              </w:tabs>
              <w:spacing w:before="134"/>
              <w:rPr>
                <w:sz w:val="18"/>
              </w:rPr>
            </w:pPr>
            <w:r>
              <w:rPr>
                <w:sz w:val="18"/>
              </w:rPr>
              <w:t>Té</w:t>
            </w:r>
          </w:p>
        </w:tc>
        <w:tc>
          <w:tcPr>
            <w:tcW w:w="3740" w:type="dxa"/>
          </w:tcPr>
          <w:p w:rsidR="00793B93" w:rsidRDefault="00793B93">
            <w:pPr>
              <w:pStyle w:val="TableParagraph"/>
              <w:spacing w:before="0"/>
              <w:ind w:left="0"/>
              <w:rPr>
                <w:rFonts w:ascii="Arial"/>
                <w:sz w:val="20"/>
              </w:rPr>
            </w:pPr>
          </w:p>
          <w:p w:rsidR="00793B93" w:rsidRPr="00C26746" w:rsidRDefault="00660F1E">
            <w:pPr>
              <w:pStyle w:val="TableParagraph"/>
              <w:numPr>
                <w:ilvl w:val="0"/>
                <w:numId w:val="258"/>
              </w:numPr>
              <w:tabs>
                <w:tab w:val="left" w:pos="563"/>
              </w:tabs>
              <w:spacing w:before="134"/>
              <w:ind w:hanging="283"/>
              <w:rPr>
                <w:sz w:val="18"/>
                <w:lang w:val="es-ES"/>
              </w:rPr>
            </w:pPr>
            <w:r w:rsidRPr="00C26746">
              <w:rPr>
                <w:sz w:val="18"/>
                <w:lang w:val="es-ES"/>
              </w:rPr>
              <w:t>Sustantivo: no me gusta el té, prefiro el</w:t>
            </w:r>
            <w:r w:rsidRPr="00C26746">
              <w:rPr>
                <w:spacing w:val="-22"/>
                <w:sz w:val="18"/>
                <w:lang w:val="es-ES"/>
              </w:rPr>
              <w:t xml:space="preserve"> </w:t>
            </w:r>
            <w:r w:rsidRPr="00C26746">
              <w:rPr>
                <w:sz w:val="18"/>
                <w:lang w:val="es-ES"/>
              </w:rPr>
              <w:t>café.</w:t>
            </w:r>
          </w:p>
        </w:tc>
      </w:tr>
      <w:tr w:rsidR="00793B93" w:rsidRPr="005F64F6">
        <w:trPr>
          <w:trHeight w:val="520"/>
        </w:trPr>
        <w:tc>
          <w:tcPr>
            <w:tcW w:w="1080" w:type="dxa"/>
          </w:tcPr>
          <w:p w:rsidR="00793B93" w:rsidRDefault="00660F1E">
            <w:pPr>
              <w:pStyle w:val="TableParagraph"/>
              <w:numPr>
                <w:ilvl w:val="0"/>
                <w:numId w:val="257"/>
              </w:numPr>
              <w:tabs>
                <w:tab w:val="left" w:pos="362"/>
              </w:tabs>
              <w:spacing w:before="157"/>
              <w:ind w:hanging="162"/>
              <w:rPr>
                <w:sz w:val="18"/>
              </w:rPr>
            </w:pPr>
            <w:r>
              <w:rPr>
                <w:sz w:val="18"/>
              </w:rPr>
              <w:t>Tu</w:t>
            </w:r>
          </w:p>
        </w:tc>
        <w:tc>
          <w:tcPr>
            <w:tcW w:w="2836" w:type="dxa"/>
          </w:tcPr>
          <w:p w:rsidR="00793B93" w:rsidRPr="00C26746" w:rsidRDefault="00660F1E">
            <w:pPr>
              <w:pStyle w:val="TableParagraph"/>
              <w:numPr>
                <w:ilvl w:val="0"/>
                <w:numId w:val="256"/>
              </w:numPr>
              <w:tabs>
                <w:tab w:val="left" w:pos="563"/>
              </w:tabs>
              <w:spacing w:before="157"/>
              <w:ind w:hanging="283"/>
              <w:rPr>
                <w:sz w:val="18"/>
                <w:lang w:val="es-ES"/>
              </w:rPr>
            </w:pPr>
            <w:r w:rsidRPr="00C26746">
              <w:rPr>
                <w:sz w:val="18"/>
                <w:lang w:val="es-ES"/>
              </w:rPr>
              <w:t>Posesivo: tu casa está muy</w:t>
            </w:r>
            <w:r w:rsidRPr="00C26746">
              <w:rPr>
                <w:spacing w:val="-16"/>
                <w:sz w:val="18"/>
                <w:lang w:val="es-ES"/>
              </w:rPr>
              <w:t xml:space="preserve"> </w:t>
            </w:r>
            <w:r w:rsidRPr="00C26746">
              <w:rPr>
                <w:sz w:val="18"/>
                <w:lang w:val="es-ES"/>
              </w:rPr>
              <w:t>lejos.</w:t>
            </w:r>
          </w:p>
        </w:tc>
        <w:tc>
          <w:tcPr>
            <w:tcW w:w="850" w:type="dxa"/>
          </w:tcPr>
          <w:p w:rsidR="00793B93" w:rsidRDefault="00660F1E">
            <w:pPr>
              <w:pStyle w:val="TableParagraph"/>
              <w:numPr>
                <w:ilvl w:val="0"/>
                <w:numId w:val="255"/>
              </w:numPr>
              <w:tabs>
                <w:tab w:val="left" w:pos="366"/>
              </w:tabs>
              <w:spacing w:before="157"/>
              <w:rPr>
                <w:sz w:val="18"/>
              </w:rPr>
            </w:pPr>
            <w:r>
              <w:rPr>
                <w:sz w:val="18"/>
              </w:rPr>
              <w:t>Tú</w:t>
            </w:r>
          </w:p>
        </w:tc>
        <w:tc>
          <w:tcPr>
            <w:tcW w:w="3740" w:type="dxa"/>
          </w:tcPr>
          <w:p w:rsidR="00793B93" w:rsidRPr="00C26746" w:rsidRDefault="00660F1E">
            <w:pPr>
              <w:pStyle w:val="TableParagraph"/>
              <w:numPr>
                <w:ilvl w:val="0"/>
                <w:numId w:val="254"/>
              </w:numPr>
              <w:tabs>
                <w:tab w:val="left" w:pos="563"/>
              </w:tabs>
              <w:ind w:right="368" w:hanging="283"/>
              <w:rPr>
                <w:sz w:val="18"/>
                <w:lang w:val="es-ES"/>
              </w:rPr>
            </w:pPr>
            <w:r w:rsidRPr="00C26746">
              <w:rPr>
                <w:sz w:val="18"/>
                <w:lang w:val="es-ES"/>
              </w:rPr>
              <w:t>Pronombre personal: tú has respondido de malos</w:t>
            </w:r>
            <w:r w:rsidRPr="00C26746">
              <w:rPr>
                <w:spacing w:val="-7"/>
                <w:sz w:val="18"/>
                <w:lang w:val="es-ES"/>
              </w:rPr>
              <w:t xml:space="preserve"> </w:t>
            </w:r>
            <w:r w:rsidRPr="00C26746">
              <w:rPr>
                <w:sz w:val="18"/>
                <w:lang w:val="es-ES"/>
              </w:rPr>
              <w:t>modos.</w:t>
            </w:r>
          </w:p>
        </w:tc>
      </w:tr>
    </w:tbl>
    <w:p w:rsidR="00793B93" w:rsidRPr="00C26746" w:rsidRDefault="00793B93">
      <w:pPr>
        <w:pStyle w:val="Textoindependiente"/>
        <w:spacing w:before="8"/>
        <w:rPr>
          <w:sz w:val="20"/>
          <w:lang w:val="es-ES"/>
        </w:rPr>
      </w:pPr>
    </w:p>
    <w:p w:rsidR="00793B93" w:rsidRPr="00C26746" w:rsidRDefault="00660F1E">
      <w:pPr>
        <w:pStyle w:val="Textoindependiente"/>
        <w:spacing w:before="1"/>
        <w:ind w:left="361"/>
        <w:jc w:val="both"/>
        <w:rPr>
          <w:lang w:val="es-ES"/>
        </w:rPr>
      </w:pPr>
      <w:r w:rsidRPr="00C26746">
        <w:rPr>
          <w:color w:val="800080"/>
          <w:lang w:val="es-ES"/>
        </w:rPr>
        <w:t>Interrogativos y exclamativos</w:t>
      </w:r>
    </w:p>
    <w:p w:rsidR="00793B93" w:rsidRPr="00C26746" w:rsidRDefault="00793B93">
      <w:pPr>
        <w:pStyle w:val="Textoindependiente"/>
        <w:spacing w:before="4"/>
        <w:rPr>
          <w:sz w:val="21"/>
          <w:lang w:val="es-ES"/>
        </w:rPr>
      </w:pPr>
    </w:p>
    <w:p w:rsidR="00793B93" w:rsidRPr="00C26746" w:rsidRDefault="00660F1E">
      <w:pPr>
        <w:spacing w:before="1" w:line="360" w:lineRule="auto"/>
        <w:ind w:left="361" w:right="175"/>
        <w:jc w:val="both"/>
        <w:rPr>
          <w:lang w:val="es-ES"/>
        </w:rPr>
      </w:pPr>
      <w:r w:rsidRPr="00C26746">
        <w:rPr>
          <w:lang w:val="es-ES"/>
        </w:rPr>
        <w:t xml:space="preserve">Las palabras </w:t>
      </w:r>
      <w:r w:rsidRPr="00C26746">
        <w:rPr>
          <w:i/>
          <w:lang w:val="es-ES"/>
        </w:rPr>
        <w:t xml:space="preserve">adónde, cómo, cuál, cuán, cuándo, cuánto, dónde, qué </w:t>
      </w:r>
      <w:r w:rsidRPr="00C26746">
        <w:rPr>
          <w:lang w:val="es-ES"/>
        </w:rPr>
        <w:t xml:space="preserve">y </w:t>
      </w:r>
      <w:r w:rsidRPr="00C26746">
        <w:rPr>
          <w:i/>
          <w:lang w:val="es-ES"/>
        </w:rPr>
        <w:t xml:space="preserve">quién </w:t>
      </w:r>
      <w:r w:rsidRPr="00C26746">
        <w:rPr>
          <w:lang w:val="es-ES"/>
        </w:rPr>
        <w:t>cuando tienen valor interrogativo o exclamativo llevan tilde, tanto si se trata de interrogativas directas como indirectas:</w:t>
      </w:r>
    </w:p>
    <w:p w:rsidR="00793B93" w:rsidRDefault="00660F1E">
      <w:pPr>
        <w:pStyle w:val="Prrafodelista"/>
        <w:numPr>
          <w:ilvl w:val="1"/>
          <w:numId w:val="286"/>
        </w:numPr>
        <w:tabs>
          <w:tab w:val="left" w:pos="1365"/>
          <w:tab w:val="left" w:pos="1366"/>
        </w:tabs>
        <w:spacing w:before="4"/>
        <w:rPr>
          <w:i/>
        </w:rPr>
      </w:pPr>
      <w:bookmarkStart w:id="57" w:name="–_¿Qué_has_dicho?"/>
      <w:bookmarkEnd w:id="57"/>
      <w:r>
        <w:rPr>
          <w:i/>
        </w:rPr>
        <w:t>¿Qué has</w:t>
      </w:r>
      <w:r>
        <w:rPr>
          <w:i/>
          <w:spacing w:val="-5"/>
        </w:rPr>
        <w:t xml:space="preserve"> </w:t>
      </w:r>
      <w:r>
        <w:rPr>
          <w:i/>
        </w:rPr>
        <w:t>dicho?</w:t>
      </w:r>
    </w:p>
    <w:p w:rsidR="00793B93" w:rsidRPr="00C26746" w:rsidRDefault="00660F1E">
      <w:pPr>
        <w:pStyle w:val="Prrafodelista"/>
        <w:numPr>
          <w:ilvl w:val="1"/>
          <w:numId w:val="286"/>
        </w:numPr>
        <w:tabs>
          <w:tab w:val="left" w:pos="1365"/>
          <w:tab w:val="left" w:pos="1366"/>
        </w:tabs>
        <w:spacing w:before="121"/>
        <w:rPr>
          <w:i/>
          <w:lang w:val="es-ES"/>
        </w:rPr>
      </w:pPr>
      <w:bookmarkStart w:id="58" w:name="–_No_sé_qué_has_dicho."/>
      <w:bookmarkEnd w:id="58"/>
      <w:r w:rsidRPr="00C26746">
        <w:rPr>
          <w:i/>
          <w:lang w:val="es-ES"/>
        </w:rPr>
        <w:t>No sé qué has</w:t>
      </w:r>
      <w:r w:rsidRPr="00C26746">
        <w:rPr>
          <w:i/>
          <w:spacing w:val="-5"/>
          <w:lang w:val="es-ES"/>
        </w:rPr>
        <w:t xml:space="preserve"> </w:t>
      </w:r>
      <w:r w:rsidRPr="00C26746">
        <w:rPr>
          <w:i/>
          <w:lang w:val="es-ES"/>
        </w:rPr>
        <w:t>dicho.</w:t>
      </w:r>
    </w:p>
    <w:p w:rsidR="00793B93" w:rsidRPr="00C26746" w:rsidRDefault="00793B93">
      <w:pPr>
        <w:rPr>
          <w:lang w:val="es-ES"/>
        </w:rPr>
        <w:sectPr w:rsidR="00793B93" w:rsidRPr="00C26746">
          <w:pgSz w:w="11910" w:h="16840"/>
          <w:pgMar w:top="1040" w:right="1240" w:bottom="800" w:left="1680" w:header="0" w:footer="614" w:gutter="0"/>
          <w:cols w:space="720"/>
        </w:sectPr>
      </w:pPr>
    </w:p>
    <w:p w:rsidR="00793B93" w:rsidRPr="00C26746" w:rsidRDefault="00660F1E">
      <w:pPr>
        <w:pStyle w:val="Textoindependiente"/>
        <w:spacing w:before="74"/>
        <w:ind w:left="361"/>
        <w:jc w:val="both"/>
        <w:rPr>
          <w:lang w:val="es-ES"/>
        </w:rPr>
      </w:pPr>
      <w:r w:rsidRPr="00C26746">
        <w:rPr>
          <w:color w:val="800080"/>
          <w:lang w:val="es-ES"/>
        </w:rPr>
        <w:lastRenderedPageBreak/>
        <w:t>Demostrativos</w:t>
      </w:r>
    </w:p>
    <w:p w:rsidR="00793B93" w:rsidRPr="00C26746" w:rsidRDefault="00793B93">
      <w:pPr>
        <w:pStyle w:val="Textoindependiente"/>
        <w:spacing w:before="10"/>
        <w:rPr>
          <w:sz w:val="31"/>
          <w:lang w:val="es-ES"/>
        </w:rPr>
      </w:pPr>
    </w:p>
    <w:p w:rsidR="00793B93" w:rsidRPr="00C26746" w:rsidRDefault="00660F1E">
      <w:pPr>
        <w:pStyle w:val="Textoindependiente"/>
        <w:spacing w:line="360" w:lineRule="auto"/>
        <w:ind w:left="361" w:right="117"/>
        <w:jc w:val="both"/>
        <w:rPr>
          <w:lang w:val="es-ES"/>
        </w:rPr>
      </w:pPr>
      <w:r w:rsidRPr="00C26746">
        <w:rPr>
          <w:lang w:val="es-ES"/>
        </w:rPr>
        <w:t xml:space="preserve">Con anterioridad al año 2010, la Real Academia Española prescribía el uso de la tilde en los demostrativos que funcionaban como pronombres para diferenciarlos de los casos en que lo hacían como determinantes. Esta diferenciación desaparece en la </w:t>
      </w:r>
      <w:r w:rsidRPr="00C26746">
        <w:rPr>
          <w:i/>
          <w:lang w:val="es-ES"/>
        </w:rPr>
        <w:t xml:space="preserve">Ortografía </w:t>
      </w:r>
      <w:r w:rsidRPr="00C26746">
        <w:rPr>
          <w:lang w:val="es-ES"/>
        </w:rPr>
        <w:t xml:space="preserve">que la RAE publica en la fecha mencionada; por ello, nunca se coloca tilde en los demostrativos: </w:t>
      </w:r>
      <w:r w:rsidRPr="00C26746">
        <w:rPr>
          <w:i/>
          <w:lang w:val="es-ES"/>
        </w:rPr>
        <w:t>me lo han dicho aquellos</w:t>
      </w:r>
      <w:r w:rsidRPr="00C26746">
        <w:rPr>
          <w:lang w:val="es-ES"/>
        </w:rPr>
        <w:t>.</w:t>
      </w:r>
    </w:p>
    <w:p w:rsidR="00793B93" w:rsidRPr="00C26746" w:rsidRDefault="00793B93">
      <w:pPr>
        <w:pStyle w:val="Textoindependiente"/>
        <w:spacing w:before="1"/>
        <w:rPr>
          <w:sz w:val="21"/>
          <w:lang w:val="es-ES"/>
        </w:rPr>
      </w:pPr>
    </w:p>
    <w:p w:rsidR="00793B93" w:rsidRPr="00C26746" w:rsidRDefault="00660F1E">
      <w:pPr>
        <w:pStyle w:val="Textoindependiente"/>
        <w:ind w:left="361"/>
        <w:jc w:val="both"/>
        <w:rPr>
          <w:lang w:val="es-ES"/>
        </w:rPr>
      </w:pPr>
      <w:r w:rsidRPr="00C26746">
        <w:rPr>
          <w:color w:val="800080"/>
          <w:lang w:val="es-ES"/>
        </w:rPr>
        <w:t>Solo</w:t>
      </w:r>
    </w:p>
    <w:p w:rsidR="00793B93" w:rsidRPr="00C26746" w:rsidRDefault="00793B93">
      <w:pPr>
        <w:pStyle w:val="Textoindependiente"/>
        <w:spacing w:before="10"/>
        <w:rPr>
          <w:sz w:val="31"/>
          <w:lang w:val="es-ES"/>
        </w:rPr>
      </w:pPr>
    </w:p>
    <w:p w:rsidR="00793B93" w:rsidRPr="00C26746" w:rsidRDefault="00660F1E">
      <w:pPr>
        <w:pStyle w:val="Textoindependiente"/>
        <w:spacing w:line="360" w:lineRule="auto"/>
        <w:ind w:left="361" w:right="117"/>
        <w:jc w:val="both"/>
        <w:rPr>
          <w:lang w:val="es-ES"/>
        </w:rPr>
      </w:pPr>
      <w:r w:rsidRPr="00C26746">
        <w:rPr>
          <w:lang w:val="es-ES"/>
        </w:rPr>
        <w:t xml:space="preserve">Esta palabra, con independencia de que se trate de un adverbio (equivalente a solamente) o un adjetivo, no lleva tilde. Desde la reforma ortográfica de la Real Academia Española de 2010 solo se puede colocar acento en esta palabra para diferenciar su categoría gramatical en casos de ambigüedad, pero, incluso en esos casos, se recomienda optar por el uso de la forma </w:t>
      </w:r>
      <w:r w:rsidRPr="00C26746">
        <w:rPr>
          <w:i/>
          <w:lang w:val="es-ES"/>
        </w:rPr>
        <w:t>solamente</w:t>
      </w:r>
      <w:r w:rsidRPr="00C26746">
        <w:rPr>
          <w:lang w:val="es-ES"/>
        </w:rPr>
        <w:t>:</w:t>
      </w:r>
    </w:p>
    <w:p w:rsidR="00793B93" w:rsidRPr="00C26746" w:rsidRDefault="00660F1E">
      <w:pPr>
        <w:pStyle w:val="Prrafodelista"/>
        <w:numPr>
          <w:ilvl w:val="0"/>
          <w:numId w:val="253"/>
        </w:numPr>
        <w:tabs>
          <w:tab w:val="left" w:pos="928"/>
        </w:tabs>
        <w:spacing w:before="124"/>
        <w:rPr>
          <w:i/>
          <w:lang w:val="es-ES"/>
        </w:rPr>
      </w:pPr>
      <w:bookmarkStart w:id="59" w:name="–_Está_solo_en_casa_(adjetivo)."/>
      <w:bookmarkEnd w:id="59"/>
      <w:r w:rsidRPr="00C26746">
        <w:rPr>
          <w:i/>
          <w:lang w:val="es-ES"/>
        </w:rPr>
        <w:t>Está solo en casa</w:t>
      </w:r>
      <w:r w:rsidRPr="00C26746">
        <w:rPr>
          <w:i/>
          <w:spacing w:val="-9"/>
          <w:lang w:val="es-ES"/>
        </w:rPr>
        <w:t xml:space="preserve"> </w:t>
      </w:r>
      <w:r w:rsidRPr="00C26746">
        <w:rPr>
          <w:i/>
          <w:lang w:val="es-ES"/>
        </w:rPr>
        <w:t>(adjetivo).</w:t>
      </w:r>
    </w:p>
    <w:p w:rsidR="00793B93" w:rsidRPr="00C26746" w:rsidRDefault="00660F1E">
      <w:pPr>
        <w:pStyle w:val="Prrafodelista"/>
        <w:numPr>
          <w:ilvl w:val="0"/>
          <w:numId w:val="253"/>
        </w:numPr>
        <w:tabs>
          <w:tab w:val="left" w:pos="928"/>
        </w:tabs>
        <w:spacing w:before="181"/>
        <w:rPr>
          <w:i/>
          <w:lang w:val="es-ES"/>
        </w:rPr>
      </w:pPr>
      <w:bookmarkStart w:id="60" w:name="–_Solo_sé_que_no_sé_nada_(adverbio)."/>
      <w:bookmarkEnd w:id="60"/>
      <w:r w:rsidRPr="00C26746">
        <w:rPr>
          <w:i/>
          <w:lang w:val="es-ES"/>
        </w:rPr>
        <w:t>Solo sé que no sé nada</w:t>
      </w:r>
      <w:r w:rsidRPr="00C26746">
        <w:rPr>
          <w:i/>
          <w:spacing w:val="-9"/>
          <w:lang w:val="es-ES"/>
        </w:rPr>
        <w:t xml:space="preserve"> </w:t>
      </w:r>
      <w:r w:rsidRPr="00C26746">
        <w:rPr>
          <w:i/>
          <w:lang w:val="es-ES"/>
        </w:rPr>
        <w:t>(adverbio).</w:t>
      </w:r>
    </w:p>
    <w:p w:rsidR="00793B93" w:rsidRPr="00C26746" w:rsidRDefault="00793B93">
      <w:pPr>
        <w:pStyle w:val="Textoindependiente"/>
        <w:spacing w:before="4"/>
        <w:rPr>
          <w:i/>
          <w:sz w:val="31"/>
          <w:lang w:val="es-ES"/>
        </w:rPr>
      </w:pPr>
    </w:p>
    <w:p w:rsidR="00793B93" w:rsidRDefault="00660F1E">
      <w:pPr>
        <w:pStyle w:val="Textoindependiente"/>
        <w:ind w:left="361"/>
        <w:jc w:val="both"/>
      </w:pPr>
      <w:r>
        <w:rPr>
          <w:color w:val="800080"/>
        </w:rPr>
        <w:t>Aún/aun</w:t>
      </w:r>
    </w:p>
    <w:p w:rsidR="00793B93" w:rsidRDefault="00793B93">
      <w:pPr>
        <w:pStyle w:val="Textoindependiente"/>
        <w:spacing w:before="4"/>
        <w:rPr>
          <w:sz w:val="21"/>
        </w:rPr>
      </w:pPr>
    </w:p>
    <w:p w:rsidR="00793B93" w:rsidRPr="00C26746" w:rsidRDefault="00660F1E">
      <w:pPr>
        <w:pStyle w:val="Prrafodelista"/>
        <w:numPr>
          <w:ilvl w:val="0"/>
          <w:numId w:val="286"/>
        </w:numPr>
        <w:tabs>
          <w:tab w:val="left" w:pos="646"/>
        </w:tabs>
        <w:spacing w:line="360" w:lineRule="auto"/>
        <w:ind w:right="118" w:hanging="284"/>
        <w:rPr>
          <w:lang w:val="es-ES"/>
        </w:rPr>
      </w:pPr>
      <w:r w:rsidRPr="00C26746">
        <w:rPr>
          <w:lang w:val="es-ES"/>
        </w:rPr>
        <w:t>Lleva tilde cuando puede sustituirse por “todavía” tanto con valor temporal como intensivo</w:t>
      </w:r>
      <w:r w:rsidRPr="00C26746">
        <w:rPr>
          <w:i/>
          <w:lang w:val="es-ES"/>
        </w:rPr>
        <w:t>: no han llegado</w:t>
      </w:r>
      <w:r w:rsidRPr="00C26746">
        <w:rPr>
          <w:i/>
          <w:spacing w:val="-9"/>
          <w:lang w:val="es-ES"/>
        </w:rPr>
        <w:t xml:space="preserve"> </w:t>
      </w:r>
      <w:r w:rsidRPr="00C26746">
        <w:rPr>
          <w:i/>
          <w:lang w:val="es-ES"/>
        </w:rPr>
        <w:t>aún</w:t>
      </w:r>
      <w:r w:rsidRPr="00C26746">
        <w:rPr>
          <w:lang w:val="es-ES"/>
        </w:rPr>
        <w:t>.</w:t>
      </w:r>
    </w:p>
    <w:p w:rsidR="00793B93" w:rsidRPr="00C26746" w:rsidRDefault="00660F1E">
      <w:pPr>
        <w:pStyle w:val="Prrafodelista"/>
        <w:numPr>
          <w:ilvl w:val="0"/>
          <w:numId w:val="286"/>
        </w:numPr>
        <w:tabs>
          <w:tab w:val="left" w:pos="646"/>
        </w:tabs>
        <w:spacing w:before="123"/>
        <w:ind w:hanging="284"/>
        <w:jc w:val="both"/>
        <w:rPr>
          <w:lang w:val="es-ES"/>
        </w:rPr>
      </w:pPr>
      <w:r w:rsidRPr="00C26746">
        <w:rPr>
          <w:lang w:val="es-ES"/>
        </w:rPr>
        <w:t>No  lleva  tilde  cuando  se  utiliza  con  el  significado  “hasta”  “también”   “incluso”:</w:t>
      </w:r>
    </w:p>
    <w:p w:rsidR="00793B93" w:rsidRPr="00C26746" w:rsidRDefault="00660F1E">
      <w:pPr>
        <w:spacing w:before="127"/>
        <w:ind w:left="645"/>
        <w:rPr>
          <w:lang w:val="es-ES"/>
        </w:rPr>
      </w:pPr>
      <w:proofErr w:type="gramStart"/>
      <w:r w:rsidRPr="00C26746">
        <w:rPr>
          <w:i/>
          <w:lang w:val="es-ES"/>
        </w:rPr>
        <w:t>vinieron</w:t>
      </w:r>
      <w:proofErr w:type="gramEnd"/>
      <w:r w:rsidRPr="00C26746">
        <w:rPr>
          <w:i/>
          <w:lang w:val="es-ES"/>
        </w:rPr>
        <w:t xml:space="preserve"> todos, aun los antiguos alumnos</w:t>
      </w:r>
      <w:r w:rsidRPr="00C26746">
        <w:rPr>
          <w:lang w:val="es-ES"/>
        </w:rPr>
        <w:t>.</w:t>
      </w:r>
    </w:p>
    <w:p w:rsidR="00793B93" w:rsidRPr="00C26746" w:rsidRDefault="00793B93">
      <w:pPr>
        <w:pStyle w:val="Textoindependiente"/>
        <w:rPr>
          <w:sz w:val="24"/>
          <w:lang w:val="es-ES"/>
        </w:rPr>
      </w:pPr>
    </w:p>
    <w:p w:rsidR="00793B93" w:rsidRPr="00C26746" w:rsidRDefault="00660F1E">
      <w:pPr>
        <w:pStyle w:val="Textoindependiente"/>
        <w:spacing w:before="169"/>
        <w:ind w:left="361"/>
        <w:jc w:val="both"/>
        <w:rPr>
          <w:lang w:val="es-ES"/>
        </w:rPr>
      </w:pPr>
      <w:r w:rsidRPr="00C26746">
        <w:rPr>
          <w:color w:val="800080"/>
          <w:lang w:val="es-ES"/>
        </w:rPr>
        <w:t>Tilde en la conjunción “o”</w:t>
      </w:r>
    </w:p>
    <w:p w:rsidR="00793B93" w:rsidRPr="00C26746" w:rsidRDefault="00793B93">
      <w:pPr>
        <w:pStyle w:val="Textoindependiente"/>
        <w:spacing w:before="10"/>
        <w:rPr>
          <w:sz w:val="31"/>
          <w:lang w:val="es-ES"/>
        </w:rPr>
      </w:pPr>
    </w:p>
    <w:p w:rsidR="00793B93" w:rsidRPr="00C26746" w:rsidRDefault="00660F1E">
      <w:pPr>
        <w:pStyle w:val="Textoindependiente"/>
        <w:spacing w:before="1" w:line="360" w:lineRule="auto"/>
        <w:ind w:left="361" w:right="118"/>
        <w:jc w:val="both"/>
        <w:rPr>
          <w:lang w:val="es-ES"/>
        </w:rPr>
      </w:pPr>
      <w:r w:rsidRPr="00C26746">
        <w:rPr>
          <w:lang w:val="es-ES"/>
        </w:rPr>
        <w:t xml:space="preserve">Hasta el año 2010 se recomendaba colocar tilde sobre la conjunción “o” para evitar la confusión con el número “0” cuando se escribía entre cifras. Esta recomendación desaparece en la ortografía publicada por la RAE en la fecha mencionada; por lo tanto, no se coloca nunca tilde sobre esta conjunción con independencia del contexto en el que aparezca: </w:t>
      </w:r>
      <w:r w:rsidRPr="00C26746">
        <w:rPr>
          <w:i/>
          <w:lang w:val="es-ES"/>
        </w:rPr>
        <w:t>vienen 500 o 600</w:t>
      </w:r>
      <w:r w:rsidRPr="00C26746">
        <w:rPr>
          <w:i/>
          <w:spacing w:val="-14"/>
          <w:lang w:val="es-ES"/>
        </w:rPr>
        <w:t xml:space="preserve"> </w:t>
      </w:r>
      <w:r w:rsidRPr="00C26746">
        <w:rPr>
          <w:i/>
          <w:lang w:val="es-ES"/>
        </w:rPr>
        <w:t>participantes</w:t>
      </w:r>
      <w:r w:rsidRPr="00C26746">
        <w:rPr>
          <w:lang w:val="es-ES"/>
        </w:rPr>
        <w:t>.</w:t>
      </w:r>
    </w:p>
    <w:p w:rsidR="00793B93" w:rsidRPr="00C26746" w:rsidRDefault="00793B93">
      <w:pPr>
        <w:pStyle w:val="Textoindependiente"/>
        <w:spacing w:before="2"/>
        <w:rPr>
          <w:sz w:val="21"/>
          <w:lang w:val="es-ES"/>
        </w:rPr>
      </w:pPr>
    </w:p>
    <w:p w:rsidR="00793B93" w:rsidRDefault="00660F1E">
      <w:pPr>
        <w:pStyle w:val="Textoindependiente"/>
        <w:ind w:left="361"/>
        <w:jc w:val="both"/>
      </w:pPr>
      <w:r>
        <w:rPr>
          <w:color w:val="800080"/>
        </w:rPr>
        <w:t>Otros usos</w:t>
      </w:r>
    </w:p>
    <w:p w:rsidR="00793B93" w:rsidRDefault="00793B93">
      <w:pPr>
        <w:pStyle w:val="Textoindependiente"/>
        <w:spacing w:before="4"/>
        <w:rPr>
          <w:sz w:val="21"/>
        </w:rPr>
      </w:pPr>
    </w:p>
    <w:p w:rsidR="00793B93" w:rsidRPr="00C26746" w:rsidRDefault="00660F1E">
      <w:pPr>
        <w:pStyle w:val="Prrafodelista"/>
        <w:numPr>
          <w:ilvl w:val="0"/>
          <w:numId w:val="286"/>
        </w:numPr>
        <w:tabs>
          <w:tab w:val="left" w:pos="646"/>
        </w:tabs>
        <w:spacing w:line="360" w:lineRule="auto"/>
        <w:ind w:right="117" w:hanging="284"/>
        <w:jc w:val="both"/>
        <w:rPr>
          <w:lang w:val="es-ES"/>
        </w:rPr>
      </w:pPr>
      <w:r w:rsidRPr="00C26746">
        <w:rPr>
          <w:lang w:val="es-ES"/>
        </w:rPr>
        <w:t xml:space="preserve">Las palabras compuestas escritas sin guion siguen las reglas de acentuación de las palabras simples: </w:t>
      </w:r>
      <w:r w:rsidRPr="00C26746">
        <w:rPr>
          <w:i/>
          <w:lang w:val="es-ES"/>
        </w:rPr>
        <w:t xml:space="preserve">dieciséis </w:t>
      </w:r>
      <w:r w:rsidRPr="00C26746">
        <w:rPr>
          <w:lang w:val="es-ES"/>
        </w:rPr>
        <w:t>(lleva acento por ser una palabra aguda terminada en</w:t>
      </w:r>
      <w:r w:rsidRPr="00C26746">
        <w:rPr>
          <w:spacing w:val="-2"/>
          <w:lang w:val="es-ES"/>
        </w:rPr>
        <w:t xml:space="preserve"> </w:t>
      </w:r>
      <w:r w:rsidRPr="00C26746">
        <w:rPr>
          <w:lang w:val="es-ES"/>
        </w:rPr>
        <w:t>–s).</w:t>
      </w:r>
    </w:p>
    <w:p w:rsidR="00793B93" w:rsidRPr="00C26746" w:rsidRDefault="00793B93">
      <w:pPr>
        <w:spacing w:line="360" w:lineRule="auto"/>
        <w:jc w:val="both"/>
        <w:rPr>
          <w:lang w:val="es-ES"/>
        </w:rPr>
        <w:sectPr w:rsidR="00793B93" w:rsidRPr="00C26746">
          <w:pgSz w:w="11910" w:h="16840"/>
          <w:pgMar w:top="1040" w:right="1300" w:bottom="800" w:left="1680" w:header="0" w:footer="614" w:gutter="0"/>
          <w:cols w:space="720"/>
        </w:sectPr>
      </w:pPr>
    </w:p>
    <w:p w:rsidR="00793B93" w:rsidRPr="00C26746" w:rsidRDefault="00445434">
      <w:pPr>
        <w:pStyle w:val="Prrafodelista"/>
        <w:numPr>
          <w:ilvl w:val="0"/>
          <w:numId w:val="286"/>
        </w:numPr>
        <w:tabs>
          <w:tab w:val="left" w:pos="589"/>
        </w:tabs>
        <w:spacing w:before="75" w:line="360" w:lineRule="auto"/>
        <w:ind w:left="588" w:right="4638" w:hanging="284"/>
        <w:jc w:val="both"/>
        <w:rPr>
          <w:lang w:val="es-ES"/>
        </w:rPr>
      </w:pPr>
      <w:r>
        <w:lastRenderedPageBreak/>
        <w:pict>
          <v:group id="_x0000_s1135" style="position:absolute;left:0;text-align:left;margin-left:308.2pt;margin-top:17.05pt;width:219.3pt;height:451.25pt;z-index:1336;mso-position-horizontal-relative:page" coordorigin="6164,341" coordsize="4386,9025">
            <v:shape id="_x0000_s1139" style="position:absolute;left:6169;top:346;width:4371;height:9015" coordorigin="6169,346" coordsize="4371,9015" o:spt="100" adj="0,,0" path="m6174,351r4366,m6169,346r,9015m6174,9356r4366,e" filled="f" strokecolor="purple" strokeweight=".48pt">
              <v:stroke joinstyle="round"/>
              <v:formulas/>
              <v:path arrowok="t" o:connecttype="segments"/>
            </v:shape>
            <v:line id="_x0000_s1138" style="position:absolute" from="10544,346" to="10544,9361" strokecolor="purple" strokeweight=".16969mm"/>
            <v:shape id="_x0000_s1137" type="#_x0000_t75" alt="reglas de acentuación" style="position:absolute;left:6257;top:443;width:4188;height:8805">
              <v:imagedata r:id="rId30" o:title=""/>
            </v:shape>
            <v:rect id="_x0000_s1136" style="position:absolute;left:6242;top:428;width:4218;height:8835" filled="f" strokecolor="purple" strokeweight="1.5pt"/>
            <w10:wrap anchorx="page"/>
          </v:group>
        </w:pict>
      </w:r>
      <w:r w:rsidR="00660F1E" w:rsidRPr="00C26746">
        <w:rPr>
          <w:lang w:val="es-ES"/>
        </w:rPr>
        <w:t xml:space="preserve">Las palabras compuestas unidas por guion conservan el acento  que poseen cada una por separado: </w:t>
      </w:r>
      <w:r w:rsidR="00660F1E" w:rsidRPr="00C26746">
        <w:rPr>
          <w:i/>
          <w:lang w:val="es-ES"/>
        </w:rPr>
        <w:t>hispano-árabe,</w:t>
      </w:r>
      <w:r w:rsidR="00660F1E" w:rsidRPr="00C26746">
        <w:rPr>
          <w:i/>
          <w:spacing w:val="-12"/>
          <w:lang w:val="es-ES"/>
        </w:rPr>
        <w:t xml:space="preserve"> </w:t>
      </w:r>
      <w:r w:rsidR="00660F1E" w:rsidRPr="00C26746">
        <w:rPr>
          <w:i/>
          <w:lang w:val="es-ES"/>
        </w:rPr>
        <w:t>técnico-administrativo</w:t>
      </w:r>
      <w:r w:rsidR="00660F1E" w:rsidRPr="00C26746">
        <w:rPr>
          <w:lang w:val="es-ES"/>
        </w:rPr>
        <w:t>.</w:t>
      </w:r>
    </w:p>
    <w:p w:rsidR="00793B93" w:rsidRPr="00C26746" w:rsidRDefault="00660F1E">
      <w:pPr>
        <w:pStyle w:val="Prrafodelista"/>
        <w:numPr>
          <w:ilvl w:val="0"/>
          <w:numId w:val="286"/>
        </w:numPr>
        <w:tabs>
          <w:tab w:val="left" w:pos="646"/>
        </w:tabs>
        <w:spacing w:before="122" w:line="360" w:lineRule="auto"/>
        <w:ind w:right="4638" w:hanging="284"/>
        <w:jc w:val="both"/>
        <w:rPr>
          <w:i/>
          <w:lang w:val="es-ES"/>
        </w:rPr>
      </w:pPr>
      <w:r w:rsidRPr="00C26746">
        <w:rPr>
          <w:lang w:val="es-ES"/>
        </w:rPr>
        <w:t>Los adverbios en –mente llevan acento si lo posee el adjetivo del que derivan:</w:t>
      </w:r>
      <w:r w:rsidRPr="00C26746">
        <w:rPr>
          <w:spacing w:val="-8"/>
          <w:lang w:val="es-ES"/>
        </w:rPr>
        <w:t xml:space="preserve"> </w:t>
      </w:r>
      <w:r w:rsidRPr="00C26746">
        <w:rPr>
          <w:i/>
          <w:lang w:val="es-ES"/>
        </w:rPr>
        <w:t>cómodamente.</w:t>
      </w:r>
    </w:p>
    <w:p w:rsidR="00793B93" w:rsidRPr="00C26746" w:rsidRDefault="00660F1E">
      <w:pPr>
        <w:pStyle w:val="Prrafodelista"/>
        <w:numPr>
          <w:ilvl w:val="0"/>
          <w:numId w:val="286"/>
        </w:numPr>
        <w:tabs>
          <w:tab w:val="left" w:pos="646"/>
        </w:tabs>
        <w:spacing w:before="123" w:line="360" w:lineRule="auto"/>
        <w:ind w:right="4639" w:hanging="284"/>
        <w:jc w:val="both"/>
        <w:rPr>
          <w:lang w:val="es-ES"/>
        </w:rPr>
      </w:pPr>
      <w:r w:rsidRPr="00C26746">
        <w:rPr>
          <w:lang w:val="es-ES"/>
        </w:rPr>
        <w:t xml:space="preserve">El conjunto formado por verbo y pronombre persoal átono pospuesto funciona a efectos de acentuación como una única palabra y sigue las reglas generales de acentuación: </w:t>
      </w:r>
      <w:r w:rsidRPr="00C26746">
        <w:rPr>
          <w:i/>
          <w:lang w:val="es-ES"/>
        </w:rPr>
        <w:t xml:space="preserve">espera </w:t>
      </w:r>
      <w:r w:rsidRPr="00C26746">
        <w:rPr>
          <w:lang w:val="es-ES"/>
        </w:rPr>
        <w:t>pero</w:t>
      </w:r>
      <w:r w:rsidRPr="00C26746">
        <w:rPr>
          <w:spacing w:val="-5"/>
          <w:lang w:val="es-ES"/>
        </w:rPr>
        <w:t xml:space="preserve"> </w:t>
      </w:r>
      <w:r w:rsidRPr="00C26746">
        <w:rPr>
          <w:i/>
          <w:lang w:val="es-ES"/>
        </w:rPr>
        <w:t>espéranos</w:t>
      </w:r>
      <w:r w:rsidRPr="00C26746">
        <w:rPr>
          <w:lang w:val="es-ES"/>
        </w:rPr>
        <w:t>.</w:t>
      </w:r>
    </w:p>
    <w:p w:rsidR="00793B93" w:rsidRPr="00C26746" w:rsidRDefault="00660F1E">
      <w:pPr>
        <w:pStyle w:val="Prrafodelista"/>
        <w:numPr>
          <w:ilvl w:val="0"/>
          <w:numId w:val="286"/>
        </w:numPr>
        <w:tabs>
          <w:tab w:val="left" w:pos="646"/>
        </w:tabs>
        <w:spacing w:before="122" w:line="360" w:lineRule="auto"/>
        <w:ind w:right="4638" w:hanging="284"/>
        <w:jc w:val="both"/>
        <w:rPr>
          <w:lang w:val="es-ES"/>
        </w:rPr>
      </w:pPr>
      <w:r w:rsidRPr="00C26746">
        <w:rPr>
          <w:lang w:val="es-ES"/>
        </w:rPr>
        <w:t>Palabras extranjeras: las palabras extranjeras no adaptadas a la ortografía y pronunciación del castellano no siguen las reglas de acentuación (</w:t>
      </w:r>
      <w:r w:rsidRPr="00C26746">
        <w:rPr>
          <w:i/>
          <w:lang w:val="es-ES"/>
        </w:rPr>
        <w:t>gin-tonic</w:t>
      </w:r>
      <w:r w:rsidRPr="00C26746">
        <w:rPr>
          <w:lang w:val="es-ES"/>
        </w:rPr>
        <w:t>); por el contrario, las que sí se han adaptado deben seguir las reglas generales de acentuación</w:t>
      </w:r>
      <w:r w:rsidRPr="00C26746">
        <w:rPr>
          <w:spacing w:val="-6"/>
          <w:lang w:val="es-ES"/>
        </w:rPr>
        <w:t xml:space="preserve"> </w:t>
      </w:r>
      <w:r w:rsidRPr="00C26746">
        <w:rPr>
          <w:lang w:val="es-ES"/>
        </w:rPr>
        <w:t>(</w:t>
      </w:r>
      <w:r w:rsidRPr="00C26746">
        <w:rPr>
          <w:i/>
          <w:lang w:val="es-ES"/>
        </w:rPr>
        <w:t>interviú)</w:t>
      </w:r>
      <w:r w:rsidRPr="00C26746">
        <w:rPr>
          <w:lang w:val="es-ES"/>
        </w:rPr>
        <w:t>.</w:t>
      </w:r>
    </w:p>
    <w:p w:rsidR="00793B93" w:rsidRPr="00C26746" w:rsidRDefault="00793B93">
      <w:pPr>
        <w:pStyle w:val="Textoindependiente"/>
        <w:spacing w:before="2"/>
        <w:rPr>
          <w:sz w:val="21"/>
          <w:lang w:val="es-ES"/>
        </w:rPr>
      </w:pPr>
    </w:p>
    <w:p w:rsidR="00793B93" w:rsidRPr="00C26746" w:rsidRDefault="00660F1E">
      <w:pPr>
        <w:pStyle w:val="Textoindependiente"/>
        <w:spacing w:line="360" w:lineRule="auto"/>
        <w:ind w:left="361" w:right="4640"/>
        <w:rPr>
          <w:lang w:val="es-ES"/>
        </w:rPr>
      </w:pPr>
      <w:r w:rsidRPr="00C26746">
        <w:rPr>
          <w:lang w:val="es-ES"/>
        </w:rPr>
        <w:t>Puede completar la información que  aquí se ofrece en los enlaces</w:t>
      </w:r>
      <w:r w:rsidRPr="00C26746">
        <w:rPr>
          <w:spacing w:val="-12"/>
          <w:lang w:val="es-ES"/>
        </w:rPr>
        <w:t xml:space="preserve"> </w:t>
      </w:r>
      <w:r w:rsidRPr="00C26746">
        <w:rPr>
          <w:lang w:val="es-ES"/>
        </w:rPr>
        <w:t>siguientes:</w:t>
      </w:r>
    </w:p>
    <w:p w:rsidR="00793B93" w:rsidRPr="00C26746" w:rsidRDefault="00445434">
      <w:pPr>
        <w:pStyle w:val="Textoindependiente"/>
        <w:spacing w:before="121"/>
        <w:ind w:left="446" w:right="223"/>
        <w:jc w:val="both"/>
        <w:rPr>
          <w:lang w:val="es-ES"/>
        </w:rPr>
      </w:pPr>
      <w:hyperlink r:id="rId31">
        <w:r w:rsidR="00660F1E" w:rsidRPr="00C26746">
          <w:rPr>
            <w:color w:val="0000FF"/>
            <w:w w:val="95"/>
            <w:lang w:val="es-ES"/>
          </w:rPr>
          <w:t>http://www.rae.es/sites/default/files/Principales_novedades_de_la_Ortografia_de_la_l</w:t>
        </w:r>
      </w:hyperlink>
      <w:r w:rsidR="00660F1E" w:rsidRPr="00C26746">
        <w:rPr>
          <w:color w:val="0000FF"/>
          <w:w w:val="95"/>
          <w:lang w:val="es-ES"/>
        </w:rPr>
        <w:t xml:space="preserve"> </w:t>
      </w:r>
      <w:hyperlink r:id="rId32">
        <w:r w:rsidR="00660F1E" w:rsidRPr="00C26746">
          <w:rPr>
            <w:color w:val="0000FF"/>
            <w:lang w:val="es-ES"/>
          </w:rPr>
          <w:t>engua_espanola.pdf</w:t>
        </w:r>
      </w:hyperlink>
    </w:p>
    <w:p w:rsidR="00793B93" w:rsidRPr="00C26746" w:rsidRDefault="00793B93">
      <w:pPr>
        <w:pStyle w:val="Textoindependiente"/>
        <w:spacing w:before="9"/>
        <w:rPr>
          <w:sz w:val="20"/>
          <w:lang w:val="es-ES"/>
        </w:rPr>
      </w:pPr>
    </w:p>
    <w:p w:rsidR="00793B93" w:rsidRPr="00C26746" w:rsidRDefault="00445434">
      <w:pPr>
        <w:pStyle w:val="Textoindependiente"/>
        <w:ind w:left="446"/>
        <w:jc w:val="both"/>
        <w:rPr>
          <w:lang w:val="es-ES"/>
        </w:rPr>
      </w:pPr>
      <w:hyperlink r:id="rId33">
        <w:r w:rsidR="00660F1E" w:rsidRPr="00C26746">
          <w:rPr>
            <w:color w:val="0000FF"/>
            <w:lang w:val="es-ES"/>
          </w:rPr>
          <w:t>http://aplica.rae.es/orweb/cgi-bin/buscar.cgi</w:t>
        </w:r>
      </w:hyperlink>
    </w:p>
    <w:p w:rsidR="00793B93" w:rsidRPr="00C26746" w:rsidRDefault="00793B93">
      <w:pPr>
        <w:pStyle w:val="Textoindependiente"/>
        <w:spacing w:before="9"/>
        <w:rPr>
          <w:sz w:val="20"/>
          <w:lang w:val="es-ES"/>
        </w:rPr>
      </w:pPr>
    </w:p>
    <w:p w:rsidR="00793B93" w:rsidRPr="00C26746" w:rsidRDefault="00445434">
      <w:pPr>
        <w:pStyle w:val="Textoindependiente"/>
        <w:ind w:left="446"/>
        <w:jc w:val="both"/>
        <w:rPr>
          <w:lang w:val="es-ES"/>
        </w:rPr>
      </w:pPr>
      <w:hyperlink r:id="rId34">
        <w:r w:rsidR="00660F1E" w:rsidRPr="00C26746">
          <w:rPr>
            <w:color w:val="0000FF"/>
            <w:lang w:val="es-ES"/>
          </w:rPr>
          <w:t>http://www.rae.es/sites/default/files/1ortografia_espanola_2010.pdf</w:t>
        </w:r>
      </w:hyperlink>
    </w:p>
    <w:p w:rsidR="00793B93" w:rsidRPr="00C26746" w:rsidRDefault="00793B93">
      <w:pPr>
        <w:pStyle w:val="Textoindependiente"/>
        <w:spacing w:before="8"/>
        <w:rPr>
          <w:sz w:val="20"/>
          <w:lang w:val="es-ES"/>
        </w:rPr>
      </w:pPr>
    </w:p>
    <w:p w:rsidR="00793B93" w:rsidRPr="00C26746" w:rsidRDefault="00445434">
      <w:pPr>
        <w:pStyle w:val="Textoindependiente"/>
        <w:ind w:left="446"/>
        <w:rPr>
          <w:lang w:val="es-ES"/>
        </w:rPr>
      </w:pPr>
      <w:hyperlink r:id="rId35">
        <w:r w:rsidR="00660F1E" w:rsidRPr="00C26746">
          <w:rPr>
            <w:color w:val="0000FF"/>
            <w:w w:val="95"/>
            <w:lang w:val="es-ES"/>
          </w:rPr>
          <w:t>https://campusvirtual.ull.es/ocw/pluginfile.php/4162/mod_resource/content/0/OA_Tild</w:t>
        </w:r>
      </w:hyperlink>
      <w:r w:rsidR="00660F1E" w:rsidRPr="00C26746">
        <w:rPr>
          <w:color w:val="0000FF"/>
          <w:w w:val="95"/>
          <w:lang w:val="es-ES"/>
        </w:rPr>
        <w:t xml:space="preserve"> </w:t>
      </w:r>
      <w:hyperlink r:id="rId36">
        <w:r w:rsidR="00660F1E" w:rsidRPr="00C26746">
          <w:rPr>
            <w:color w:val="0000FF"/>
            <w:lang w:val="es-ES"/>
          </w:rPr>
          <w:t>e/compendio_de_reglas_de_acentuacin.html</w:t>
        </w:r>
      </w:hyperlink>
    </w:p>
    <w:p w:rsidR="00793B93" w:rsidRPr="00C26746" w:rsidRDefault="00793B93">
      <w:pPr>
        <w:pStyle w:val="Textoindependiente"/>
        <w:rPr>
          <w:sz w:val="24"/>
          <w:lang w:val="es-ES"/>
        </w:rPr>
      </w:pPr>
    </w:p>
    <w:p w:rsidR="00793B93" w:rsidRPr="00C26746" w:rsidRDefault="00793B93">
      <w:pPr>
        <w:pStyle w:val="Textoindependiente"/>
        <w:spacing w:before="11"/>
        <w:rPr>
          <w:sz w:val="18"/>
          <w:lang w:val="es-ES"/>
        </w:rPr>
      </w:pPr>
    </w:p>
    <w:p w:rsidR="00793B93" w:rsidRPr="00C26746" w:rsidRDefault="00660F1E">
      <w:pPr>
        <w:pStyle w:val="Ttulo41"/>
        <w:jc w:val="both"/>
        <w:rPr>
          <w:lang w:val="es-ES"/>
        </w:rPr>
      </w:pPr>
      <w:r w:rsidRPr="00C26746">
        <w:rPr>
          <w:color w:val="800080"/>
          <w:lang w:val="es-ES"/>
        </w:rPr>
        <w:t>A acentuación en lingua galega</w:t>
      </w:r>
    </w:p>
    <w:p w:rsidR="00793B93" w:rsidRPr="00C26746" w:rsidRDefault="00793B93">
      <w:pPr>
        <w:pStyle w:val="Textoindependiente"/>
        <w:spacing w:before="9"/>
        <w:rPr>
          <w:b/>
          <w:sz w:val="20"/>
          <w:lang w:val="es-ES"/>
        </w:rPr>
      </w:pPr>
    </w:p>
    <w:p w:rsidR="00793B93" w:rsidRPr="00C26746" w:rsidRDefault="00660F1E">
      <w:pPr>
        <w:pStyle w:val="Textoindependiente"/>
        <w:spacing w:before="1" w:line="360" w:lineRule="auto"/>
        <w:ind w:left="361" w:right="176"/>
        <w:jc w:val="both"/>
        <w:rPr>
          <w:lang w:val="es-ES"/>
        </w:rPr>
      </w:pPr>
      <w:r w:rsidRPr="00C26746">
        <w:rPr>
          <w:lang w:val="es-ES"/>
        </w:rPr>
        <w:t>As regras xerais de acentuación son idénticas para a lingua galega. Malia isto, debemos facer fincapé nas diferenzas existentes entre as dúas linguas que se concretan nos casos seguintes:</w:t>
      </w:r>
    </w:p>
    <w:p w:rsidR="00793B93" w:rsidRPr="00C26746" w:rsidRDefault="00660F1E">
      <w:pPr>
        <w:pStyle w:val="Prrafodelista"/>
        <w:numPr>
          <w:ilvl w:val="0"/>
          <w:numId w:val="286"/>
        </w:numPr>
        <w:tabs>
          <w:tab w:val="left" w:pos="646"/>
        </w:tabs>
        <w:spacing w:before="123"/>
        <w:ind w:hanging="284"/>
        <w:jc w:val="both"/>
        <w:rPr>
          <w:lang w:val="es-ES"/>
        </w:rPr>
      </w:pPr>
      <w:r w:rsidRPr="00C26746">
        <w:rPr>
          <w:lang w:val="es-ES"/>
        </w:rPr>
        <w:t xml:space="preserve">Nunca  se  acentúan  en  galego  as  palabras  rematadas  en  ditongo </w:t>
      </w:r>
      <w:r w:rsidRPr="00C26746">
        <w:rPr>
          <w:spacing w:val="5"/>
          <w:lang w:val="es-ES"/>
        </w:rPr>
        <w:t xml:space="preserve"> </w:t>
      </w:r>
      <w:r w:rsidRPr="00C26746">
        <w:rPr>
          <w:lang w:val="es-ES"/>
        </w:rPr>
        <w:t>decrecente:</w:t>
      </w:r>
    </w:p>
    <w:p w:rsidR="00793B93" w:rsidRDefault="00660F1E">
      <w:pPr>
        <w:spacing w:before="128"/>
        <w:ind w:left="645"/>
        <w:rPr>
          <w:i/>
        </w:rPr>
      </w:pPr>
      <w:proofErr w:type="gramStart"/>
      <w:r>
        <w:rPr>
          <w:i/>
        </w:rPr>
        <w:t>despois</w:t>
      </w:r>
      <w:proofErr w:type="gramEnd"/>
      <w:r>
        <w:rPr>
          <w:i/>
        </w:rPr>
        <w:t>…</w:t>
      </w:r>
    </w:p>
    <w:p w:rsidR="00793B93" w:rsidRDefault="00793B93">
      <w:pPr>
        <w:sectPr w:rsidR="00793B93">
          <w:pgSz w:w="11910" w:h="16840"/>
          <w:pgMar w:top="1040" w:right="1240" w:bottom="800" w:left="1680" w:header="0" w:footer="614" w:gutter="0"/>
          <w:cols w:space="720"/>
        </w:sectPr>
      </w:pPr>
    </w:p>
    <w:p w:rsidR="00793B93" w:rsidRPr="00C26746" w:rsidRDefault="00660F1E">
      <w:pPr>
        <w:pStyle w:val="Prrafodelista"/>
        <w:numPr>
          <w:ilvl w:val="0"/>
          <w:numId w:val="286"/>
        </w:numPr>
        <w:tabs>
          <w:tab w:val="left" w:pos="646"/>
        </w:tabs>
        <w:spacing w:before="75" w:line="360" w:lineRule="auto"/>
        <w:ind w:right="176" w:hanging="284"/>
        <w:jc w:val="both"/>
        <w:rPr>
          <w:lang w:val="es-ES"/>
        </w:rPr>
      </w:pPr>
      <w:r w:rsidRPr="00C26746">
        <w:rPr>
          <w:lang w:val="es-ES"/>
        </w:rPr>
        <w:lastRenderedPageBreak/>
        <w:t>A secuencia formada por dúas vogais cerradas considérase en castelán un  ditongo; en galego, pola contra, considérase un hiato cando o golpe de voz vai na segunda vogal e leva acento:</w:t>
      </w:r>
      <w:r w:rsidRPr="00C26746">
        <w:rPr>
          <w:spacing w:val="-11"/>
          <w:lang w:val="es-ES"/>
        </w:rPr>
        <w:t xml:space="preserve"> </w:t>
      </w:r>
      <w:r w:rsidRPr="00C26746">
        <w:rPr>
          <w:i/>
          <w:lang w:val="es-ES"/>
        </w:rPr>
        <w:t>viúva</w:t>
      </w:r>
      <w:r w:rsidRPr="00C26746">
        <w:rPr>
          <w:lang w:val="es-ES"/>
        </w:rPr>
        <w:t>…</w:t>
      </w:r>
    </w:p>
    <w:p w:rsidR="00793B93" w:rsidRPr="00C26746" w:rsidRDefault="00660F1E">
      <w:pPr>
        <w:pStyle w:val="Prrafodelista"/>
        <w:numPr>
          <w:ilvl w:val="0"/>
          <w:numId w:val="286"/>
        </w:numPr>
        <w:tabs>
          <w:tab w:val="left" w:pos="646"/>
        </w:tabs>
        <w:spacing w:before="123"/>
        <w:ind w:hanging="284"/>
        <w:rPr>
          <w:lang w:val="es-ES"/>
        </w:rPr>
      </w:pPr>
      <w:r w:rsidRPr="00C26746">
        <w:rPr>
          <w:lang w:val="es-ES"/>
        </w:rPr>
        <w:t>Nunca se acentúan os interrogativos e exclamativos nin os adverbios rematados</w:t>
      </w:r>
      <w:r w:rsidRPr="00C26746">
        <w:rPr>
          <w:spacing w:val="-20"/>
          <w:lang w:val="es-ES"/>
        </w:rPr>
        <w:t xml:space="preserve"> </w:t>
      </w:r>
      <w:r w:rsidRPr="00C26746">
        <w:rPr>
          <w:lang w:val="es-ES"/>
        </w:rPr>
        <w:t>en</w:t>
      </w:r>
    </w:p>
    <w:p w:rsidR="00793B93" w:rsidRDefault="00660F1E">
      <w:pPr>
        <w:spacing w:before="126"/>
        <w:ind w:left="645"/>
        <w:rPr>
          <w:i/>
        </w:rPr>
      </w:pPr>
      <w:r>
        <w:rPr>
          <w:i/>
        </w:rPr>
        <w:t>–mente.</w:t>
      </w:r>
    </w:p>
    <w:p w:rsidR="00793B93" w:rsidRDefault="00793B93">
      <w:pPr>
        <w:pStyle w:val="Textoindependiente"/>
        <w:spacing w:before="3"/>
        <w:rPr>
          <w:i/>
          <w:sz w:val="21"/>
        </w:rPr>
      </w:pPr>
    </w:p>
    <w:p w:rsidR="00793B93" w:rsidRPr="00C26746" w:rsidRDefault="00660F1E">
      <w:pPr>
        <w:pStyle w:val="Prrafodelista"/>
        <w:numPr>
          <w:ilvl w:val="0"/>
          <w:numId w:val="286"/>
        </w:numPr>
        <w:tabs>
          <w:tab w:val="left" w:pos="646"/>
        </w:tabs>
        <w:spacing w:line="360" w:lineRule="auto"/>
        <w:ind w:right="177" w:hanging="284"/>
        <w:jc w:val="both"/>
        <w:rPr>
          <w:lang w:val="es-ES"/>
        </w:rPr>
      </w:pPr>
      <w:r w:rsidRPr="00C26746">
        <w:rPr>
          <w:lang w:val="es-ES"/>
        </w:rPr>
        <w:t>As palabras que levan acento diacrítico son, obviamente, diferentes. No cadro que figura a seguir aparecen recollidos os acentos diacríticos que se usan no</w:t>
      </w:r>
      <w:r w:rsidRPr="00C26746">
        <w:rPr>
          <w:spacing w:val="-23"/>
          <w:lang w:val="es-ES"/>
        </w:rPr>
        <w:t xml:space="preserve"> </w:t>
      </w:r>
      <w:r w:rsidRPr="00C26746">
        <w:rPr>
          <w:lang w:val="es-ES"/>
        </w:rPr>
        <w:t>galego:</w:t>
      </w:r>
    </w:p>
    <w:p w:rsidR="00793B93" w:rsidRPr="00C26746" w:rsidRDefault="00793B93">
      <w:pPr>
        <w:pStyle w:val="Textoindependiente"/>
        <w:spacing w:before="10"/>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057"/>
        <w:gridCol w:w="4448"/>
      </w:tblGrid>
      <w:tr w:rsidR="00793B93">
        <w:trPr>
          <w:trHeight w:val="340"/>
        </w:trPr>
        <w:tc>
          <w:tcPr>
            <w:tcW w:w="4057" w:type="dxa"/>
          </w:tcPr>
          <w:p w:rsidR="00793B93" w:rsidRPr="00C26746" w:rsidRDefault="00660F1E">
            <w:pPr>
              <w:pStyle w:val="TableParagraph"/>
              <w:numPr>
                <w:ilvl w:val="0"/>
                <w:numId w:val="252"/>
              </w:numPr>
              <w:tabs>
                <w:tab w:val="left" w:pos="650"/>
                <w:tab w:val="left" w:pos="651"/>
              </w:tabs>
              <w:spacing w:before="72"/>
              <w:rPr>
                <w:sz w:val="18"/>
                <w:lang w:val="es-ES"/>
              </w:rPr>
            </w:pPr>
            <w:r w:rsidRPr="00C26746">
              <w:rPr>
                <w:i/>
                <w:sz w:val="18"/>
                <w:lang w:val="es-ES"/>
              </w:rPr>
              <w:t xml:space="preserve">á </w:t>
            </w:r>
            <w:r w:rsidRPr="00C26746">
              <w:rPr>
                <w:sz w:val="18"/>
                <w:lang w:val="es-ES"/>
              </w:rPr>
              <w:t>(</w:t>
            </w:r>
            <w:r w:rsidRPr="00C26746">
              <w:rPr>
                <w:i/>
                <w:sz w:val="18"/>
                <w:lang w:val="es-ES"/>
              </w:rPr>
              <w:t xml:space="preserve">a </w:t>
            </w:r>
            <w:r w:rsidRPr="00C26746">
              <w:rPr>
                <w:sz w:val="18"/>
                <w:lang w:val="es-ES"/>
              </w:rPr>
              <w:t>preposició</w:t>
            </w:r>
            <w:r w:rsidRPr="00C26746">
              <w:rPr>
                <w:i/>
                <w:sz w:val="18"/>
                <w:lang w:val="es-ES"/>
              </w:rPr>
              <w:t xml:space="preserve">n </w:t>
            </w:r>
            <w:r w:rsidRPr="00C26746">
              <w:rPr>
                <w:sz w:val="18"/>
                <w:lang w:val="es-ES"/>
              </w:rPr>
              <w:t xml:space="preserve">+ </w:t>
            </w:r>
            <w:r w:rsidRPr="00C26746">
              <w:rPr>
                <w:i/>
                <w:sz w:val="18"/>
                <w:lang w:val="es-ES"/>
              </w:rPr>
              <w:t xml:space="preserve">a </w:t>
            </w:r>
            <w:r w:rsidRPr="00C26746">
              <w:rPr>
                <w:sz w:val="18"/>
                <w:lang w:val="es-ES"/>
              </w:rPr>
              <w:t>artigo;</w:t>
            </w:r>
            <w:r w:rsidRPr="00C26746">
              <w:rPr>
                <w:spacing w:val="-20"/>
                <w:sz w:val="18"/>
                <w:lang w:val="es-ES"/>
              </w:rPr>
              <w:t xml:space="preserve"> </w:t>
            </w:r>
            <w:r w:rsidRPr="00C26746">
              <w:rPr>
                <w:sz w:val="18"/>
                <w:lang w:val="es-ES"/>
              </w:rPr>
              <w:t>substantivo)</w:t>
            </w:r>
          </w:p>
        </w:tc>
        <w:tc>
          <w:tcPr>
            <w:tcW w:w="4448" w:type="dxa"/>
          </w:tcPr>
          <w:p w:rsidR="00793B93" w:rsidRDefault="00660F1E">
            <w:pPr>
              <w:pStyle w:val="TableParagraph"/>
              <w:numPr>
                <w:ilvl w:val="0"/>
                <w:numId w:val="251"/>
              </w:numPr>
              <w:tabs>
                <w:tab w:val="left" w:pos="562"/>
                <w:tab w:val="left" w:pos="563"/>
              </w:tabs>
              <w:spacing w:before="72"/>
              <w:ind w:hanging="338"/>
              <w:rPr>
                <w:sz w:val="18"/>
              </w:rPr>
            </w:pPr>
            <w:r>
              <w:rPr>
                <w:i/>
                <w:sz w:val="18"/>
              </w:rPr>
              <w:t xml:space="preserve">a </w:t>
            </w:r>
            <w:r>
              <w:rPr>
                <w:sz w:val="18"/>
              </w:rPr>
              <w:t>(artigo; pronome;</w:t>
            </w:r>
            <w:r>
              <w:rPr>
                <w:spacing w:val="-18"/>
                <w:sz w:val="18"/>
              </w:rPr>
              <w:t xml:space="preserve"> </w:t>
            </w:r>
            <w:r>
              <w:rPr>
                <w:sz w:val="18"/>
              </w:rPr>
              <w:t>preposición)</w:t>
            </w:r>
          </w:p>
        </w:tc>
      </w:tr>
      <w:tr w:rsidR="00793B93">
        <w:trPr>
          <w:trHeight w:val="360"/>
        </w:trPr>
        <w:tc>
          <w:tcPr>
            <w:tcW w:w="4057" w:type="dxa"/>
          </w:tcPr>
          <w:p w:rsidR="00793B93" w:rsidRPr="00C26746" w:rsidRDefault="00660F1E">
            <w:pPr>
              <w:pStyle w:val="TableParagraph"/>
              <w:numPr>
                <w:ilvl w:val="0"/>
                <w:numId w:val="250"/>
              </w:numPr>
              <w:tabs>
                <w:tab w:val="left" w:pos="650"/>
                <w:tab w:val="left" w:pos="651"/>
              </w:tabs>
              <w:spacing w:before="73"/>
              <w:rPr>
                <w:sz w:val="18"/>
                <w:lang w:val="es-ES"/>
              </w:rPr>
            </w:pPr>
            <w:r w:rsidRPr="00C26746">
              <w:rPr>
                <w:i/>
                <w:sz w:val="18"/>
                <w:lang w:val="es-ES"/>
              </w:rPr>
              <w:t xml:space="preserve">ás </w:t>
            </w:r>
            <w:r w:rsidRPr="00C26746">
              <w:rPr>
                <w:sz w:val="18"/>
                <w:lang w:val="es-ES"/>
              </w:rPr>
              <w:t>(</w:t>
            </w:r>
            <w:r w:rsidRPr="00C26746">
              <w:rPr>
                <w:i/>
                <w:sz w:val="18"/>
                <w:lang w:val="es-ES"/>
              </w:rPr>
              <w:t xml:space="preserve">a </w:t>
            </w:r>
            <w:r w:rsidRPr="00C26746">
              <w:rPr>
                <w:sz w:val="18"/>
                <w:lang w:val="es-ES"/>
              </w:rPr>
              <w:t xml:space="preserve">preposición + </w:t>
            </w:r>
            <w:r w:rsidRPr="00C26746">
              <w:rPr>
                <w:i/>
                <w:sz w:val="18"/>
                <w:lang w:val="es-ES"/>
              </w:rPr>
              <w:t xml:space="preserve">as </w:t>
            </w:r>
            <w:r w:rsidRPr="00C26746">
              <w:rPr>
                <w:sz w:val="18"/>
                <w:lang w:val="es-ES"/>
              </w:rPr>
              <w:t>artigo;</w:t>
            </w:r>
            <w:r w:rsidRPr="00C26746">
              <w:rPr>
                <w:spacing w:val="-22"/>
                <w:sz w:val="18"/>
                <w:lang w:val="es-ES"/>
              </w:rPr>
              <w:t xml:space="preserve"> </w:t>
            </w:r>
            <w:r w:rsidRPr="00C26746">
              <w:rPr>
                <w:sz w:val="18"/>
                <w:lang w:val="es-ES"/>
              </w:rPr>
              <w:t>substantivo)</w:t>
            </w:r>
          </w:p>
        </w:tc>
        <w:tc>
          <w:tcPr>
            <w:tcW w:w="4448" w:type="dxa"/>
          </w:tcPr>
          <w:p w:rsidR="00793B93" w:rsidRDefault="00660F1E">
            <w:pPr>
              <w:pStyle w:val="TableParagraph"/>
              <w:numPr>
                <w:ilvl w:val="0"/>
                <w:numId w:val="249"/>
              </w:numPr>
              <w:tabs>
                <w:tab w:val="left" w:pos="562"/>
                <w:tab w:val="left" w:pos="563"/>
              </w:tabs>
              <w:spacing w:before="73"/>
              <w:ind w:hanging="338"/>
              <w:rPr>
                <w:sz w:val="18"/>
              </w:rPr>
            </w:pPr>
            <w:r>
              <w:rPr>
                <w:i/>
                <w:sz w:val="18"/>
              </w:rPr>
              <w:t xml:space="preserve">as </w:t>
            </w:r>
            <w:r>
              <w:rPr>
                <w:sz w:val="18"/>
              </w:rPr>
              <w:t>(artigo;</w:t>
            </w:r>
            <w:r>
              <w:rPr>
                <w:spacing w:val="-11"/>
                <w:sz w:val="18"/>
              </w:rPr>
              <w:t xml:space="preserve"> </w:t>
            </w:r>
            <w:r>
              <w:rPr>
                <w:sz w:val="18"/>
              </w:rPr>
              <w:t>pronome)</w:t>
            </w:r>
          </w:p>
        </w:tc>
      </w:tr>
      <w:tr w:rsidR="00793B93" w:rsidRPr="005F64F6">
        <w:trPr>
          <w:trHeight w:val="360"/>
        </w:trPr>
        <w:tc>
          <w:tcPr>
            <w:tcW w:w="4057" w:type="dxa"/>
          </w:tcPr>
          <w:p w:rsidR="00793B93" w:rsidRDefault="00660F1E">
            <w:pPr>
              <w:pStyle w:val="TableParagraph"/>
              <w:numPr>
                <w:ilvl w:val="0"/>
                <w:numId w:val="248"/>
              </w:numPr>
              <w:tabs>
                <w:tab w:val="left" w:pos="650"/>
                <w:tab w:val="left" w:pos="651"/>
              </w:tabs>
              <w:spacing w:before="73"/>
              <w:rPr>
                <w:sz w:val="18"/>
              </w:rPr>
            </w:pPr>
            <w:r>
              <w:rPr>
                <w:i/>
                <w:sz w:val="18"/>
              </w:rPr>
              <w:t xml:space="preserve">bóla </w:t>
            </w:r>
            <w:r>
              <w:rPr>
                <w:sz w:val="18"/>
              </w:rPr>
              <w:t>(substantivo</w:t>
            </w:r>
            <w:r>
              <w:rPr>
                <w:spacing w:val="-13"/>
                <w:sz w:val="18"/>
              </w:rPr>
              <w:t xml:space="preserve"> </w:t>
            </w:r>
            <w:r>
              <w:rPr>
                <w:sz w:val="18"/>
              </w:rPr>
              <w:t>“esfera”)</w:t>
            </w:r>
          </w:p>
        </w:tc>
        <w:tc>
          <w:tcPr>
            <w:tcW w:w="4448" w:type="dxa"/>
          </w:tcPr>
          <w:p w:rsidR="00793B93" w:rsidRPr="00C26746" w:rsidRDefault="00660F1E">
            <w:pPr>
              <w:pStyle w:val="TableParagraph"/>
              <w:numPr>
                <w:ilvl w:val="0"/>
                <w:numId w:val="247"/>
              </w:numPr>
              <w:tabs>
                <w:tab w:val="left" w:pos="562"/>
                <w:tab w:val="left" w:pos="563"/>
              </w:tabs>
              <w:spacing w:before="73"/>
              <w:ind w:hanging="338"/>
              <w:rPr>
                <w:sz w:val="18"/>
                <w:lang w:val="es-ES"/>
              </w:rPr>
            </w:pPr>
            <w:r w:rsidRPr="00C26746">
              <w:rPr>
                <w:i/>
                <w:sz w:val="18"/>
                <w:lang w:val="es-ES"/>
              </w:rPr>
              <w:t xml:space="preserve">bola </w:t>
            </w:r>
            <w:r w:rsidRPr="00C26746">
              <w:rPr>
                <w:sz w:val="18"/>
                <w:lang w:val="es-ES"/>
              </w:rPr>
              <w:t>(substantivo “peza de</w:t>
            </w:r>
            <w:r w:rsidRPr="00C26746">
              <w:rPr>
                <w:spacing w:val="-15"/>
                <w:sz w:val="18"/>
                <w:lang w:val="es-ES"/>
              </w:rPr>
              <w:t xml:space="preserve"> </w:t>
            </w:r>
            <w:r w:rsidRPr="00C26746">
              <w:rPr>
                <w:sz w:val="18"/>
                <w:lang w:val="es-ES"/>
              </w:rPr>
              <w:t>pan”)</w:t>
            </w:r>
          </w:p>
        </w:tc>
      </w:tr>
      <w:tr w:rsidR="00793B93">
        <w:trPr>
          <w:trHeight w:val="360"/>
        </w:trPr>
        <w:tc>
          <w:tcPr>
            <w:tcW w:w="4057" w:type="dxa"/>
          </w:tcPr>
          <w:p w:rsidR="00793B93" w:rsidRPr="00C26746" w:rsidRDefault="00660F1E">
            <w:pPr>
              <w:pStyle w:val="TableParagraph"/>
              <w:numPr>
                <w:ilvl w:val="0"/>
                <w:numId w:val="246"/>
              </w:numPr>
              <w:tabs>
                <w:tab w:val="left" w:pos="650"/>
                <w:tab w:val="left" w:pos="651"/>
              </w:tabs>
              <w:spacing w:before="73"/>
              <w:rPr>
                <w:sz w:val="18"/>
                <w:lang w:val="es-ES"/>
              </w:rPr>
            </w:pPr>
            <w:r w:rsidRPr="00C26746">
              <w:rPr>
                <w:i/>
                <w:sz w:val="18"/>
                <w:lang w:val="es-ES"/>
              </w:rPr>
              <w:t xml:space="preserve">cá </w:t>
            </w:r>
            <w:r w:rsidRPr="00C26746">
              <w:rPr>
                <w:sz w:val="18"/>
                <w:lang w:val="es-ES"/>
              </w:rPr>
              <w:t>(</w:t>
            </w:r>
            <w:r w:rsidRPr="00C26746">
              <w:rPr>
                <w:i/>
                <w:sz w:val="18"/>
                <w:lang w:val="es-ES"/>
              </w:rPr>
              <w:t xml:space="preserve">ca </w:t>
            </w:r>
            <w:r w:rsidRPr="00C26746">
              <w:rPr>
                <w:sz w:val="18"/>
                <w:lang w:val="es-ES"/>
              </w:rPr>
              <w:t xml:space="preserve">conxunción comparativa + </w:t>
            </w:r>
            <w:r w:rsidRPr="00C26746">
              <w:rPr>
                <w:i/>
                <w:sz w:val="18"/>
                <w:lang w:val="es-ES"/>
              </w:rPr>
              <w:t>a</w:t>
            </w:r>
            <w:r w:rsidRPr="00C26746">
              <w:rPr>
                <w:i/>
                <w:spacing w:val="-19"/>
                <w:sz w:val="18"/>
                <w:lang w:val="es-ES"/>
              </w:rPr>
              <w:t xml:space="preserve"> </w:t>
            </w:r>
            <w:r w:rsidRPr="00C26746">
              <w:rPr>
                <w:sz w:val="18"/>
                <w:lang w:val="es-ES"/>
              </w:rPr>
              <w:t>artigo)</w:t>
            </w:r>
          </w:p>
        </w:tc>
        <w:tc>
          <w:tcPr>
            <w:tcW w:w="4448" w:type="dxa"/>
          </w:tcPr>
          <w:p w:rsidR="00793B93" w:rsidRDefault="00660F1E">
            <w:pPr>
              <w:pStyle w:val="TableParagraph"/>
              <w:numPr>
                <w:ilvl w:val="0"/>
                <w:numId w:val="245"/>
              </w:numPr>
              <w:tabs>
                <w:tab w:val="left" w:pos="562"/>
                <w:tab w:val="left" w:pos="563"/>
              </w:tabs>
              <w:spacing w:before="73"/>
              <w:ind w:hanging="338"/>
              <w:rPr>
                <w:sz w:val="18"/>
              </w:rPr>
            </w:pPr>
            <w:r>
              <w:rPr>
                <w:i/>
                <w:sz w:val="18"/>
              </w:rPr>
              <w:t xml:space="preserve">ca </w:t>
            </w:r>
            <w:r>
              <w:rPr>
                <w:sz w:val="18"/>
              </w:rPr>
              <w:t>(conxunción</w:t>
            </w:r>
            <w:r>
              <w:rPr>
                <w:spacing w:val="-15"/>
                <w:sz w:val="18"/>
              </w:rPr>
              <w:t xml:space="preserve"> </w:t>
            </w:r>
            <w:r>
              <w:rPr>
                <w:sz w:val="18"/>
              </w:rPr>
              <w:t>comparativa)</w:t>
            </w:r>
          </w:p>
        </w:tc>
      </w:tr>
      <w:tr w:rsidR="00793B93">
        <w:trPr>
          <w:trHeight w:val="360"/>
        </w:trPr>
        <w:tc>
          <w:tcPr>
            <w:tcW w:w="4057" w:type="dxa"/>
          </w:tcPr>
          <w:p w:rsidR="00793B93" w:rsidRPr="00C26746" w:rsidRDefault="00660F1E">
            <w:pPr>
              <w:pStyle w:val="TableParagraph"/>
              <w:numPr>
                <w:ilvl w:val="0"/>
                <w:numId w:val="244"/>
              </w:numPr>
              <w:tabs>
                <w:tab w:val="left" w:pos="650"/>
                <w:tab w:val="left" w:pos="651"/>
              </w:tabs>
              <w:spacing w:before="73"/>
              <w:rPr>
                <w:sz w:val="18"/>
                <w:lang w:val="es-ES"/>
              </w:rPr>
            </w:pPr>
            <w:r w:rsidRPr="00C26746">
              <w:rPr>
                <w:i/>
                <w:sz w:val="18"/>
                <w:lang w:val="es-ES"/>
              </w:rPr>
              <w:t xml:space="preserve">cás </w:t>
            </w:r>
            <w:r w:rsidRPr="00C26746">
              <w:rPr>
                <w:sz w:val="18"/>
                <w:lang w:val="es-ES"/>
              </w:rPr>
              <w:t>(</w:t>
            </w:r>
            <w:r w:rsidRPr="00C26746">
              <w:rPr>
                <w:i/>
                <w:sz w:val="18"/>
                <w:lang w:val="es-ES"/>
              </w:rPr>
              <w:t xml:space="preserve">ca </w:t>
            </w:r>
            <w:r w:rsidRPr="00C26746">
              <w:rPr>
                <w:sz w:val="18"/>
                <w:lang w:val="es-ES"/>
              </w:rPr>
              <w:t xml:space="preserve">conxunción comparativa + </w:t>
            </w:r>
            <w:r w:rsidRPr="00C26746">
              <w:rPr>
                <w:i/>
                <w:sz w:val="18"/>
                <w:lang w:val="es-ES"/>
              </w:rPr>
              <w:t>as</w:t>
            </w:r>
            <w:r w:rsidRPr="00C26746">
              <w:rPr>
                <w:i/>
                <w:spacing w:val="-20"/>
                <w:sz w:val="18"/>
                <w:lang w:val="es-ES"/>
              </w:rPr>
              <w:t xml:space="preserve"> </w:t>
            </w:r>
            <w:r w:rsidRPr="00C26746">
              <w:rPr>
                <w:sz w:val="18"/>
                <w:lang w:val="es-ES"/>
              </w:rPr>
              <w:t>artigo)</w:t>
            </w:r>
          </w:p>
        </w:tc>
        <w:tc>
          <w:tcPr>
            <w:tcW w:w="4448" w:type="dxa"/>
          </w:tcPr>
          <w:p w:rsidR="00793B93" w:rsidRDefault="00660F1E">
            <w:pPr>
              <w:pStyle w:val="TableParagraph"/>
              <w:numPr>
                <w:ilvl w:val="0"/>
                <w:numId w:val="243"/>
              </w:numPr>
              <w:tabs>
                <w:tab w:val="left" w:pos="562"/>
                <w:tab w:val="left" w:pos="563"/>
              </w:tabs>
              <w:spacing w:before="73"/>
              <w:ind w:hanging="338"/>
              <w:rPr>
                <w:sz w:val="18"/>
              </w:rPr>
            </w:pPr>
            <w:r>
              <w:rPr>
                <w:i/>
                <w:sz w:val="18"/>
              </w:rPr>
              <w:t>cas</w:t>
            </w:r>
            <w:r>
              <w:rPr>
                <w:i/>
                <w:spacing w:val="-10"/>
                <w:sz w:val="18"/>
              </w:rPr>
              <w:t xml:space="preserve"> </w:t>
            </w:r>
            <w:r>
              <w:rPr>
                <w:sz w:val="18"/>
              </w:rPr>
              <w:t>(preposición)</w:t>
            </w:r>
          </w:p>
        </w:tc>
      </w:tr>
      <w:tr w:rsidR="00793B93" w:rsidRPr="005F64F6">
        <w:trPr>
          <w:trHeight w:val="340"/>
        </w:trPr>
        <w:tc>
          <w:tcPr>
            <w:tcW w:w="4057" w:type="dxa"/>
          </w:tcPr>
          <w:p w:rsidR="00793B93" w:rsidRPr="00C26746" w:rsidRDefault="00660F1E">
            <w:pPr>
              <w:pStyle w:val="TableParagraph"/>
              <w:numPr>
                <w:ilvl w:val="0"/>
                <w:numId w:val="242"/>
              </w:numPr>
              <w:tabs>
                <w:tab w:val="left" w:pos="650"/>
                <w:tab w:val="left" w:pos="651"/>
              </w:tabs>
              <w:spacing w:before="72"/>
              <w:rPr>
                <w:sz w:val="18"/>
                <w:lang w:val="es-ES"/>
              </w:rPr>
            </w:pPr>
            <w:r w:rsidRPr="00C26746">
              <w:rPr>
                <w:i/>
                <w:sz w:val="18"/>
                <w:lang w:val="es-ES"/>
              </w:rPr>
              <w:t xml:space="preserve">chá </w:t>
            </w:r>
            <w:r w:rsidRPr="00C26746">
              <w:rPr>
                <w:sz w:val="18"/>
                <w:lang w:val="es-ES"/>
              </w:rPr>
              <w:t>(substantivo e adxectivo</w:t>
            </w:r>
            <w:r w:rsidRPr="00C26746">
              <w:rPr>
                <w:spacing w:val="-22"/>
                <w:sz w:val="18"/>
                <w:lang w:val="es-ES"/>
              </w:rPr>
              <w:t xml:space="preserve"> </w:t>
            </w:r>
            <w:r w:rsidRPr="00C26746">
              <w:rPr>
                <w:sz w:val="18"/>
                <w:lang w:val="es-ES"/>
              </w:rPr>
              <w:t>“plana/chaira”)</w:t>
            </w:r>
          </w:p>
        </w:tc>
        <w:tc>
          <w:tcPr>
            <w:tcW w:w="4448" w:type="dxa"/>
          </w:tcPr>
          <w:p w:rsidR="00793B93" w:rsidRPr="00C26746" w:rsidRDefault="00660F1E">
            <w:pPr>
              <w:pStyle w:val="TableParagraph"/>
              <w:numPr>
                <w:ilvl w:val="0"/>
                <w:numId w:val="241"/>
              </w:numPr>
              <w:tabs>
                <w:tab w:val="left" w:pos="562"/>
                <w:tab w:val="left" w:pos="563"/>
              </w:tabs>
              <w:spacing w:before="72"/>
              <w:ind w:hanging="338"/>
              <w:rPr>
                <w:sz w:val="18"/>
                <w:lang w:val="es-ES"/>
              </w:rPr>
            </w:pPr>
            <w:r w:rsidRPr="00C26746">
              <w:rPr>
                <w:i/>
                <w:sz w:val="18"/>
                <w:lang w:val="es-ES"/>
              </w:rPr>
              <w:t xml:space="preserve">cha </w:t>
            </w:r>
            <w:r w:rsidRPr="00C26746">
              <w:rPr>
                <w:sz w:val="18"/>
                <w:lang w:val="es-ES"/>
              </w:rPr>
              <w:t xml:space="preserve">(contracción dos pronomes </w:t>
            </w:r>
            <w:r w:rsidRPr="00C26746">
              <w:rPr>
                <w:i/>
                <w:sz w:val="18"/>
                <w:lang w:val="es-ES"/>
              </w:rPr>
              <w:t xml:space="preserve">che </w:t>
            </w:r>
            <w:r w:rsidRPr="00C26746">
              <w:rPr>
                <w:sz w:val="18"/>
                <w:lang w:val="es-ES"/>
              </w:rPr>
              <w:t>+</w:t>
            </w:r>
            <w:r w:rsidRPr="00C26746">
              <w:rPr>
                <w:spacing w:val="-16"/>
                <w:sz w:val="18"/>
                <w:lang w:val="es-ES"/>
              </w:rPr>
              <w:t xml:space="preserve"> </w:t>
            </w:r>
            <w:r w:rsidRPr="00C26746">
              <w:rPr>
                <w:i/>
                <w:sz w:val="18"/>
                <w:lang w:val="es-ES"/>
              </w:rPr>
              <w:t>a</w:t>
            </w:r>
            <w:r w:rsidRPr="00C26746">
              <w:rPr>
                <w:sz w:val="18"/>
                <w:lang w:val="es-ES"/>
              </w:rPr>
              <w:t>)</w:t>
            </w:r>
          </w:p>
        </w:tc>
      </w:tr>
      <w:tr w:rsidR="00793B93" w:rsidRPr="005F64F6">
        <w:trPr>
          <w:trHeight w:val="360"/>
        </w:trPr>
        <w:tc>
          <w:tcPr>
            <w:tcW w:w="4057" w:type="dxa"/>
          </w:tcPr>
          <w:p w:rsidR="00793B93" w:rsidRPr="00C26746" w:rsidRDefault="00660F1E">
            <w:pPr>
              <w:pStyle w:val="TableParagraph"/>
              <w:numPr>
                <w:ilvl w:val="0"/>
                <w:numId w:val="240"/>
              </w:numPr>
              <w:tabs>
                <w:tab w:val="left" w:pos="650"/>
                <w:tab w:val="left" w:pos="651"/>
              </w:tabs>
              <w:spacing w:before="73"/>
              <w:rPr>
                <w:sz w:val="18"/>
                <w:lang w:val="es-ES"/>
              </w:rPr>
            </w:pPr>
            <w:r w:rsidRPr="00C26746">
              <w:rPr>
                <w:i/>
                <w:sz w:val="18"/>
                <w:lang w:val="es-ES"/>
              </w:rPr>
              <w:t xml:space="preserve">chás </w:t>
            </w:r>
            <w:r w:rsidRPr="00C26746">
              <w:rPr>
                <w:sz w:val="18"/>
                <w:lang w:val="es-ES"/>
              </w:rPr>
              <w:t>(substantivo e adxectivo</w:t>
            </w:r>
            <w:r w:rsidRPr="00C26746">
              <w:rPr>
                <w:spacing w:val="-22"/>
                <w:sz w:val="18"/>
                <w:lang w:val="es-ES"/>
              </w:rPr>
              <w:t xml:space="preserve"> </w:t>
            </w:r>
            <w:r w:rsidRPr="00C26746">
              <w:rPr>
                <w:sz w:val="18"/>
                <w:lang w:val="es-ES"/>
              </w:rPr>
              <w:t>“planas/chairas”)</w:t>
            </w:r>
          </w:p>
        </w:tc>
        <w:tc>
          <w:tcPr>
            <w:tcW w:w="4448" w:type="dxa"/>
          </w:tcPr>
          <w:p w:rsidR="00793B93" w:rsidRPr="00C26746" w:rsidRDefault="00660F1E">
            <w:pPr>
              <w:pStyle w:val="TableParagraph"/>
              <w:numPr>
                <w:ilvl w:val="0"/>
                <w:numId w:val="239"/>
              </w:numPr>
              <w:tabs>
                <w:tab w:val="left" w:pos="562"/>
                <w:tab w:val="left" w:pos="563"/>
              </w:tabs>
              <w:spacing w:before="73"/>
              <w:ind w:hanging="338"/>
              <w:rPr>
                <w:sz w:val="18"/>
                <w:lang w:val="es-ES"/>
              </w:rPr>
            </w:pPr>
            <w:r w:rsidRPr="00C26746">
              <w:rPr>
                <w:i/>
                <w:sz w:val="18"/>
                <w:lang w:val="es-ES"/>
              </w:rPr>
              <w:t xml:space="preserve">chas </w:t>
            </w:r>
            <w:r w:rsidRPr="00C26746">
              <w:rPr>
                <w:sz w:val="18"/>
                <w:lang w:val="es-ES"/>
              </w:rPr>
              <w:t xml:space="preserve">(contracción dos pronomes </w:t>
            </w:r>
            <w:r w:rsidRPr="00C26746">
              <w:rPr>
                <w:i/>
                <w:sz w:val="18"/>
                <w:lang w:val="es-ES"/>
              </w:rPr>
              <w:t xml:space="preserve">che </w:t>
            </w:r>
            <w:r w:rsidRPr="00C26746">
              <w:rPr>
                <w:sz w:val="18"/>
                <w:lang w:val="es-ES"/>
              </w:rPr>
              <w:t>+</w:t>
            </w:r>
            <w:r w:rsidRPr="00C26746">
              <w:rPr>
                <w:spacing w:val="-17"/>
                <w:sz w:val="18"/>
                <w:lang w:val="es-ES"/>
              </w:rPr>
              <w:t xml:space="preserve"> </w:t>
            </w:r>
            <w:r w:rsidRPr="00C26746">
              <w:rPr>
                <w:i/>
                <w:sz w:val="18"/>
                <w:lang w:val="es-ES"/>
              </w:rPr>
              <w:t>as</w:t>
            </w:r>
            <w:r w:rsidRPr="00C26746">
              <w:rPr>
                <w:sz w:val="18"/>
                <w:lang w:val="es-ES"/>
              </w:rPr>
              <w:t>)</w:t>
            </w:r>
          </w:p>
        </w:tc>
      </w:tr>
      <w:tr w:rsidR="00793B93" w:rsidRPr="005F64F6">
        <w:trPr>
          <w:trHeight w:val="360"/>
        </w:trPr>
        <w:tc>
          <w:tcPr>
            <w:tcW w:w="4057" w:type="dxa"/>
          </w:tcPr>
          <w:p w:rsidR="00793B93" w:rsidRPr="00C26746" w:rsidRDefault="00660F1E">
            <w:pPr>
              <w:pStyle w:val="TableParagraph"/>
              <w:numPr>
                <w:ilvl w:val="0"/>
                <w:numId w:val="238"/>
              </w:numPr>
              <w:tabs>
                <w:tab w:val="left" w:pos="650"/>
                <w:tab w:val="left" w:pos="651"/>
              </w:tabs>
              <w:spacing w:before="73"/>
              <w:rPr>
                <w:sz w:val="18"/>
                <w:lang w:val="es-ES"/>
              </w:rPr>
            </w:pPr>
            <w:r w:rsidRPr="00C26746">
              <w:rPr>
                <w:i/>
                <w:sz w:val="18"/>
                <w:lang w:val="es-ES"/>
              </w:rPr>
              <w:t xml:space="preserve">có </w:t>
            </w:r>
            <w:r w:rsidRPr="00C26746">
              <w:rPr>
                <w:sz w:val="18"/>
                <w:lang w:val="es-ES"/>
              </w:rPr>
              <w:t>(</w:t>
            </w:r>
            <w:r w:rsidRPr="00C26746">
              <w:rPr>
                <w:i/>
                <w:sz w:val="18"/>
                <w:lang w:val="es-ES"/>
              </w:rPr>
              <w:t xml:space="preserve">ca </w:t>
            </w:r>
            <w:r w:rsidRPr="00C26746">
              <w:rPr>
                <w:sz w:val="18"/>
                <w:lang w:val="es-ES"/>
              </w:rPr>
              <w:t xml:space="preserve">conxunción comparativa + </w:t>
            </w:r>
            <w:r w:rsidRPr="00C26746">
              <w:rPr>
                <w:i/>
                <w:sz w:val="18"/>
                <w:lang w:val="es-ES"/>
              </w:rPr>
              <w:t>o</w:t>
            </w:r>
            <w:r w:rsidRPr="00C26746">
              <w:rPr>
                <w:i/>
                <w:spacing w:val="-19"/>
                <w:sz w:val="18"/>
                <w:lang w:val="es-ES"/>
              </w:rPr>
              <w:t xml:space="preserve"> </w:t>
            </w:r>
            <w:r w:rsidRPr="00C26746">
              <w:rPr>
                <w:sz w:val="18"/>
                <w:lang w:val="es-ES"/>
              </w:rPr>
              <w:t>artigo)</w:t>
            </w:r>
          </w:p>
        </w:tc>
        <w:tc>
          <w:tcPr>
            <w:tcW w:w="4448" w:type="dxa"/>
          </w:tcPr>
          <w:p w:rsidR="00793B93" w:rsidRPr="00C26746" w:rsidRDefault="00660F1E">
            <w:pPr>
              <w:pStyle w:val="TableParagraph"/>
              <w:numPr>
                <w:ilvl w:val="0"/>
                <w:numId w:val="237"/>
              </w:numPr>
              <w:tabs>
                <w:tab w:val="left" w:pos="562"/>
                <w:tab w:val="left" w:pos="563"/>
              </w:tabs>
              <w:spacing w:before="73"/>
              <w:ind w:hanging="338"/>
              <w:rPr>
                <w:sz w:val="18"/>
                <w:lang w:val="es-ES"/>
              </w:rPr>
            </w:pPr>
            <w:r w:rsidRPr="00C26746">
              <w:rPr>
                <w:i/>
                <w:sz w:val="18"/>
                <w:lang w:val="es-ES"/>
              </w:rPr>
              <w:t xml:space="preserve">co </w:t>
            </w:r>
            <w:r w:rsidRPr="00C26746">
              <w:rPr>
                <w:sz w:val="18"/>
                <w:lang w:val="es-ES"/>
              </w:rPr>
              <w:t>(</w:t>
            </w:r>
            <w:r w:rsidRPr="00C26746">
              <w:rPr>
                <w:i/>
                <w:sz w:val="18"/>
                <w:lang w:val="es-ES"/>
              </w:rPr>
              <w:t xml:space="preserve">con </w:t>
            </w:r>
            <w:r w:rsidRPr="00C26746">
              <w:rPr>
                <w:sz w:val="18"/>
                <w:lang w:val="es-ES"/>
              </w:rPr>
              <w:t xml:space="preserve">preposición + </w:t>
            </w:r>
            <w:r w:rsidRPr="00C26746">
              <w:rPr>
                <w:i/>
                <w:sz w:val="18"/>
                <w:lang w:val="es-ES"/>
              </w:rPr>
              <w:t>o</w:t>
            </w:r>
            <w:r w:rsidRPr="00C26746">
              <w:rPr>
                <w:i/>
                <w:spacing w:val="-15"/>
                <w:sz w:val="18"/>
                <w:lang w:val="es-ES"/>
              </w:rPr>
              <w:t xml:space="preserve"> </w:t>
            </w:r>
            <w:r w:rsidRPr="00C26746">
              <w:rPr>
                <w:sz w:val="18"/>
                <w:lang w:val="es-ES"/>
              </w:rPr>
              <w:t>artigo)</w:t>
            </w:r>
          </w:p>
        </w:tc>
      </w:tr>
      <w:tr w:rsidR="00793B93" w:rsidRPr="005F64F6">
        <w:trPr>
          <w:trHeight w:val="560"/>
        </w:trPr>
        <w:tc>
          <w:tcPr>
            <w:tcW w:w="4057" w:type="dxa"/>
          </w:tcPr>
          <w:p w:rsidR="00793B93" w:rsidRPr="00C26746" w:rsidRDefault="00660F1E">
            <w:pPr>
              <w:pStyle w:val="TableParagraph"/>
              <w:numPr>
                <w:ilvl w:val="0"/>
                <w:numId w:val="236"/>
              </w:numPr>
              <w:tabs>
                <w:tab w:val="left" w:pos="650"/>
                <w:tab w:val="left" w:pos="651"/>
              </w:tabs>
              <w:spacing w:before="73"/>
              <w:ind w:right="511"/>
              <w:rPr>
                <w:sz w:val="18"/>
                <w:lang w:val="es-ES"/>
              </w:rPr>
            </w:pPr>
            <w:r w:rsidRPr="00C26746">
              <w:rPr>
                <w:i/>
                <w:sz w:val="18"/>
                <w:lang w:val="es-ES"/>
              </w:rPr>
              <w:t xml:space="preserve">cós </w:t>
            </w:r>
            <w:r w:rsidRPr="00C26746">
              <w:rPr>
                <w:sz w:val="18"/>
                <w:lang w:val="es-ES"/>
              </w:rPr>
              <w:t>(</w:t>
            </w:r>
            <w:r w:rsidRPr="00C26746">
              <w:rPr>
                <w:i/>
                <w:sz w:val="18"/>
                <w:lang w:val="es-ES"/>
              </w:rPr>
              <w:t xml:space="preserve">ca </w:t>
            </w:r>
            <w:r w:rsidRPr="00C26746">
              <w:rPr>
                <w:sz w:val="18"/>
                <w:lang w:val="es-ES"/>
              </w:rPr>
              <w:t xml:space="preserve">conxunción comparativa + </w:t>
            </w:r>
            <w:r w:rsidRPr="00C26746">
              <w:rPr>
                <w:i/>
                <w:sz w:val="18"/>
                <w:lang w:val="es-ES"/>
              </w:rPr>
              <w:t>os</w:t>
            </w:r>
            <w:r w:rsidRPr="00C26746">
              <w:rPr>
                <w:i/>
                <w:spacing w:val="-18"/>
                <w:sz w:val="18"/>
                <w:lang w:val="es-ES"/>
              </w:rPr>
              <w:t xml:space="preserve"> </w:t>
            </w:r>
            <w:r w:rsidRPr="00C26746">
              <w:rPr>
                <w:sz w:val="18"/>
                <w:lang w:val="es-ES"/>
              </w:rPr>
              <w:t>artigo; substantivo</w:t>
            </w:r>
          </w:p>
        </w:tc>
        <w:tc>
          <w:tcPr>
            <w:tcW w:w="4448" w:type="dxa"/>
          </w:tcPr>
          <w:p w:rsidR="00793B93" w:rsidRPr="00C26746" w:rsidRDefault="00660F1E">
            <w:pPr>
              <w:pStyle w:val="TableParagraph"/>
              <w:numPr>
                <w:ilvl w:val="0"/>
                <w:numId w:val="235"/>
              </w:numPr>
              <w:tabs>
                <w:tab w:val="left" w:pos="562"/>
                <w:tab w:val="left" w:pos="563"/>
              </w:tabs>
              <w:spacing w:before="73"/>
              <w:ind w:hanging="338"/>
              <w:rPr>
                <w:sz w:val="18"/>
                <w:lang w:val="es-ES"/>
              </w:rPr>
            </w:pPr>
            <w:r w:rsidRPr="00C26746">
              <w:rPr>
                <w:i/>
                <w:sz w:val="18"/>
                <w:lang w:val="es-ES"/>
              </w:rPr>
              <w:t xml:space="preserve">cos </w:t>
            </w:r>
            <w:r w:rsidRPr="00C26746">
              <w:rPr>
                <w:sz w:val="18"/>
                <w:lang w:val="es-ES"/>
              </w:rPr>
              <w:t>(</w:t>
            </w:r>
            <w:r w:rsidRPr="00C26746">
              <w:rPr>
                <w:i/>
                <w:sz w:val="18"/>
                <w:lang w:val="es-ES"/>
              </w:rPr>
              <w:t xml:space="preserve">con </w:t>
            </w:r>
            <w:r w:rsidRPr="00C26746">
              <w:rPr>
                <w:sz w:val="18"/>
                <w:lang w:val="es-ES"/>
              </w:rPr>
              <w:t xml:space="preserve">preposición+ </w:t>
            </w:r>
            <w:r w:rsidRPr="00C26746">
              <w:rPr>
                <w:i/>
                <w:sz w:val="18"/>
                <w:lang w:val="es-ES"/>
              </w:rPr>
              <w:t>os</w:t>
            </w:r>
            <w:r w:rsidRPr="00C26746">
              <w:rPr>
                <w:i/>
                <w:spacing w:val="-16"/>
                <w:sz w:val="18"/>
                <w:lang w:val="es-ES"/>
              </w:rPr>
              <w:t xml:space="preserve"> </w:t>
            </w:r>
            <w:r w:rsidRPr="00C26746">
              <w:rPr>
                <w:sz w:val="18"/>
                <w:lang w:val="es-ES"/>
              </w:rPr>
              <w:t>artigo)</w:t>
            </w:r>
          </w:p>
        </w:tc>
      </w:tr>
      <w:tr w:rsidR="00793B93">
        <w:trPr>
          <w:trHeight w:val="360"/>
        </w:trPr>
        <w:tc>
          <w:tcPr>
            <w:tcW w:w="4057" w:type="dxa"/>
          </w:tcPr>
          <w:p w:rsidR="00793B93" w:rsidRDefault="00660F1E">
            <w:pPr>
              <w:pStyle w:val="TableParagraph"/>
              <w:numPr>
                <w:ilvl w:val="0"/>
                <w:numId w:val="234"/>
              </w:numPr>
              <w:tabs>
                <w:tab w:val="left" w:pos="650"/>
                <w:tab w:val="left" w:pos="651"/>
              </w:tabs>
              <w:spacing w:before="73"/>
              <w:rPr>
                <w:sz w:val="18"/>
              </w:rPr>
            </w:pPr>
            <w:r>
              <w:rPr>
                <w:i/>
                <w:sz w:val="18"/>
              </w:rPr>
              <w:t xml:space="preserve">cómpre </w:t>
            </w:r>
            <w:r>
              <w:rPr>
                <w:sz w:val="18"/>
              </w:rPr>
              <w:t>(verbo “é</w:t>
            </w:r>
            <w:r>
              <w:rPr>
                <w:spacing w:val="-9"/>
                <w:sz w:val="18"/>
              </w:rPr>
              <w:t xml:space="preserve"> </w:t>
            </w:r>
            <w:r>
              <w:rPr>
                <w:sz w:val="18"/>
              </w:rPr>
              <w:t>mester”)</w:t>
            </w:r>
          </w:p>
        </w:tc>
        <w:tc>
          <w:tcPr>
            <w:tcW w:w="4448" w:type="dxa"/>
          </w:tcPr>
          <w:p w:rsidR="00793B93" w:rsidRDefault="00660F1E">
            <w:pPr>
              <w:pStyle w:val="TableParagraph"/>
              <w:numPr>
                <w:ilvl w:val="0"/>
                <w:numId w:val="233"/>
              </w:numPr>
              <w:tabs>
                <w:tab w:val="left" w:pos="562"/>
                <w:tab w:val="left" w:pos="563"/>
              </w:tabs>
              <w:spacing w:before="73"/>
              <w:ind w:hanging="338"/>
              <w:rPr>
                <w:sz w:val="18"/>
              </w:rPr>
            </w:pPr>
            <w:r>
              <w:rPr>
                <w:i/>
                <w:sz w:val="18"/>
              </w:rPr>
              <w:t xml:space="preserve">compre </w:t>
            </w:r>
            <w:r>
              <w:rPr>
                <w:sz w:val="18"/>
              </w:rPr>
              <w:t>(verbo</w:t>
            </w:r>
            <w:r>
              <w:rPr>
                <w:spacing w:val="-8"/>
                <w:sz w:val="18"/>
              </w:rPr>
              <w:t xml:space="preserve"> </w:t>
            </w:r>
            <w:r>
              <w:rPr>
                <w:sz w:val="18"/>
              </w:rPr>
              <w:t>“merque”)</w:t>
            </w:r>
          </w:p>
        </w:tc>
      </w:tr>
      <w:tr w:rsidR="00793B93">
        <w:trPr>
          <w:trHeight w:val="340"/>
        </w:trPr>
        <w:tc>
          <w:tcPr>
            <w:tcW w:w="4057" w:type="dxa"/>
          </w:tcPr>
          <w:p w:rsidR="00793B93" w:rsidRDefault="00660F1E">
            <w:pPr>
              <w:pStyle w:val="TableParagraph"/>
              <w:numPr>
                <w:ilvl w:val="0"/>
                <w:numId w:val="232"/>
              </w:numPr>
              <w:tabs>
                <w:tab w:val="left" w:pos="650"/>
                <w:tab w:val="left" w:pos="651"/>
              </w:tabs>
              <w:spacing w:before="72"/>
              <w:rPr>
                <w:sz w:val="18"/>
              </w:rPr>
            </w:pPr>
            <w:r>
              <w:rPr>
                <w:i/>
                <w:sz w:val="18"/>
              </w:rPr>
              <w:t xml:space="preserve">cómpren </w:t>
            </w:r>
            <w:r>
              <w:rPr>
                <w:sz w:val="18"/>
              </w:rPr>
              <w:t>(verbo “son</w:t>
            </w:r>
            <w:r>
              <w:rPr>
                <w:spacing w:val="-11"/>
                <w:sz w:val="18"/>
              </w:rPr>
              <w:t xml:space="preserve"> </w:t>
            </w:r>
            <w:r>
              <w:rPr>
                <w:sz w:val="18"/>
              </w:rPr>
              <w:t>mester”)</w:t>
            </w:r>
          </w:p>
        </w:tc>
        <w:tc>
          <w:tcPr>
            <w:tcW w:w="4448" w:type="dxa"/>
          </w:tcPr>
          <w:p w:rsidR="00793B93" w:rsidRDefault="00660F1E">
            <w:pPr>
              <w:pStyle w:val="TableParagraph"/>
              <w:numPr>
                <w:ilvl w:val="0"/>
                <w:numId w:val="231"/>
              </w:numPr>
              <w:tabs>
                <w:tab w:val="left" w:pos="562"/>
                <w:tab w:val="left" w:pos="563"/>
              </w:tabs>
              <w:spacing w:before="72"/>
              <w:ind w:hanging="338"/>
              <w:rPr>
                <w:sz w:val="18"/>
              </w:rPr>
            </w:pPr>
            <w:r>
              <w:rPr>
                <w:i/>
                <w:sz w:val="18"/>
              </w:rPr>
              <w:t xml:space="preserve">compren </w:t>
            </w:r>
            <w:r>
              <w:rPr>
                <w:sz w:val="18"/>
              </w:rPr>
              <w:t>(verbo</w:t>
            </w:r>
            <w:r>
              <w:rPr>
                <w:spacing w:val="-10"/>
                <w:sz w:val="18"/>
              </w:rPr>
              <w:t xml:space="preserve"> </w:t>
            </w:r>
            <w:r>
              <w:rPr>
                <w:sz w:val="18"/>
              </w:rPr>
              <w:t>“merquen”)</w:t>
            </w:r>
          </w:p>
        </w:tc>
      </w:tr>
      <w:tr w:rsidR="00793B93" w:rsidRPr="005F64F6">
        <w:trPr>
          <w:trHeight w:val="360"/>
        </w:trPr>
        <w:tc>
          <w:tcPr>
            <w:tcW w:w="4057" w:type="dxa"/>
          </w:tcPr>
          <w:p w:rsidR="00793B93" w:rsidRPr="00C26746" w:rsidRDefault="00660F1E">
            <w:pPr>
              <w:pStyle w:val="TableParagraph"/>
              <w:numPr>
                <w:ilvl w:val="0"/>
                <w:numId w:val="230"/>
              </w:numPr>
              <w:tabs>
                <w:tab w:val="left" w:pos="650"/>
                <w:tab w:val="left" w:pos="651"/>
              </w:tabs>
              <w:spacing w:before="73"/>
              <w:rPr>
                <w:sz w:val="18"/>
                <w:lang w:val="es-ES"/>
              </w:rPr>
            </w:pPr>
            <w:r w:rsidRPr="00C26746">
              <w:rPr>
                <w:i/>
                <w:sz w:val="18"/>
                <w:lang w:val="es-ES"/>
              </w:rPr>
              <w:t xml:space="preserve">dá </w:t>
            </w:r>
            <w:r w:rsidRPr="00C26746">
              <w:rPr>
                <w:sz w:val="18"/>
                <w:lang w:val="es-ES"/>
              </w:rPr>
              <w:t>(presente e imperativo de</w:t>
            </w:r>
            <w:r w:rsidRPr="00C26746">
              <w:rPr>
                <w:spacing w:val="-14"/>
                <w:sz w:val="18"/>
                <w:lang w:val="es-ES"/>
              </w:rPr>
              <w:t xml:space="preserve"> </w:t>
            </w:r>
            <w:r w:rsidRPr="00C26746">
              <w:rPr>
                <w:i/>
                <w:sz w:val="18"/>
                <w:lang w:val="es-ES"/>
              </w:rPr>
              <w:t>dar</w:t>
            </w:r>
            <w:r w:rsidRPr="00C26746">
              <w:rPr>
                <w:sz w:val="18"/>
                <w:lang w:val="es-ES"/>
              </w:rPr>
              <w:t>)</w:t>
            </w:r>
          </w:p>
        </w:tc>
        <w:tc>
          <w:tcPr>
            <w:tcW w:w="4448" w:type="dxa"/>
          </w:tcPr>
          <w:p w:rsidR="00793B93" w:rsidRPr="00C26746" w:rsidRDefault="00660F1E">
            <w:pPr>
              <w:pStyle w:val="TableParagraph"/>
              <w:numPr>
                <w:ilvl w:val="0"/>
                <w:numId w:val="229"/>
              </w:numPr>
              <w:tabs>
                <w:tab w:val="left" w:pos="562"/>
                <w:tab w:val="left" w:pos="563"/>
              </w:tabs>
              <w:spacing w:before="73"/>
              <w:ind w:hanging="338"/>
              <w:rPr>
                <w:sz w:val="18"/>
                <w:lang w:val="es-ES"/>
              </w:rPr>
            </w:pPr>
            <w:r w:rsidRPr="00C26746">
              <w:rPr>
                <w:i/>
                <w:sz w:val="18"/>
                <w:lang w:val="es-ES"/>
              </w:rPr>
              <w:t xml:space="preserve">da </w:t>
            </w:r>
            <w:r w:rsidRPr="00C26746">
              <w:rPr>
                <w:sz w:val="18"/>
                <w:lang w:val="es-ES"/>
              </w:rPr>
              <w:t>(</w:t>
            </w:r>
            <w:r w:rsidRPr="00C26746">
              <w:rPr>
                <w:i/>
                <w:sz w:val="18"/>
                <w:lang w:val="es-ES"/>
              </w:rPr>
              <w:t xml:space="preserve">de </w:t>
            </w:r>
            <w:r w:rsidRPr="00C26746">
              <w:rPr>
                <w:sz w:val="18"/>
                <w:lang w:val="es-ES"/>
              </w:rPr>
              <w:t xml:space="preserve">preposición + </w:t>
            </w:r>
            <w:r w:rsidRPr="00C26746">
              <w:rPr>
                <w:i/>
                <w:sz w:val="18"/>
                <w:lang w:val="es-ES"/>
              </w:rPr>
              <w:t>a</w:t>
            </w:r>
            <w:r w:rsidRPr="00C26746">
              <w:rPr>
                <w:i/>
                <w:spacing w:val="-14"/>
                <w:sz w:val="18"/>
                <w:lang w:val="es-ES"/>
              </w:rPr>
              <w:t xml:space="preserve"> </w:t>
            </w:r>
            <w:r w:rsidRPr="00C26746">
              <w:rPr>
                <w:sz w:val="18"/>
                <w:lang w:val="es-ES"/>
              </w:rPr>
              <w:t>artigo)</w:t>
            </w:r>
          </w:p>
        </w:tc>
      </w:tr>
      <w:tr w:rsidR="00793B93" w:rsidRPr="005F64F6">
        <w:trPr>
          <w:trHeight w:val="360"/>
        </w:trPr>
        <w:tc>
          <w:tcPr>
            <w:tcW w:w="4057" w:type="dxa"/>
          </w:tcPr>
          <w:p w:rsidR="00793B93" w:rsidRDefault="00660F1E">
            <w:pPr>
              <w:pStyle w:val="TableParagraph"/>
              <w:numPr>
                <w:ilvl w:val="0"/>
                <w:numId w:val="228"/>
              </w:numPr>
              <w:tabs>
                <w:tab w:val="left" w:pos="650"/>
                <w:tab w:val="left" w:pos="651"/>
              </w:tabs>
              <w:spacing w:before="73"/>
              <w:rPr>
                <w:sz w:val="18"/>
              </w:rPr>
            </w:pPr>
            <w:r>
              <w:rPr>
                <w:i/>
                <w:sz w:val="18"/>
              </w:rPr>
              <w:t xml:space="preserve">dás </w:t>
            </w:r>
            <w:r>
              <w:rPr>
                <w:sz w:val="18"/>
              </w:rPr>
              <w:t>(presente de</w:t>
            </w:r>
            <w:r>
              <w:rPr>
                <w:spacing w:val="-10"/>
                <w:sz w:val="18"/>
              </w:rPr>
              <w:t xml:space="preserve"> </w:t>
            </w:r>
            <w:r>
              <w:rPr>
                <w:i/>
                <w:sz w:val="18"/>
              </w:rPr>
              <w:t>dar</w:t>
            </w:r>
            <w:r>
              <w:rPr>
                <w:sz w:val="18"/>
              </w:rPr>
              <w:t>)</w:t>
            </w:r>
          </w:p>
        </w:tc>
        <w:tc>
          <w:tcPr>
            <w:tcW w:w="4448" w:type="dxa"/>
          </w:tcPr>
          <w:p w:rsidR="00793B93" w:rsidRPr="00C26746" w:rsidRDefault="00660F1E">
            <w:pPr>
              <w:pStyle w:val="TableParagraph"/>
              <w:numPr>
                <w:ilvl w:val="0"/>
                <w:numId w:val="227"/>
              </w:numPr>
              <w:tabs>
                <w:tab w:val="left" w:pos="562"/>
                <w:tab w:val="left" w:pos="563"/>
              </w:tabs>
              <w:spacing w:before="73"/>
              <w:ind w:hanging="338"/>
              <w:rPr>
                <w:sz w:val="18"/>
                <w:lang w:val="es-ES"/>
              </w:rPr>
            </w:pPr>
            <w:r w:rsidRPr="00C26746">
              <w:rPr>
                <w:i/>
                <w:sz w:val="18"/>
                <w:lang w:val="es-ES"/>
              </w:rPr>
              <w:t xml:space="preserve">das </w:t>
            </w:r>
            <w:r w:rsidRPr="00C26746">
              <w:rPr>
                <w:sz w:val="18"/>
                <w:lang w:val="es-ES"/>
              </w:rPr>
              <w:t>(</w:t>
            </w:r>
            <w:r w:rsidRPr="00C26746">
              <w:rPr>
                <w:i/>
                <w:sz w:val="18"/>
                <w:lang w:val="es-ES"/>
              </w:rPr>
              <w:t xml:space="preserve">de </w:t>
            </w:r>
            <w:r w:rsidRPr="00C26746">
              <w:rPr>
                <w:sz w:val="18"/>
                <w:lang w:val="es-ES"/>
              </w:rPr>
              <w:t xml:space="preserve">preposición + </w:t>
            </w:r>
            <w:r w:rsidRPr="00C26746">
              <w:rPr>
                <w:i/>
                <w:sz w:val="18"/>
                <w:lang w:val="es-ES"/>
              </w:rPr>
              <w:t>as</w:t>
            </w:r>
            <w:r w:rsidRPr="00C26746">
              <w:rPr>
                <w:i/>
                <w:spacing w:val="-16"/>
                <w:sz w:val="18"/>
                <w:lang w:val="es-ES"/>
              </w:rPr>
              <w:t xml:space="preserve"> </w:t>
            </w:r>
            <w:r w:rsidRPr="00C26746">
              <w:rPr>
                <w:sz w:val="18"/>
                <w:lang w:val="es-ES"/>
              </w:rPr>
              <w:t>artigo)</w:t>
            </w:r>
          </w:p>
        </w:tc>
      </w:tr>
      <w:tr w:rsidR="00793B93" w:rsidRPr="005F64F6">
        <w:trPr>
          <w:trHeight w:val="360"/>
        </w:trPr>
        <w:tc>
          <w:tcPr>
            <w:tcW w:w="4057" w:type="dxa"/>
          </w:tcPr>
          <w:p w:rsidR="00793B93" w:rsidRDefault="00660F1E">
            <w:pPr>
              <w:pStyle w:val="TableParagraph"/>
              <w:numPr>
                <w:ilvl w:val="0"/>
                <w:numId w:val="226"/>
              </w:numPr>
              <w:tabs>
                <w:tab w:val="left" w:pos="650"/>
                <w:tab w:val="left" w:pos="651"/>
              </w:tabs>
              <w:spacing w:before="73"/>
              <w:rPr>
                <w:sz w:val="18"/>
              </w:rPr>
            </w:pPr>
            <w:r>
              <w:rPr>
                <w:i/>
                <w:sz w:val="18"/>
              </w:rPr>
              <w:t xml:space="preserve">dó </w:t>
            </w:r>
            <w:r>
              <w:rPr>
                <w:sz w:val="18"/>
              </w:rPr>
              <w:t>(substantivo</w:t>
            </w:r>
            <w:r>
              <w:rPr>
                <w:spacing w:val="-14"/>
                <w:sz w:val="18"/>
              </w:rPr>
              <w:t xml:space="preserve"> </w:t>
            </w:r>
            <w:r>
              <w:rPr>
                <w:sz w:val="18"/>
              </w:rPr>
              <w:t>“compaixón”)</w:t>
            </w:r>
          </w:p>
        </w:tc>
        <w:tc>
          <w:tcPr>
            <w:tcW w:w="4448" w:type="dxa"/>
          </w:tcPr>
          <w:p w:rsidR="00793B93" w:rsidRPr="00C26746" w:rsidRDefault="00660F1E">
            <w:pPr>
              <w:pStyle w:val="TableParagraph"/>
              <w:numPr>
                <w:ilvl w:val="0"/>
                <w:numId w:val="225"/>
              </w:numPr>
              <w:tabs>
                <w:tab w:val="left" w:pos="562"/>
                <w:tab w:val="left" w:pos="563"/>
              </w:tabs>
              <w:spacing w:before="73"/>
              <w:ind w:hanging="338"/>
              <w:rPr>
                <w:sz w:val="18"/>
                <w:lang w:val="es-ES"/>
              </w:rPr>
            </w:pPr>
            <w:r w:rsidRPr="00C26746">
              <w:rPr>
                <w:i/>
                <w:sz w:val="18"/>
                <w:lang w:val="es-ES"/>
              </w:rPr>
              <w:t xml:space="preserve">do </w:t>
            </w:r>
            <w:r w:rsidRPr="00C26746">
              <w:rPr>
                <w:sz w:val="18"/>
                <w:lang w:val="es-ES"/>
              </w:rPr>
              <w:t>(</w:t>
            </w:r>
            <w:r w:rsidRPr="00C26746">
              <w:rPr>
                <w:i/>
                <w:sz w:val="18"/>
                <w:lang w:val="es-ES"/>
              </w:rPr>
              <w:t xml:space="preserve">de </w:t>
            </w:r>
            <w:r w:rsidRPr="00C26746">
              <w:rPr>
                <w:sz w:val="18"/>
                <w:lang w:val="es-ES"/>
              </w:rPr>
              <w:t xml:space="preserve">preposición + </w:t>
            </w:r>
            <w:r w:rsidRPr="00C26746">
              <w:rPr>
                <w:i/>
                <w:sz w:val="18"/>
                <w:lang w:val="es-ES"/>
              </w:rPr>
              <w:t>o</w:t>
            </w:r>
            <w:r w:rsidRPr="00C26746">
              <w:rPr>
                <w:i/>
                <w:spacing w:val="-14"/>
                <w:sz w:val="18"/>
                <w:lang w:val="es-ES"/>
              </w:rPr>
              <w:t xml:space="preserve"> </w:t>
            </w:r>
            <w:r w:rsidRPr="00C26746">
              <w:rPr>
                <w:sz w:val="18"/>
                <w:lang w:val="es-ES"/>
              </w:rPr>
              <w:t>artigo)</w:t>
            </w:r>
          </w:p>
        </w:tc>
      </w:tr>
      <w:tr w:rsidR="00793B93">
        <w:trPr>
          <w:trHeight w:val="360"/>
        </w:trPr>
        <w:tc>
          <w:tcPr>
            <w:tcW w:w="4057" w:type="dxa"/>
          </w:tcPr>
          <w:p w:rsidR="00793B93" w:rsidRDefault="00660F1E">
            <w:pPr>
              <w:pStyle w:val="TableParagraph"/>
              <w:numPr>
                <w:ilvl w:val="0"/>
                <w:numId w:val="224"/>
              </w:numPr>
              <w:tabs>
                <w:tab w:val="left" w:pos="650"/>
                <w:tab w:val="left" w:pos="651"/>
              </w:tabs>
              <w:spacing w:before="73"/>
              <w:rPr>
                <w:sz w:val="18"/>
              </w:rPr>
            </w:pPr>
            <w:r>
              <w:rPr>
                <w:i/>
                <w:sz w:val="18"/>
              </w:rPr>
              <w:t xml:space="preserve">é </w:t>
            </w:r>
            <w:r>
              <w:rPr>
                <w:sz w:val="18"/>
              </w:rPr>
              <w:t>(presente de</w:t>
            </w:r>
            <w:r>
              <w:rPr>
                <w:spacing w:val="-8"/>
                <w:sz w:val="18"/>
              </w:rPr>
              <w:t xml:space="preserve"> </w:t>
            </w:r>
            <w:r>
              <w:rPr>
                <w:i/>
                <w:sz w:val="18"/>
              </w:rPr>
              <w:t>ser</w:t>
            </w:r>
            <w:r>
              <w:rPr>
                <w:sz w:val="18"/>
              </w:rPr>
              <w:t>)</w:t>
            </w:r>
          </w:p>
        </w:tc>
        <w:tc>
          <w:tcPr>
            <w:tcW w:w="4448" w:type="dxa"/>
          </w:tcPr>
          <w:p w:rsidR="00793B93" w:rsidRDefault="00660F1E">
            <w:pPr>
              <w:pStyle w:val="TableParagraph"/>
              <w:numPr>
                <w:ilvl w:val="0"/>
                <w:numId w:val="223"/>
              </w:numPr>
              <w:tabs>
                <w:tab w:val="left" w:pos="562"/>
                <w:tab w:val="left" w:pos="563"/>
              </w:tabs>
              <w:spacing w:before="73"/>
              <w:ind w:hanging="338"/>
              <w:rPr>
                <w:sz w:val="18"/>
              </w:rPr>
            </w:pPr>
            <w:r>
              <w:rPr>
                <w:i/>
                <w:sz w:val="18"/>
              </w:rPr>
              <w:t>e</w:t>
            </w:r>
            <w:r>
              <w:rPr>
                <w:i/>
                <w:spacing w:val="-9"/>
                <w:sz w:val="18"/>
              </w:rPr>
              <w:t xml:space="preserve"> </w:t>
            </w:r>
            <w:r>
              <w:rPr>
                <w:sz w:val="18"/>
              </w:rPr>
              <w:t>(conxunción)</w:t>
            </w:r>
          </w:p>
        </w:tc>
      </w:tr>
      <w:tr w:rsidR="00793B93" w:rsidRPr="005F64F6">
        <w:trPr>
          <w:trHeight w:val="340"/>
        </w:trPr>
        <w:tc>
          <w:tcPr>
            <w:tcW w:w="4057" w:type="dxa"/>
          </w:tcPr>
          <w:p w:rsidR="00793B93" w:rsidRDefault="00660F1E">
            <w:pPr>
              <w:pStyle w:val="TableParagraph"/>
              <w:numPr>
                <w:ilvl w:val="0"/>
                <w:numId w:val="222"/>
              </w:numPr>
              <w:tabs>
                <w:tab w:val="left" w:pos="650"/>
                <w:tab w:val="left" w:pos="651"/>
              </w:tabs>
              <w:spacing w:before="72"/>
              <w:rPr>
                <w:sz w:val="18"/>
              </w:rPr>
            </w:pPr>
            <w:r>
              <w:rPr>
                <w:i/>
                <w:sz w:val="18"/>
              </w:rPr>
              <w:t>fóra</w:t>
            </w:r>
            <w:r>
              <w:rPr>
                <w:i/>
                <w:spacing w:val="-9"/>
                <w:sz w:val="18"/>
              </w:rPr>
              <w:t xml:space="preserve"> </w:t>
            </w:r>
            <w:r>
              <w:rPr>
                <w:sz w:val="18"/>
              </w:rPr>
              <w:t>(adverbio)</w:t>
            </w:r>
          </w:p>
        </w:tc>
        <w:tc>
          <w:tcPr>
            <w:tcW w:w="4448" w:type="dxa"/>
          </w:tcPr>
          <w:p w:rsidR="00793B93" w:rsidRPr="00C26746" w:rsidRDefault="00660F1E">
            <w:pPr>
              <w:pStyle w:val="TableParagraph"/>
              <w:numPr>
                <w:ilvl w:val="0"/>
                <w:numId w:val="221"/>
              </w:numPr>
              <w:tabs>
                <w:tab w:val="left" w:pos="562"/>
                <w:tab w:val="left" w:pos="563"/>
              </w:tabs>
              <w:spacing w:before="72"/>
              <w:ind w:hanging="338"/>
              <w:rPr>
                <w:sz w:val="18"/>
                <w:lang w:val="es-ES"/>
              </w:rPr>
            </w:pPr>
            <w:r w:rsidRPr="00C26746">
              <w:rPr>
                <w:i/>
                <w:sz w:val="18"/>
                <w:lang w:val="es-ES"/>
              </w:rPr>
              <w:t xml:space="preserve">fora </w:t>
            </w:r>
            <w:r w:rsidRPr="00C26746">
              <w:rPr>
                <w:sz w:val="18"/>
                <w:lang w:val="es-ES"/>
              </w:rPr>
              <w:t xml:space="preserve">(pluscuamperfecto de </w:t>
            </w:r>
            <w:r w:rsidRPr="00C26746">
              <w:rPr>
                <w:i/>
                <w:sz w:val="18"/>
                <w:lang w:val="es-ES"/>
              </w:rPr>
              <w:t xml:space="preserve">ser </w:t>
            </w:r>
            <w:r w:rsidRPr="00C26746">
              <w:rPr>
                <w:sz w:val="18"/>
                <w:lang w:val="es-ES"/>
              </w:rPr>
              <w:t>e</w:t>
            </w:r>
            <w:r w:rsidRPr="00C26746">
              <w:rPr>
                <w:spacing w:val="-17"/>
                <w:sz w:val="18"/>
                <w:lang w:val="es-ES"/>
              </w:rPr>
              <w:t xml:space="preserve"> </w:t>
            </w:r>
            <w:r w:rsidRPr="00C26746">
              <w:rPr>
                <w:i/>
                <w:sz w:val="18"/>
                <w:lang w:val="es-ES"/>
              </w:rPr>
              <w:t>ir</w:t>
            </w:r>
            <w:r w:rsidRPr="00C26746">
              <w:rPr>
                <w:sz w:val="18"/>
                <w:lang w:val="es-ES"/>
              </w:rPr>
              <w:t>)</w:t>
            </w:r>
          </w:p>
        </w:tc>
      </w:tr>
      <w:tr w:rsidR="00793B93" w:rsidRPr="005F64F6">
        <w:trPr>
          <w:trHeight w:val="360"/>
        </w:trPr>
        <w:tc>
          <w:tcPr>
            <w:tcW w:w="4057" w:type="dxa"/>
          </w:tcPr>
          <w:p w:rsidR="00793B93" w:rsidRDefault="00660F1E">
            <w:pPr>
              <w:pStyle w:val="TableParagraph"/>
              <w:numPr>
                <w:ilvl w:val="0"/>
                <w:numId w:val="220"/>
              </w:numPr>
              <w:tabs>
                <w:tab w:val="left" w:pos="650"/>
                <w:tab w:val="left" w:pos="651"/>
              </w:tabs>
              <w:spacing w:before="73"/>
              <w:rPr>
                <w:sz w:val="18"/>
              </w:rPr>
            </w:pPr>
            <w:r>
              <w:rPr>
                <w:i/>
                <w:sz w:val="18"/>
              </w:rPr>
              <w:t xml:space="preserve">má </w:t>
            </w:r>
            <w:r>
              <w:rPr>
                <w:sz w:val="18"/>
              </w:rPr>
              <w:t>(adxectivo</w:t>
            </w:r>
            <w:r>
              <w:rPr>
                <w:spacing w:val="-9"/>
                <w:sz w:val="18"/>
              </w:rPr>
              <w:t xml:space="preserve"> </w:t>
            </w:r>
            <w:r>
              <w:rPr>
                <w:sz w:val="18"/>
              </w:rPr>
              <w:t>“ruín”)</w:t>
            </w:r>
          </w:p>
        </w:tc>
        <w:tc>
          <w:tcPr>
            <w:tcW w:w="4448" w:type="dxa"/>
          </w:tcPr>
          <w:p w:rsidR="00793B93" w:rsidRPr="00C26746" w:rsidRDefault="00660F1E">
            <w:pPr>
              <w:pStyle w:val="TableParagraph"/>
              <w:numPr>
                <w:ilvl w:val="0"/>
                <w:numId w:val="219"/>
              </w:numPr>
              <w:tabs>
                <w:tab w:val="left" w:pos="562"/>
                <w:tab w:val="left" w:pos="563"/>
              </w:tabs>
              <w:spacing w:before="73"/>
              <w:ind w:hanging="338"/>
              <w:rPr>
                <w:sz w:val="18"/>
                <w:lang w:val="es-ES"/>
              </w:rPr>
            </w:pPr>
            <w:r w:rsidRPr="00C26746">
              <w:rPr>
                <w:i/>
                <w:sz w:val="18"/>
                <w:lang w:val="es-ES"/>
              </w:rPr>
              <w:t xml:space="preserve">ma </w:t>
            </w:r>
            <w:r w:rsidRPr="00C26746">
              <w:rPr>
                <w:sz w:val="18"/>
                <w:lang w:val="es-ES"/>
              </w:rPr>
              <w:t xml:space="preserve">(contracción dos pronomes </w:t>
            </w:r>
            <w:r w:rsidRPr="00C26746">
              <w:rPr>
                <w:i/>
                <w:sz w:val="18"/>
                <w:lang w:val="es-ES"/>
              </w:rPr>
              <w:t xml:space="preserve">me </w:t>
            </w:r>
            <w:r w:rsidRPr="00C26746">
              <w:rPr>
                <w:sz w:val="18"/>
                <w:lang w:val="es-ES"/>
              </w:rPr>
              <w:t>+</w:t>
            </w:r>
            <w:r w:rsidRPr="00C26746">
              <w:rPr>
                <w:spacing w:val="-14"/>
                <w:sz w:val="18"/>
                <w:lang w:val="es-ES"/>
              </w:rPr>
              <w:t xml:space="preserve"> </w:t>
            </w:r>
            <w:r w:rsidRPr="00C26746">
              <w:rPr>
                <w:i/>
                <w:sz w:val="18"/>
                <w:lang w:val="es-ES"/>
              </w:rPr>
              <w:t>a</w:t>
            </w:r>
            <w:r w:rsidRPr="00C26746">
              <w:rPr>
                <w:sz w:val="18"/>
                <w:lang w:val="es-ES"/>
              </w:rPr>
              <w:t>)</w:t>
            </w:r>
          </w:p>
        </w:tc>
      </w:tr>
      <w:tr w:rsidR="00793B93" w:rsidRPr="005F64F6">
        <w:trPr>
          <w:trHeight w:val="360"/>
        </w:trPr>
        <w:tc>
          <w:tcPr>
            <w:tcW w:w="4057" w:type="dxa"/>
          </w:tcPr>
          <w:p w:rsidR="00793B93" w:rsidRDefault="00660F1E">
            <w:pPr>
              <w:pStyle w:val="TableParagraph"/>
              <w:numPr>
                <w:ilvl w:val="0"/>
                <w:numId w:val="218"/>
              </w:numPr>
              <w:tabs>
                <w:tab w:val="left" w:pos="650"/>
                <w:tab w:val="left" w:pos="651"/>
              </w:tabs>
              <w:spacing w:before="73"/>
              <w:rPr>
                <w:sz w:val="18"/>
              </w:rPr>
            </w:pPr>
            <w:r>
              <w:rPr>
                <w:i/>
                <w:sz w:val="18"/>
              </w:rPr>
              <w:t xml:space="preserve">más </w:t>
            </w:r>
            <w:r>
              <w:rPr>
                <w:sz w:val="18"/>
              </w:rPr>
              <w:t>(adxectivo</w:t>
            </w:r>
            <w:r>
              <w:rPr>
                <w:spacing w:val="-9"/>
                <w:sz w:val="18"/>
              </w:rPr>
              <w:t xml:space="preserve"> </w:t>
            </w:r>
            <w:r>
              <w:rPr>
                <w:sz w:val="18"/>
              </w:rPr>
              <w:t>“ruíns”)</w:t>
            </w:r>
          </w:p>
        </w:tc>
        <w:tc>
          <w:tcPr>
            <w:tcW w:w="4448" w:type="dxa"/>
          </w:tcPr>
          <w:p w:rsidR="00793B93" w:rsidRPr="00C26746" w:rsidRDefault="00660F1E">
            <w:pPr>
              <w:pStyle w:val="TableParagraph"/>
              <w:numPr>
                <w:ilvl w:val="0"/>
                <w:numId w:val="217"/>
              </w:numPr>
              <w:tabs>
                <w:tab w:val="left" w:pos="562"/>
                <w:tab w:val="left" w:pos="563"/>
              </w:tabs>
              <w:spacing w:before="73"/>
              <w:ind w:hanging="338"/>
              <w:rPr>
                <w:sz w:val="18"/>
                <w:lang w:val="es-ES"/>
              </w:rPr>
            </w:pPr>
            <w:r w:rsidRPr="00C26746">
              <w:rPr>
                <w:i/>
                <w:sz w:val="18"/>
                <w:lang w:val="es-ES"/>
              </w:rPr>
              <w:t xml:space="preserve">mas </w:t>
            </w:r>
            <w:r w:rsidRPr="00C26746">
              <w:rPr>
                <w:sz w:val="18"/>
                <w:lang w:val="es-ES"/>
              </w:rPr>
              <w:t xml:space="preserve">(contracción dos pronomes </w:t>
            </w:r>
            <w:r w:rsidRPr="00C26746">
              <w:rPr>
                <w:i/>
                <w:sz w:val="18"/>
                <w:lang w:val="es-ES"/>
              </w:rPr>
              <w:t xml:space="preserve">me </w:t>
            </w:r>
            <w:r w:rsidRPr="00C26746">
              <w:rPr>
                <w:sz w:val="18"/>
                <w:lang w:val="es-ES"/>
              </w:rPr>
              <w:t>+</w:t>
            </w:r>
            <w:r w:rsidRPr="00C26746">
              <w:rPr>
                <w:spacing w:val="-15"/>
                <w:sz w:val="18"/>
                <w:lang w:val="es-ES"/>
              </w:rPr>
              <w:t xml:space="preserve"> </w:t>
            </w:r>
            <w:r w:rsidRPr="00C26746">
              <w:rPr>
                <w:i/>
                <w:sz w:val="18"/>
                <w:lang w:val="es-ES"/>
              </w:rPr>
              <w:t>as</w:t>
            </w:r>
            <w:r w:rsidRPr="00C26746">
              <w:rPr>
                <w:sz w:val="18"/>
                <w:lang w:val="es-ES"/>
              </w:rPr>
              <w:t>)</w:t>
            </w:r>
          </w:p>
        </w:tc>
      </w:tr>
      <w:tr w:rsidR="00793B93">
        <w:trPr>
          <w:trHeight w:val="360"/>
        </w:trPr>
        <w:tc>
          <w:tcPr>
            <w:tcW w:w="4057" w:type="dxa"/>
          </w:tcPr>
          <w:p w:rsidR="00793B93" w:rsidRDefault="00660F1E">
            <w:pPr>
              <w:pStyle w:val="TableParagraph"/>
              <w:numPr>
                <w:ilvl w:val="0"/>
                <w:numId w:val="216"/>
              </w:numPr>
              <w:tabs>
                <w:tab w:val="left" w:pos="650"/>
                <w:tab w:val="left" w:pos="651"/>
              </w:tabs>
              <w:spacing w:before="73"/>
              <w:rPr>
                <w:sz w:val="18"/>
              </w:rPr>
            </w:pPr>
            <w:r>
              <w:rPr>
                <w:i/>
                <w:sz w:val="18"/>
              </w:rPr>
              <w:t xml:space="preserve">máis </w:t>
            </w:r>
            <w:r>
              <w:rPr>
                <w:sz w:val="18"/>
              </w:rPr>
              <w:t>(adverbio e</w:t>
            </w:r>
            <w:r>
              <w:rPr>
                <w:spacing w:val="-13"/>
                <w:sz w:val="18"/>
              </w:rPr>
              <w:t xml:space="preserve"> </w:t>
            </w:r>
            <w:r>
              <w:rPr>
                <w:sz w:val="18"/>
              </w:rPr>
              <w:t>pronome)</w:t>
            </w:r>
          </w:p>
        </w:tc>
        <w:tc>
          <w:tcPr>
            <w:tcW w:w="4448" w:type="dxa"/>
          </w:tcPr>
          <w:p w:rsidR="00793B93" w:rsidRDefault="00660F1E">
            <w:pPr>
              <w:pStyle w:val="TableParagraph"/>
              <w:numPr>
                <w:ilvl w:val="0"/>
                <w:numId w:val="215"/>
              </w:numPr>
              <w:tabs>
                <w:tab w:val="left" w:pos="562"/>
                <w:tab w:val="left" w:pos="563"/>
              </w:tabs>
              <w:spacing w:before="73"/>
              <w:ind w:hanging="338"/>
              <w:rPr>
                <w:sz w:val="18"/>
              </w:rPr>
            </w:pPr>
            <w:r>
              <w:rPr>
                <w:i/>
                <w:sz w:val="18"/>
              </w:rPr>
              <w:t>mais</w:t>
            </w:r>
            <w:r>
              <w:rPr>
                <w:i/>
                <w:spacing w:val="-11"/>
                <w:sz w:val="18"/>
              </w:rPr>
              <w:t xml:space="preserve"> </w:t>
            </w:r>
            <w:r>
              <w:rPr>
                <w:sz w:val="18"/>
              </w:rPr>
              <w:t>(conxunción)</w:t>
            </w:r>
          </w:p>
        </w:tc>
      </w:tr>
      <w:tr w:rsidR="00793B93" w:rsidRPr="005F64F6">
        <w:trPr>
          <w:trHeight w:val="340"/>
        </w:trPr>
        <w:tc>
          <w:tcPr>
            <w:tcW w:w="4057" w:type="dxa"/>
          </w:tcPr>
          <w:p w:rsidR="00793B93" w:rsidRDefault="00660F1E">
            <w:pPr>
              <w:pStyle w:val="TableParagraph"/>
              <w:numPr>
                <w:ilvl w:val="0"/>
                <w:numId w:val="214"/>
              </w:numPr>
              <w:tabs>
                <w:tab w:val="left" w:pos="650"/>
                <w:tab w:val="left" w:pos="651"/>
              </w:tabs>
              <w:spacing w:before="73"/>
              <w:rPr>
                <w:sz w:val="18"/>
              </w:rPr>
            </w:pPr>
            <w:r>
              <w:rPr>
                <w:i/>
                <w:sz w:val="18"/>
              </w:rPr>
              <w:t>nó</w:t>
            </w:r>
            <w:r>
              <w:rPr>
                <w:i/>
                <w:spacing w:val="-11"/>
                <w:sz w:val="18"/>
              </w:rPr>
              <w:t xml:space="preserve"> </w:t>
            </w:r>
            <w:r>
              <w:rPr>
                <w:sz w:val="18"/>
              </w:rPr>
              <w:t>(substantivo)</w:t>
            </w:r>
          </w:p>
        </w:tc>
        <w:tc>
          <w:tcPr>
            <w:tcW w:w="4448" w:type="dxa"/>
          </w:tcPr>
          <w:p w:rsidR="00793B93" w:rsidRPr="00C26746" w:rsidRDefault="00660F1E">
            <w:pPr>
              <w:pStyle w:val="TableParagraph"/>
              <w:numPr>
                <w:ilvl w:val="0"/>
                <w:numId w:val="213"/>
              </w:numPr>
              <w:tabs>
                <w:tab w:val="left" w:pos="562"/>
                <w:tab w:val="left" w:pos="563"/>
              </w:tabs>
              <w:spacing w:before="73"/>
              <w:ind w:hanging="338"/>
              <w:rPr>
                <w:sz w:val="18"/>
                <w:lang w:val="es-ES"/>
              </w:rPr>
            </w:pPr>
            <w:r w:rsidRPr="00C26746">
              <w:rPr>
                <w:i/>
                <w:sz w:val="18"/>
                <w:lang w:val="es-ES"/>
              </w:rPr>
              <w:t xml:space="preserve">no </w:t>
            </w:r>
            <w:r w:rsidRPr="00C26746">
              <w:rPr>
                <w:sz w:val="18"/>
                <w:lang w:val="es-ES"/>
              </w:rPr>
              <w:t xml:space="preserve">(contracción de </w:t>
            </w:r>
            <w:r w:rsidRPr="00C26746">
              <w:rPr>
                <w:i/>
                <w:sz w:val="18"/>
                <w:lang w:val="es-ES"/>
              </w:rPr>
              <w:t xml:space="preserve">en </w:t>
            </w:r>
            <w:r w:rsidRPr="00C26746">
              <w:rPr>
                <w:sz w:val="18"/>
                <w:lang w:val="es-ES"/>
              </w:rPr>
              <w:t xml:space="preserve">preposición + </w:t>
            </w:r>
            <w:r w:rsidRPr="00C26746">
              <w:rPr>
                <w:i/>
                <w:sz w:val="18"/>
                <w:lang w:val="es-ES"/>
              </w:rPr>
              <w:t>o</w:t>
            </w:r>
            <w:r w:rsidRPr="00C26746">
              <w:rPr>
                <w:i/>
                <w:spacing w:val="-19"/>
                <w:sz w:val="18"/>
                <w:lang w:val="es-ES"/>
              </w:rPr>
              <w:t xml:space="preserve"> </w:t>
            </w:r>
            <w:r w:rsidRPr="00C26746">
              <w:rPr>
                <w:sz w:val="18"/>
                <w:lang w:val="es-ES"/>
              </w:rPr>
              <w:t>artigo)</w:t>
            </w:r>
          </w:p>
        </w:tc>
      </w:tr>
      <w:tr w:rsidR="00793B93">
        <w:trPr>
          <w:trHeight w:val="560"/>
        </w:trPr>
        <w:tc>
          <w:tcPr>
            <w:tcW w:w="4057" w:type="dxa"/>
          </w:tcPr>
          <w:p w:rsidR="00793B93" w:rsidRPr="00C26746" w:rsidRDefault="00660F1E">
            <w:pPr>
              <w:pStyle w:val="TableParagraph"/>
              <w:numPr>
                <w:ilvl w:val="0"/>
                <w:numId w:val="212"/>
              </w:numPr>
              <w:tabs>
                <w:tab w:val="left" w:pos="650"/>
                <w:tab w:val="left" w:pos="651"/>
              </w:tabs>
              <w:spacing w:before="73"/>
              <w:rPr>
                <w:sz w:val="18"/>
                <w:lang w:val="es-ES"/>
              </w:rPr>
            </w:pPr>
            <w:r w:rsidRPr="00C26746">
              <w:rPr>
                <w:i/>
                <w:sz w:val="18"/>
                <w:lang w:val="es-ES"/>
              </w:rPr>
              <w:t xml:space="preserve">nós </w:t>
            </w:r>
            <w:r w:rsidRPr="00C26746">
              <w:rPr>
                <w:sz w:val="18"/>
                <w:lang w:val="es-ES"/>
              </w:rPr>
              <w:t>(pronome tónico; plural de</w:t>
            </w:r>
            <w:r w:rsidRPr="00C26746">
              <w:rPr>
                <w:spacing w:val="-16"/>
                <w:sz w:val="18"/>
                <w:lang w:val="es-ES"/>
              </w:rPr>
              <w:t xml:space="preserve"> </w:t>
            </w:r>
            <w:r w:rsidRPr="00C26746">
              <w:rPr>
                <w:i/>
                <w:sz w:val="18"/>
                <w:lang w:val="es-ES"/>
              </w:rPr>
              <w:t>nó</w:t>
            </w:r>
            <w:r w:rsidRPr="00C26746">
              <w:rPr>
                <w:sz w:val="18"/>
                <w:lang w:val="es-ES"/>
              </w:rPr>
              <w:t>)</w:t>
            </w:r>
          </w:p>
        </w:tc>
        <w:tc>
          <w:tcPr>
            <w:tcW w:w="4448" w:type="dxa"/>
          </w:tcPr>
          <w:p w:rsidR="00793B93" w:rsidRPr="00C26746" w:rsidRDefault="00660F1E">
            <w:pPr>
              <w:pStyle w:val="TableParagraph"/>
              <w:numPr>
                <w:ilvl w:val="0"/>
                <w:numId w:val="211"/>
              </w:numPr>
              <w:tabs>
                <w:tab w:val="left" w:pos="562"/>
                <w:tab w:val="left" w:pos="563"/>
              </w:tabs>
              <w:spacing w:before="73"/>
              <w:ind w:hanging="338"/>
              <w:rPr>
                <w:i/>
                <w:sz w:val="18"/>
                <w:lang w:val="es-ES"/>
              </w:rPr>
            </w:pPr>
            <w:r w:rsidRPr="00C26746">
              <w:rPr>
                <w:i/>
                <w:sz w:val="18"/>
                <w:lang w:val="es-ES"/>
              </w:rPr>
              <w:t xml:space="preserve">nos </w:t>
            </w:r>
            <w:r w:rsidRPr="00C26746">
              <w:rPr>
                <w:sz w:val="18"/>
                <w:lang w:val="es-ES"/>
              </w:rPr>
              <w:t xml:space="preserve">(pronome átono; contracción de </w:t>
            </w:r>
            <w:r w:rsidRPr="00C26746">
              <w:rPr>
                <w:i/>
                <w:sz w:val="18"/>
                <w:lang w:val="es-ES"/>
              </w:rPr>
              <w:t xml:space="preserve">en </w:t>
            </w:r>
            <w:r w:rsidRPr="00C26746">
              <w:rPr>
                <w:sz w:val="18"/>
                <w:lang w:val="es-ES"/>
              </w:rPr>
              <w:t>preposición +</w:t>
            </w:r>
            <w:r w:rsidRPr="00C26746">
              <w:rPr>
                <w:spacing w:val="-24"/>
                <w:sz w:val="18"/>
                <w:lang w:val="es-ES"/>
              </w:rPr>
              <w:t xml:space="preserve"> </w:t>
            </w:r>
            <w:r w:rsidRPr="00C26746">
              <w:rPr>
                <w:i/>
                <w:sz w:val="18"/>
                <w:lang w:val="es-ES"/>
              </w:rPr>
              <w:t>os</w:t>
            </w:r>
          </w:p>
          <w:p w:rsidR="00793B93" w:rsidRDefault="00660F1E">
            <w:pPr>
              <w:pStyle w:val="TableParagraph"/>
              <w:spacing w:before="0"/>
              <w:ind w:left="650"/>
              <w:rPr>
                <w:sz w:val="18"/>
              </w:rPr>
            </w:pPr>
            <w:r>
              <w:rPr>
                <w:sz w:val="18"/>
              </w:rPr>
              <w:t>artigo)</w:t>
            </w:r>
          </w:p>
        </w:tc>
      </w:tr>
      <w:tr w:rsidR="00793B93">
        <w:trPr>
          <w:trHeight w:val="360"/>
        </w:trPr>
        <w:tc>
          <w:tcPr>
            <w:tcW w:w="4057" w:type="dxa"/>
          </w:tcPr>
          <w:p w:rsidR="00793B93" w:rsidRPr="00C26746" w:rsidRDefault="00660F1E">
            <w:pPr>
              <w:pStyle w:val="TableParagraph"/>
              <w:numPr>
                <w:ilvl w:val="0"/>
                <w:numId w:val="210"/>
              </w:numPr>
              <w:tabs>
                <w:tab w:val="left" w:pos="650"/>
                <w:tab w:val="left" w:pos="651"/>
              </w:tabs>
              <w:spacing w:before="73"/>
              <w:rPr>
                <w:sz w:val="18"/>
                <w:lang w:val="es-ES"/>
              </w:rPr>
            </w:pPr>
            <w:r w:rsidRPr="00C26746">
              <w:rPr>
                <w:i/>
                <w:sz w:val="18"/>
                <w:lang w:val="es-ES"/>
              </w:rPr>
              <w:t xml:space="preserve">ó </w:t>
            </w:r>
            <w:r w:rsidRPr="00C26746">
              <w:rPr>
                <w:sz w:val="18"/>
                <w:lang w:val="es-ES"/>
              </w:rPr>
              <w:t>(</w:t>
            </w:r>
            <w:r w:rsidRPr="00C26746">
              <w:rPr>
                <w:i/>
                <w:sz w:val="18"/>
                <w:lang w:val="es-ES"/>
              </w:rPr>
              <w:t xml:space="preserve">a </w:t>
            </w:r>
            <w:r w:rsidRPr="00C26746">
              <w:rPr>
                <w:sz w:val="18"/>
                <w:lang w:val="es-ES"/>
              </w:rPr>
              <w:t xml:space="preserve">preposición </w:t>
            </w:r>
            <w:r w:rsidRPr="00C26746">
              <w:rPr>
                <w:i/>
                <w:sz w:val="18"/>
                <w:lang w:val="es-ES"/>
              </w:rPr>
              <w:t>+ o</w:t>
            </w:r>
            <w:r w:rsidRPr="00C26746">
              <w:rPr>
                <w:i/>
                <w:spacing w:val="-13"/>
                <w:sz w:val="18"/>
                <w:lang w:val="es-ES"/>
              </w:rPr>
              <w:t xml:space="preserve"> </w:t>
            </w:r>
            <w:r w:rsidRPr="00C26746">
              <w:rPr>
                <w:sz w:val="18"/>
                <w:lang w:val="es-ES"/>
              </w:rPr>
              <w:t>artigo)</w:t>
            </w:r>
          </w:p>
        </w:tc>
        <w:tc>
          <w:tcPr>
            <w:tcW w:w="4448" w:type="dxa"/>
          </w:tcPr>
          <w:p w:rsidR="00793B93" w:rsidRDefault="00660F1E">
            <w:pPr>
              <w:pStyle w:val="TableParagraph"/>
              <w:numPr>
                <w:ilvl w:val="0"/>
                <w:numId w:val="209"/>
              </w:numPr>
              <w:tabs>
                <w:tab w:val="left" w:pos="562"/>
                <w:tab w:val="left" w:pos="563"/>
              </w:tabs>
              <w:spacing w:before="73"/>
              <w:ind w:hanging="338"/>
              <w:rPr>
                <w:sz w:val="18"/>
              </w:rPr>
            </w:pPr>
            <w:r>
              <w:rPr>
                <w:i/>
                <w:sz w:val="18"/>
              </w:rPr>
              <w:t xml:space="preserve">o </w:t>
            </w:r>
            <w:r>
              <w:rPr>
                <w:sz w:val="18"/>
              </w:rPr>
              <w:t>(artigo;</w:t>
            </w:r>
            <w:r>
              <w:rPr>
                <w:spacing w:val="-9"/>
                <w:sz w:val="18"/>
              </w:rPr>
              <w:t xml:space="preserve"> </w:t>
            </w:r>
            <w:r>
              <w:rPr>
                <w:sz w:val="18"/>
              </w:rPr>
              <w:t>pronome)</w:t>
            </w:r>
          </w:p>
        </w:tc>
      </w:tr>
      <w:tr w:rsidR="00793B93">
        <w:trPr>
          <w:trHeight w:val="360"/>
        </w:trPr>
        <w:tc>
          <w:tcPr>
            <w:tcW w:w="4057" w:type="dxa"/>
          </w:tcPr>
          <w:p w:rsidR="00793B93" w:rsidRPr="00C26746" w:rsidRDefault="00660F1E">
            <w:pPr>
              <w:pStyle w:val="TableParagraph"/>
              <w:numPr>
                <w:ilvl w:val="0"/>
                <w:numId w:val="208"/>
              </w:numPr>
              <w:tabs>
                <w:tab w:val="left" w:pos="650"/>
                <w:tab w:val="left" w:pos="651"/>
              </w:tabs>
              <w:spacing w:before="73"/>
              <w:rPr>
                <w:sz w:val="18"/>
                <w:lang w:val="es-ES"/>
              </w:rPr>
            </w:pPr>
            <w:r w:rsidRPr="00C26746">
              <w:rPr>
                <w:i/>
                <w:sz w:val="18"/>
                <w:lang w:val="es-ES"/>
              </w:rPr>
              <w:t xml:space="preserve">ós </w:t>
            </w:r>
            <w:r w:rsidRPr="00C26746">
              <w:rPr>
                <w:sz w:val="18"/>
                <w:lang w:val="es-ES"/>
              </w:rPr>
              <w:t>(</w:t>
            </w:r>
            <w:r w:rsidRPr="00C26746">
              <w:rPr>
                <w:i/>
                <w:sz w:val="18"/>
                <w:lang w:val="es-ES"/>
              </w:rPr>
              <w:t xml:space="preserve">a </w:t>
            </w:r>
            <w:r w:rsidRPr="00C26746">
              <w:rPr>
                <w:sz w:val="18"/>
                <w:lang w:val="es-ES"/>
              </w:rPr>
              <w:t xml:space="preserve">preposición </w:t>
            </w:r>
            <w:r w:rsidRPr="00C26746">
              <w:rPr>
                <w:i/>
                <w:sz w:val="18"/>
                <w:lang w:val="es-ES"/>
              </w:rPr>
              <w:t>+ os</w:t>
            </w:r>
            <w:r w:rsidRPr="00C26746">
              <w:rPr>
                <w:i/>
                <w:spacing w:val="-14"/>
                <w:sz w:val="18"/>
                <w:lang w:val="es-ES"/>
              </w:rPr>
              <w:t xml:space="preserve"> </w:t>
            </w:r>
            <w:r w:rsidRPr="00C26746">
              <w:rPr>
                <w:sz w:val="18"/>
                <w:lang w:val="es-ES"/>
              </w:rPr>
              <w:t>artigo)</w:t>
            </w:r>
          </w:p>
        </w:tc>
        <w:tc>
          <w:tcPr>
            <w:tcW w:w="4448" w:type="dxa"/>
          </w:tcPr>
          <w:p w:rsidR="00793B93" w:rsidRDefault="00660F1E">
            <w:pPr>
              <w:pStyle w:val="TableParagraph"/>
              <w:numPr>
                <w:ilvl w:val="0"/>
                <w:numId w:val="207"/>
              </w:numPr>
              <w:tabs>
                <w:tab w:val="left" w:pos="562"/>
                <w:tab w:val="left" w:pos="563"/>
              </w:tabs>
              <w:spacing w:before="73"/>
              <w:ind w:hanging="338"/>
              <w:rPr>
                <w:sz w:val="18"/>
              </w:rPr>
            </w:pPr>
            <w:r>
              <w:rPr>
                <w:i/>
                <w:sz w:val="18"/>
              </w:rPr>
              <w:t xml:space="preserve">os </w:t>
            </w:r>
            <w:r>
              <w:rPr>
                <w:sz w:val="18"/>
              </w:rPr>
              <w:t>(artigo;</w:t>
            </w:r>
            <w:r>
              <w:rPr>
                <w:spacing w:val="-11"/>
                <w:sz w:val="18"/>
              </w:rPr>
              <w:t xml:space="preserve"> </w:t>
            </w:r>
            <w:r>
              <w:rPr>
                <w:sz w:val="18"/>
              </w:rPr>
              <w:t>pronome)</w:t>
            </w:r>
          </w:p>
        </w:tc>
      </w:tr>
      <w:tr w:rsidR="00793B93">
        <w:trPr>
          <w:trHeight w:val="360"/>
        </w:trPr>
        <w:tc>
          <w:tcPr>
            <w:tcW w:w="4057" w:type="dxa"/>
          </w:tcPr>
          <w:p w:rsidR="00793B93" w:rsidRDefault="00660F1E">
            <w:pPr>
              <w:pStyle w:val="TableParagraph"/>
              <w:numPr>
                <w:ilvl w:val="0"/>
                <w:numId w:val="206"/>
              </w:numPr>
              <w:tabs>
                <w:tab w:val="left" w:pos="650"/>
                <w:tab w:val="left" w:pos="651"/>
              </w:tabs>
              <w:spacing w:before="73"/>
              <w:rPr>
                <w:sz w:val="18"/>
              </w:rPr>
            </w:pPr>
            <w:r>
              <w:rPr>
                <w:i/>
                <w:sz w:val="18"/>
              </w:rPr>
              <w:t xml:space="preserve">óso </w:t>
            </w:r>
            <w:r>
              <w:rPr>
                <w:sz w:val="18"/>
              </w:rPr>
              <w:t>(substantivo “do</w:t>
            </w:r>
            <w:r>
              <w:rPr>
                <w:spacing w:val="-16"/>
                <w:sz w:val="18"/>
              </w:rPr>
              <w:t xml:space="preserve"> </w:t>
            </w:r>
            <w:r>
              <w:rPr>
                <w:sz w:val="18"/>
              </w:rPr>
              <w:t>esqueleto”)</w:t>
            </w:r>
          </w:p>
        </w:tc>
        <w:tc>
          <w:tcPr>
            <w:tcW w:w="4448" w:type="dxa"/>
          </w:tcPr>
          <w:p w:rsidR="00793B93" w:rsidRDefault="00660F1E">
            <w:pPr>
              <w:pStyle w:val="TableParagraph"/>
              <w:numPr>
                <w:ilvl w:val="0"/>
                <w:numId w:val="205"/>
              </w:numPr>
              <w:tabs>
                <w:tab w:val="left" w:pos="562"/>
                <w:tab w:val="left" w:pos="563"/>
              </w:tabs>
              <w:spacing w:before="73"/>
              <w:ind w:hanging="338"/>
              <w:rPr>
                <w:sz w:val="18"/>
              </w:rPr>
            </w:pPr>
            <w:r>
              <w:rPr>
                <w:i/>
                <w:sz w:val="18"/>
              </w:rPr>
              <w:t xml:space="preserve">oso </w:t>
            </w:r>
            <w:r>
              <w:rPr>
                <w:sz w:val="18"/>
              </w:rPr>
              <w:t>(substantivo</w:t>
            </w:r>
            <w:r>
              <w:rPr>
                <w:spacing w:val="-13"/>
                <w:sz w:val="18"/>
              </w:rPr>
              <w:t xml:space="preserve"> </w:t>
            </w:r>
            <w:r>
              <w:rPr>
                <w:sz w:val="18"/>
              </w:rPr>
              <w:t>“animal”)</w:t>
            </w:r>
          </w:p>
        </w:tc>
      </w:tr>
      <w:tr w:rsidR="00793B93">
        <w:trPr>
          <w:trHeight w:val="360"/>
        </w:trPr>
        <w:tc>
          <w:tcPr>
            <w:tcW w:w="4057" w:type="dxa"/>
          </w:tcPr>
          <w:p w:rsidR="00793B93" w:rsidRPr="00C26746" w:rsidRDefault="00660F1E">
            <w:pPr>
              <w:pStyle w:val="TableParagraph"/>
              <w:numPr>
                <w:ilvl w:val="0"/>
                <w:numId w:val="204"/>
              </w:numPr>
              <w:tabs>
                <w:tab w:val="left" w:pos="650"/>
                <w:tab w:val="left" w:pos="651"/>
              </w:tabs>
              <w:spacing w:before="73"/>
              <w:rPr>
                <w:sz w:val="18"/>
                <w:lang w:val="es-ES"/>
              </w:rPr>
            </w:pPr>
            <w:r w:rsidRPr="00C26746">
              <w:rPr>
                <w:i/>
                <w:sz w:val="18"/>
                <w:lang w:val="es-ES"/>
              </w:rPr>
              <w:t xml:space="preserve">pé </w:t>
            </w:r>
            <w:r w:rsidRPr="00C26746">
              <w:rPr>
                <w:sz w:val="18"/>
                <w:lang w:val="es-ES"/>
              </w:rPr>
              <w:t>(substantivo ” parte do</w:t>
            </w:r>
            <w:r w:rsidRPr="00C26746">
              <w:rPr>
                <w:spacing w:val="-14"/>
                <w:sz w:val="18"/>
                <w:lang w:val="es-ES"/>
              </w:rPr>
              <w:t xml:space="preserve"> </w:t>
            </w:r>
            <w:r w:rsidRPr="00C26746">
              <w:rPr>
                <w:sz w:val="18"/>
                <w:lang w:val="es-ES"/>
              </w:rPr>
              <w:t>corpo”)</w:t>
            </w:r>
          </w:p>
        </w:tc>
        <w:tc>
          <w:tcPr>
            <w:tcW w:w="4448" w:type="dxa"/>
          </w:tcPr>
          <w:p w:rsidR="00793B93" w:rsidRDefault="00660F1E">
            <w:pPr>
              <w:pStyle w:val="TableParagraph"/>
              <w:numPr>
                <w:ilvl w:val="0"/>
                <w:numId w:val="203"/>
              </w:numPr>
              <w:tabs>
                <w:tab w:val="left" w:pos="562"/>
                <w:tab w:val="left" w:pos="563"/>
              </w:tabs>
              <w:spacing w:before="73"/>
              <w:ind w:hanging="338"/>
              <w:rPr>
                <w:sz w:val="18"/>
              </w:rPr>
            </w:pPr>
            <w:r>
              <w:rPr>
                <w:i/>
                <w:sz w:val="18"/>
              </w:rPr>
              <w:t xml:space="preserve">pe </w:t>
            </w:r>
            <w:r>
              <w:rPr>
                <w:sz w:val="18"/>
              </w:rPr>
              <w:t>(substantivo</w:t>
            </w:r>
            <w:r>
              <w:rPr>
                <w:spacing w:val="-11"/>
                <w:sz w:val="18"/>
              </w:rPr>
              <w:t xml:space="preserve"> </w:t>
            </w:r>
            <w:r>
              <w:rPr>
                <w:sz w:val="18"/>
              </w:rPr>
              <w:t>“letra”)</w:t>
            </w:r>
          </w:p>
        </w:tc>
      </w:tr>
      <w:tr w:rsidR="00793B93">
        <w:trPr>
          <w:trHeight w:val="560"/>
        </w:trPr>
        <w:tc>
          <w:tcPr>
            <w:tcW w:w="4057" w:type="dxa"/>
          </w:tcPr>
          <w:p w:rsidR="00793B93" w:rsidRDefault="00660F1E">
            <w:pPr>
              <w:pStyle w:val="TableParagraph"/>
              <w:numPr>
                <w:ilvl w:val="0"/>
                <w:numId w:val="202"/>
              </w:numPr>
              <w:tabs>
                <w:tab w:val="left" w:pos="650"/>
                <w:tab w:val="left" w:pos="651"/>
              </w:tabs>
              <w:spacing w:before="72"/>
              <w:rPr>
                <w:sz w:val="18"/>
              </w:rPr>
            </w:pPr>
            <w:r>
              <w:rPr>
                <w:i/>
                <w:sz w:val="18"/>
              </w:rPr>
              <w:t xml:space="preserve">póla </w:t>
            </w:r>
            <w:r>
              <w:rPr>
                <w:sz w:val="18"/>
              </w:rPr>
              <w:t>(substantivo</w:t>
            </w:r>
            <w:r>
              <w:rPr>
                <w:spacing w:val="-12"/>
                <w:sz w:val="18"/>
              </w:rPr>
              <w:t xml:space="preserve"> </w:t>
            </w:r>
            <w:r>
              <w:rPr>
                <w:sz w:val="18"/>
              </w:rPr>
              <w:t>“rama”)</w:t>
            </w:r>
          </w:p>
        </w:tc>
        <w:tc>
          <w:tcPr>
            <w:tcW w:w="4448" w:type="dxa"/>
          </w:tcPr>
          <w:p w:rsidR="00793B93" w:rsidRPr="00C26746" w:rsidRDefault="00660F1E">
            <w:pPr>
              <w:pStyle w:val="TableParagraph"/>
              <w:numPr>
                <w:ilvl w:val="0"/>
                <w:numId w:val="201"/>
              </w:numPr>
              <w:tabs>
                <w:tab w:val="left" w:pos="562"/>
                <w:tab w:val="left" w:pos="563"/>
              </w:tabs>
              <w:spacing w:before="72"/>
              <w:ind w:hanging="338"/>
              <w:rPr>
                <w:sz w:val="18"/>
                <w:lang w:val="es-ES"/>
              </w:rPr>
            </w:pPr>
            <w:r w:rsidRPr="00C26746">
              <w:rPr>
                <w:i/>
                <w:sz w:val="18"/>
                <w:lang w:val="es-ES"/>
              </w:rPr>
              <w:t xml:space="preserve">pola </w:t>
            </w:r>
            <w:r w:rsidRPr="00C26746">
              <w:rPr>
                <w:sz w:val="18"/>
                <w:lang w:val="es-ES"/>
              </w:rPr>
              <w:t xml:space="preserve">(substantivo “galiña”; contracción de </w:t>
            </w:r>
            <w:r w:rsidRPr="00C26746">
              <w:rPr>
                <w:i/>
                <w:sz w:val="18"/>
                <w:lang w:val="es-ES"/>
              </w:rPr>
              <w:t>por</w:t>
            </w:r>
            <w:r w:rsidRPr="00C26746">
              <w:rPr>
                <w:i/>
                <w:spacing w:val="-28"/>
                <w:sz w:val="18"/>
                <w:lang w:val="es-ES"/>
              </w:rPr>
              <w:t xml:space="preserve"> </w:t>
            </w:r>
            <w:r w:rsidRPr="00C26746">
              <w:rPr>
                <w:sz w:val="18"/>
                <w:lang w:val="es-ES"/>
              </w:rPr>
              <w:t>preposición</w:t>
            </w:r>
          </w:p>
          <w:p w:rsidR="00793B93" w:rsidRDefault="00660F1E">
            <w:pPr>
              <w:pStyle w:val="TableParagraph"/>
              <w:spacing w:before="0"/>
              <w:ind w:left="650"/>
              <w:rPr>
                <w:sz w:val="18"/>
              </w:rPr>
            </w:pPr>
            <w:r>
              <w:rPr>
                <w:i/>
                <w:sz w:val="18"/>
              </w:rPr>
              <w:t xml:space="preserve">+ a </w:t>
            </w:r>
            <w:r>
              <w:rPr>
                <w:sz w:val="18"/>
              </w:rPr>
              <w:t>artigo)</w:t>
            </w:r>
          </w:p>
        </w:tc>
      </w:tr>
      <w:tr w:rsidR="00793B93">
        <w:trPr>
          <w:trHeight w:val="360"/>
        </w:trPr>
        <w:tc>
          <w:tcPr>
            <w:tcW w:w="4057" w:type="dxa"/>
          </w:tcPr>
          <w:p w:rsidR="00793B93" w:rsidRDefault="00660F1E">
            <w:pPr>
              <w:pStyle w:val="TableParagraph"/>
              <w:numPr>
                <w:ilvl w:val="0"/>
                <w:numId w:val="200"/>
              </w:numPr>
              <w:tabs>
                <w:tab w:val="left" w:pos="650"/>
                <w:tab w:val="left" w:pos="651"/>
              </w:tabs>
              <w:spacing w:before="73"/>
              <w:rPr>
                <w:sz w:val="18"/>
              </w:rPr>
            </w:pPr>
            <w:r>
              <w:rPr>
                <w:i/>
                <w:sz w:val="18"/>
              </w:rPr>
              <w:t xml:space="preserve">pór </w:t>
            </w:r>
            <w:r>
              <w:rPr>
                <w:sz w:val="18"/>
              </w:rPr>
              <w:t>(verbo</w:t>
            </w:r>
            <w:r>
              <w:rPr>
                <w:spacing w:val="-8"/>
                <w:sz w:val="18"/>
              </w:rPr>
              <w:t xml:space="preserve"> </w:t>
            </w:r>
            <w:r>
              <w:rPr>
                <w:sz w:val="18"/>
              </w:rPr>
              <w:t>“poñer”)</w:t>
            </w:r>
          </w:p>
        </w:tc>
        <w:tc>
          <w:tcPr>
            <w:tcW w:w="4448" w:type="dxa"/>
          </w:tcPr>
          <w:p w:rsidR="00793B93" w:rsidRDefault="00660F1E">
            <w:pPr>
              <w:pStyle w:val="TableParagraph"/>
              <w:numPr>
                <w:ilvl w:val="0"/>
                <w:numId w:val="199"/>
              </w:numPr>
              <w:tabs>
                <w:tab w:val="left" w:pos="562"/>
                <w:tab w:val="left" w:pos="563"/>
              </w:tabs>
              <w:spacing w:before="73"/>
              <w:ind w:hanging="338"/>
              <w:rPr>
                <w:sz w:val="18"/>
              </w:rPr>
            </w:pPr>
            <w:r>
              <w:rPr>
                <w:i/>
                <w:sz w:val="18"/>
              </w:rPr>
              <w:t>por</w:t>
            </w:r>
            <w:r>
              <w:rPr>
                <w:i/>
                <w:spacing w:val="-11"/>
                <w:sz w:val="18"/>
              </w:rPr>
              <w:t xml:space="preserve"> </w:t>
            </w:r>
            <w:r>
              <w:rPr>
                <w:sz w:val="18"/>
              </w:rPr>
              <w:t>(preposición)</w:t>
            </w:r>
          </w:p>
        </w:tc>
      </w:tr>
      <w:tr w:rsidR="00793B93">
        <w:trPr>
          <w:trHeight w:val="360"/>
        </w:trPr>
        <w:tc>
          <w:tcPr>
            <w:tcW w:w="4057" w:type="dxa"/>
          </w:tcPr>
          <w:p w:rsidR="00793B93" w:rsidRDefault="00660F1E">
            <w:pPr>
              <w:pStyle w:val="TableParagraph"/>
              <w:numPr>
                <w:ilvl w:val="0"/>
                <w:numId w:val="198"/>
              </w:numPr>
              <w:tabs>
                <w:tab w:val="left" w:pos="650"/>
                <w:tab w:val="left" w:pos="651"/>
              </w:tabs>
              <w:spacing w:before="73"/>
              <w:rPr>
                <w:sz w:val="18"/>
              </w:rPr>
            </w:pPr>
            <w:r>
              <w:rPr>
                <w:i/>
                <w:sz w:val="18"/>
              </w:rPr>
              <w:t xml:space="preserve">présa </w:t>
            </w:r>
            <w:r>
              <w:rPr>
                <w:sz w:val="18"/>
              </w:rPr>
              <w:t>(substantivo</w:t>
            </w:r>
            <w:r>
              <w:rPr>
                <w:spacing w:val="-12"/>
                <w:sz w:val="18"/>
              </w:rPr>
              <w:t xml:space="preserve"> </w:t>
            </w:r>
            <w:r>
              <w:rPr>
                <w:sz w:val="18"/>
              </w:rPr>
              <w:t>“apuro”)</w:t>
            </w:r>
          </w:p>
        </w:tc>
        <w:tc>
          <w:tcPr>
            <w:tcW w:w="4448" w:type="dxa"/>
          </w:tcPr>
          <w:p w:rsidR="00793B93" w:rsidRDefault="00660F1E">
            <w:pPr>
              <w:pStyle w:val="TableParagraph"/>
              <w:numPr>
                <w:ilvl w:val="0"/>
                <w:numId w:val="197"/>
              </w:numPr>
              <w:tabs>
                <w:tab w:val="left" w:pos="562"/>
                <w:tab w:val="left" w:pos="563"/>
              </w:tabs>
              <w:spacing w:before="73"/>
              <w:ind w:hanging="338"/>
              <w:rPr>
                <w:sz w:val="18"/>
              </w:rPr>
            </w:pPr>
            <w:r>
              <w:rPr>
                <w:i/>
                <w:sz w:val="18"/>
              </w:rPr>
              <w:t xml:space="preserve">presa </w:t>
            </w:r>
            <w:r>
              <w:rPr>
                <w:sz w:val="18"/>
              </w:rPr>
              <w:t>(substantivo “prendida”;</w:t>
            </w:r>
            <w:r>
              <w:rPr>
                <w:spacing w:val="-18"/>
                <w:sz w:val="18"/>
              </w:rPr>
              <w:t xml:space="preserve"> </w:t>
            </w:r>
            <w:r>
              <w:rPr>
                <w:sz w:val="18"/>
              </w:rPr>
              <w:t>“presada”)</w:t>
            </w:r>
          </w:p>
        </w:tc>
      </w:tr>
      <w:tr w:rsidR="00793B93">
        <w:trPr>
          <w:trHeight w:val="360"/>
        </w:trPr>
        <w:tc>
          <w:tcPr>
            <w:tcW w:w="4057" w:type="dxa"/>
          </w:tcPr>
          <w:p w:rsidR="00793B93" w:rsidRPr="00C26746" w:rsidRDefault="00660F1E">
            <w:pPr>
              <w:pStyle w:val="TableParagraph"/>
              <w:numPr>
                <w:ilvl w:val="0"/>
                <w:numId w:val="196"/>
              </w:numPr>
              <w:tabs>
                <w:tab w:val="left" w:pos="650"/>
                <w:tab w:val="left" w:pos="651"/>
              </w:tabs>
              <w:spacing w:before="73"/>
              <w:rPr>
                <w:sz w:val="18"/>
                <w:lang w:val="es-ES"/>
              </w:rPr>
            </w:pPr>
            <w:r w:rsidRPr="00C26746">
              <w:rPr>
                <w:i/>
                <w:sz w:val="18"/>
                <w:lang w:val="es-ES"/>
              </w:rPr>
              <w:t xml:space="preserve">sé </w:t>
            </w:r>
            <w:r w:rsidRPr="00C26746">
              <w:rPr>
                <w:sz w:val="18"/>
                <w:lang w:val="es-ES"/>
              </w:rPr>
              <w:t>(substantivo “sede eclesiástica”; imperativo</w:t>
            </w:r>
            <w:r w:rsidRPr="00C26746">
              <w:rPr>
                <w:spacing w:val="-26"/>
                <w:sz w:val="18"/>
                <w:lang w:val="es-ES"/>
              </w:rPr>
              <w:t xml:space="preserve"> </w:t>
            </w:r>
            <w:r w:rsidRPr="00C26746">
              <w:rPr>
                <w:sz w:val="18"/>
                <w:lang w:val="es-ES"/>
              </w:rPr>
              <w:t>de</w:t>
            </w:r>
          </w:p>
        </w:tc>
        <w:tc>
          <w:tcPr>
            <w:tcW w:w="4448" w:type="dxa"/>
          </w:tcPr>
          <w:p w:rsidR="00793B93" w:rsidRDefault="00660F1E">
            <w:pPr>
              <w:pStyle w:val="TableParagraph"/>
              <w:numPr>
                <w:ilvl w:val="0"/>
                <w:numId w:val="195"/>
              </w:numPr>
              <w:tabs>
                <w:tab w:val="left" w:pos="562"/>
                <w:tab w:val="left" w:pos="563"/>
              </w:tabs>
              <w:spacing w:before="73"/>
              <w:ind w:hanging="338"/>
              <w:rPr>
                <w:sz w:val="18"/>
              </w:rPr>
            </w:pPr>
            <w:r>
              <w:rPr>
                <w:i/>
                <w:sz w:val="18"/>
              </w:rPr>
              <w:t xml:space="preserve">se </w:t>
            </w:r>
            <w:r>
              <w:rPr>
                <w:sz w:val="18"/>
              </w:rPr>
              <w:t>(conxunción;</w:t>
            </w:r>
            <w:r>
              <w:rPr>
                <w:spacing w:val="-14"/>
                <w:sz w:val="18"/>
              </w:rPr>
              <w:t xml:space="preserve"> </w:t>
            </w:r>
            <w:r>
              <w:rPr>
                <w:sz w:val="18"/>
              </w:rPr>
              <w:t>pronome)</w:t>
            </w:r>
          </w:p>
        </w:tc>
      </w:tr>
    </w:tbl>
    <w:p w:rsidR="00793B93" w:rsidRDefault="00793B93">
      <w:pPr>
        <w:rPr>
          <w:sz w:val="18"/>
        </w:rPr>
        <w:sectPr w:rsidR="00793B93">
          <w:pgSz w:w="11910" w:h="16840"/>
          <w:pgMar w:top="1040" w:right="1240" w:bottom="800" w:left="1680" w:header="0" w:footer="61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057"/>
        <w:gridCol w:w="4448"/>
      </w:tblGrid>
      <w:tr w:rsidR="00793B93">
        <w:trPr>
          <w:trHeight w:val="340"/>
        </w:trPr>
        <w:tc>
          <w:tcPr>
            <w:tcW w:w="4057" w:type="dxa"/>
          </w:tcPr>
          <w:p w:rsidR="00793B93" w:rsidRDefault="00660F1E">
            <w:pPr>
              <w:pStyle w:val="TableParagraph"/>
              <w:spacing w:before="50"/>
              <w:ind w:left="650"/>
              <w:rPr>
                <w:sz w:val="18"/>
              </w:rPr>
            </w:pPr>
            <w:r>
              <w:rPr>
                <w:sz w:val="18"/>
              </w:rPr>
              <w:lastRenderedPageBreak/>
              <w:t>ser)</w:t>
            </w:r>
          </w:p>
        </w:tc>
        <w:tc>
          <w:tcPr>
            <w:tcW w:w="4448" w:type="dxa"/>
          </w:tcPr>
          <w:p w:rsidR="00793B93" w:rsidRDefault="00793B93">
            <w:pPr>
              <w:pStyle w:val="TableParagraph"/>
              <w:spacing w:before="0"/>
              <w:ind w:left="0"/>
              <w:rPr>
                <w:rFonts w:ascii="Times New Roman"/>
                <w:sz w:val="18"/>
              </w:rPr>
            </w:pPr>
          </w:p>
        </w:tc>
      </w:tr>
      <w:tr w:rsidR="00793B93">
        <w:trPr>
          <w:trHeight w:val="360"/>
        </w:trPr>
        <w:tc>
          <w:tcPr>
            <w:tcW w:w="4057" w:type="dxa"/>
          </w:tcPr>
          <w:p w:rsidR="00793B93" w:rsidRDefault="00660F1E">
            <w:pPr>
              <w:pStyle w:val="TableParagraph"/>
              <w:numPr>
                <w:ilvl w:val="0"/>
                <w:numId w:val="194"/>
              </w:numPr>
              <w:tabs>
                <w:tab w:val="left" w:pos="650"/>
                <w:tab w:val="left" w:pos="651"/>
              </w:tabs>
              <w:spacing w:before="70"/>
              <w:rPr>
                <w:sz w:val="18"/>
              </w:rPr>
            </w:pPr>
            <w:r>
              <w:rPr>
                <w:i/>
                <w:sz w:val="18"/>
              </w:rPr>
              <w:t xml:space="preserve">só </w:t>
            </w:r>
            <w:r>
              <w:rPr>
                <w:sz w:val="18"/>
              </w:rPr>
              <w:t>(adverbio e</w:t>
            </w:r>
            <w:r>
              <w:rPr>
                <w:spacing w:val="-13"/>
                <w:sz w:val="18"/>
              </w:rPr>
              <w:t xml:space="preserve"> </w:t>
            </w:r>
            <w:r>
              <w:rPr>
                <w:sz w:val="18"/>
              </w:rPr>
              <w:t>adxectivo)</w:t>
            </w:r>
          </w:p>
        </w:tc>
        <w:tc>
          <w:tcPr>
            <w:tcW w:w="4448" w:type="dxa"/>
          </w:tcPr>
          <w:p w:rsidR="00793B93" w:rsidRDefault="00660F1E">
            <w:pPr>
              <w:pStyle w:val="TableParagraph"/>
              <w:numPr>
                <w:ilvl w:val="0"/>
                <w:numId w:val="193"/>
              </w:numPr>
              <w:tabs>
                <w:tab w:val="left" w:pos="562"/>
                <w:tab w:val="left" w:pos="563"/>
              </w:tabs>
              <w:spacing w:before="70"/>
              <w:ind w:hanging="338"/>
              <w:rPr>
                <w:sz w:val="18"/>
              </w:rPr>
            </w:pPr>
            <w:r>
              <w:rPr>
                <w:i/>
                <w:sz w:val="18"/>
              </w:rPr>
              <w:t>so</w:t>
            </w:r>
            <w:r>
              <w:rPr>
                <w:i/>
                <w:spacing w:val="-10"/>
                <w:sz w:val="18"/>
              </w:rPr>
              <w:t xml:space="preserve"> </w:t>
            </w:r>
            <w:r>
              <w:rPr>
                <w:sz w:val="18"/>
              </w:rPr>
              <w:t>(preposición)</w:t>
            </w:r>
          </w:p>
        </w:tc>
      </w:tr>
      <w:tr w:rsidR="00793B93">
        <w:trPr>
          <w:trHeight w:val="360"/>
        </w:trPr>
        <w:tc>
          <w:tcPr>
            <w:tcW w:w="4057" w:type="dxa"/>
          </w:tcPr>
          <w:p w:rsidR="00793B93" w:rsidRDefault="00660F1E">
            <w:pPr>
              <w:pStyle w:val="TableParagraph"/>
              <w:numPr>
                <w:ilvl w:val="0"/>
                <w:numId w:val="192"/>
              </w:numPr>
              <w:tabs>
                <w:tab w:val="left" w:pos="650"/>
                <w:tab w:val="left" w:pos="651"/>
              </w:tabs>
              <w:spacing w:before="70"/>
              <w:rPr>
                <w:sz w:val="18"/>
              </w:rPr>
            </w:pPr>
            <w:r>
              <w:rPr>
                <w:i/>
                <w:sz w:val="18"/>
              </w:rPr>
              <w:t xml:space="preserve">té </w:t>
            </w:r>
            <w:r>
              <w:rPr>
                <w:sz w:val="18"/>
              </w:rPr>
              <w:t>(substantivo</w:t>
            </w:r>
            <w:r>
              <w:rPr>
                <w:spacing w:val="-14"/>
                <w:sz w:val="18"/>
              </w:rPr>
              <w:t xml:space="preserve"> </w:t>
            </w:r>
            <w:r>
              <w:rPr>
                <w:sz w:val="18"/>
              </w:rPr>
              <w:t>“infusión”)</w:t>
            </w:r>
          </w:p>
        </w:tc>
        <w:tc>
          <w:tcPr>
            <w:tcW w:w="4448" w:type="dxa"/>
          </w:tcPr>
          <w:p w:rsidR="00793B93" w:rsidRDefault="00660F1E">
            <w:pPr>
              <w:pStyle w:val="TableParagraph"/>
              <w:numPr>
                <w:ilvl w:val="0"/>
                <w:numId w:val="191"/>
              </w:numPr>
              <w:tabs>
                <w:tab w:val="left" w:pos="562"/>
                <w:tab w:val="left" w:pos="563"/>
              </w:tabs>
              <w:spacing w:before="70"/>
              <w:ind w:hanging="338"/>
              <w:rPr>
                <w:sz w:val="18"/>
              </w:rPr>
            </w:pPr>
            <w:r>
              <w:rPr>
                <w:i/>
                <w:sz w:val="18"/>
              </w:rPr>
              <w:t xml:space="preserve">te </w:t>
            </w:r>
            <w:r>
              <w:rPr>
                <w:sz w:val="18"/>
              </w:rPr>
              <w:t>(pronome; substantivo</w:t>
            </w:r>
            <w:r>
              <w:rPr>
                <w:spacing w:val="-16"/>
                <w:sz w:val="18"/>
              </w:rPr>
              <w:t xml:space="preserve"> </w:t>
            </w:r>
            <w:r>
              <w:rPr>
                <w:sz w:val="18"/>
              </w:rPr>
              <w:t>“letra”)</w:t>
            </w:r>
          </w:p>
        </w:tc>
      </w:tr>
      <w:tr w:rsidR="00793B93" w:rsidRPr="005F64F6">
        <w:trPr>
          <w:trHeight w:val="340"/>
        </w:trPr>
        <w:tc>
          <w:tcPr>
            <w:tcW w:w="4057" w:type="dxa"/>
          </w:tcPr>
          <w:p w:rsidR="00793B93" w:rsidRDefault="00660F1E">
            <w:pPr>
              <w:pStyle w:val="TableParagraph"/>
              <w:numPr>
                <w:ilvl w:val="0"/>
                <w:numId w:val="190"/>
              </w:numPr>
              <w:tabs>
                <w:tab w:val="left" w:pos="650"/>
                <w:tab w:val="left" w:pos="651"/>
              </w:tabs>
              <w:spacing w:before="70"/>
              <w:rPr>
                <w:sz w:val="18"/>
              </w:rPr>
            </w:pPr>
            <w:r>
              <w:rPr>
                <w:i/>
                <w:sz w:val="18"/>
              </w:rPr>
              <w:t xml:space="preserve">vén </w:t>
            </w:r>
            <w:r>
              <w:rPr>
                <w:sz w:val="18"/>
              </w:rPr>
              <w:t>(presente de</w:t>
            </w:r>
            <w:r>
              <w:rPr>
                <w:spacing w:val="-9"/>
                <w:sz w:val="18"/>
              </w:rPr>
              <w:t xml:space="preserve"> </w:t>
            </w:r>
            <w:r>
              <w:rPr>
                <w:i/>
                <w:sz w:val="18"/>
              </w:rPr>
              <w:t>vir</w:t>
            </w:r>
            <w:r>
              <w:rPr>
                <w:sz w:val="18"/>
              </w:rPr>
              <w:t>)</w:t>
            </w:r>
          </w:p>
        </w:tc>
        <w:tc>
          <w:tcPr>
            <w:tcW w:w="4448" w:type="dxa"/>
          </w:tcPr>
          <w:p w:rsidR="00793B93" w:rsidRPr="00C26746" w:rsidRDefault="00660F1E">
            <w:pPr>
              <w:pStyle w:val="TableParagraph"/>
              <w:numPr>
                <w:ilvl w:val="0"/>
                <w:numId w:val="189"/>
              </w:numPr>
              <w:tabs>
                <w:tab w:val="left" w:pos="562"/>
                <w:tab w:val="left" w:pos="563"/>
              </w:tabs>
              <w:spacing w:before="70"/>
              <w:ind w:hanging="338"/>
              <w:rPr>
                <w:sz w:val="18"/>
                <w:lang w:val="es-ES"/>
              </w:rPr>
            </w:pPr>
            <w:r w:rsidRPr="00C26746">
              <w:rPr>
                <w:i/>
                <w:sz w:val="18"/>
                <w:lang w:val="es-ES"/>
              </w:rPr>
              <w:t xml:space="preserve">ven </w:t>
            </w:r>
            <w:r w:rsidRPr="00C26746">
              <w:rPr>
                <w:sz w:val="18"/>
                <w:lang w:val="es-ES"/>
              </w:rPr>
              <w:t xml:space="preserve">(presente de </w:t>
            </w:r>
            <w:r w:rsidRPr="00C26746">
              <w:rPr>
                <w:i/>
                <w:sz w:val="18"/>
                <w:lang w:val="es-ES"/>
              </w:rPr>
              <w:t>ver</w:t>
            </w:r>
            <w:r w:rsidRPr="00C26746">
              <w:rPr>
                <w:sz w:val="18"/>
                <w:lang w:val="es-ES"/>
              </w:rPr>
              <w:t>; imperativo de</w:t>
            </w:r>
            <w:r w:rsidRPr="00C26746">
              <w:rPr>
                <w:spacing w:val="-17"/>
                <w:sz w:val="18"/>
                <w:lang w:val="es-ES"/>
              </w:rPr>
              <w:t xml:space="preserve"> </w:t>
            </w:r>
            <w:r w:rsidRPr="00C26746">
              <w:rPr>
                <w:i/>
                <w:sz w:val="18"/>
                <w:lang w:val="es-ES"/>
              </w:rPr>
              <w:t>vir</w:t>
            </w:r>
            <w:r w:rsidRPr="00C26746">
              <w:rPr>
                <w:sz w:val="18"/>
                <w:lang w:val="es-ES"/>
              </w:rPr>
              <w:t>)</w:t>
            </w:r>
          </w:p>
        </w:tc>
      </w:tr>
      <w:tr w:rsidR="00793B93">
        <w:trPr>
          <w:trHeight w:val="360"/>
        </w:trPr>
        <w:tc>
          <w:tcPr>
            <w:tcW w:w="4057" w:type="dxa"/>
          </w:tcPr>
          <w:p w:rsidR="00793B93" w:rsidRDefault="00660F1E">
            <w:pPr>
              <w:pStyle w:val="TableParagraph"/>
              <w:numPr>
                <w:ilvl w:val="0"/>
                <w:numId w:val="188"/>
              </w:numPr>
              <w:tabs>
                <w:tab w:val="left" w:pos="650"/>
                <w:tab w:val="left" w:pos="651"/>
              </w:tabs>
              <w:spacing w:before="70"/>
              <w:rPr>
                <w:sz w:val="18"/>
              </w:rPr>
            </w:pPr>
            <w:r>
              <w:rPr>
                <w:i/>
                <w:sz w:val="18"/>
              </w:rPr>
              <w:t xml:space="preserve">vés </w:t>
            </w:r>
            <w:r>
              <w:rPr>
                <w:sz w:val="18"/>
              </w:rPr>
              <w:t>(presente de</w:t>
            </w:r>
            <w:r>
              <w:rPr>
                <w:spacing w:val="-9"/>
                <w:sz w:val="18"/>
              </w:rPr>
              <w:t xml:space="preserve"> </w:t>
            </w:r>
            <w:r>
              <w:rPr>
                <w:i/>
                <w:sz w:val="18"/>
              </w:rPr>
              <w:t>vir</w:t>
            </w:r>
            <w:r>
              <w:rPr>
                <w:sz w:val="18"/>
              </w:rPr>
              <w:t>)</w:t>
            </w:r>
          </w:p>
        </w:tc>
        <w:tc>
          <w:tcPr>
            <w:tcW w:w="4448" w:type="dxa"/>
          </w:tcPr>
          <w:p w:rsidR="00793B93" w:rsidRDefault="00660F1E">
            <w:pPr>
              <w:pStyle w:val="TableParagraph"/>
              <w:numPr>
                <w:ilvl w:val="0"/>
                <w:numId w:val="187"/>
              </w:numPr>
              <w:tabs>
                <w:tab w:val="left" w:pos="562"/>
                <w:tab w:val="left" w:pos="563"/>
              </w:tabs>
              <w:spacing w:before="70"/>
              <w:ind w:hanging="338"/>
              <w:rPr>
                <w:sz w:val="18"/>
              </w:rPr>
            </w:pPr>
            <w:r>
              <w:rPr>
                <w:i/>
                <w:sz w:val="18"/>
              </w:rPr>
              <w:t xml:space="preserve">ves </w:t>
            </w:r>
            <w:r>
              <w:rPr>
                <w:sz w:val="18"/>
              </w:rPr>
              <w:t>(presente de</w:t>
            </w:r>
            <w:r>
              <w:rPr>
                <w:spacing w:val="-9"/>
                <w:sz w:val="18"/>
              </w:rPr>
              <w:t xml:space="preserve"> </w:t>
            </w:r>
            <w:r>
              <w:rPr>
                <w:i/>
                <w:sz w:val="18"/>
              </w:rPr>
              <w:t>ver</w:t>
            </w:r>
            <w:r>
              <w:rPr>
                <w:sz w:val="18"/>
              </w:rPr>
              <w:t>)</w:t>
            </w:r>
          </w:p>
        </w:tc>
      </w:tr>
      <w:tr w:rsidR="00793B93">
        <w:trPr>
          <w:trHeight w:val="360"/>
        </w:trPr>
        <w:tc>
          <w:tcPr>
            <w:tcW w:w="4057" w:type="dxa"/>
          </w:tcPr>
          <w:p w:rsidR="00793B93" w:rsidRDefault="00660F1E">
            <w:pPr>
              <w:pStyle w:val="TableParagraph"/>
              <w:numPr>
                <w:ilvl w:val="0"/>
                <w:numId w:val="186"/>
              </w:numPr>
              <w:tabs>
                <w:tab w:val="left" w:pos="650"/>
                <w:tab w:val="left" w:pos="651"/>
              </w:tabs>
              <w:spacing w:before="70"/>
              <w:rPr>
                <w:sz w:val="18"/>
              </w:rPr>
            </w:pPr>
            <w:r>
              <w:rPr>
                <w:i/>
                <w:sz w:val="18"/>
              </w:rPr>
              <w:t xml:space="preserve">vós </w:t>
            </w:r>
            <w:r>
              <w:rPr>
                <w:sz w:val="18"/>
              </w:rPr>
              <w:t>(pronome</w:t>
            </w:r>
            <w:r>
              <w:rPr>
                <w:spacing w:val="-10"/>
                <w:sz w:val="18"/>
              </w:rPr>
              <w:t xml:space="preserve"> </w:t>
            </w:r>
            <w:r>
              <w:rPr>
                <w:sz w:val="18"/>
              </w:rPr>
              <w:t>tónico)</w:t>
            </w:r>
          </w:p>
        </w:tc>
        <w:tc>
          <w:tcPr>
            <w:tcW w:w="4448" w:type="dxa"/>
          </w:tcPr>
          <w:p w:rsidR="00793B93" w:rsidRDefault="00660F1E">
            <w:pPr>
              <w:pStyle w:val="TableParagraph"/>
              <w:numPr>
                <w:ilvl w:val="0"/>
                <w:numId w:val="185"/>
              </w:numPr>
              <w:tabs>
                <w:tab w:val="left" w:pos="562"/>
                <w:tab w:val="left" w:pos="563"/>
              </w:tabs>
              <w:spacing w:before="70"/>
              <w:ind w:hanging="338"/>
              <w:rPr>
                <w:sz w:val="18"/>
              </w:rPr>
            </w:pPr>
            <w:r>
              <w:rPr>
                <w:i/>
                <w:sz w:val="18"/>
              </w:rPr>
              <w:t xml:space="preserve">vos </w:t>
            </w:r>
            <w:r>
              <w:rPr>
                <w:sz w:val="18"/>
              </w:rPr>
              <w:t>(pronome</w:t>
            </w:r>
            <w:r>
              <w:rPr>
                <w:spacing w:val="-11"/>
                <w:sz w:val="18"/>
              </w:rPr>
              <w:t xml:space="preserve"> </w:t>
            </w:r>
            <w:r>
              <w:rPr>
                <w:sz w:val="18"/>
              </w:rPr>
              <w:t>átono)</w:t>
            </w:r>
          </w:p>
        </w:tc>
      </w:tr>
    </w:tbl>
    <w:p w:rsidR="00793B93" w:rsidRDefault="00793B93">
      <w:pPr>
        <w:pStyle w:val="Textoindependiente"/>
        <w:spacing w:before="5"/>
        <w:rPr>
          <w:sz w:val="12"/>
        </w:rPr>
      </w:pPr>
    </w:p>
    <w:p w:rsidR="00793B93" w:rsidRPr="00C26746" w:rsidRDefault="00660F1E">
      <w:pPr>
        <w:pStyle w:val="Textoindependiente"/>
        <w:spacing w:before="92"/>
        <w:ind w:left="361"/>
        <w:rPr>
          <w:lang w:val="es-ES"/>
        </w:rPr>
      </w:pPr>
      <w:r w:rsidRPr="00C26746">
        <w:rPr>
          <w:lang w:val="es-ES"/>
        </w:rPr>
        <w:t>Pode completar a información que aquí se ofrece nos enlaces seguintes:</w:t>
      </w:r>
    </w:p>
    <w:p w:rsidR="00793B93" w:rsidRPr="00C26746" w:rsidRDefault="00793B93">
      <w:pPr>
        <w:pStyle w:val="Textoindependiente"/>
        <w:spacing w:before="4"/>
        <w:rPr>
          <w:sz w:val="21"/>
          <w:lang w:val="es-ES"/>
        </w:rPr>
      </w:pPr>
    </w:p>
    <w:p w:rsidR="00793B93" w:rsidRPr="00C26746" w:rsidRDefault="00445434">
      <w:pPr>
        <w:pStyle w:val="Textoindependiente"/>
        <w:ind w:left="446"/>
        <w:rPr>
          <w:lang w:val="es-ES"/>
        </w:rPr>
      </w:pPr>
      <w:hyperlink r:id="rId37">
        <w:r w:rsidR="00660F1E" w:rsidRPr="00C26746">
          <w:rPr>
            <w:color w:val="0000FF"/>
            <w:w w:val="95"/>
            <w:lang w:val="es-ES"/>
          </w:rPr>
          <w:t>http://academia.gal/documents/10157/704901/Normas+ortográficas+e+morfolóxicas+</w:t>
        </w:r>
      </w:hyperlink>
      <w:r w:rsidR="00660F1E" w:rsidRPr="00C26746">
        <w:rPr>
          <w:color w:val="0000FF"/>
          <w:w w:val="95"/>
          <w:lang w:val="es-ES"/>
        </w:rPr>
        <w:t xml:space="preserve"> </w:t>
      </w:r>
      <w:hyperlink r:id="rId38">
        <w:r w:rsidR="00660F1E" w:rsidRPr="00C26746">
          <w:rPr>
            <w:color w:val="0000FF"/>
            <w:lang w:val="es-ES"/>
          </w:rPr>
          <w:t>do+idioma+galego.pdf</w:t>
        </w:r>
      </w:hyperlink>
    </w:p>
    <w:p w:rsidR="00793B93" w:rsidRPr="00C26746" w:rsidRDefault="00445434">
      <w:pPr>
        <w:pStyle w:val="Textoindependiente"/>
        <w:spacing w:before="120"/>
        <w:ind w:left="446"/>
        <w:rPr>
          <w:lang w:val="es-ES"/>
        </w:rPr>
      </w:pPr>
      <w:hyperlink r:id="rId39">
        <w:r w:rsidR="00660F1E" w:rsidRPr="00C26746">
          <w:rPr>
            <w:color w:val="0000FF"/>
            <w:lang w:val="es-ES"/>
          </w:rPr>
          <w:t>http://wikidog.xunta.es/index.php/Acentuaci%C3%B3n_gr%C3%A1fica</w:t>
        </w:r>
      </w:hyperlink>
    </w:p>
    <w:p w:rsidR="00793B93" w:rsidRPr="00C26746" w:rsidRDefault="00793B93">
      <w:pPr>
        <w:pStyle w:val="Textoindependiente"/>
        <w:spacing w:before="4"/>
        <w:rPr>
          <w:sz w:val="31"/>
          <w:lang w:val="es-ES"/>
        </w:rPr>
      </w:pPr>
    </w:p>
    <w:p w:rsidR="00793B93" w:rsidRPr="00C26746" w:rsidRDefault="00660F1E">
      <w:pPr>
        <w:pStyle w:val="Ttulo41"/>
        <w:spacing w:before="1"/>
        <w:rPr>
          <w:lang w:val="es-ES"/>
        </w:rPr>
      </w:pPr>
      <w:r w:rsidRPr="00C26746">
        <w:rPr>
          <w:color w:val="800080"/>
          <w:lang w:val="es-ES"/>
        </w:rPr>
        <w:t>Actividade resolta en galego</w:t>
      </w:r>
    </w:p>
    <w:p w:rsidR="00793B93" w:rsidRPr="00C26746" w:rsidRDefault="00793B93">
      <w:pPr>
        <w:pStyle w:val="Textoindependiente"/>
        <w:spacing w:before="10"/>
        <w:rPr>
          <w:b/>
          <w:sz w:val="20"/>
          <w:lang w:val="es-ES"/>
        </w:rPr>
      </w:pPr>
    </w:p>
    <w:p w:rsidR="00793B93" w:rsidRPr="00C26746" w:rsidRDefault="00660F1E">
      <w:pPr>
        <w:pStyle w:val="Textoindependiente"/>
        <w:spacing w:line="360" w:lineRule="auto"/>
        <w:ind w:left="361" w:right="219"/>
        <w:rPr>
          <w:lang w:val="es-ES"/>
        </w:rPr>
      </w:pPr>
      <w:r w:rsidRPr="00C26746">
        <w:rPr>
          <w:color w:val="800080"/>
          <w:lang w:val="es-ES"/>
        </w:rPr>
        <w:t>Explique, con exemplos, a diferenza de significado entre: coa/ca/cá; vén/ven; vós/vos; nós/nos.</w:t>
      </w:r>
    </w:p>
    <w:p w:rsidR="00793B93" w:rsidRPr="00C26746" w:rsidRDefault="00793B93">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960"/>
        </w:trPr>
        <w:tc>
          <w:tcPr>
            <w:tcW w:w="8506" w:type="dxa"/>
          </w:tcPr>
          <w:p w:rsidR="00793B93" w:rsidRPr="00C26746" w:rsidRDefault="00660F1E">
            <w:pPr>
              <w:pStyle w:val="TableParagraph"/>
              <w:numPr>
                <w:ilvl w:val="0"/>
                <w:numId w:val="184"/>
              </w:numPr>
              <w:tabs>
                <w:tab w:val="left" w:pos="509"/>
              </w:tabs>
              <w:spacing w:before="174"/>
              <w:ind w:right="194" w:hanging="284"/>
              <w:rPr>
                <w:sz w:val="18"/>
                <w:lang w:val="es-ES"/>
              </w:rPr>
            </w:pPr>
            <w:r w:rsidRPr="00C26746">
              <w:rPr>
                <w:b/>
                <w:sz w:val="18"/>
                <w:lang w:val="es-ES"/>
              </w:rPr>
              <w:t>Coa</w:t>
            </w:r>
            <w:r w:rsidRPr="00C26746">
              <w:rPr>
                <w:sz w:val="18"/>
                <w:lang w:val="es-ES"/>
              </w:rPr>
              <w:t>: con + a: fun coa miña irmá á festa; ca = conxunción comparativa: tes máis cartos ca min; cá = conxunción comparativa</w:t>
            </w:r>
            <w:r w:rsidRPr="00C26746">
              <w:rPr>
                <w:spacing w:val="-4"/>
                <w:sz w:val="18"/>
                <w:lang w:val="es-ES"/>
              </w:rPr>
              <w:t xml:space="preserve"> </w:t>
            </w:r>
            <w:r w:rsidRPr="00C26746">
              <w:rPr>
                <w:sz w:val="18"/>
                <w:lang w:val="es-ES"/>
              </w:rPr>
              <w:t>+</w:t>
            </w:r>
            <w:r w:rsidRPr="00C26746">
              <w:rPr>
                <w:spacing w:val="-2"/>
                <w:sz w:val="18"/>
                <w:lang w:val="es-ES"/>
              </w:rPr>
              <w:t xml:space="preserve"> </w:t>
            </w:r>
            <w:r w:rsidRPr="00C26746">
              <w:rPr>
                <w:sz w:val="18"/>
                <w:lang w:val="es-ES"/>
              </w:rPr>
              <w:t>artigo</w:t>
            </w:r>
            <w:r w:rsidRPr="00C26746">
              <w:rPr>
                <w:spacing w:val="-4"/>
                <w:sz w:val="18"/>
                <w:lang w:val="es-ES"/>
              </w:rPr>
              <w:t xml:space="preserve"> </w:t>
            </w:r>
            <w:r w:rsidRPr="00C26746">
              <w:rPr>
                <w:sz w:val="18"/>
                <w:lang w:val="es-ES"/>
              </w:rPr>
              <w:t>feminino:</w:t>
            </w:r>
            <w:r w:rsidRPr="00C26746">
              <w:rPr>
                <w:spacing w:val="-3"/>
                <w:sz w:val="18"/>
                <w:lang w:val="es-ES"/>
              </w:rPr>
              <w:t xml:space="preserve"> </w:t>
            </w:r>
            <w:r w:rsidRPr="00C26746">
              <w:rPr>
                <w:sz w:val="18"/>
                <w:lang w:val="es-ES"/>
              </w:rPr>
              <w:t>ten</w:t>
            </w:r>
            <w:r w:rsidRPr="00C26746">
              <w:rPr>
                <w:spacing w:val="-3"/>
                <w:sz w:val="18"/>
                <w:lang w:val="es-ES"/>
              </w:rPr>
              <w:t xml:space="preserve"> </w:t>
            </w:r>
            <w:r w:rsidRPr="00C26746">
              <w:rPr>
                <w:sz w:val="18"/>
                <w:lang w:val="es-ES"/>
              </w:rPr>
              <w:t>máis</w:t>
            </w:r>
            <w:r w:rsidRPr="00C26746">
              <w:rPr>
                <w:spacing w:val="-3"/>
                <w:sz w:val="18"/>
                <w:lang w:val="es-ES"/>
              </w:rPr>
              <w:t xml:space="preserve"> </w:t>
            </w:r>
            <w:r w:rsidRPr="00C26746">
              <w:rPr>
                <w:sz w:val="18"/>
                <w:lang w:val="es-ES"/>
              </w:rPr>
              <w:t>cartos</w:t>
            </w:r>
            <w:r w:rsidRPr="00C26746">
              <w:rPr>
                <w:spacing w:val="-3"/>
                <w:sz w:val="18"/>
                <w:lang w:val="es-ES"/>
              </w:rPr>
              <w:t xml:space="preserve"> </w:t>
            </w:r>
            <w:r w:rsidRPr="00C26746">
              <w:rPr>
                <w:sz w:val="18"/>
                <w:lang w:val="es-ES"/>
              </w:rPr>
              <w:t>cá</w:t>
            </w:r>
            <w:r w:rsidRPr="00C26746">
              <w:rPr>
                <w:spacing w:val="-4"/>
                <w:sz w:val="18"/>
                <w:lang w:val="es-ES"/>
              </w:rPr>
              <w:t xml:space="preserve"> </w:t>
            </w:r>
            <w:r w:rsidRPr="00C26746">
              <w:rPr>
                <w:sz w:val="18"/>
                <w:lang w:val="es-ES"/>
              </w:rPr>
              <w:t>súa</w:t>
            </w:r>
            <w:r w:rsidRPr="00C26746">
              <w:rPr>
                <w:spacing w:val="-4"/>
                <w:sz w:val="18"/>
                <w:lang w:val="es-ES"/>
              </w:rPr>
              <w:t xml:space="preserve"> </w:t>
            </w:r>
            <w:r w:rsidRPr="00C26746">
              <w:rPr>
                <w:sz w:val="18"/>
                <w:lang w:val="es-ES"/>
              </w:rPr>
              <w:t>curmá</w:t>
            </w:r>
            <w:r w:rsidRPr="00C26746">
              <w:rPr>
                <w:spacing w:val="-4"/>
                <w:sz w:val="18"/>
                <w:lang w:val="es-ES"/>
              </w:rPr>
              <w:t xml:space="preserve"> </w:t>
            </w:r>
            <w:r w:rsidRPr="00C26746">
              <w:rPr>
                <w:sz w:val="18"/>
                <w:lang w:val="es-ES"/>
              </w:rPr>
              <w:t>(ca</w:t>
            </w:r>
            <w:r w:rsidRPr="00C26746">
              <w:rPr>
                <w:spacing w:val="-3"/>
                <w:sz w:val="18"/>
                <w:lang w:val="es-ES"/>
              </w:rPr>
              <w:t xml:space="preserve"> </w:t>
            </w:r>
            <w:r w:rsidRPr="00C26746">
              <w:rPr>
                <w:sz w:val="18"/>
                <w:lang w:val="es-ES"/>
              </w:rPr>
              <w:t>a</w:t>
            </w:r>
            <w:r w:rsidRPr="00C26746">
              <w:rPr>
                <w:spacing w:val="-4"/>
                <w:sz w:val="18"/>
                <w:lang w:val="es-ES"/>
              </w:rPr>
              <w:t xml:space="preserve"> </w:t>
            </w:r>
            <w:r w:rsidRPr="00C26746">
              <w:rPr>
                <w:sz w:val="18"/>
                <w:lang w:val="es-ES"/>
              </w:rPr>
              <w:t>súa</w:t>
            </w:r>
            <w:r w:rsidRPr="00C26746">
              <w:rPr>
                <w:spacing w:val="-3"/>
                <w:sz w:val="18"/>
                <w:lang w:val="es-ES"/>
              </w:rPr>
              <w:t xml:space="preserve"> </w:t>
            </w:r>
            <w:r w:rsidRPr="00C26746">
              <w:rPr>
                <w:sz w:val="18"/>
                <w:lang w:val="es-ES"/>
              </w:rPr>
              <w:t>curmá).</w:t>
            </w:r>
          </w:p>
          <w:p w:rsidR="00793B93" w:rsidRPr="00C26746" w:rsidRDefault="00660F1E">
            <w:pPr>
              <w:pStyle w:val="TableParagraph"/>
              <w:numPr>
                <w:ilvl w:val="0"/>
                <w:numId w:val="184"/>
              </w:numPr>
              <w:tabs>
                <w:tab w:val="left" w:pos="509"/>
              </w:tabs>
              <w:spacing w:before="21"/>
              <w:ind w:right="192" w:hanging="284"/>
              <w:rPr>
                <w:sz w:val="18"/>
                <w:lang w:val="es-ES"/>
              </w:rPr>
            </w:pPr>
            <w:r w:rsidRPr="00C26746">
              <w:rPr>
                <w:b/>
                <w:sz w:val="18"/>
                <w:lang w:val="es-ES"/>
              </w:rPr>
              <w:t>Vén</w:t>
            </w:r>
            <w:r w:rsidRPr="00C26746">
              <w:rPr>
                <w:sz w:val="18"/>
                <w:lang w:val="es-ES"/>
              </w:rPr>
              <w:t>: verbo vir, presente de indicativo: el vén todas as tardes á nosa casa; ven: presente de ver ou imperativo de vir: ven connosco cando queiras; eles ven o partido no</w:t>
            </w:r>
            <w:r w:rsidRPr="00C26746">
              <w:rPr>
                <w:spacing w:val="-22"/>
                <w:sz w:val="18"/>
                <w:lang w:val="es-ES"/>
              </w:rPr>
              <w:t xml:space="preserve"> </w:t>
            </w:r>
            <w:r w:rsidRPr="00C26746">
              <w:rPr>
                <w:sz w:val="18"/>
                <w:lang w:val="es-ES"/>
              </w:rPr>
              <w:t>bar.</w:t>
            </w:r>
          </w:p>
          <w:p w:rsidR="00793B93" w:rsidRPr="00C26746" w:rsidRDefault="00660F1E">
            <w:pPr>
              <w:pStyle w:val="TableParagraph"/>
              <w:numPr>
                <w:ilvl w:val="0"/>
                <w:numId w:val="184"/>
              </w:numPr>
              <w:tabs>
                <w:tab w:val="left" w:pos="509"/>
              </w:tabs>
              <w:spacing w:before="21" w:line="206" w:lineRule="exact"/>
              <w:ind w:hanging="284"/>
              <w:rPr>
                <w:sz w:val="18"/>
                <w:lang w:val="es-ES"/>
              </w:rPr>
            </w:pPr>
            <w:r w:rsidRPr="00C26746">
              <w:rPr>
                <w:b/>
                <w:sz w:val="18"/>
                <w:lang w:val="es-ES"/>
              </w:rPr>
              <w:t>Vós</w:t>
            </w:r>
            <w:r w:rsidRPr="00C26746">
              <w:rPr>
                <w:sz w:val="18"/>
                <w:lang w:val="es-ES"/>
              </w:rPr>
              <w:t>:</w:t>
            </w:r>
            <w:r w:rsidRPr="00C26746">
              <w:rPr>
                <w:spacing w:val="-3"/>
                <w:sz w:val="18"/>
                <w:lang w:val="es-ES"/>
              </w:rPr>
              <w:t xml:space="preserve"> </w:t>
            </w:r>
            <w:r w:rsidRPr="00C26746">
              <w:rPr>
                <w:sz w:val="18"/>
                <w:lang w:val="es-ES"/>
              </w:rPr>
              <w:t>pronome</w:t>
            </w:r>
            <w:r w:rsidRPr="00C26746">
              <w:rPr>
                <w:spacing w:val="-3"/>
                <w:sz w:val="18"/>
                <w:lang w:val="es-ES"/>
              </w:rPr>
              <w:t xml:space="preserve"> </w:t>
            </w:r>
            <w:r w:rsidRPr="00C26746">
              <w:rPr>
                <w:sz w:val="18"/>
                <w:lang w:val="es-ES"/>
              </w:rPr>
              <w:t>persoal</w:t>
            </w:r>
            <w:r w:rsidRPr="00C26746">
              <w:rPr>
                <w:spacing w:val="-3"/>
                <w:sz w:val="18"/>
                <w:lang w:val="es-ES"/>
              </w:rPr>
              <w:t xml:space="preserve"> </w:t>
            </w:r>
            <w:r w:rsidRPr="00C26746">
              <w:rPr>
                <w:sz w:val="18"/>
                <w:lang w:val="es-ES"/>
              </w:rPr>
              <w:t>tónico,</w:t>
            </w:r>
            <w:r w:rsidRPr="00C26746">
              <w:rPr>
                <w:spacing w:val="-3"/>
                <w:sz w:val="18"/>
                <w:lang w:val="es-ES"/>
              </w:rPr>
              <w:t xml:space="preserve"> </w:t>
            </w:r>
            <w:r w:rsidRPr="00C26746">
              <w:rPr>
                <w:sz w:val="18"/>
                <w:lang w:val="es-ES"/>
              </w:rPr>
              <w:t>úsase</w:t>
            </w:r>
            <w:r w:rsidRPr="00C26746">
              <w:rPr>
                <w:spacing w:val="-2"/>
                <w:sz w:val="18"/>
                <w:lang w:val="es-ES"/>
              </w:rPr>
              <w:t xml:space="preserve"> </w:t>
            </w:r>
            <w:r w:rsidRPr="00C26746">
              <w:rPr>
                <w:sz w:val="18"/>
                <w:lang w:val="es-ES"/>
              </w:rPr>
              <w:t>como</w:t>
            </w:r>
            <w:r w:rsidRPr="00C26746">
              <w:rPr>
                <w:spacing w:val="-3"/>
                <w:sz w:val="18"/>
                <w:lang w:val="es-ES"/>
              </w:rPr>
              <w:t xml:space="preserve"> </w:t>
            </w:r>
            <w:r w:rsidRPr="00C26746">
              <w:rPr>
                <w:sz w:val="18"/>
                <w:lang w:val="es-ES"/>
              </w:rPr>
              <w:t>suxeito,</w:t>
            </w:r>
            <w:r w:rsidRPr="00C26746">
              <w:rPr>
                <w:spacing w:val="-3"/>
                <w:sz w:val="18"/>
                <w:lang w:val="es-ES"/>
              </w:rPr>
              <w:t xml:space="preserve"> </w:t>
            </w:r>
            <w:r w:rsidRPr="00C26746">
              <w:rPr>
                <w:sz w:val="18"/>
                <w:lang w:val="es-ES"/>
              </w:rPr>
              <w:t>atributo</w:t>
            </w:r>
            <w:r w:rsidRPr="00C26746">
              <w:rPr>
                <w:spacing w:val="-2"/>
                <w:sz w:val="18"/>
                <w:lang w:val="es-ES"/>
              </w:rPr>
              <w:t xml:space="preserve"> </w:t>
            </w:r>
            <w:r w:rsidRPr="00C26746">
              <w:rPr>
                <w:sz w:val="18"/>
                <w:lang w:val="es-ES"/>
              </w:rPr>
              <w:t>ou</w:t>
            </w:r>
            <w:r w:rsidRPr="00C26746">
              <w:rPr>
                <w:spacing w:val="-3"/>
                <w:sz w:val="18"/>
                <w:lang w:val="es-ES"/>
              </w:rPr>
              <w:t xml:space="preserve"> </w:t>
            </w:r>
            <w:r w:rsidRPr="00C26746">
              <w:rPr>
                <w:sz w:val="18"/>
                <w:lang w:val="es-ES"/>
              </w:rPr>
              <w:t>despois</w:t>
            </w:r>
            <w:r w:rsidRPr="00C26746">
              <w:rPr>
                <w:spacing w:val="-2"/>
                <w:sz w:val="18"/>
                <w:lang w:val="es-ES"/>
              </w:rPr>
              <w:t xml:space="preserve"> </w:t>
            </w:r>
            <w:r w:rsidRPr="00C26746">
              <w:rPr>
                <w:sz w:val="18"/>
                <w:lang w:val="es-ES"/>
              </w:rPr>
              <w:t>dunha</w:t>
            </w:r>
            <w:r w:rsidRPr="00C26746">
              <w:rPr>
                <w:spacing w:val="-3"/>
                <w:sz w:val="18"/>
                <w:lang w:val="es-ES"/>
              </w:rPr>
              <w:t xml:space="preserve"> </w:t>
            </w:r>
            <w:r w:rsidRPr="00C26746">
              <w:rPr>
                <w:sz w:val="18"/>
                <w:lang w:val="es-ES"/>
              </w:rPr>
              <w:t>preposición: vós</w:t>
            </w:r>
            <w:r w:rsidRPr="00C26746">
              <w:rPr>
                <w:spacing w:val="-2"/>
                <w:sz w:val="18"/>
                <w:lang w:val="es-ES"/>
              </w:rPr>
              <w:t xml:space="preserve"> </w:t>
            </w:r>
            <w:r w:rsidRPr="00C26746">
              <w:rPr>
                <w:sz w:val="18"/>
                <w:lang w:val="es-ES"/>
              </w:rPr>
              <w:t>non</w:t>
            </w:r>
            <w:r w:rsidRPr="00C26746">
              <w:rPr>
                <w:spacing w:val="-3"/>
                <w:sz w:val="18"/>
                <w:lang w:val="es-ES"/>
              </w:rPr>
              <w:t xml:space="preserve"> </w:t>
            </w:r>
            <w:r w:rsidRPr="00C26746">
              <w:rPr>
                <w:sz w:val="18"/>
                <w:lang w:val="es-ES"/>
              </w:rPr>
              <w:t>sodes</w:t>
            </w:r>
            <w:r w:rsidRPr="00C26746">
              <w:rPr>
                <w:spacing w:val="-2"/>
                <w:sz w:val="18"/>
                <w:lang w:val="es-ES"/>
              </w:rPr>
              <w:t xml:space="preserve"> </w:t>
            </w:r>
            <w:r w:rsidRPr="00C26746">
              <w:rPr>
                <w:sz w:val="18"/>
                <w:lang w:val="es-ES"/>
              </w:rPr>
              <w:t>de</w:t>
            </w:r>
            <w:r w:rsidRPr="00C26746">
              <w:rPr>
                <w:spacing w:val="-2"/>
                <w:sz w:val="18"/>
                <w:lang w:val="es-ES"/>
              </w:rPr>
              <w:t xml:space="preserve"> </w:t>
            </w:r>
            <w:r w:rsidRPr="00C26746">
              <w:rPr>
                <w:sz w:val="18"/>
                <w:lang w:val="es-ES"/>
              </w:rPr>
              <w:t>Lugo;</w:t>
            </w:r>
            <w:r w:rsidRPr="00C26746">
              <w:rPr>
                <w:spacing w:val="-3"/>
                <w:sz w:val="18"/>
                <w:lang w:val="es-ES"/>
              </w:rPr>
              <w:t xml:space="preserve"> </w:t>
            </w:r>
            <w:r w:rsidRPr="00C26746">
              <w:rPr>
                <w:sz w:val="18"/>
                <w:lang w:val="es-ES"/>
              </w:rPr>
              <w:t>vos</w:t>
            </w:r>
          </w:p>
          <w:p w:rsidR="00793B93" w:rsidRPr="00C26746" w:rsidRDefault="00660F1E">
            <w:pPr>
              <w:pStyle w:val="TableParagraph"/>
              <w:spacing w:before="0" w:line="206" w:lineRule="exact"/>
              <w:ind w:left="508"/>
              <w:rPr>
                <w:sz w:val="18"/>
                <w:lang w:val="es-ES"/>
              </w:rPr>
            </w:pPr>
            <w:r w:rsidRPr="00C26746">
              <w:rPr>
                <w:sz w:val="18"/>
                <w:lang w:val="es-ES"/>
              </w:rPr>
              <w:t>= pronome persoal átono, funcionará como complemento: non vos vin na tenda.</w:t>
            </w:r>
          </w:p>
          <w:p w:rsidR="00793B93" w:rsidRPr="00C26746" w:rsidRDefault="00660F1E">
            <w:pPr>
              <w:pStyle w:val="TableParagraph"/>
              <w:numPr>
                <w:ilvl w:val="0"/>
                <w:numId w:val="184"/>
              </w:numPr>
              <w:tabs>
                <w:tab w:val="left" w:pos="509"/>
              </w:tabs>
              <w:spacing w:before="21"/>
              <w:ind w:right="193" w:hanging="284"/>
              <w:rPr>
                <w:sz w:val="18"/>
                <w:lang w:val="es-ES"/>
              </w:rPr>
            </w:pPr>
            <w:r w:rsidRPr="00C26746">
              <w:rPr>
                <w:b/>
                <w:sz w:val="18"/>
                <w:lang w:val="es-ES"/>
              </w:rPr>
              <w:t>Nós</w:t>
            </w:r>
            <w:r w:rsidRPr="00C26746">
              <w:rPr>
                <w:sz w:val="18"/>
                <w:lang w:val="es-ES"/>
              </w:rPr>
              <w:t>: pronome persoal tónico, úsase como suxeito, atributo ou despois dunha preposición: nós non imos mañá; nos = pronome</w:t>
            </w:r>
            <w:r w:rsidRPr="00C26746">
              <w:rPr>
                <w:spacing w:val="-4"/>
                <w:sz w:val="18"/>
                <w:lang w:val="es-ES"/>
              </w:rPr>
              <w:t xml:space="preserve"> </w:t>
            </w:r>
            <w:r w:rsidRPr="00C26746">
              <w:rPr>
                <w:sz w:val="18"/>
                <w:lang w:val="es-ES"/>
              </w:rPr>
              <w:t>persoal</w:t>
            </w:r>
            <w:r w:rsidRPr="00C26746">
              <w:rPr>
                <w:spacing w:val="-4"/>
                <w:sz w:val="18"/>
                <w:lang w:val="es-ES"/>
              </w:rPr>
              <w:t xml:space="preserve"> </w:t>
            </w:r>
            <w:r w:rsidRPr="00C26746">
              <w:rPr>
                <w:sz w:val="18"/>
                <w:lang w:val="es-ES"/>
              </w:rPr>
              <w:t>átono,</w:t>
            </w:r>
            <w:r w:rsidRPr="00C26746">
              <w:rPr>
                <w:spacing w:val="-5"/>
                <w:sz w:val="18"/>
                <w:lang w:val="es-ES"/>
              </w:rPr>
              <w:t xml:space="preserve"> </w:t>
            </w:r>
            <w:r w:rsidRPr="00C26746">
              <w:rPr>
                <w:sz w:val="18"/>
                <w:lang w:val="es-ES"/>
              </w:rPr>
              <w:t>funcionará</w:t>
            </w:r>
            <w:r w:rsidRPr="00C26746">
              <w:rPr>
                <w:spacing w:val="-4"/>
                <w:sz w:val="18"/>
                <w:lang w:val="es-ES"/>
              </w:rPr>
              <w:t xml:space="preserve"> </w:t>
            </w:r>
            <w:r w:rsidRPr="00C26746">
              <w:rPr>
                <w:sz w:val="18"/>
                <w:lang w:val="es-ES"/>
              </w:rPr>
              <w:t>como</w:t>
            </w:r>
            <w:r w:rsidRPr="00C26746">
              <w:rPr>
                <w:spacing w:val="-5"/>
                <w:sz w:val="18"/>
                <w:lang w:val="es-ES"/>
              </w:rPr>
              <w:t xml:space="preserve"> </w:t>
            </w:r>
            <w:r w:rsidRPr="00C26746">
              <w:rPr>
                <w:sz w:val="18"/>
                <w:lang w:val="es-ES"/>
              </w:rPr>
              <w:t>complemento:</w:t>
            </w:r>
            <w:r w:rsidRPr="00C26746">
              <w:rPr>
                <w:spacing w:val="-4"/>
                <w:sz w:val="18"/>
                <w:lang w:val="es-ES"/>
              </w:rPr>
              <w:t xml:space="preserve"> </w:t>
            </w:r>
            <w:r w:rsidRPr="00C26746">
              <w:rPr>
                <w:sz w:val="18"/>
                <w:lang w:val="es-ES"/>
              </w:rPr>
              <w:t>non</w:t>
            </w:r>
            <w:r w:rsidRPr="00C26746">
              <w:rPr>
                <w:spacing w:val="-4"/>
                <w:sz w:val="18"/>
                <w:lang w:val="es-ES"/>
              </w:rPr>
              <w:t xml:space="preserve"> </w:t>
            </w:r>
            <w:r w:rsidRPr="00C26746">
              <w:rPr>
                <w:sz w:val="18"/>
                <w:lang w:val="es-ES"/>
              </w:rPr>
              <w:t>nos</w:t>
            </w:r>
            <w:r w:rsidRPr="00C26746">
              <w:rPr>
                <w:spacing w:val="-4"/>
                <w:sz w:val="18"/>
                <w:lang w:val="es-ES"/>
              </w:rPr>
              <w:t xml:space="preserve"> </w:t>
            </w:r>
            <w:r w:rsidRPr="00C26746">
              <w:rPr>
                <w:sz w:val="18"/>
                <w:lang w:val="es-ES"/>
              </w:rPr>
              <w:t>deron</w:t>
            </w:r>
            <w:r w:rsidRPr="00C26746">
              <w:rPr>
                <w:spacing w:val="-3"/>
                <w:sz w:val="18"/>
                <w:lang w:val="es-ES"/>
              </w:rPr>
              <w:t xml:space="preserve"> </w:t>
            </w:r>
            <w:r w:rsidRPr="00C26746">
              <w:rPr>
                <w:sz w:val="18"/>
                <w:lang w:val="es-ES"/>
              </w:rPr>
              <w:t>o</w:t>
            </w:r>
            <w:r w:rsidRPr="00C26746">
              <w:rPr>
                <w:spacing w:val="-5"/>
                <w:sz w:val="18"/>
                <w:lang w:val="es-ES"/>
              </w:rPr>
              <w:t xml:space="preserve"> </w:t>
            </w:r>
            <w:r w:rsidRPr="00C26746">
              <w:rPr>
                <w:sz w:val="18"/>
                <w:lang w:val="es-ES"/>
              </w:rPr>
              <w:t>que</w:t>
            </w:r>
            <w:r w:rsidRPr="00C26746">
              <w:rPr>
                <w:spacing w:val="-5"/>
                <w:sz w:val="18"/>
                <w:lang w:val="es-ES"/>
              </w:rPr>
              <w:t xml:space="preserve"> </w:t>
            </w:r>
            <w:r w:rsidRPr="00C26746">
              <w:rPr>
                <w:sz w:val="18"/>
                <w:lang w:val="es-ES"/>
              </w:rPr>
              <w:t>pediamos.</w:t>
            </w:r>
          </w:p>
        </w:tc>
      </w:tr>
    </w:tbl>
    <w:p w:rsidR="00793B93" w:rsidRPr="00C26746" w:rsidRDefault="00793B93">
      <w:pPr>
        <w:pStyle w:val="Textoindependiente"/>
        <w:spacing w:before="2"/>
        <w:rPr>
          <w:sz w:val="31"/>
          <w:lang w:val="es-ES"/>
        </w:rPr>
      </w:pPr>
    </w:p>
    <w:p w:rsidR="00793B93" w:rsidRPr="00C26746" w:rsidRDefault="00660F1E">
      <w:pPr>
        <w:pStyle w:val="Ttulo41"/>
        <w:rPr>
          <w:lang w:val="es-ES"/>
        </w:rPr>
      </w:pPr>
      <w:r w:rsidRPr="00C26746">
        <w:rPr>
          <w:color w:val="800080"/>
          <w:lang w:val="es-ES"/>
        </w:rPr>
        <w:t>Actividad resuelta en castellano</w:t>
      </w:r>
    </w:p>
    <w:p w:rsidR="00793B93" w:rsidRPr="00C26746" w:rsidRDefault="00793B93">
      <w:pPr>
        <w:pStyle w:val="Textoindependiente"/>
        <w:spacing w:before="8"/>
        <w:rPr>
          <w:b/>
          <w:sz w:val="20"/>
          <w:lang w:val="es-ES"/>
        </w:rPr>
      </w:pPr>
    </w:p>
    <w:p w:rsidR="00793B93" w:rsidRPr="00C26746" w:rsidRDefault="00660F1E">
      <w:pPr>
        <w:pStyle w:val="Textoindependiente"/>
        <w:ind w:left="361"/>
        <w:rPr>
          <w:lang w:val="es-ES"/>
        </w:rPr>
      </w:pPr>
      <w:r w:rsidRPr="00C26746">
        <w:rPr>
          <w:color w:val="800080"/>
          <w:lang w:val="es-ES"/>
        </w:rPr>
        <w:t>Justifique la acentuación de las palabras presentes en el siguiente texto:</w:t>
      </w:r>
    </w:p>
    <w:p w:rsidR="00793B93" w:rsidRPr="00C26746" w:rsidRDefault="00793B93">
      <w:pPr>
        <w:pStyle w:val="Textoindependiente"/>
        <w:rPr>
          <w:sz w:val="20"/>
          <w:lang w:val="es-ES"/>
        </w:rPr>
      </w:pPr>
    </w:p>
    <w:p w:rsidR="00793B93" w:rsidRPr="00C26746" w:rsidRDefault="00793B93">
      <w:pPr>
        <w:pStyle w:val="Textoindependiente"/>
        <w:rPr>
          <w:sz w:val="12"/>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3020"/>
        </w:trPr>
        <w:tc>
          <w:tcPr>
            <w:tcW w:w="8506" w:type="dxa"/>
          </w:tcPr>
          <w:p w:rsidR="00793B93" w:rsidRPr="00C26746" w:rsidRDefault="00660F1E">
            <w:pPr>
              <w:pStyle w:val="TableParagraph"/>
              <w:spacing w:before="72"/>
              <w:ind w:left="224" w:right="189"/>
              <w:jc w:val="both"/>
              <w:rPr>
                <w:sz w:val="18"/>
                <w:lang w:val="es-ES"/>
              </w:rPr>
            </w:pPr>
            <w:r w:rsidRPr="00C26746">
              <w:rPr>
                <w:sz w:val="18"/>
                <w:lang w:val="es-ES"/>
              </w:rPr>
              <w:t xml:space="preserve">La tildación es, para muchos, motivo de dudas y vacilaciones a lo largo de su formación educativa. Algunos optan por una posición defensiva y conformista llegando a decir que «cada quien escribe como le da la gana», otros creen que la computadora se constituye en la solución a sus problemas; pero quienes han tenido la oportunidad de hacer un análisis crítico de lo que han escrito, habrán podido comprobar que quien decide es el redactor. (Veamos dos situaciones: qué hacer, por ejemplo, en el caso de palabras similares que cambian de significado gracias a la posición del acento como </w:t>
            </w:r>
            <w:r w:rsidRPr="00C26746">
              <w:rPr>
                <w:i/>
                <w:sz w:val="18"/>
                <w:lang w:val="es-ES"/>
              </w:rPr>
              <w:t>hábito, habito, habitó</w:t>
            </w:r>
            <w:r w:rsidRPr="00C26746">
              <w:rPr>
                <w:sz w:val="18"/>
                <w:lang w:val="es-ES"/>
              </w:rPr>
              <w:t xml:space="preserve">, aquí quien escribe decide; en el caso de la tildación diacrítica se puede requerir un </w:t>
            </w:r>
            <w:r w:rsidRPr="00C26746">
              <w:rPr>
                <w:i/>
                <w:sz w:val="18"/>
                <w:lang w:val="es-ES"/>
              </w:rPr>
              <w:t xml:space="preserve">él </w:t>
            </w:r>
            <w:r w:rsidRPr="00C26746">
              <w:rPr>
                <w:sz w:val="18"/>
                <w:lang w:val="es-ES"/>
              </w:rPr>
              <w:t xml:space="preserve">pronombre o  un </w:t>
            </w:r>
            <w:r w:rsidRPr="00C26746">
              <w:rPr>
                <w:i/>
                <w:sz w:val="18"/>
                <w:lang w:val="es-ES"/>
              </w:rPr>
              <w:t xml:space="preserve">el </w:t>
            </w:r>
            <w:r w:rsidRPr="00C26746">
              <w:rPr>
                <w:sz w:val="18"/>
                <w:lang w:val="es-ES"/>
              </w:rPr>
              <w:t>artículo, y la computadora «no sabría» por cuál optar. Así podríamos presentar muchos ejemplos que señalan que el redactor</w:t>
            </w:r>
            <w:r w:rsidRPr="00C26746">
              <w:rPr>
                <w:spacing w:val="-3"/>
                <w:sz w:val="18"/>
                <w:lang w:val="es-ES"/>
              </w:rPr>
              <w:t xml:space="preserve"> </w:t>
            </w:r>
            <w:r w:rsidRPr="00C26746">
              <w:rPr>
                <w:sz w:val="18"/>
                <w:lang w:val="es-ES"/>
              </w:rPr>
              <w:t>es</w:t>
            </w:r>
            <w:r w:rsidRPr="00C26746">
              <w:rPr>
                <w:spacing w:val="-3"/>
                <w:sz w:val="18"/>
                <w:lang w:val="es-ES"/>
              </w:rPr>
              <w:t xml:space="preserve"> </w:t>
            </w:r>
            <w:r w:rsidRPr="00C26746">
              <w:rPr>
                <w:sz w:val="18"/>
                <w:lang w:val="es-ES"/>
              </w:rPr>
              <w:t>el</w:t>
            </w:r>
            <w:r w:rsidRPr="00C26746">
              <w:rPr>
                <w:spacing w:val="-3"/>
                <w:sz w:val="18"/>
                <w:lang w:val="es-ES"/>
              </w:rPr>
              <w:t xml:space="preserve"> </w:t>
            </w:r>
            <w:r w:rsidRPr="00C26746">
              <w:rPr>
                <w:sz w:val="18"/>
                <w:lang w:val="es-ES"/>
              </w:rPr>
              <w:t>único</w:t>
            </w:r>
            <w:r w:rsidRPr="00C26746">
              <w:rPr>
                <w:spacing w:val="-4"/>
                <w:sz w:val="18"/>
                <w:lang w:val="es-ES"/>
              </w:rPr>
              <w:t xml:space="preserve"> </w:t>
            </w:r>
            <w:r w:rsidRPr="00C26746">
              <w:rPr>
                <w:sz w:val="18"/>
                <w:lang w:val="es-ES"/>
              </w:rPr>
              <w:t>capaz</w:t>
            </w:r>
            <w:r w:rsidRPr="00C26746">
              <w:rPr>
                <w:spacing w:val="-3"/>
                <w:sz w:val="18"/>
                <w:lang w:val="es-ES"/>
              </w:rPr>
              <w:t xml:space="preserve"> </w:t>
            </w:r>
            <w:r w:rsidRPr="00C26746">
              <w:rPr>
                <w:sz w:val="18"/>
                <w:lang w:val="es-ES"/>
              </w:rPr>
              <w:t>de</w:t>
            </w:r>
            <w:r w:rsidRPr="00C26746">
              <w:rPr>
                <w:spacing w:val="-4"/>
                <w:sz w:val="18"/>
                <w:lang w:val="es-ES"/>
              </w:rPr>
              <w:t xml:space="preserve"> </w:t>
            </w:r>
            <w:r w:rsidRPr="00C26746">
              <w:rPr>
                <w:sz w:val="18"/>
                <w:lang w:val="es-ES"/>
              </w:rPr>
              <w:t>precisar</w:t>
            </w:r>
            <w:r w:rsidRPr="00C26746">
              <w:rPr>
                <w:spacing w:val="-4"/>
                <w:sz w:val="18"/>
                <w:lang w:val="es-ES"/>
              </w:rPr>
              <w:t xml:space="preserve"> </w:t>
            </w:r>
            <w:r w:rsidRPr="00C26746">
              <w:rPr>
                <w:sz w:val="18"/>
                <w:lang w:val="es-ES"/>
              </w:rPr>
              <w:t>el</w:t>
            </w:r>
            <w:r w:rsidRPr="00C26746">
              <w:rPr>
                <w:spacing w:val="-4"/>
                <w:sz w:val="18"/>
                <w:lang w:val="es-ES"/>
              </w:rPr>
              <w:t xml:space="preserve"> </w:t>
            </w:r>
            <w:r w:rsidRPr="00C26746">
              <w:rPr>
                <w:sz w:val="18"/>
                <w:lang w:val="es-ES"/>
              </w:rPr>
              <w:t>significado</w:t>
            </w:r>
            <w:r w:rsidRPr="00C26746">
              <w:rPr>
                <w:spacing w:val="-4"/>
                <w:sz w:val="18"/>
                <w:lang w:val="es-ES"/>
              </w:rPr>
              <w:t xml:space="preserve"> </w:t>
            </w:r>
            <w:r w:rsidRPr="00C26746">
              <w:rPr>
                <w:sz w:val="18"/>
                <w:lang w:val="es-ES"/>
              </w:rPr>
              <w:t>que</w:t>
            </w:r>
            <w:r w:rsidRPr="00C26746">
              <w:rPr>
                <w:spacing w:val="-4"/>
                <w:sz w:val="18"/>
                <w:lang w:val="es-ES"/>
              </w:rPr>
              <w:t xml:space="preserve"> </w:t>
            </w:r>
            <w:r w:rsidRPr="00C26746">
              <w:rPr>
                <w:sz w:val="18"/>
                <w:lang w:val="es-ES"/>
              </w:rPr>
              <w:t>quiere</w:t>
            </w:r>
            <w:r w:rsidRPr="00C26746">
              <w:rPr>
                <w:spacing w:val="-3"/>
                <w:sz w:val="18"/>
                <w:lang w:val="es-ES"/>
              </w:rPr>
              <w:t xml:space="preserve"> </w:t>
            </w:r>
            <w:r w:rsidRPr="00C26746">
              <w:rPr>
                <w:sz w:val="18"/>
                <w:lang w:val="es-ES"/>
              </w:rPr>
              <w:t>dar</w:t>
            </w:r>
            <w:r w:rsidRPr="00C26746">
              <w:rPr>
                <w:spacing w:val="-4"/>
                <w:sz w:val="18"/>
                <w:lang w:val="es-ES"/>
              </w:rPr>
              <w:t xml:space="preserve"> </w:t>
            </w:r>
            <w:r w:rsidRPr="00C26746">
              <w:rPr>
                <w:sz w:val="18"/>
                <w:lang w:val="es-ES"/>
              </w:rPr>
              <w:t>a</w:t>
            </w:r>
            <w:r w:rsidRPr="00C26746">
              <w:rPr>
                <w:spacing w:val="-3"/>
                <w:sz w:val="18"/>
                <w:lang w:val="es-ES"/>
              </w:rPr>
              <w:t xml:space="preserve"> </w:t>
            </w:r>
            <w:r w:rsidRPr="00C26746">
              <w:rPr>
                <w:sz w:val="18"/>
                <w:lang w:val="es-ES"/>
              </w:rPr>
              <w:t>las</w:t>
            </w:r>
            <w:r w:rsidRPr="00C26746">
              <w:rPr>
                <w:spacing w:val="-2"/>
                <w:sz w:val="18"/>
                <w:lang w:val="es-ES"/>
              </w:rPr>
              <w:t xml:space="preserve"> </w:t>
            </w:r>
            <w:r w:rsidRPr="00C26746">
              <w:rPr>
                <w:sz w:val="18"/>
                <w:lang w:val="es-ES"/>
              </w:rPr>
              <w:t>palabras</w:t>
            </w:r>
            <w:r w:rsidRPr="00C26746">
              <w:rPr>
                <w:spacing w:val="-2"/>
                <w:sz w:val="18"/>
                <w:lang w:val="es-ES"/>
              </w:rPr>
              <w:t xml:space="preserve"> </w:t>
            </w:r>
            <w:r w:rsidRPr="00C26746">
              <w:rPr>
                <w:sz w:val="18"/>
                <w:lang w:val="es-ES"/>
              </w:rPr>
              <w:t>en</w:t>
            </w:r>
            <w:r w:rsidRPr="00C26746">
              <w:rPr>
                <w:spacing w:val="-3"/>
                <w:sz w:val="18"/>
                <w:lang w:val="es-ES"/>
              </w:rPr>
              <w:t xml:space="preserve"> </w:t>
            </w:r>
            <w:r w:rsidRPr="00C26746">
              <w:rPr>
                <w:sz w:val="18"/>
                <w:lang w:val="es-ES"/>
              </w:rPr>
              <w:t>un</w:t>
            </w:r>
            <w:r w:rsidRPr="00C26746">
              <w:rPr>
                <w:spacing w:val="-4"/>
                <w:sz w:val="18"/>
                <w:lang w:val="es-ES"/>
              </w:rPr>
              <w:t xml:space="preserve"> </w:t>
            </w:r>
            <w:r w:rsidRPr="00C26746">
              <w:rPr>
                <w:sz w:val="18"/>
                <w:lang w:val="es-ES"/>
              </w:rPr>
              <w:t>texto).</w:t>
            </w:r>
          </w:p>
          <w:p w:rsidR="00793B93" w:rsidRPr="00C26746" w:rsidRDefault="00445434">
            <w:pPr>
              <w:pStyle w:val="TableParagraph"/>
              <w:spacing w:before="21"/>
              <w:ind w:left="3128"/>
              <w:rPr>
                <w:sz w:val="18"/>
                <w:lang w:val="es-ES"/>
              </w:rPr>
            </w:pPr>
            <w:hyperlink r:id="rId40">
              <w:r w:rsidR="00660F1E" w:rsidRPr="00C26746">
                <w:rPr>
                  <w:color w:val="0000FF"/>
                  <w:sz w:val="18"/>
                  <w:lang w:val="es-ES"/>
                </w:rPr>
                <w:t>http://sisbib.unmsm.edu.pe/BibVirtual/Tesis/Human/Portilla_D_L/propuesta.htm</w:t>
              </w:r>
            </w:hyperlink>
          </w:p>
          <w:p w:rsidR="00793B93" w:rsidRPr="00C26746" w:rsidRDefault="00660F1E">
            <w:pPr>
              <w:pStyle w:val="TableParagraph"/>
              <w:numPr>
                <w:ilvl w:val="0"/>
                <w:numId w:val="183"/>
              </w:numPr>
              <w:tabs>
                <w:tab w:val="left" w:pos="651"/>
              </w:tabs>
              <w:spacing w:before="118"/>
              <w:ind w:hanging="283"/>
              <w:rPr>
                <w:sz w:val="18"/>
                <w:lang w:val="es-ES"/>
              </w:rPr>
            </w:pPr>
            <w:r w:rsidRPr="00C26746">
              <w:rPr>
                <w:sz w:val="18"/>
                <w:lang w:val="es-ES"/>
              </w:rPr>
              <w:t>Palabras</w:t>
            </w:r>
            <w:r w:rsidRPr="00C26746">
              <w:rPr>
                <w:spacing w:val="-4"/>
                <w:sz w:val="18"/>
                <w:lang w:val="es-ES"/>
              </w:rPr>
              <w:t xml:space="preserve"> </w:t>
            </w:r>
            <w:r w:rsidRPr="00C26746">
              <w:rPr>
                <w:sz w:val="18"/>
                <w:lang w:val="es-ES"/>
              </w:rPr>
              <w:t>agudas</w:t>
            </w:r>
            <w:r w:rsidRPr="00C26746">
              <w:rPr>
                <w:spacing w:val="-4"/>
                <w:sz w:val="18"/>
                <w:lang w:val="es-ES"/>
              </w:rPr>
              <w:t xml:space="preserve"> </w:t>
            </w:r>
            <w:r w:rsidRPr="00C26746">
              <w:rPr>
                <w:sz w:val="18"/>
                <w:lang w:val="es-ES"/>
              </w:rPr>
              <w:t>acabadas</w:t>
            </w:r>
            <w:r w:rsidRPr="00C26746">
              <w:rPr>
                <w:spacing w:val="-4"/>
                <w:sz w:val="18"/>
                <w:lang w:val="es-ES"/>
              </w:rPr>
              <w:t xml:space="preserve"> </w:t>
            </w:r>
            <w:r w:rsidRPr="00C26746">
              <w:rPr>
                <w:sz w:val="18"/>
                <w:lang w:val="es-ES"/>
              </w:rPr>
              <w:t>en</w:t>
            </w:r>
            <w:r w:rsidRPr="00C26746">
              <w:rPr>
                <w:spacing w:val="-4"/>
                <w:sz w:val="18"/>
                <w:lang w:val="es-ES"/>
              </w:rPr>
              <w:t xml:space="preserve"> </w:t>
            </w:r>
            <w:r w:rsidRPr="00C26746">
              <w:rPr>
                <w:sz w:val="18"/>
                <w:lang w:val="es-ES"/>
              </w:rPr>
              <w:t>–n</w:t>
            </w:r>
            <w:r w:rsidRPr="00C26746">
              <w:rPr>
                <w:spacing w:val="-5"/>
                <w:sz w:val="18"/>
                <w:lang w:val="es-ES"/>
              </w:rPr>
              <w:t xml:space="preserve"> </w:t>
            </w:r>
            <w:r w:rsidRPr="00C26746">
              <w:rPr>
                <w:sz w:val="18"/>
                <w:lang w:val="es-ES"/>
              </w:rPr>
              <w:t>o</w:t>
            </w:r>
            <w:r w:rsidRPr="00C26746">
              <w:rPr>
                <w:spacing w:val="-4"/>
                <w:sz w:val="18"/>
                <w:lang w:val="es-ES"/>
              </w:rPr>
              <w:t xml:space="preserve"> </w:t>
            </w:r>
            <w:r w:rsidRPr="00C26746">
              <w:rPr>
                <w:sz w:val="18"/>
                <w:lang w:val="es-ES"/>
              </w:rPr>
              <w:t>vocal:</w:t>
            </w:r>
            <w:r w:rsidRPr="00C26746">
              <w:rPr>
                <w:spacing w:val="-5"/>
                <w:sz w:val="18"/>
                <w:lang w:val="es-ES"/>
              </w:rPr>
              <w:t xml:space="preserve"> </w:t>
            </w:r>
            <w:r w:rsidRPr="00C26746">
              <w:rPr>
                <w:sz w:val="18"/>
                <w:lang w:val="es-ES"/>
              </w:rPr>
              <w:t>tildación,</w:t>
            </w:r>
            <w:r w:rsidRPr="00C26746">
              <w:rPr>
                <w:spacing w:val="-5"/>
                <w:sz w:val="18"/>
                <w:lang w:val="es-ES"/>
              </w:rPr>
              <w:t xml:space="preserve"> </w:t>
            </w:r>
            <w:r w:rsidRPr="00C26746">
              <w:rPr>
                <w:sz w:val="18"/>
                <w:lang w:val="es-ES"/>
              </w:rPr>
              <w:t>formación,</w:t>
            </w:r>
            <w:r w:rsidRPr="00C26746">
              <w:rPr>
                <w:spacing w:val="-5"/>
                <w:sz w:val="18"/>
                <w:lang w:val="es-ES"/>
              </w:rPr>
              <w:t xml:space="preserve"> </w:t>
            </w:r>
            <w:r w:rsidRPr="00C26746">
              <w:rPr>
                <w:sz w:val="18"/>
                <w:lang w:val="es-ES"/>
              </w:rPr>
              <w:t>posición,</w:t>
            </w:r>
            <w:r w:rsidRPr="00C26746">
              <w:rPr>
                <w:spacing w:val="-3"/>
                <w:sz w:val="18"/>
                <w:lang w:val="es-ES"/>
              </w:rPr>
              <w:t xml:space="preserve"> </w:t>
            </w:r>
            <w:r w:rsidRPr="00C26746">
              <w:rPr>
                <w:sz w:val="18"/>
                <w:lang w:val="es-ES"/>
              </w:rPr>
              <w:t>solución,</w:t>
            </w:r>
            <w:r w:rsidRPr="00C26746">
              <w:rPr>
                <w:spacing w:val="-5"/>
                <w:sz w:val="18"/>
                <w:lang w:val="es-ES"/>
              </w:rPr>
              <w:t xml:space="preserve"> </w:t>
            </w:r>
            <w:r w:rsidRPr="00C26746">
              <w:rPr>
                <w:sz w:val="18"/>
                <w:lang w:val="es-ES"/>
              </w:rPr>
              <w:t>habrán</w:t>
            </w:r>
            <w:proofErr w:type="gramStart"/>
            <w:r w:rsidRPr="00C26746">
              <w:rPr>
                <w:sz w:val="18"/>
                <w:lang w:val="es-ES"/>
              </w:rPr>
              <w:t>,habitó</w:t>
            </w:r>
            <w:proofErr w:type="gramEnd"/>
            <w:r w:rsidRPr="00C26746">
              <w:rPr>
                <w:sz w:val="18"/>
                <w:lang w:val="es-ES"/>
              </w:rPr>
              <w:t>,</w:t>
            </w:r>
            <w:r w:rsidRPr="00C26746">
              <w:rPr>
                <w:spacing w:val="-4"/>
                <w:sz w:val="18"/>
                <w:lang w:val="es-ES"/>
              </w:rPr>
              <w:t xml:space="preserve"> </w:t>
            </w:r>
            <w:r w:rsidRPr="00C26746">
              <w:rPr>
                <w:sz w:val="18"/>
                <w:lang w:val="es-ES"/>
              </w:rPr>
              <w:t>aquí,</w:t>
            </w:r>
            <w:r w:rsidRPr="00C26746">
              <w:rPr>
                <w:spacing w:val="-5"/>
                <w:sz w:val="18"/>
                <w:lang w:val="es-ES"/>
              </w:rPr>
              <w:t xml:space="preserve"> </w:t>
            </w:r>
            <w:r w:rsidRPr="00C26746">
              <w:rPr>
                <w:sz w:val="18"/>
                <w:lang w:val="es-ES"/>
              </w:rPr>
              <w:t>así.</w:t>
            </w:r>
          </w:p>
          <w:p w:rsidR="00793B93" w:rsidRPr="00C26746" w:rsidRDefault="00660F1E">
            <w:pPr>
              <w:pStyle w:val="TableParagraph"/>
              <w:numPr>
                <w:ilvl w:val="0"/>
                <w:numId w:val="183"/>
              </w:numPr>
              <w:tabs>
                <w:tab w:val="left" w:pos="651"/>
              </w:tabs>
              <w:spacing w:before="19"/>
              <w:ind w:hanging="283"/>
              <w:rPr>
                <w:sz w:val="18"/>
                <w:lang w:val="es-ES"/>
              </w:rPr>
            </w:pPr>
            <w:r w:rsidRPr="00C26746">
              <w:rPr>
                <w:sz w:val="18"/>
                <w:lang w:val="es-ES"/>
              </w:rPr>
              <w:t>Palabras</w:t>
            </w:r>
            <w:r w:rsidRPr="00C26746">
              <w:rPr>
                <w:spacing w:val="-6"/>
                <w:sz w:val="18"/>
                <w:lang w:val="es-ES"/>
              </w:rPr>
              <w:t xml:space="preserve"> </w:t>
            </w:r>
            <w:r w:rsidRPr="00C26746">
              <w:rPr>
                <w:sz w:val="18"/>
                <w:lang w:val="es-ES"/>
              </w:rPr>
              <w:t>esdrújulas:</w:t>
            </w:r>
            <w:r w:rsidRPr="00C26746">
              <w:rPr>
                <w:spacing w:val="-7"/>
                <w:sz w:val="18"/>
                <w:lang w:val="es-ES"/>
              </w:rPr>
              <w:t xml:space="preserve"> </w:t>
            </w:r>
            <w:r w:rsidRPr="00C26746">
              <w:rPr>
                <w:sz w:val="18"/>
                <w:lang w:val="es-ES"/>
              </w:rPr>
              <w:t>análisis,</w:t>
            </w:r>
            <w:r w:rsidRPr="00C26746">
              <w:rPr>
                <w:spacing w:val="-7"/>
                <w:sz w:val="18"/>
                <w:lang w:val="es-ES"/>
              </w:rPr>
              <w:t xml:space="preserve"> </w:t>
            </w:r>
            <w:r w:rsidRPr="00C26746">
              <w:rPr>
                <w:sz w:val="18"/>
                <w:lang w:val="es-ES"/>
              </w:rPr>
              <w:t>crítico,</w:t>
            </w:r>
            <w:r w:rsidRPr="00C26746">
              <w:rPr>
                <w:spacing w:val="-6"/>
                <w:sz w:val="18"/>
                <w:lang w:val="es-ES"/>
              </w:rPr>
              <w:t xml:space="preserve"> </w:t>
            </w:r>
            <w:r w:rsidRPr="00C26746">
              <w:rPr>
                <w:sz w:val="18"/>
                <w:lang w:val="es-ES"/>
              </w:rPr>
              <w:t>hábito,</w:t>
            </w:r>
            <w:r w:rsidRPr="00C26746">
              <w:rPr>
                <w:spacing w:val="-6"/>
                <w:sz w:val="18"/>
                <w:lang w:val="es-ES"/>
              </w:rPr>
              <w:t xml:space="preserve"> </w:t>
            </w:r>
            <w:r w:rsidRPr="00C26746">
              <w:rPr>
                <w:sz w:val="18"/>
                <w:lang w:val="es-ES"/>
              </w:rPr>
              <w:t>diacrítica,</w:t>
            </w:r>
            <w:r w:rsidRPr="00C26746">
              <w:rPr>
                <w:spacing w:val="-6"/>
                <w:sz w:val="18"/>
                <w:lang w:val="es-ES"/>
              </w:rPr>
              <w:t xml:space="preserve"> </w:t>
            </w:r>
            <w:r w:rsidRPr="00C26746">
              <w:rPr>
                <w:sz w:val="18"/>
                <w:lang w:val="es-ES"/>
              </w:rPr>
              <w:t>artículo,</w:t>
            </w:r>
            <w:r w:rsidRPr="00C26746">
              <w:rPr>
                <w:spacing w:val="-7"/>
                <w:sz w:val="18"/>
                <w:lang w:val="es-ES"/>
              </w:rPr>
              <w:t xml:space="preserve"> </w:t>
            </w:r>
            <w:r w:rsidRPr="00C26746">
              <w:rPr>
                <w:sz w:val="18"/>
                <w:lang w:val="es-ES"/>
              </w:rPr>
              <w:t>único.</w:t>
            </w:r>
          </w:p>
          <w:p w:rsidR="00793B93" w:rsidRDefault="00660F1E">
            <w:pPr>
              <w:pStyle w:val="TableParagraph"/>
              <w:numPr>
                <w:ilvl w:val="0"/>
                <w:numId w:val="183"/>
              </w:numPr>
              <w:tabs>
                <w:tab w:val="left" w:pos="651"/>
              </w:tabs>
              <w:spacing w:before="18"/>
              <w:ind w:hanging="283"/>
              <w:rPr>
                <w:sz w:val="18"/>
              </w:rPr>
            </w:pPr>
            <w:r>
              <w:rPr>
                <w:sz w:val="18"/>
              </w:rPr>
              <w:t>Hiatos: sabría,</w:t>
            </w:r>
            <w:r>
              <w:rPr>
                <w:spacing w:val="-14"/>
                <w:sz w:val="18"/>
              </w:rPr>
              <w:t xml:space="preserve"> </w:t>
            </w:r>
            <w:r>
              <w:rPr>
                <w:sz w:val="18"/>
              </w:rPr>
              <w:t>podríamos.</w:t>
            </w:r>
          </w:p>
          <w:p w:rsidR="00793B93" w:rsidRPr="00C26746" w:rsidRDefault="00660F1E">
            <w:pPr>
              <w:pStyle w:val="TableParagraph"/>
              <w:numPr>
                <w:ilvl w:val="0"/>
                <w:numId w:val="183"/>
              </w:numPr>
              <w:tabs>
                <w:tab w:val="left" w:pos="651"/>
              </w:tabs>
              <w:spacing w:before="19"/>
              <w:ind w:hanging="283"/>
              <w:rPr>
                <w:sz w:val="18"/>
                <w:lang w:val="es-ES"/>
              </w:rPr>
            </w:pPr>
            <w:r w:rsidRPr="00C26746">
              <w:rPr>
                <w:sz w:val="18"/>
                <w:lang w:val="es-ES"/>
              </w:rPr>
              <w:t>Diacríticos: qué, cuál (interrogativos), él (pronombre</w:t>
            </w:r>
            <w:r w:rsidRPr="00C26746">
              <w:rPr>
                <w:spacing w:val="-30"/>
                <w:sz w:val="18"/>
                <w:lang w:val="es-ES"/>
              </w:rPr>
              <w:t xml:space="preserve"> </w:t>
            </w:r>
            <w:r w:rsidRPr="00C26746">
              <w:rPr>
                <w:sz w:val="18"/>
                <w:lang w:val="es-ES"/>
              </w:rPr>
              <w:t>personal).</w:t>
            </w:r>
          </w:p>
        </w:tc>
      </w:tr>
    </w:tbl>
    <w:p w:rsidR="00793B93" w:rsidRPr="00C26746" w:rsidRDefault="00793B93">
      <w:pPr>
        <w:pStyle w:val="Textoindependiente"/>
        <w:spacing w:before="2"/>
        <w:rPr>
          <w:sz w:val="31"/>
          <w:lang w:val="es-ES"/>
        </w:rPr>
      </w:pPr>
    </w:p>
    <w:p w:rsidR="00793B93" w:rsidRPr="00C26746" w:rsidRDefault="00660F1E">
      <w:pPr>
        <w:pStyle w:val="Ttulo41"/>
        <w:rPr>
          <w:lang w:val="es-ES"/>
        </w:rPr>
      </w:pPr>
      <w:r w:rsidRPr="00C26746">
        <w:rPr>
          <w:color w:val="800080"/>
          <w:lang w:val="es-ES"/>
        </w:rPr>
        <w:t>Actividades propostas en galego</w:t>
      </w:r>
    </w:p>
    <w:p w:rsidR="00793B93" w:rsidRPr="00C26746" w:rsidRDefault="00793B93">
      <w:pPr>
        <w:pStyle w:val="Textoindependiente"/>
        <w:spacing w:before="9"/>
        <w:rPr>
          <w:b/>
          <w:sz w:val="20"/>
          <w:lang w:val="es-ES"/>
        </w:rPr>
      </w:pPr>
    </w:p>
    <w:p w:rsidR="00793B93" w:rsidRPr="00C26746" w:rsidRDefault="00660F1E">
      <w:pPr>
        <w:pStyle w:val="Textoindependiente"/>
        <w:spacing w:before="1" w:line="360" w:lineRule="auto"/>
        <w:ind w:left="721" w:hanging="360"/>
        <w:rPr>
          <w:lang w:val="es-ES"/>
        </w:rPr>
      </w:pPr>
      <w:r w:rsidRPr="00C26746">
        <w:rPr>
          <w:rFonts w:ascii="Arial Narrow" w:hAnsi="Arial Narrow"/>
          <w:b/>
          <w:color w:val="800080"/>
          <w:lang w:val="es-ES"/>
        </w:rPr>
        <w:t xml:space="preserve">S5. </w:t>
      </w:r>
      <w:r w:rsidRPr="00C26746">
        <w:rPr>
          <w:color w:val="800080"/>
          <w:lang w:val="es-ES"/>
        </w:rPr>
        <w:t>Realice as actividades de acentuación en galego que se propoñen no enlace seguinte:</w:t>
      </w:r>
    </w:p>
    <w:p w:rsidR="00793B93" w:rsidRPr="00C26746" w:rsidRDefault="00445434">
      <w:pPr>
        <w:pStyle w:val="Textoindependiente"/>
        <w:spacing w:before="3"/>
        <w:ind w:left="729"/>
        <w:rPr>
          <w:lang w:val="es-ES"/>
        </w:rPr>
      </w:pPr>
      <w:hyperlink r:id="rId41" w:anchor="13">
        <w:r w:rsidR="00660F1E" w:rsidRPr="00C26746">
          <w:rPr>
            <w:color w:val="0000FF"/>
            <w:lang w:val="es-ES"/>
          </w:rPr>
          <w:t>http://www.ogalego.eu/exercicios_de_lingua/exercicios/ortografia.htm#13</w:t>
        </w:r>
      </w:hyperlink>
    </w:p>
    <w:p w:rsidR="00793B93" w:rsidRPr="00C26746" w:rsidRDefault="00793B93">
      <w:pPr>
        <w:rPr>
          <w:lang w:val="es-ES"/>
        </w:rPr>
        <w:sectPr w:rsidR="00793B93" w:rsidRPr="00C26746">
          <w:pgSz w:w="11910" w:h="16840"/>
          <w:pgMar w:top="1120" w:right="1240" w:bottom="800" w:left="1680" w:header="0" w:footer="614" w:gutter="0"/>
          <w:cols w:space="720"/>
        </w:sectPr>
      </w:pPr>
    </w:p>
    <w:p w:rsidR="00793B93" w:rsidRPr="00C26746" w:rsidRDefault="00660F1E">
      <w:pPr>
        <w:pStyle w:val="Textoindependiente"/>
        <w:spacing w:before="75"/>
        <w:ind w:left="881"/>
        <w:rPr>
          <w:lang w:val="es-ES"/>
        </w:rPr>
      </w:pPr>
      <w:r w:rsidRPr="00C26746">
        <w:rPr>
          <w:rFonts w:ascii="Arial Narrow" w:hAnsi="Arial Narrow"/>
          <w:b/>
          <w:color w:val="800080"/>
          <w:lang w:val="es-ES"/>
        </w:rPr>
        <w:lastRenderedPageBreak/>
        <w:t xml:space="preserve">S6.  </w:t>
      </w:r>
      <w:r w:rsidRPr="00C26746">
        <w:rPr>
          <w:color w:val="800080"/>
          <w:lang w:val="es-ES"/>
        </w:rPr>
        <w:t>Poña os acentos diacríticos que faltan:</w:t>
      </w:r>
    </w:p>
    <w:p w:rsidR="00793B93" w:rsidRPr="00C26746" w:rsidRDefault="00793B93">
      <w:pPr>
        <w:pStyle w:val="Textoindependiente"/>
        <w:rPr>
          <w:sz w:val="20"/>
          <w:lang w:val="es-ES"/>
        </w:rPr>
      </w:pPr>
    </w:p>
    <w:p w:rsidR="00793B93" w:rsidRPr="00C26746" w:rsidRDefault="00793B93">
      <w:pPr>
        <w:pStyle w:val="Textoindependiente"/>
        <w:spacing w:before="10"/>
        <w:rPr>
          <w:sz w:val="11"/>
          <w:lang w:val="es-ES"/>
        </w:rPr>
      </w:pPr>
    </w:p>
    <w:tbl>
      <w:tblPr>
        <w:tblStyle w:val="TableNormal"/>
        <w:tblW w:w="0" w:type="auto"/>
        <w:tblInd w:w="144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793B93" w:rsidRPr="005F64F6">
        <w:trPr>
          <w:trHeight w:val="2540"/>
        </w:trPr>
        <w:tc>
          <w:tcPr>
            <w:tcW w:w="7938" w:type="dxa"/>
          </w:tcPr>
          <w:p w:rsidR="00793B93" w:rsidRPr="00C26746" w:rsidRDefault="00660F1E">
            <w:pPr>
              <w:pStyle w:val="TableParagraph"/>
              <w:numPr>
                <w:ilvl w:val="0"/>
                <w:numId w:val="182"/>
              </w:numPr>
              <w:tabs>
                <w:tab w:val="left" w:pos="649"/>
              </w:tabs>
              <w:spacing w:before="173"/>
              <w:ind w:hanging="283"/>
              <w:rPr>
                <w:sz w:val="18"/>
                <w:lang w:val="es-ES"/>
              </w:rPr>
            </w:pPr>
            <w:r w:rsidRPr="00C26746">
              <w:rPr>
                <w:sz w:val="18"/>
                <w:lang w:val="es-ES"/>
              </w:rPr>
              <w:t>Compre ben estudar tres ou catro</w:t>
            </w:r>
            <w:r w:rsidRPr="00C26746">
              <w:rPr>
                <w:spacing w:val="-19"/>
                <w:sz w:val="18"/>
                <w:lang w:val="es-ES"/>
              </w:rPr>
              <w:t xml:space="preserve"> </w:t>
            </w:r>
            <w:r w:rsidRPr="00C26746">
              <w:rPr>
                <w:sz w:val="18"/>
                <w:lang w:val="es-ES"/>
              </w:rPr>
              <w:t>horiñas.</w:t>
            </w:r>
          </w:p>
          <w:p w:rsidR="00793B93" w:rsidRPr="00C26746" w:rsidRDefault="00660F1E">
            <w:pPr>
              <w:pStyle w:val="TableParagraph"/>
              <w:numPr>
                <w:ilvl w:val="0"/>
                <w:numId w:val="182"/>
              </w:numPr>
              <w:tabs>
                <w:tab w:val="left" w:pos="649"/>
              </w:tabs>
              <w:spacing w:before="51"/>
              <w:ind w:hanging="283"/>
              <w:rPr>
                <w:sz w:val="18"/>
                <w:lang w:val="es-ES"/>
              </w:rPr>
            </w:pPr>
            <w:r w:rsidRPr="00C26746">
              <w:rPr>
                <w:sz w:val="18"/>
                <w:lang w:val="es-ES"/>
              </w:rPr>
              <w:t>Díxome que fora el o que saíra fora para ver se te</w:t>
            </w:r>
            <w:r w:rsidRPr="00C26746">
              <w:rPr>
                <w:spacing w:val="-23"/>
                <w:sz w:val="18"/>
                <w:lang w:val="es-ES"/>
              </w:rPr>
              <w:t xml:space="preserve"> </w:t>
            </w:r>
            <w:r w:rsidRPr="00C26746">
              <w:rPr>
                <w:sz w:val="18"/>
                <w:lang w:val="es-ES"/>
              </w:rPr>
              <w:t>vía.</w:t>
            </w:r>
          </w:p>
          <w:p w:rsidR="00793B93" w:rsidRPr="00C26746" w:rsidRDefault="00660F1E">
            <w:pPr>
              <w:pStyle w:val="TableParagraph"/>
              <w:numPr>
                <w:ilvl w:val="0"/>
                <w:numId w:val="182"/>
              </w:numPr>
              <w:tabs>
                <w:tab w:val="left" w:pos="649"/>
              </w:tabs>
              <w:spacing w:before="50"/>
              <w:ind w:hanging="283"/>
              <w:rPr>
                <w:sz w:val="18"/>
                <w:lang w:val="es-ES"/>
              </w:rPr>
            </w:pPr>
            <w:r w:rsidRPr="00C26746">
              <w:rPr>
                <w:sz w:val="18"/>
                <w:lang w:val="es-ES"/>
              </w:rPr>
              <w:t>Dame unha bola de billar e ven botar unha</w:t>
            </w:r>
            <w:r w:rsidRPr="00C26746">
              <w:rPr>
                <w:spacing w:val="-25"/>
                <w:sz w:val="18"/>
                <w:lang w:val="es-ES"/>
              </w:rPr>
              <w:t xml:space="preserve"> </w:t>
            </w:r>
            <w:r w:rsidRPr="00C26746">
              <w:rPr>
                <w:sz w:val="18"/>
                <w:lang w:val="es-ES"/>
              </w:rPr>
              <w:t>partidiña.</w:t>
            </w:r>
          </w:p>
          <w:p w:rsidR="00793B93" w:rsidRPr="00C26746" w:rsidRDefault="00660F1E">
            <w:pPr>
              <w:pStyle w:val="TableParagraph"/>
              <w:numPr>
                <w:ilvl w:val="0"/>
                <w:numId w:val="182"/>
              </w:numPr>
              <w:tabs>
                <w:tab w:val="left" w:pos="649"/>
              </w:tabs>
              <w:spacing w:before="51"/>
              <w:ind w:hanging="283"/>
              <w:rPr>
                <w:sz w:val="18"/>
                <w:lang w:val="es-ES"/>
              </w:rPr>
            </w:pPr>
            <w:r w:rsidRPr="00C26746">
              <w:rPr>
                <w:sz w:val="18"/>
                <w:lang w:val="es-ES"/>
              </w:rPr>
              <w:t>O oso tropezou na pola do piñeiro e rompeu un oso da</w:t>
            </w:r>
            <w:r w:rsidRPr="00C26746">
              <w:rPr>
                <w:spacing w:val="-24"/>
                <w:sz w:val="18"/>
                <w:lang w:val="es-ES"/>
              </w:rPr>
              <w:t xml:space="preserve"> </w:t>
            </w:r>
            <w:r w:rsidRPr="00C26746">
              <w:rPr>
                <w:sz w:val="18"/>
                <w:lang w:val="es-ES"/>
              </w:rPr>
              <w:t>pata.</w:t>
            </w:r>
          </w:p>
          <w:p w:rsidR="00793B93" w:rsidRDefault="00660F1E">
            <w:pPr>
              <w:pStyle w:val="TableParagraph"/>
              <w:numPr>
                <w:ilvl w:val="0"/>
                <w:numId w:val="182"/>
              </w:numPr>
              <w:tabs>
                <w:tab w:val="left" w:pos="649"/>
              </w:tabs>
              <w:spacing w:before="49"/>
              <w:ind w:hanging="283"/>
              <w:rPr>
                <w:sz w:val="18"/>
              </w:rPr>
            </w:pPr>
            <w:r w:rsidRPr="00C26746">
              <w:rPr>
                <w:sz w:val="18"/>
                <w:lang w:val="es-ES"/>
              </w:rPr>
              <w:t xml:space="preserve">Por aí ven teu irmán. </w:t>
            </w:r>
            <w:r>
              <w:rPr>
                <w:sz w:val="18"/>
              </w:rPr>
              <w:t>Non o</w:t>
            </w:r>
            <w:r>
              <w:rPr>
                <w:spacing w:val="-13"/>
                <w:sz w:val="18"/>
              </w:rPr>
              <w:t xml:space="preserve"> </w:t>
            </w:r>
            <w:r>
              <w:rPr>
                <w:sz w:val="18"/>
              </w:rPr>
              <w:t>ves?</w:t>
            </w:r>
          </w:p>
          <w:p w:rsidR="00793B93" w:rsidRPr="00C26746" w:rsidRDefault="00660F1E">
            <w:pPr>
              <w:pStyle w:val="TableParagraph"/>
              <w:numPr>
                <w:ilvl w:val="0"/>
                <w:numId w:val="182"/>
              </w:numPr>
              <w:tabs>
                <w:tab w:val="left" w:pos="649"/>
              </w:tabs>
              <w:spacing w:before="50"/>
              <w:ind w:hanging="283"/>
              <w:rPr>
                <w:sz w:val="18"/>
                <w:lang w:val="es-ES"/>
              </w:rPr>
            </w:pPr>
            <w:r w:rsidRPr="00C26746">
              <w:rPr>
                <w:sz w:val="18"/>
                <w:lang w:val="es-ES"/>
              </w:rPr>
              <w:t>Ven a miña casa e explícoche como se fan os nos</w:t>
            </w:r>
            <w:r w:rsidRPr="00C26746">
              <w:rPr>
                <w:spacing w:val="-25"/>
                <w:sz w:val="18"/>
                <w:lang w:val="es-ES"/>
              </w:rPr>
              <w:t xml:space="preserve"> </w:t>
            </w:r>
            <w:r w:rsidRPr="00C26746">
              <w:rPr>
                <w:sz w:val="18"/>
                <w:lang w:val="es-ES"/>
              </w:rPr>
              <w:t>mariñeiros.</w:t>
            </w:r>
          </w:p>
          <w:p w:rsidR="00793B93" w:rsidRPr="00C26746" w:rsidRDefault="00660F1E">
            <w:pPr>
              <w:pStyle w:val="TableParagraph"/>
              <w:numPr>
                <w:ilvl w:val="0"/>
                <w:numId w:val="182"/>
              </w:numPr>
              <w:tabs>
                <w:tab w:val="left" w:pos="649"/>
              </w:tabs>
              <w:spacing w:before="50"/>
              <w:ind w:hanging="283"/>
              <w:rPr>
                <w:sz w:val="18"/>
                <w:lang w:val="es-ES"/>
              </w:rPr>
            </w:pPr>
            <w:r w:rsidRPr="00C26746">
              <w:rPr>
                <w:sz w:val="18"/>
                <w:lang w:val="es-ES"/>
              </w:rPr>
              <w:t>As</w:t>
            </w:r>
            <w:r w:rsidRPr="00C26746">
              <w:rPr>
                <w:spacing w:val="-3"/>
                <w:sz w:val="18"/>
                <w:lang w:val="es-ES"/>
              </w:rPr>
              <w:t xml:space="preserve"> </w:t>
            </w:r>
            <w:r w:rsidRPr="00C26746">
              <w:rPr>
                <w:sz w:val="18"/>
                <w:lang w:val="es-ES"/>
              </w:rPr>
              <w:t>polas</w:t>
            </w:r>
            <w:r w:rsidRPr="00C26746">
              <w:rPr>
                <w:spacing w:val="-3"/>
                <w:sz w:val="18"/>
                <w:lang w:val="es-ES"/>
              </w:rPr>
              <w:t xml:space="preserve"> </w:t>
            </w:r>
            <w:r w:rsidRPr="00C26746">
              <w:rPr>
                <w:sz w:val="18"/>
                <w:lang w:val="es-ES"/>
              </w:rPr>
              <w:t>da</w:t>
            </w:r>
            <w:r w:rsidRPr="00C26746">
              <w:rPr>
                <w:spacing w:val="-4"/>
                <w:sz w:val="18"/>
                <w:lang w:val="es-ES"/>
              </w:rPr>
              <w:t xml:space="preserve"> </w:t>
            </w:r>
            <w:r w:rsidRPr="00C26746">
              <w:rPr>
                <w:sz w:val="18"/>
                <w:lang w:val="es-ES"/>
              </w:rPr>
              <w:t>maceira</w:t>
            </w:r>
            <w:r w:rsidRPr="00C26746">
              <w:rPr>
                <w:spacing w:val="-4"/>
                <w:sz w:val="18"/>
                <w:lang w:val="es-ES"/>
              </w:rPr>
              <w:t xml:space="preserve"> </w:t>
            </w:r>
            <w:r w:rsidRPr="00C26746">
              <w:rPr>
                <w:sz w:val="18"/>
                <w:lang w:val="es-ES"/>
              </w:rPr>
              <w:t>saen</w:t>
            </w:r>
            <w:r w:rsidRPr="00C26746">
              <w:rPr>
                <w:spacing w:val="-3"/>
                <w:sz w:val="18"/>
                <w:lang w:val="es-ES"/>
              </w:rPr>
              <w:t xml:space="preserve"> </w:t>
            </w:r>
            <w:r w:rsidRPr="00C26746">
              <w:rPr>
                <w:sz w:val="18"/>
                <w:lang w:val="es-ES"/>
              </w:rPr>
              <w:t>fora</w:t>
            </w:r>
            <w:r w:rsidRPr="00C26746">
              <w:rPr>
                <w:spacing w:val="-3"/>
                <w:sz w:val="18"/>
                <w:lang w:val="es-ES"/>
              </w:rPr>
              <w:t xml:space="preserve"> </w:t>
            </w:r>
            <w:r w:rsidRPr="00C26746">
              <w:rPr>
                <w:sz w:val="18"/>
                <w:lang w:val="es-ES"/>
              </w:rPr>
              <w:t>da</w:t>
            </w:r>
            <w:r w:rsidRPr="00C26746">
              <w:rPr>
                <w:spacing w:val="-3"/>
                <w:sz w:val="18"/>
                <w:lang w:val="es-ES"/>
              </w:rPr>
              <w:t xml:space="preserve"> </w:t>
            </w:r>
            <w:r w:rsidRPr="00C26746">
              <w:rPr>
                <w:sz w:val="18"/>
                <w:lang w:val="es-ES"/>
              </w:rPr>
              <w:t>nosa</w:t>
            </w:r>
            <w:r w:rsidRPr="00C26746">
              <w:rPr>
                <w:spacing w:val="-4"/>
                <w:sz w:val="18"/>
                <w:lang w:val="es-ES"/>
              </w:rPr>
              <w:t xml:space="preserve"> </w:t>
            </w:r>
            <w:r w:rsidRPr="00C26746">
              <w:rPr>
                <w:sz w:val="18"/>
                <w:lang w:val="es-ES"/>
              </w:rPr>
              <w:t>horta;</w:t>
            </w:r>
            <w:r w:rsidRPr="00C26746">
              <w:rPr>
                <w:spacing w:val="-4"/>
                <w:sz w:val="18"/>
                <w:lang w:val="es-ES"/>
              </w:rPr>
              <w:t xml:space="preserve"> </w:t>
            </w:r>
            <w:r w:rsidRPr="00C26746">
              <w:rPr>
                <w:sz w:val="18"/>
                <w:lang w:val="es-ES"/>
              </w:rPr>
              <w:t>compre</w:t>
            </w:r>
            <w:r w:rsidRPr="00C26746">
              <w:rPr>
                <w:spacing w:val="-3"/>
                <w:sz w:val="18"/>
                <w:lang w:val="es-ES"/>
              </w:rPr>
              <w:t xml:space="preserve"> </w:t>
            </w:r>
            <w:r w:rsidRPr="00C26746">
              <w:rPr>
                <w:sz w:val="18"/>
                <w:lang w:val="es-ES"/>
              </w:rPr>
              <w:t>podalas</w:t>
            </w:r>
            <w:r w:rsidRPr="00C26746">
              <w:rPr>
                <w:spacing w:val="-3"/>
                <w:sz w:val="18"/>
                <w:lang w:val="es-ES"/>
              </w:rPr>
              <w:t xml:space="preserve"> </w:t>
            </w:r>
            <w:r w:rsidRPr="00C26746">
              <w:rPr>
                <w:sz w:val="18"/>
                <w:lang w:val="es-ES"/>
              </w:rPr>
              <w:t>un</w:t>
            </w:r>
            <w:r w:rsidRPr="00C26746">
              <w:rPr>
                <w:spacing w:val="-4"/>
                <w:sz w:val="18"/>
                <w:lang w:val="es-ES"/>
              </w:rPr>
              <w:t xml:space="preserve"> </w:t>
            </w:r>
            <w:r w:rsidRPr="00C26746">
              <w:rPr>
                <w:sz w:val="18"/>
                <w:lang w:val="es-ES"/>
              </w:rPr>
              <w:t>pouco.</w:t>
            </w:r>
          </w:p>
          <w:p w:rsidR="00793B93" w:rsidRPr="00C26746" w:rsidRDefault="00660F1E">
            <w:pPr>
              <w:pStyle w:val="TableParagraph"/>
              <w:numPr>
                <w:ilvl w:val="0"/>
                <w:numId w:val="182"/>
              </w:numPr>
              <w:tabs>
                <w:tab w:val="left" w:pos="649"/>
              </w:tabs>
              <w:spacing w:before="49"/>
              <w:ind w:hanging="283"/>
              <w:rPr>
                <w:sz w:val="18"/>
                <w:lang w:val="es-ES"/>
              </w:rPr>
            </w:pPr>
            <w:r w:rsidRPr="00C26746">
              <w:rPr>
                <w:sz w:val="18"/>
                <w:lang w:val="es-ES"/>
              </w:rPr>
              <w:t>Ves ou non ves ao cine</w:t>
            </w:r>
            <w:proofErr w:type="gramStart"/>
            <w:r w:rsidRPr="00C26746">
              <w:rPr>
                <w:sz w:val="18"/>
                <w:lang w:val="es-ES"/>
              </w:rPr>
              <w:t>?</w:t>
            </w:r>
            <w:proofErr w:type="gramEnd"/>
            <w:r w:rsidRPr="00C26746">
              <w:rPr>
                <w:sz w:val="18"/>
                <w:lang w:val="es-ES"/>
              </w:rPr>
              <w:t xml:space="preserve"> Decídete axiña que temos moita</w:t>
            </w:r>
            <w:r w:rsidRPr="00C26746">
              <w:rPr>
                <w:spacing w:val="-28"/>
                <w:sz w:val="18"/>
                <w:lang w:val="es-ES"/>
              </w:rPr>
              <w:t xml:space="preserve"> </w:t>
            </w:r>
            <w:r w:rsidRPr="00C26746">
              <w:rPr>
                <w:sz w:val="18"/>
                <w:lang w:val="es-ES"/>
              </w:rPr>
              <w:t>presa.</w:t>
            </w:r>
          </w:p>
          <w:p w:rsidR="00793B93" w:rsidRPr="00C26746" w:rsidRDefault="00660F1E">
            <w:pPr>
              <w:pStyle w:val="TableParagraph"/>
              <w:numPr>
                <w:ilvl w:val="0"/>
                <w:numId w:val="182"/>
              </w:numPr>
              <w:tabs>
                <w:tab w:val="left" w:pos="649"/>
              </w:tabs>
              <w:spacing w:before="51"/>
              <w:ind w:hanging="283"/>
              <w:rPr>
                <w:sz w:val="18"/>
                <w:lang w:val="es-ES"/>
              </w:rPr>
            </w:pPr>
            <w:r w:rsidRPr="00C26746">
              <w:rPr>
                <w:sz w:val="18"/>
                <w:lang w:val="es-ES"/>
              </w:rPr>
              <w:t>A nos non nos gustan as películas de terror, e a</w:t>
            </w:r>
            <w:r w:rsidRPr="00C26746">
              <w:rPr>
                <w:spacing w:val="-23"/>
                <w:sz w:val="18"/>
                <w:lang w:val="es-ES"/>
              </w:rPr>
              <w:t xml:space="preserve"> </w:t>
            </w:r>
            <w:r w:rsidRPr="00C26746">
              <w:rPr>
                <w:sz w:val="18"/>
                <w:lang w:val="es-ES"/>
              </w:rPr>
              <w:t>vos</w:t>
            </w:r>
            <w:proofErr w:type="gramStart"/>
            <w:r w:rsidRPr="00C26746">
              <w:rPr>
                <w:sz w:val="18"/>
                <w:lang w:val="es-ES"/>
              </w:rPr>
              <w:t>?</w:t>
            </w:r>
            <w:proofErr w:type="gramEnd"/>
          </w:p>
        </w:tc>
      </w:tr>
      <w:tr w:rsidR="00793B93">
        <w:trPr>
          <w:trHeight w:val="560"/>
        </w:trPr>
        <w:tc>
          <w:tcPr>
            <w:tcW w:w="7938" w:type="dxa"/>
          </w:tcPr>
          <w:p w:rsidR="00793B93" w:rsidRPr="00C26746" w:rsidRDefault="00445434">
            <w:pPr>
              <w:pStyle w:val="TableParagraph"/>
              <w:spacing w:before="73"/>
              <w:ind w:left="0" w:right="193"/>
              <w:jc w:val="right"/>
              <w:rPr>
                <w:sz w:val="18"/>
                <w:lang w:val="es-ES"/>
              </w:rPr>
            </w:pPr>
            <w:hyperlink r:id="rId42">
              <w:r w:rsidR="00660F1E" w:rsidRPr="00C26746">
                <w:rPr>
                  <w:color w:val="0000FF"/>
                  <w:sz w:val="18"/>
                  <w:lang w:val="es-ES"/>
                </w:rPr>
                <w:t>https://www.edu.xunta.gal/centros/iescamposanalberto/aulavirtual2/pluginfile.php/18353/mod_resource/content/1/r</w:t>
              </w:r>
            </w:hyperlink>
          </w:p>
          <w:p w:rsidR="00793B93" w:rsidRDefault="00445434">
            <w:pPr>
              <w:pStyle w:val="TableParagraph"/>
              <w:spacing w:before="0"/>
              <w:ind w:left="0" w:right="191"/>
              <w:jc w:val="right"/>
              <w:rPr>
                <w:sz w:val="18"/>
              </w:rPr>
            </w:pPr>
            <w:hyperlink r:id="rId43">
              <w:r w:rsidR="00660F1E">
                <w:rPr>
                  <w:color w:val="0000FF"/>
                  <w:sz w:val="18"/>
                </w:rPr>
                <w:t>eforzo3%C2%BA.pdf</w:t>
              </w:r>
            </w:hyperlink>
          </w:p>
        </w:tc>
      </w:tr>
    </w:tbl>
    <w:p w:rsidR="00793B93" w:rsidRDefault="00793B93">
      <w:pPr>
        <w:pStyle w:val="Textoindependiente"/>
        <w:rPr>
          <w:sz w:val="24"/>
        </w:rPr>
      </w:pPr>
    </w:p>
    <w:p w:rsidR="00793B93" w:rsidRDefault="00660F1E">
      <w:pPr>
        <w:pStyle w:val="Ttulo41"/>
        <w:spacing w:before="143"/>
        <w:ind w:left="881"/>
      </w:pPr>
      <w:r>
        <w:rPr>
          <w:color w:val="800080"/>
        </w:rPr>
        <w:t>Actividades propuestas en castellano</w:t>
      </w:r>
    </w:p>
    <w:p w:rsidR="00793B93" w:rsidRDefault="00793B93">
      <w:pPr>
        <w:pStyle w:val="Textoindependiente"/>
        <w:spacing w:before="3"/>
        <w:rPr>
          <w:b/>
          <w:sz w:val="31"/>
        </w:rPr>
      </w:pPr>
    </w:p>
    <w:p w:rsidR="00793B93" w:rsidRPr="00C26746" w:rsidRDefault="00660F1E">
      <w:pPr>
        <w:pStyle w:val="Textoindependiente"/>
        <w:spacing w:before="1"/>
        <w:ind w:left="881"/>
        <w:rPr>
          <w:lang w:val="es-ES"/>
        </w:rPr>
      </w:pPr>
      <w:r w:rsidRPr="00C26746">
        <w:rPr>
          <w:rFonts w:ascii="Arial Narrow" w:hAnsi="Arial Narrow"/>
          <w:b/>
          <w:color w:val="800080"/>
          <w:lang w:val="es-ES"/>
        </w:rPr>
        <w:t xml:space="preserve">S7.  </w:t>
      </w:r>
      <w:r w:rsidRPr="00C26746">
        <w:rPr>
          <w:color w:val="800080"/>
          <w:lang w:val="es-ES"/>
        </w:rPr>
        <w:t>Acentúe en las siguientes oraciones las palabras que lo precisen:</w:t>
      </w:r>
    </w:p>
    <w:p w:rsidR="00793B93" w:rsidRPr="00C26746" w:rsidRDefault="00445434">
      <w:pPr>
        <w:pStyle w:val="Textoindependiente"/>
        <w:spacing w:before="6"/>
        <w:rPr>
          <w:sz w:val="28"/>
          <w:lang w:val="es-ES"/>
        </w:rPr>
      </w:pPr>
      <w:r>
        <w:pict>
          <v:shape id="_x0000_s1134" type="#_x0000_t202" style="position:absolute;margin-left:130.3pt;margin-top:18.6pt;width:396.9pt;height:52.6pt;z-index:1360;mso-wrap-distance-left:0;mso-wrap-distance-right:0;mso-position-horizontal-relative:page" filled="f" strokecolor="purple" strokeweight=".16969mm">
            <v:textbox inset="0,0,0,0">
              <w:txbxContent>
                <w:p w:rsidR="00445434" w:rsidRPr="00C26746" w:rsidRDefault="00445434">
                  <w:pPr>
                    <w:pStyle w:val="Prrafodelista"/>
                    <w:numPr>
                      <w:ilvl w:val="0"/>
                      <w:numId w:val="181"/>
                    </w:numPr>
                    <w:tabs>
                      <w:tab w:val="left" w:pos="650"/>
                    </w:tabs>
                    <w:spacing w:before="73"/>
                    <w:rPr>
                      <w:rFonts w:ascii="Arial Narrow" w:hAnsi="Arial Narrow"/>
                      <w:sz w:val="18"/>
                      <w:lang w:val="es-ES"/>
                    </w:rPr>
                  </w:pPr>
                  <w:r w:rsidRPr="00C26746">
                    <w:rPr>
                      <w:rFonts w:ascii="Arial Narrow" w:hAnsi="Arial Narrow"/>
                      <w:sz w:val="18"/>
                      <w:lang w:val="es-ES"/>
                    </w:rPr>
                    <w:t>No habia anochecido aun y ya tenia</w:t>
                  </w:r>
                  <w:r w:rsidRPr="00C26746">
                    <w:rPr>
                      <w:rFonts w:ascii="Arial Narrow" w:hAnsi="Arial Narrow"/>
                      <w:spacing w:val="-19"/>
                      <w:sz w:val="18"/>
                      <w:lang w:val="es-ES"/>
                    </w:rPr>
                    <w:t xml:space="preserve"> </w:t>
                  </w:r>
                  <w:r w:rsidRPr="00C26746">
                    <w:rPr>
                      <w:rFonts w:ascii="Arial Narrow" w:hAnsi="Arial Narrow"/>
                      <w:sz w:val="18"/>
                      <w:lang w:val="es-ES"/>
                    </w:rPr>
                    <w:t>sueño.</w:t>
                  </w:r>
                </w:p>
                <w:p w:rsidR="00445434" w:rsidRPr="00C26746" w:rsidRDefault="00445434">
                  <w:pPr>
                    <w:pStyle w:val="Prrafodelista"/>
                    <w:numPr>
                      <w:ilvl w:val="0"/>
                      <w:numId w:val="181"/>
                    </w:numPr>
                    <w:tabs>
                      <w:tab w:val="left" w:pos="650"/>
                    </w:tabs>
                    <w:spacing w:before="19"/>
                    <w:rPr>
                      <w:rFonts w:ascii="Arial Narrow"/>
                      <w:sz w:val="18"/>
                      <w:lang w:val="es-ES"/>
                    </w:rPr>
                  </w:pPr>
                  <w:r w:rsidRPr="00C26746">
                    <w:rPr>
                      <w:rFonts w:ascii="Arial Narrow"/>
                      <w:sz w:val="18"/>
                      <w:lang w:val="es-ES"/>
                    </w:rPr>
                    <w:t>No llegara a su nivel ni aun entrenando a</w:t>
                  </w:r>
                  <w:r w:rsidRPr="00C26746">
                    <w:rPr>
                      <w:rFonts w:ascii="Arial Narrow"/>
                      <w:spacing w:val="-21"/>
                      <w:sz w:val="18"/>
                      <w:lang w:val="es-ES"/>
                    </w:rPr>
                    <w:t xml:space="preserve"> </w:t>
                  </w:r>
                  <w:r w:rsidRPr="00C26746">
                    <w:rPr>
                      <w:rFonts w:ascii="Arial Narrow"/>
                      <w:sz w:val="18"/>
                      <w:lang w:val="es-ES"/>
                    </w:rPr>
                    <w:t>fondo.</w:t>
                  </w:r>
                </w:p>
                <w:p w:rsidR="00445434" w:rsidRPr="00C26746" w:rsidRDefault="00445434">
                  <w:pPr>
                    <w:pStyle w:val="Prrafodelista"/>
                    <w:numPr>
                      <w:ilvl w:val="0"/>
                      <w:numId w:val="181"/>
                    </w:numPr>
                    <w:tabs>
                      <w:tab w:val="left" w:pos="650"/>
                    </w:tabs>
                    <w:spacing w:before="18"/>
                    <w:rPr>
                      <w:rFonts w:ascii="Arial Narrow" w:hAnsi="Arial Narrow"/>
                      <w:sz w:val="18"/>
                      <w:lang w:val="es-ES"/>
                    </w:rPr>
                  </w:pPr>
                  <w:r w:rsidRPr="00C26746">
                    <w:rPr>
                      <w:rFonts w:ascii="Arial Narrow" w:hAnsi="Arial Narrow"/>
                      <w:sz w:val="18"/>
                      <w:lang w:val="es-ES"/>
                    </w:rPr>
                    <w:t>¿Como se entiende lo que ha</w:t>
                  </w:r>
                  <w:r w:rsidRPr="00C26746">
                    <w:rPr>
                      <w:rFonts w:ascii="Arial Narrow" w:hAnsi="Arial Narrow"/>
                      <w:spacing w:val="-18"/>
                      <w:sz w:val="18"/>
                      <w:lang w:val="es-ES"/>
                    </w:rPr>
                    <w:t xml:space="preserve"> </w:t>
                  </w:r>
                  <w:r w:rsidRPr="00C26746">
                    <w:rPr>
                      <w:rFonts w:ascii="Arial Narrow" w:hAnsi="Arial Narrow"/>
                      <w:sz w:val="18"/>
                      <w:lang w:val="es-ES"/>
                    </w:rPr>
                    <w:t>dicho?</w:t>
                  </w:r>
                </w:p>
                <w:p w:rsidR="00445434" w:rsidRPr="00C26746" w:rsidRDefault="00445434">
                  <w:pPr>
                    <w:pStyle w:val="Prrafodelista"/>
                    <w:numPr>
                      <w:ilvl w:val="0"/>
                      <w:numId w:val="181"/>
                    </w:numPr>
                    <w:tabs>
                      <w:tab w:val="left" w:pos="650"/>
                    </w:tabs>
                    <w:spacing w:before="19"/>
                    <w:rPr>
                      <w:rFonts w:ascii="Arial Narrow" w:hAnsi="Arial Narrow"/>
                      <w:sz w:val="18"/>
                      <w:lang w:val="es-ES"/>
                    </w:rPr>
                  </w:pPr>
                  <w:r w:rsidRPr="00C26746">
                    <w:rPr>
                      <w:rFonts w:ascii="Arial Narrow" w:hAnsi="Arial Narrow"/>
                      <w:sz w:val="18"/>
                      <w:lang w:val="es-ES"/>
                    </w:rPr>
                    <w:t>Aquellos</w:t>
                  </w:r>
                  <w:r w:rsidRPr="00C26746">
                    <w:rPr>
                      <w:rFonts w:ascii="Arial Narrow" w:hAnsi="Arial Narrow"/>
                      <w:spacing w:val="-3"/>
                      <w:sz w:val="18"/>
                      <w:lang w:val="es-ES"/>
                    </w:rPr>
                    <w:t xml:space="preserve"> </w:t>
                  </w:r>
                  <w:r w:rsidRPr="00C26746">
                    <w:rPr>
                      <w:rFonts w:ascii="Arial Narrow" w:hAnsi="Arial Narrow"/>
                      <w:sz w:val="18"/>
                      <w:lang w:val="es-ES"/>
                    </w:rPr>
                    <w:t>momentos</w:t>
                  </w:r>
                  <w:r w:rsidRPr="00C26746">
                    <w:rPr>
                      <w:rFonts w:ascii="Arial Narrow" w:hAnsi="Arial Narrow"/>
                      <w:spacing w:val="-3"/>
                      <w:sz w:val="18"/>
                      <w:lang w:val="es-ES"/>
                    </w:rPr>
                    <w:t xml:space="preserve"> </w:t>
                  </w:r>
                  <w:r w:rsidRPr="00C26746">
                    <w:rPr>
                      <w:rFonts w:ascii="Arial Narrow" w:hAnsi="Arial Narrow"/>
                      <w:sz w:val="18"/>
                      <w:lang w:val="es-ES"/>
                    </w:rPr>
                    <w:t>fueron</w:t>
                  </w:r>
                  <w:r w:rsidRPr="00C26746">
                    <w:rPr>
                      <w:rFonts w:ascii="Arial Narrow" w:hAnsi="Arial Narrow"/>
                      <w:spacing w:val="-3"/>
                      <w:sz w:val="18"/>
                      <w:lang w:val="es-ES"/>
                    </w:rPr>
                    <w:t xml:space="preserve"> </w:t>
                  </w:r>
                  <w:r w:rsidRPr="00C26746">
                    <w:rPr>
                      <w:rFonts w:ascii="Arial Narrow" w:hAnsi="Arial Narrow"/>
                      <w:sz w:val="18"/>
                      <w:lang w:val="es-ES"/>
                    </w:rPr>
                    <w:t>muy</w:t>
                  </w:r>
                  <w:r w:rsidRPr="00C26746">
                    <w:rPr>
                      <w:rFonts w:ascii="Arial Narrow" w:hAnsi="Arial Narrow"/>
                      <w:spacing w:val="-3"/>
                      <w:sz w:val="18"/>
                      <w:lang w:val="es-ES"/>
                    </w:rPr>
                    <w:t xml:space="preserve"> </w:t>
                  </w:r>
                  <w:r w:rsidRPr="00C26746">
                    <w:rPr>
                      <w:rFonts w:ascii="Arial Narrow" w:hAnsi="Arial Narrow"/>
                      <w:sz w:val="18"/>
                      <w:lang w:val="es-ES"/>
                    </w:rPr>
                    <w:t>agradables;</w:t>
                  </w:r>
                  <w:r w:rsidRPr="00C26746">
                    <w:rPr>
                      <w:rFonts w:ascii="Arial Narrow" w:hAnsi="Arial Narrow"/>
                      <w:spacing w:val="-4"/>
                      <w:sz w:val="18"/>
                      <w:lang w:val="es-ES"/>
                    </w:rPr>
                    <w:t xml:space="preserve"> </w:t>
                  </w:r>
                  <w:r w:rsidRPr="00C26746">
                    <w:rPr>
                      <w:rFonts w:ascii="Arial Narrow" w:hAnsi="Arial Narrow"/>
                      <w:sz w:val="18"/>
                      <w:lang w:val="es-ES"/>
                    </w:rPr>
                    <w:t>es</w:t>
                  </w:r>
                  <w:r w:rsidRPr="00C26746">
                    <w:rPr>
                      <w:rFonts w:ascii="Arial Narrow" w:hAnsi="Arial Narrow"/>
                      <w:spacing w:val="-3"/>
                      <w:sz w:val="18"/>
                      <w:lang w:val="es-ES"/>
                    </w:rPr>
                    <w:t xml:space="preserve"> </w:t>
                  </w:r>
                  <w:r w:rsidRPr="00C26746">
                    <w:rPr>
                      <w:rFonts w:ascii="Arial Narrow" w:hAnsi="Arial Narrow"/>
                      <w:sz w:val="18"/>
                      <w:lang w:val="es-ES"/>
                    </w:rPr>
                    <w:t>indiferente</w:t>
                  </w:r>
                  <w:r w:rsidRPr="00C26746">
                    <w:rPr>
                      <w:rFonts w:ascii="Arial Narrow" w:hAnsi="Arial Narrow"/>
                      <w:spacing w:val="-3"/>
                      <w:sz w:val="18"/>
                      <w:lang w:val="es-ES"/>
                    </w:rPr>
                    <w:t xml:space="preserve"> </w:t>
                  </w:r>
                  <w:r w:rsidRPr="00C26746">
                    <w:rPr>
                      <w:rFonts w:ascii="Arial Narrow" w:hAnsi="Arial Narrow"/>
                      <w:sz w:val="18"/>
                      <w:lang w:val="es-ES"/>
                    </w:rPr>
                    <w:t>que</w:t>
                  </w:r>
                  <w:r w:rsidRPr="00C26746">
                    <w:rPr>
                      <w:rFonts w:ascii="Arial Narrow" w:hAnsi="Arial Narrow"/>
                      <w:spacing w:val="-3"/>
                      <w:sz w:val="18"/>
                      <w:lang w:val="es-ES"/>
                    </w:rPr>
                    <w:t xml:space="preserve"> </w:t>
                  </w:r>
                  <w:r w:rsidRPr="00C26746">
                    <w:rPr>
                      <w:rFonts w:ascii="Arial Narrow" w:hAnsi="Arial Narrow"/>
                      <w:sz w:val="18"/>
                      <w:lang w:val="es-ES"/>
                    </w:rPr>
                    <w:t>el</w:t>
                  </w:r>
                  <w:r w:rsidRPr="00C26746">
                    <w:rPr>
                      <w:rFonts w:ascii="Arial Narrow" w:hAnsi="Arial Narrow"/>
                      <w:spacing w:val="-3"/>
                      <w:sz w:val="18"/>
                      <w:lang w:val="es-ES"/>
                    </w:rPr>
                    <w:t xml:space="preserve"> </w:t>
                  </w:r>
                  <w:r w:rsidRPr="00C26746">
                    <w:rPr>
                      <w:rFonts w:ascii="Arial Narrow" w:hAnsi="Arial Narrow"/>
                      <w:sz w:val="18"/>
                      <w:lang w:val="es-ES"/>
                    </w:rPr>
                    <w:t>me</w:t>
                  </w:r>
                  <w:r w:rsidRPr="00C26746">
                    <w:rPr>
                      <w:rFonts w:ascii="Arial Narrow" w:hAnsi="Arial Narrow"/>
                      <w:spacing w:val="-3"/>
                      <w:sz w:val="18"/>
                      <w:lang w:val="es-ES"/>
                    </w:rPr>
                    <w:t xml:space="preserve"> </w:t>
                  </w:r>
                  <w:r w:rsidRPr="00C26746">
                    <w:rPr>
                      <w:rFonts w:ascii="Arial Narrow" w:hAnsi="Arial Narrow"/>
                      <w:sz w:val="18"/>
                      <w:lang w:val="es-ES"/>
                    </w:rPr>
                    <w:t>de</w:t>
                  </w:r>
                  <w:r w:rsidRPr="00C26746">
                    <w:rPr>
                      <w:rFonts w:ascii="Arial Narrow" w:hAnsi="Arial Narrow"/>
                      <w:spacing w:val="-3"/>
                      <w:sz w:val="18"/>
                      <w:lang w:val="es-ES"/>
                    </w:rPr>
                    <w:t xml:space="preserve"> </w:t>
                  </w:r>
                  <w:r w:rsidRPr="00C26746">
                    <w:rPr>
                      <w:rFonts w:ascii="Arial Narrow" w:hAnsi="Arial Narrow"/>
                      <w:sz w:val="18"/>
                      <w:lang w:val="es-ES"/>
                    </w:rPr>
                    <w:t>o</w:t>
                  </w:r>
                  <w:r w:rsidRPr="00C26746">
                    <w:rPr>
                      <w:rFonts w:ascii="Arial Narrow" w:hAnsi="Arial Narrow"/>
                      <w:spacing w:val="-3"/>
                      <w:sz w:val="18"/>
                      <w:lang w:val="es-ES"/>
                    </w:rPr>
                    <w:t xml:space="preserve"> </w:t>
                  </w:r>
                  <w:r w:rsidRPr="00C26746">
                    <w:rPr>
                      <w:rFonts w:ascii="Arial Narrow" w:hAnsi="Arial Narrow"/>
                      <w:sz w:val="18"/>
                      <w:lang w:val="es-ES"/>
                    </w:rPr>
                    <w:t>no</w:t>
                  </w:r>
                  <w:r w:rsidRPr="00C26746">
                    <w:rPr>
                      <w:rFonts w:ascii="Arial Narrow" w:hAnsi="Arial Narrow"/>
                      <w:spacing w:val="-3"/>
                      <w:sz w:val="18"/>
                      <w:lang w:val="es-ES"/>
                    </w:rPr>
                    <w:t xml:space="preserve"> </w:t>
                  </w:r>
                  <w:r w:rsidRPr="00C26746">
                    <w:rPr>
                      <w:rFonts w:ascii="Arial Narrow" w:hAnsi="Arial Narrow"/>
                      <w:sz w:val="18"/>
                      <w:lang w:val="es-ES"/>
                    </w:rPr>
                    <w:t>la</w:t>
                  </w:r>
                  <w:r w:rsidRPr="00C26746">
                    <w:rPr>
                      <w:rFonts w:ascii="Arial Narrow" w:hAnsi="Arial Narrow"/>
                      <w:spacing w:val="-4"/>
                      <w:sz w:val="18"/>
                      <w:lang w:val="es-ES"/>
                    </w:rPr>
                    <w:t xml:space="preserve"> </w:t>
                  </w:r>
                  <w:r w:rsidRPr="00C26746">
                    <w:rPr>
                      <w:rFonts w:ascii="Arial Narrow" w:hAnsi="Arial Narrow"/>
                      <w:sz w:val="18"/>
                      <w:lang w:val="es-ES"/>
                    </w:rPr>
                    <w:t>razón.</w:t>
                  </w:r>
                </w:p>
              </w:txbxContent>
            </v:textbox>
            <w10:wrap type="topAndBottom" anchorx="page"/>
          </v:shape>
        </w:pict>
      </w:r>
    </w:p>
    <w:p w:rsidR="00793B93" w:rsidRPr="00C26746" w:rsidRDefault="00793B93">
      <w:pPr>
        <w:pStyle w:val="Textoindependiente"/>
        <w:spacing w:before="1"/>
        <w:rPr>
          <w:sz w:val="20"/>
          <w:lang w:val="es-ES"/>
        </w:rPr>
      </w:pPr>
    </w:p>
    <w:p w:rsidR="00793B93" w:rsidRPr="00C26746" w:rsidRDefault="00660F1E">
      <w:pPr>
        <w:pStyle w:val="Textoindependiente"/>
        <w:spacing w:before="98"/>
        <w:ind w:left="881"/>
        <w:jc w:val="both"/>
        <w:rPr>
          <w:lang w:val="es-ES"/>
        </w:rPr>
      </w:pPr>
      <w:r w:rsidRPr="00C26746">
        <w:rPr>
          <w:rFonts w:ascii="Arial Narrow"/>
          <w:b/>
          <w:color w:val="800080"/>
          <w:lang w:val="es-ES"/>
        </w:rPr>
        <w:t xml:space="preserve">S8.  </w:t>
      </w:r>
      <w:r w:rsidRPr="00C26746">
        <w:rPr>
          <w:color w:val="800080"/>
          <w:lang w:val="es-ES"/>
        </w:rPr>
        <w:t>Realice las actividades que se proponen en el siguiente enlace:</w:t>
      </w:r>
    </w:p>
    <w:p w:rsidR="00793B93" w:rsidRPr="00C26746" w:rsidRDefault="00445434">
      <w:pPr>
        <w:pStyle w:val="Textoindependiente"/>
        <w:spacing w:before="124" w:line="276" w:lineRule="auto"/>
        <w:ind w:left="1249"/>
        <w:rPr>
          <w:lang w:val="es-ES"/>
        </w:rPr>
      </w:pPr>
      <w:hyperlink r:id="rId44">
        <w:r w:rsidR="00660F1E" w:rsidRPr="00C26746">
          <w:rPr>
            <w:color w:val="0000FF"/>
            <w:w w:val="95"/>
            <w:lang w:val="es-ES"/>
          </w:rPr>
          <w:t>https://campusvirtual.ull.es/ocw/pluginfile.php/4162/mod_resource/content/0/OA_Ti</w:t>
        </w:r>
      </w:hyperlink>
      <w:r w:rsidR="00660F1E" w:rsidRPr="00C26746">
        <w:rPr>
          <w:color w:val="0000FF"/>
          <w:w w:val="95"/>
          <w:lang w:val="es-ES"/>
        </w:rPr>
        <w:t xml:space="preserve"> </w:t>
      </w:r>
      <w:hyperlink r:id="rId45">
        <w:r w:rsidR="00660F1E" w:rsidRPr="00C26746">
          <w:rPr>
            <w:color w:val="0000FF"/>
            <w:lang w:val="es-ES"/>
          </w:rPr>
          <w:t>lde/textos_para_acentuar.html</w:t>
        </w:r>
      </w:hyperlink>
    </w:p>
    <w:p w:rsidR="00793B93" w:rsidRPr="00C26746" w:rsidRDefault="00793B93">
      <w:pPr>
        <w:pStyle w:val="Textoindependiente"/>
        <w:spacing w:before="7"/>
        <w:rPr>
          <w:sz w:val="31"/>
          <w:lang w:val="es-ES"/>
        </w:rPr>
      </w:pPr>
    </w:p>
    <w:p w:rsidR="00793B93" w:rsidRDefault="00660F1E">
      <w:pPr>
        <w:pStyle w:val="Ttulo21"/>
        <w:numPr>
          <w:ilvl w:val="1"/>
          <w:numId w:val="296"/>
        </w:numPr>
        <w:tabs>
          <w:tab w:val="left" w:pos="881"/>
          <w:tab w:val="left" w:pos="882"/>
        </w:tabs>
        <w:ind w:left="880" w:hanging="765"/>
      </w:pPr>
      <w:bookmarkStart w:id="61" w:name="_TOC_250023"/>
      <w:r>
        <w:rPr>
          <w:color w:val="800080"/>
        </w:rPr>
        <w:t>Morfoloxía. As categorías</w:t>
      </w:r>
      <w:r>
        <w:rPr>
          <w:color w:val="800080"/>
          <w:spacing w:val="-18"/>
        </w:rPr>
        <w:t xml:space="preserve"> </w:t>
      </w:r>
      <w:bookmarkEnd w:id="61"/>
      <w:r>
        <w:rPr>
          <w:color w:val="800080"/>
        </w:rPr>
        <w:t>gramaticais</w:t>
      </w:r>
    </w:p>
    <w:p w:rsidR="00793B93" w:rsidRDefault="00793B93">
      <w:pPr>
        <w:pStyle w:val="Textoindependiente"/>
        <w:rPr>
          <w:b/>
          <w:sz w:val="36"/>
        </w:rPr>
      </w:pPr>
    </w:p>
    <w:p w:rsidR="00793B93" w:rsidRPr="00C26746" w:rsidRDefault="00660F1E">
      <w:pPr>
        <w:pStyle w:val="Textoindependiente"/>
        <w:spacing w:line="360" w:lineRule="auto"/>
        <w:ind w:left="881" w:right="180"/>
        <w:jc w:val="both"/>
        <w:rPr>
          <w:lang w:val="es-ES"/>
        </w:rPr>
      </w:pPr>
      <w:r w:rsidRPr="00C26746">
        <w:rPr>
          <w:lang w:val="es-ES"/>
        </w:rPr>
        <w:t>Nos módulos anteriores presentamos as diferentes categorías gramaticais. Imos ocuparnos agora de revisar eses contidos amais de afondarmos noutros novos.</w:t>
      </w:r>
    </w:p>
    <w:p w:rsidR="00793B93" w:rsidRPr="00C26746" w:rsidRDefault="00793B93">
      <w:pPr>
        <w:pStyle w:val="Textoindependiente"/>
        <w:spacing w:before="2"/>
        <w:rPr>
          <w:sz w:val="21"/>
          <w:lang w:val="es-ES"/>
        </w:rPr>
      </w:pPr>
    </w:p>
    <w:p w:rsidR="00793B93" w:rsidRPr="00C26746" w:rsidRDefault="00660F1E">
      <w:pPr>
        <w:pStyle w:val="Textoindependiente"/>
        <w:spacing w:line="360" w:lineRule="auto"/>
        <w:ind w:left="881" w:right="177"/>
        <w:jc w:val="both"/>
        <w:rPr>
          <w:lang w:val="es-ES"/>
        </w:rPr>
      </w:pPr>
      <w:r w:rsidRPr="00C26746">
        <w:rPr>
          <w:lang w:val="es-ES"/>
        </w:rPr>
        <w:t>A palabra é unha unidade lingüística que posúe significado e que, na escrita, aparece como elemento independente. As palabras poden pertencer a distintas categorías gramaticais.</w:t>
      </w:r>
    </w:p>
    <w:p w:rsidR="00793B93" w:rsidRPr="00C26746" w:rsidRDefault="00793B93">
      <w:pPr>
        <w:pStyle w:val="Textoindependiente"/>
        <w:spacing w:before="1"/>
        <w:rPr>
          <w:sz w:val="21"/>
          <w:lang w:val="es-ES"/>
        </w:rPr>
      </w:pPr>
    </w:p>
    <w:p w:rsidR="00793B93" w:rsidRPr="00C26746" w:rsidRDefault="00660F1E">
      <w:pPr>
        <w:pStyle w:val="Textoindependiente"/>
        <w:ind w:left="881"/>
        <w:jc w:val="both"/>
        <w:rPr>
          <w:lang w:val="es-ES"/>
        </w:rPr>
      </w:pPr>
      <w:r w:rsidRPr="00C26746">
        <w:rPr>
          <w:lang w:val="es-ES"/>
        </w:rPr>
        <w:t>Podemos clasificalas segundo o seu significado e segundo a súa forma.</w:t>
      </w:r>
    </w:p>
    <w:p w:rsidR="00793B93" w:rsidRPr="00C26746" w:rsidRDefault="00793B93">
      <w:pPr>
        <w:pStyle w:val="Textoindependiente"/>
        <w:spacing w:before="5"/>
        <w:rPr>
          <w:sz w:val="21"/>
          <w:lang w:val="es-ES"/>
        </w:rPr>
      </w:pPr>
    </w:p>
    <w:tbl>
      <w:tblPr>
        <w:tblStyle w:val="TableNormal"/>
        <w:tblW w:w="0" w:type="auto"/>
        <w:tblInd w:w="87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128"/>
        <w:gridCol w:w="2125"/>
        <w:gridCol w:w="2126"/>
        <w:gridCol w:w="2127"/>
      </w:tblGrid>
      <w:tr w:rsidR="00793B93">
        <w:trPr>
          <w:trHeight w:val="360"/>
        </w:trPr>
        <w:tc>
          <w:tcPr>
            <w:tcW w:w="4253" w:type="dxa"/>
            <w:gridSpan w:val="2"/>
          </w:tcPr>
          <w:p w:rsidR="00793B93" w:rsidRDefault="00660F1E">
            <w:pPr>
              <w:pStyle w:val="TableParagraph"/>
              <w:spacing w:before="73"/>
              <w:ind w:left="1192"/>
              <w:rPr>
                <w:b/>
                <w:sz w:val="18"/>
              </w:rPr>
            </w:pPr>
            <w:r>
              <w:rPr>
                <w:b/>
                <w:sz w:val="18"/>
              </w:rPr>
              <w:t>Clasificación polo significado</w:t>
            </w:r>
          </w:p>
        </w:tc>
        <w:tc>
          <w:tcPr>
            <w:tcW w:w="4253" w:type="dxa"/>
            <w:gridSpan w:val="2"/>
          </w:tcPr>
          <w:p w:rsidR="00793B93" w:rsidRDefault="00660F1E">
            <w:pPr>
              <w:pStyle w:val="TableParagraph"/>
              <w:spacing w:before="73"/>
              <w:ind w:left="1381"/>
              <w:rPr>
                <w:b/>
                <w:sz w:val="18"/>
              </w:rPr>
            </w:pPr>
            <w:r>
              <w:rPr>
                <w:b/>
                <w:sz w:val="18"/>
              </w:rPr>
              <w:t>Clasificación pola forma</w:t>
            </w:r>
          </w:p>
        </w:tc>
      </w:tr>
      <w:tr w:rsidR="00793B93">
        <w:trPr>
          <w:trHeight w:val="560"/>
        </w:trPr>
        <w:tc>
          <w:tcPr>
            <w:tcW w:w="2128" w:type="dxa"/>
          </w:tcPr>
          <w:p w:rsidR="00793B93" w:rsidRDefault="00660F1E">
            <w:pPr>
              <w:pStyle w:val="TableParagraph"/>
              <w:numPr>
                <w:ilvl w:val="0"/>
                <w:numId w:val="180"/>
              </w:numPr>
              <w:tabs>
                <w:tab w:val="left" w:pos="509"/>
              </w:tabs>
              <w:spacing w:before="73"/>
              <w:ind w:right="492" w:hanging="284"/>
              <w:rPr>
                <w:sz w:val="18"/>
              </w:rPr>
            </w:pPr>
            <w:r>
              <w:rPr>
                <w:sz w:val="18"/>
              </w:rPr>
              <w:t>Palabras con significado</w:t>
            </w:r>
            <w:r>
              <w:rPr>
                <w:spacing w:val="-11"/>
                <w:sz w:val="18"/>
              </w:rPr>
              <w:t xml:space="preserve"> </w:t>
            </w:r>
            <w:r>
              <w:rPr>
                <w:sz w:val="18"/>
              </w:rPr>
              <w:t>léxico</w:t>
            </w:r>
          </w:p>
        </w:tc>
        <w:tc>
          <w:tcPr>
            <w:tcW w:w="2125" w:type="dxa"/>
          </w:tcPr>
          <w:p w:rsidR="00793B93" w:rsidRDefault="00660F1E">
            <w:pPr>
              <w:pStyle w:val="TableParagraph"/>
              <w:numPr>
                <w:ilvl w:val="0"/>
                <w:numId w:val="179"/>
              </w:numPr>
              <w:tabs>
                <w:tab w:val="left" w:pos="508"/>
              </w:tabs>
              <w:spacing w:before="73"/>
              <w:ind w:right="188" w:hanging="284"/>
              <w:rPr>
                <w:sz w:val="18"/>
              </w:rPr>
            </w:pPr>
            <w:r>
              <w:rPr>
                <w:sz w:val="18"/>
              </w:rPr>
              <w:t>Palabras con significado</w:t>
            </w:r>
            <w:r>
              <w:rPr>
                <w:spacing w:val="-14"/>
                <w:sz w:val="18"/>
              </w:rPr>
              <w:t xml:space="preserve"> </w:t>
            </w:r>
            <w:r>
              <w:rPr>
                <w:sz w:val="18"/>
              </w:rPr>
              <w:t>gramatical</w:t>
            </w:r>
          </w:p>
        </w:tc>
        <w:tc>
          <w:tcPr>
            <w:tcW w:w="2126" w:type="dxa"/>
          </w:tcPr>
          <w:p w:rsidR="00793B93" w:rsidRDefault="00660F1E">
            <w:pPr>
              <w:pStyle w:val="TableParagraph"/>
              <w:numPr>
                <w:ilvl w:val="0"/>
                <w:numId w:val="178"/>
              </w:numPr>
              <w:tabs>
                <w:tab w:val="left" w:pos="509"/>
              </w:tabs>
              <w:spacing w:before="73"/>
              <w:ind w:hanging="284"/>
              <w:rPr>
                <w:sz w:val="18"/>
              </w:rPr>
            </w:pPr>
            <w:r>
              <w:rPr>
                <w:sz w:val="18"/>
              </w:rPr>
              <w:t>Palabras</w:t>
            </w:r>
            <w:r>
              <w:rPr>
                <w:spacing w:val="-11"/>
                <w:sz w:val="18"/>
              </w:rPr>
              <w:t xml:space="preserve"> </w:t>
            </w:r>
            <w:r>
              <w:rPr>
                <w:sz w:val="18"/>
              </w:rPr>
              <w:t>variables</w:t>
            </w:r>
          </w:p>
        </w:tc>
        <w:tc>
          <w:tcPr>
            <w:tcW w:w="2126" w:type="dxa"/>
          </w:tcPr>
          <w:p w:rsidR="00793B93" w:rsidRDefault="00660F1E">
            <w:pPr>
              <w:pStyle w:val="TableParagraph"/>
              <w:numPr>
                <w:ilvl w:val="0"/>
                <w:numId w:val="177"/>
              </w:numPr>
              <w:tabs>
                <w:tab w:val="left" w:pos="509"/>
              </w:tabs>
              <w:spacing w:before="73"/>
              <w:ind w:hanging="284"/>
              <w:rPr>
                <w:sz w:val="18"/>
              </w:rPr>
            </w:pPr>
            <w:r>
              <w:rPr>
                <w:sz w:val="18"/>
              </w:rPr>
              <w:t>Palabras</w:t>
            </w:r>
            <w:r>
              <w:rPr>
                <w:spacing w:val="-11"/>
                <w:sz w:val="18"/>
              </w:rPr>
              <w:t xml:space="preserve"> </w:t>
            </w:r>
            <w:r>
              <w:rPr>
                <w:sz w:val="18"/>
              </w:rPr>
              <w:t>invariables</w:t>
            </w:r>
          </w:p>
        </w:tc>
      </w:tr>
      <w:tr w:rsidR="00793B93" w:rsidRPr="005F64F6">
        <w:trPr>
          <w:trHeight w:val="1600"/>
        </w:trPr>
        <w:tc>
          <w:tcPr>
            <w:tcW w:w="2128" w:type="dxa"/>
          </w:tcPr>
          <w:p w:rsidR="00793B93" w:rsidRPr="00C26746" w:rsidRDefault="00660F1E">
            <w:pPr>
              <w:pStyle w:val="TableParagraph"/>
              <w:spacing w:before="73"/>
              <w:ind w:left="223" w:right="10"/>
              <w:rPr>
                <w:sz w:val="18"/>
                <w:lang w:val="es-ES"/>
              </w:rPr>
            </w:pPr>
            <w:r w:rsidRPr="00C26746">
              <w:rPr>
                <w:sz w:val="18"/>
                <w:lang w:val="es-ES"/>
              </w:rPr>
              <w:t>Evocan conceptos que designan unha realidade: substantivos, adxectivos, verbos, pronomes, adverbios.</w:t>
            </w:r>
          </w:p>
        </w:tc>
        <w:tc>
          <w:tcPr>
            <w:tcW w:w="2125" w:type="dxa"/>
          </w:tcPr>
          <w:p w:rsidR="00793B93" w:rsidRPr="00C26746" w:rsidRDefault="00660F1E">
            <w:pPr>
              <w:pStyle w:val="TableParagraph"/>
              <w:spacing w:before="73"/>
              <w:ind w:left="221" w:right="298"/>
              <w:rPr>
                <w:sz w:val="18"/>
                <w:lang w:val="es-ES"/>
              </w:rPr>
            </w:pPr>
            <w:r w:rsidRPr="00C26746">
              <w:rPr>
                <w:sz w:val="18"/>
                <w:lang w:val="es-ES"/>
              </w:rPr>
              <w:t>Serven para actualizar outras palabras (determinantes) ou para unilas (preposicións, conxuncións).</w:t>
            </w:r>
          </w:p>
        </w:tc>
        <w:tc>
          <w:tcPr>
            <w:tcW w:w="2126" w:type="dxa"/>
          </w:tcPr>
          <w:p w:rsidR="00793B93" w:rsidRPr="00C26746" w:rsidRDefault="00660F1E">
            <w:pPr>
              <w:pStyle w:val="TableParagraph"/>
              <w:spacing w:before="73"/>
              <w:ind w:left="223" w:right="92"/>
              <w:rPr>
                <w:sz w:val="18"/>
                <w:lang w:val="es-ES"/>
              </w:rPr>
            </w:pPr>
            <w:r w:rsidRPr="00C26746">
              <w:rPr>
                <w:sz w:val="18"/>
                <w:lang w:val="es-ES"/>
              </w:rPr>
              <w:t>Posúen morfemas de xénero, número, tempo, persoa etc., e, xa que logo, presentan formas diferentes: substantivos, adxectivos, determinantes, verbos e pronomes.</w:t>
            </w:r>
          </w:p>
        </w:tc>
        <w:tc>
          <w:tcPr>
            <w:tcW w:w="2126" w:type="dxa"/>
          </w:tcPr>
          <w:p w:rsidR="00793B93" w:rsidRPr="00C26746" w:rsidRDefault="00660F1E">
            <w:pPr>
              <w:pStyle w:val="TableParagraph"/>
              <w:spacing w:before="73"/>
              <w:ind w:left="222" w:right="249"/>
              <w:rPr>
                <w:sz w:val="18"/>
                <w:lang w:val="es-ES"/>
              </w:rPr>
            </w:pPr>
            <w:r w:rsidRPr="00C26746">
              <w:rPr>
                <w:sz w:val="18"/>
                <w:lang w:val="es-ES"/>
              </w:rPr>
              <w:t>Nunca modifican a súa forma: adverbio, preposición, conxunción.</w:t>
            </w:r>
          </w:p>
        </w:tc>
      </w:tr>
    </w:tbl>
    <w:p w:rsidR="00793B93" w:rsidRPr="00C26746" w:rsidRDefault="00793B93">
      <w:pPr>
        <w:rPr>
          <w:sz w:val="18"/>
          <w:lang w:val="es-ES"/>
        </w:rPr>
        <w:sectPr w:rsidR="00793B93" w:rsidRPr="00C26746">
          <w:pgSz w:w="11910" w:h="16840"/>
          <w:pgMar w:top="1040" w:right="1240" w:bottom="800" w:left="1160" w:header="0" w:footer="614" w:gutter="0"/>
          <w:cols w:space="720"/>
        </w:sectPr>
      </w:pPr>
    </w:p>
    <w:tbl>
      <w:tblPr>
        <w:tblStyle w:val="TableNormal"/>
        <w:tblW w:w="0" w:type="auto"/>
        <w:tblInd w:w="87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7240"/>
        </w:trPr>
        <w:tc>
          <w:tcPr>
            <w:tcW w:w="8506" w:type="dxa"/>
          </w:tcPr>
          <w:p w:rsidR="00793B93" w:rsidRPr="00C26746" w:rsidRDefault="00793B93">
            <w:pPr>
              <w:pStyle w:val="TableParagraph"/>
              <w:spacing w:before="3"/>
              <w:ind w:left="0"/>
              <w:rPr>
                <w:rFonts w:ascii="Arial"/>
                <w:sz w:val="6"/>
                <w:lang w:val="es-ES"/>
              </w:rPr>
            </w:pPr>
          </w:p>
          <w:p w:rsidR="00793B93" w:rsidRDefault="00445434">
            <w:pPr>
              <w:pStyle w:val="TableParagraph"/>
              <w:spacing w:before="0"/>
              <w:ind w:left="87"/>
              <w:rPr>
                <w:rFonts w:ascii="Arial"/>
                <w:sz w:val="20"/>
              </w:rPr>
            </w:pPr>
            <w:r>
              <w:rPr>
                <w:rFonts w:ascii="Arial"/>
                <w:sz w:val="20"/>
              </w:rPr>
            </w:r>
            <w:r>
              <w:rPr>
                <w:rFonts w:ascii="Arial"/>
                <w:sz w:val="20"/>
              </w:rPr>
              <w:pict>
                <v:group id="_x0000_s1131" style="width:414.85pt;height:354.9pt;mso-position-horizontal-relative:char;mso-position-vertical-relative:line" coordsize="8297,7098">
                  <v:shape id="_x0000_s1133" type="#_x0000_t75" alt="clases de palabras" style="position:absolute;left:45;top:44;width:8207;height:7008">
                    <v:imagedata r:id="rId46" o:title=""/>
                  </v:shape>
                  <v:rect id="_x0000_s1132" style="position:absolute;left:22;top:22;width:8252;height:7053" filled="f" strokecolor="purple" strokeweight="2.25pt"/>
                  <w10:wrap type="none"/>
                  <w10:anchorlock/>
                </v:group>
              </w:pict>
            </w:r>
          </w:p>
        </w:tc>
      </w:tr>
    </w:tbl>
    <w:p w:rsidR="00793B93" w:rsidRDefault="00793B93">
      <w:pPr>
        <w:pStyle w:val="Textoindependiente"/>
        <w:spacing w:before="2"/>
        <w:rPr>
          <w:sz w:val="16"/>
        </w:rPr>
      </w:pPr>
    </w:p>
    <w:p w:rsidR="00793B93" w:rsidRDefault="00660F1E">
      <w:pPr>
        <w:pStyle w:val="Ttulo31"/>
        <w:numPr>
          <w:ilvl w:val="2"/>
          <w:numId w:val="296"/>
        </w:numPr>
        <w:tabs>
          <w:tab w:val="left" w:pos="882"/>
        </w:tabs>
        <w:spacing w:before="91"/>
      </w:pPr>
      <w:bookmarkStart w:id="62" w:name="_TOC_250022"/>
      <w:r>
        <w:rPr>
          <w:color w:val="800080"/>
        </w:rPr>
        <w:t>Substantivo,</w:t>
      </w:r>
      <w:r>
        <w:rPr>
          <w:color w:val="800080"/>
          <w:spacing w:val="-10"/>
        </w:rPr>
        <w:t xml:space="preserve"> </w:t>
      </w:r>
      <w:bookmarkEnd w:id="62"/>
      <w:r>
        <w:rPr>
          <w:color w:val="800080"/>
        </w:rPr>
        <w:t>adxectivo</w:t>
      </w:r>
    </w:p>
    <w:p w:rsidR="00793B93" w:rsidRDefault="00660F1E">
      <w:pPr>
        <w:pStyle w:val="Ttulo41"/>
        <w:spacing w:before="239"/>
        <w:ind w:left="881"/>
        <w:jc w:val="both"/>
      </w:pPr>
      <w:r>
        <w:rPr>
          <w:color w:val="800080"/>
        </w:rPr>
        <w:t>O substantivo</w:t>
      </w:r>
    </w:p>
    <w:p w:rsidR="00793B93" w:rsidRDefault="00793B93">
      <w:pPr>
        <w:pStyle w:val="Textoindependiente"/>
        <w:spacing w:before="10"/>
        <w:rPr>
          <w:b/>
          <w:sz w:val="20"/>
        </w:rPr>
      </w:pPr>
    </w:p>
    <w:p w:rsidR="00793B93" w:rsidRPr="00C26746" w:rsidRDefault="00660F1E">
      <w:pPr>
        <w:pStyle w:val="Textoindependiente"/>
        <w:spacing w:line="360" w:lineRule="auto"/>
        <w:ind w:left="881" w:right="177"/>
        <w:jc w:val="both"/>
        <w:rPr>
          <w:lang w:val="es-ES"/>
        </w:rPr>
      </w:pPr>
      <w:r w:rsidRPr="00C26746">
        <w:rPr>
          <w:lang w:val="es-ES"/>
        </w:rPr>
        <w:t xml:space="preserve">O </w:t>
      </w:r>
      <w:r w:rsidRPr="00C26746">
        <w:rPr>
          <w:i/>
          <w:lang w:val="es-ES"/>
        </w:rPr>
        <w:t xml:space="preserve">substantivo </w:t>
      </w:r>
      <w:r w:rsidRPr="00C26746">
        <w:rPr>
          <w:lang w:val="es-ES"/>
        </w:rPr>
        <w:t>é unha categoría gramatical que se emprega para designar entidades, sexan reais ou imaxinarias, tanto concretas (persoas, obxectos etc.) como abstractas (sentimentos, ideas etc.).</w:t>
      </w:r>
    </w:p>
    <w:p w:rsidR="00793B93" w:rsidRPr="00C26746" w:rsidRDefault="00660F1E">
      <w:pPr>
        <w:pStyle w:val="Textoindependiente"/>
        <w:spacing w:before="123"/>
        <w:ind w:left="881"/>
        <w:jc w:val="both"/>
        <w:rPr>
          <w:lang w:val="es-ES"/>
        </w:rPr>
      </w:pPr>
      <w:r w:rsidRPr="00C26746">
        <w:rPr>
          <w:lang w:val="es-ES"/>
        </w:rPr>
        <w:t>Presenta morfemas de xénero e número.</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spacing w:line="360" w:lineRule="auto"/>
        <w:ind w:right="177" w:hanging="284"/>
        <w:jc w:val="both"/>
        <w:rPr>
          <w:lang w:val="es-ES"/>
        </w:rPr>
      </w:pPr>
      <w:r w:rsidRPr="00C26746">
        <w:rPr>
          <w:lang w:val="es-ES"/>
        </w:rPr>
        <w:t>O xénero clasifica os substantivos en masculinos e femininos. Con respecto a este morfema</w:t>
      </w:r>
      <w:r w:rsidRPr="00C26746">
        <w:rPr>
          <w:spacing w:val="-6"/>
          <w:lang w:val="es-ES"/>
        </w:rPr>
        <w:t xml:space="preserve"> </w:t>
      </w:r>
      <w:r w:rsidRPr="00C26746">
        <w:rPr>
          <w:lang w:val="es-ES"/>
        </w:rPr>
        <w:t>atopamos:</w:t>
      </w:r>
    </w:p>
    <w:p w:rsidR="00793B93" w:rsidRPr="00C26746" w:rsidRDefault="00660F1E">
      <w:pPr>
        <w:pStyle w:val="Prrafodelista"/>
        <w:numPr>
          <w:ilvl w:val="4"/>
          <w:numId w:val="296"/>
        </w:numPr>
        <w:tabs>
          <w:tab w:val="left" w:pos="1525"/>
          <w:tab w:val="left" w:pos="1526"/>
        </w:tabs>
        <w:spacing w:before="121" w:line="348" w:lineRule="auto"/>
        <w:ind w:left="1525" w:right="177" w:hanging="360"/>
        <w:rPr>
          <w:i/>
          <w:lang w:val="es-ES"/>
        </w:rPr>
      </w:pPr>
      <w:bookmarkStart w:id="63" w:name="–_Substantivos_variables:_presentan_opos"/>
      <w:bookmarkEnd w:id="63"/>
      <w:r w:rsidRPr="00C26746">
        <w:rPr>
          <w:lang w:val="es-ES"/>
        </w:rPr>
        <w:t xml:space="preserve">Substantivos variables: presentan oposición de xénero: </w:t>
      </w:r>
      <w:r w:rsidRPr="00C26746">
        <w:rPr>
          <w:i/>
          <w:lang w:val="es-ES"/>
        </w:rPr>
        <w:t>galo-galiña, o/a deportista.</w:t>
      </w:r>
    </w:p>
    <w:p w:rsidR="00793B93" w:rsidRPr="00C26746" w:rsidRDefault="00660F1E">
      <w:pPr>
        <w:pStyle w:val="Prrafodelista"/>
        <w:numPr>
          <w:ilvl w:val="4"/>
          <w:numId w:val="296"/>
        </w:numPr>
        <w:tabs>
          <w:tab w:val="left" w:pos="1525"/>
          <w:tab w:val="left" w:pos="1526"/>
        </w:tabs>
        <w:spacing w:before="74" w:line="345" w:lineRule="auto"/>
        <w:ind w:left="1525" w:right="175" w:hanging="360"/>
        <w:rPr>
          <w:lang w:val="es-ES"/>
        </w:rPr>
      </w:pPr>
      <w:bookmarkStart w:id="64" w:name="–_Substantivos_invariables:_non_hai_opos"/>
      <w:bookmarkEnd w:id="64"/>
      <w:r w:rsidRPr="00C26746">
        <w:rPr>
          <w:lang w:val="es-ES"/>
        </w:rPr>
        <w:t xml:space="preserve">Substantivos invariables: non hai oposición de xénero. Serán, </w:t>
      </w:r>
      <w:proofErr w:type="gramStart"/>
      <w:r w:rsidRPr="00C26746">
        <w:rPr>
          <w:lang w:val="es-ES"/>
        </w:rPr>
        <w:t>ben masculinos</w:t>
      </w:r>
      <w:proofErr w:type="gramEnd"/>
      <w:r w:rsidRPr="00C26746">
        <w:rPr>
          <w:lang w:val="es-ES"/>
        </w:rPr>
        <w:t>, ben femininos</w:t>
      </w:r>
      <w:r w:rsidRPr="00C26746">
        <w:rPr>
          <w:i/>
          <w:lang w:val="es-ES"/>
        </w:rPr>
        <w:t>:</w:t>
      </w:r>
      <w:r w:rsidRPr="00C26746">
        <w:rPr>
          <w:i/>
          <w:spacing w:val="-6"/>
          <w:lang w:val="es-ES"/>
        </w:rPr>
        <w:t xml:space="preserve"> </w:t>
      </w:r>
      <w:r w:rsidRPr="00C26746">
        <w:rPr>
          <w:i/>
          <w:lang w:val="es-ES"/>
        </w:rPr>
        <w:t>mesa</w:t>
      </w:r>
      <w:r w:rsidRPr="00C26746">
        <w:rPr>
          <w:lang w:val="es-ES"/>
        </w:rPr>
        <w:t>.</w:t>
      </w:r>
    </w:p>
    <w:p w:rsidR="00793B93" w:rsidRPr="00C26746" w:rsidRDefault="00660F1E">
      <w:pPr>
        <w:pStyle w:val="Prrafodelista"/>
        <w:numPr>
          <w:ilvl w:val="3"/>
          <w:numId w:val="296"/>
        </w:numPr>
        <w:tabs>
          <w:tab w:val="left" w:pos="1166"/>
        </w:tabs>
        <w:spacing w:before="138" w:line="360" w:lineRule="auto"/>
        <w:ind w:right="177" w:hanging="284"/>
        <w:jc w:val="both"/>
        <w:rPr>
          <w:i/>
          <w:lang w:val="es-ES"/>
        </w:rPr>
      </w:pPr>
      <w:r w:rsidRPr="00C26746">
        <w:rPr>
          <w:lang w:val="es-ES"/>
        </w:rPr>
        <w:t>O número clasifica os substantivos en singular e plural segundo designen unha especie ou individuo da especie (singular) ou máis dun individuo dunha especie (plural):</w:t>
      </w:r>
      <w:r w:rsidRPr="00C26746">
        <w:rPr>
          <w:spacing w:val="-7"/>
          <w:lang w:val="es-ES"/>
        </w:rPr>
        <w:t xml:space="preserve"> </w:t>
      </w:r>
      <w:r w:rsidRPr="00C26746">
        <w:rPr>
          <w:i/>
          <w:lang w:val="es-ES"/>
        </w:rPr>
        <w:t>alumno/alumnos.</w:t>
      </w:r>
    </w:p>
    <w:p w:rsidR="00793B93" w:rsidRPr="00C26746" w:rsidRDefault="00793B93">
      <w:pPr>
        <w:spacing w:line="360" w:lineRule="auto"/>
        <w:jc w:val="both"/>
        <w:rPr>
          <w:lang w:val="es-ES"/>
        </w:rPr>
        <w:sectPr w:rsidR="00793B93" w:rsidRPr="00C26746">
          <w:pgSz w:w="11910" w:h="16840"/>
          <w:pgMar w:top="1460" w:right="1240" w:bottom="800" w:left="1160" w:header="0" w:footer="614" w:gutter="0"/>
          <w:cols w:space="720"/>
        </w:sectPr>
      </w:pPr>
    </w:p>
    <w:p w:rsidR="00793B93" w:rsidRDefault="00660F1E">
      <w:pPr>
        <w:pStyle w:val="Textoindependiente"/>
        <w:spacing w:before="74"/>
        <w:ind w:left="361"/>
      </w:pPr>
      <w:r>
        <w:rPr>
          <w:color w:val="800080"/>
        </w:rPr>
        <w:lastRenderedPageBreak/>
        <w:t>Clasificación semántica do substantivo</w:t>
      </w:r>
    </w:p>
    <w:p w:rsidR="00793B93" w:rsidRDefault="00793B93">
      <w:pPr>
        <w:pStyle w:val="Textoindependiente"/>
        <w:rPr>
          <w:sz w:val="20"/>
        </w:rPr>
      </w:pPr>
    </w:p>
    <w:p w:rsidR="00793B93" w:rsidRDefault="00793B93">
      <w:pPr>
        <w:pStyle w:val="Textoindependiente"/>
        <w:spacing w:before="3"/>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648"/>
        <w:gridCol w:w="6858"/>
      </w:tblGrid>
      <w:tr w:rsidR="00793B93" w:rsidRPr="005F64F6">
        <w:trPr>
          <w:trHeight w:val="360"/>
        </w:trPr>
        <w:tc>
          <w:tcPr>
            <w:tcW w:w="1648" w:type="dxa"/>
          </w:tcPr>
          <w:p w:rsidR="00793B93" w:rsidRDefault="00660F1E">
            <w:pPr>
              <w:pStyle w:val="TableParagraph"/>
              <w:numPr>
                <w:ilvl w:val="0"/>
                <w:numId w:val="176"/>
              </w:numPr>
              <w:tabs>
                <w:tab w:val="left" w:pos="509"/>
              </w:tabs>
              <w:spacing w:before="73"/>
              <w:ind w:hanging="284"/>
              <w:rPr>
                <w:b/>
                <w:sz w:val="18"/>
              </w:rPr>
            </w:pPr>
            <w:r>
              <w:rPr>
                <w:b/>
                <w:sz w:val="18"/>
              </w:rPr>
              <w:t>COMÚN</w:t>
            </w:r>
          </w:p>
        </w:tc>
        <w:tc>
          <w:tcPr>
            <w:tcW w:w="6858" w:type="dxa"/>
          </w:tcPr>
          <w:p w:rsidR="00793B93" w:rsidRPr="00C26746" w:rsidRDefault="00660F1E">
            <w:pPr>
              <w:pStyle w:val="TableParagraph"/>
              <w:spacing w:before="73"/>
              <w:ind w:left="276"/>
              <w:rPr>
                <w:i/>
                <w:sz w:val="18"/>
                <w:lang w:val="es-ES"/>
              </w:rPr>
            </w:pPr>
            <w:r w:rsidRPr="00C26746">
              <w:rPr>
                <w:sz w:val="18"/>
                <w:lang w:val="es-ES"/>
              </w:rPr>
              <w:t xml:space="preserve">Designa as cousas ou seres da mesma especie: </w:t>
            </w:r>
            <w:r w:rsidRPr="00C26746">
              <w:rPr>
                <w:i/>
                <w:sz w:val="18"/>
                <w:lang w:val="es-ES"/>
              </w:rPr>
              <w:t>nena, home, río, vila…</w:t>
            </w:r>
          </w:p>
        </w:tc>
      </w:tr>
      <w:tr w:rsidR="00793B93" w:rsidRPr="005F64F6">
        <w:trPr>
          <w:trHeight w:val="560"/>
        </w:trPr>
        <w:tc>
          <w:tcPr>
            <w:tcW w:w="1648" w:type="dxa"/>
          </w:tcPr>
          <w:p w:rsidR="00793B93" w:rsidRDefault="00660F1E">
            <w:pPr>
              <w:pStyle w:val="TableParagraph"/>
              <w:numPr>
                <w:ilvl w:val="0"/>
                <w:numId w:val="175"/>
              </w:numPr>
              <w:tabs>
                <w:tab w:val="left" w:pos="509"/>
              </w:tabs>
              <w:spacing w:before="176"/>
              <w:ind w:hanging="284"/>
              <w:rPr>
                <w:b/>
                <w:sz w:val="18"/>
              </w:rPr>
            </w:pPr>
            <w:r>
              <w:rPr>
                <w:b/>
                <w:sz w:val="18"/>
              </w:rPr>
              <w:t>PROPIO</w:t>
            </w:r>
          </w:p>
        </w:tc>
        <w:tc>
          <w:tcPr>
            <w:tcW w:w="6858" w:type="dxa"/>
          </w:tcPr>
          <w:p w:rsidR="00793B93" w:rsidRPr="00C26746" w:rsidRDefault="00660F1E">
            <w:pPr>
              <w:pStyle w:val="TableParagraph"/>
              <w:spacing w:before="73"/>
              <w:ind w:left="276" w:right="586"/>
              <w:rPr>
                <w:i/>
                <w:sz w:val="18"/>
                <w:lang w:val="es-ES"/>
              </w:rPr>
            </w:pPr>
            <w:r w:rsidRPr="00C26746">
              <w:rPr>
                <w:sz w:val="18"/>
                <w:lang w:val="es-ES"/>
              </w:rPr>
              <w:t xml:space="preserve">Designa de maneira individual un ser ou unha cousa dentro da súa especie: </w:t>
            </w:r>
            <w:r w:rsidRPr="00C26746">
              <w:rPr>
                <w:i/>
                <w:sz w:val="18"/>
                <w:lang w:val="es-ES"/>
              </w:rPr>
              <w:t>Carme, Xurxo, Eume, Cambados…</w:t>
            </w:r>
          </w:p>
        </w:tc>
      </w:tr>
      <w:tr w:rsidR="00793B93" w:rsidRPr="005F64F6">
        <w:trPr>
          <w:trHeight w:val="360"/>
        </w:trPr>
        <w:tc>
          <w:tcPr>
            <w:tcW w:w="1648" w:type="dxa"/>
          </w:tcPr>
          <w:p w:rsidR="00793B93" w:rsidRDefault="00660F1E">
            <w:pPr>
              <w:pStyle w:val="TableParagraph"/>
              <w:numPr>
                <w:ilvl w:val="0"/>
                <w:numId w:val="174"/>
              </w:numPr>
              <w:tabs>
                <w:tab w:val="left" w:pos="509"/>
              </w:tabs>
              <w:spacing w:before="73"/>
              <w:ind w:hanging="284"/>
              <w:rPr>
                <w:b/>
                <w:sz w:val="18"/>
              </w:rPr>
            </w:pPr>
            <w:r>
              <w:rPr>
                <w:b/>
                <w:sz w:val="18"/>
              </w:rPr>
              <w:t>CONCRETO</w:t>
            </w:r>
          </w:p>
        </w:tc>
        <w:tc>
          <w:tcPr>
            <w:tcW w:w="6858" w:type="dxa"/>
          </w:tcPr>
          <w:p w:rsidR="00793B93" w:rsidRPr="00C26746" w:rsidRDefault="00660F1E">
            <w:pPr>
              <w:pStyle w:val="TableParagraph"/>
              <w:spacing w:before="73"/>
              <w:ind w:left="276"/>
              <w:rPr>
                <w:i/>
                <w:sz w:val="18"/>
                <w:lang w:val="es-ES"/>
              </w:rPr>
            </w:pPr>
            <w:r w:rsidRPr="00C26746">
              <w:rPr>
                <w:sz w:val="18"/>
                <w:lang w:val="es-ES"/>
              </w:rPr>
              <w:t xml:space="preserve">Refírese a realidades que se poden percibir polos sentidos: </w:t>
            </w:r>
            <w:r w:rsidRPr="00C26746">
              <w:rPr>
                <w:i/>
                <w:sz w:val="18"/>
                <w:lang w:val="es-ES"/>
              </w:rPr>
              <w:t>man, cadeira, libro, mar, fada…</w:t>
            </w:r>
          </w:p>
        </w:tc>
      </w:tr>
      <w:tr w:rsidR="00793B93" w:rsidRPr="005F64F6">
        <w:trPr>
          <w:trHeight w:val="560"/>
        </w:trPr>
        <w:tc>
          <w:tcPr>
            <w:tcW w:w="1648" w:type="dxa"/>
          </w:tcPr>
          <w:p w:rsidR="00793B93" w:rsidRDefault="00660F1E">
            <w:pPr>
              <w:pStyle w:val="TableParagraph"/>
              <w:numPr>
                <w:ilvl w:val="0"/>
                <w:numId w:val="173"/>
              </w:numPr>
              <w:tabs>
                <w:tab w:val="left" w:pos="509"/>
              </w:tabs>
              <w:spacing w:before="176"/>
              <w:ind w:hanging="284"/>
              <w:rPr>
                <w:b/>
                <w:sz w:val="18"/>
              </w:rPr>
            </w:pPr>
            <w:r>
              <w:rPr>
                <w:b/>
                <w:sz w:val="18"/>
              </w:rPr>
              <w:t>ABSTRACTO</w:t>
            </w:r>
          </w:p>
        </w:tc>
        <w:tc>
          <w:tcPr>
            <w:tcW w:w="6858" w:type="dxa"/>
          </w:tcPr>
          <w:p w:rsidR="00793B93" w:rsidRPr="00C26746" w:rsidRDefault="00660F1E">
            <w:pPr>
              <w:pStyle w:val="TableParagraph"/>
              <w:spacing w:before="73"/>
              <w:ind w:left="276" w:right="430"/>
              <w:rPr>
                <w:i/>
                <w:sz w:val="18"/>
                <w:lang w:val="es-ES"/>
              </w:rPr>
            </w:pPr>
            <w:r w:rsidRPr="00C26746">
              <w:rPr>
                <w:sz w:val="18"/>
                <w:lang w:val="es-ES"/>
              </w:rPr>
              <w:t xml:space="preserve">Refírese a ideas, sentimentos ou calidades que non se poder ver nin tocar: </w:t>
            </w:r>
            <w:r w:rsidRPr="00C26746">
              <w:rPr>
                <w:i/>
                <w:sz w:val="18"/>
                <w:lang w:val="es-ES"/>
              </w:rPr>
              <w:t>dor, amor, ledicia, intelixencia, piedade…</w:t>
            </w:r>
          </w:p>
        </w:tc>
      </w:tr>
      <w:tr w:rsidR="00793B93" w:rsidRPr="005F64F6">
        <w:trPr>
          <w:trHeight w:val="360"/>
        </w:trPr>
        <w:tc>
          <w:tcPr>
            <w:tcW w:w="1648" w:type="dxa"/>
          </w:tcPr>
          <w:p w:rsidR="00793B93" w:rsidRDefault="00660F1E">
            <w:pPr>
              <w:pStyle w:val="TableParagraph"/>
              <w:numPr>
                <w:ilvl w:val="0"/>
                <w:numId w:val="172"/>
              </w:numPr>
              <w:tabs>
                <w:tab w:val="left" w:pos="509"/>
              </w:tabs>
              <w:spacing w:before="73"/>
              <w:ind w:hanging="284"/>
              <w:rPr>
                <w:b/>
                <w:sz w:val="18"/>
              </w:rPr>
            </w:pPr>
            <w:r>
              <w:rPr>
                <w:b/>
                <w:sz w:val="18"/>
              </w:rPr>
              <w:t>CONTABLE</w:t>
            </w:r>
          </w:p>
        </w:tc>
        <w:tc>
          <w:tcPr>
            <w:tcW w:w="6858" w:type="dxa"/>
          </w:tcPr>
          <w:p w:rsidR="00793B93" w:rsidRPr="00C26746" w:rsidRDefault="00660F1E">
            <w:pPr>
              <w:pStyle w:val="TableParagraph"/>
              <w:spacing w:before="73"/>
              <w:ind w:left="276"/>
              <w:rPr>
                <w:i/>
                <w:sz w:val="18"/>
                <w:lang w:val="es-ES"/>
              </w:rPr>
            </w:pPr>
            <w:r w:rsidRPr="00C26746">
              <w:rPr>
                <w:sz w:val="18"/>
                <w:lang w:val="es-ES"/>
              </w:rPr>
              <w:t xml:space="preserve">Nomea realidades que se poden contar: </w:t>
            </w:r>
            <w:r w:rsidRPr="00C26746">
              <w:rPr>
                <w:i/>
                <w:sz w:val="18"/>
                <w:lang w:val="es-ES"/>
              </w:rPr>
              <w:t>persoa, flor, folla…</w:t>
            </w:r>
          </w:p>
        </w:tc>
      </w:tr>
      <w:tr w:rsidR="00793B93" w:rsidRPr="005F64F6">
        <w:trPr>
          <w:trHeight w:val="340"/>
        </w:trPr>
        <w:tc>
          <w:tcPr>
            <w:tcW w:w="1648" w:type="dxa"/>
          </w:tcPr>
          <w:p w:rsidR="00793B93" w:rsidRDefault="00660F1E">
            <w:pPr>
              <w:pStyle w:val="TableParagraph"/>
              <w:numPr>
                <w:ilvl w:val="0"/>
                <w:numId w:val="171"/>
              </w:numPr>
              <w:tabs>
                <w:tab w:val="left" w:pos="509"/>
              </w:tabs>
              <w:spacing w:before="72"/>
              <w:ind w:hanging="284"/>
              <w:rPr>
                <w:b/>
                <w:sz w:val="18"/>
              </w:rPr>
            </w:pPr>
            <w:r>
              <w:rPr>
                <w:b/>
                <w:sz w:val="18"/>
              </w:rPr>
              <w:t>INCONTABLE</w:t>
            </w:r>
          </w:p>
        </w:tc>
        <w:tc>
          <w:tcPr>
            <w:tcW w:w="6858" w:type="dxa"/>
          </w:tcPr>
          <w:p w:rsidR="00793B93" w:rsidRPr="00C26746" w:rsidRDefault="00660F1E">
            <w:pPr>
              <w:pStyle w:val="TableParagraph"/>
              <w:spacing w:before="72"/>
              <w:ind w:left="276"/>
              <w:rPr>
                <w:i/>
                <w:sz w:val="18"/>
                <w:lang w:val="es-ES"/>
              </w:rPr>
            </w:pPr>
            <w:r w:rsidRPr="00C26746">
              <w:rPr>
                <w:sz w:val="18"/>
                <w:lang w:val="es-ES"/>
              </w:rPr>
              <w:t xml:space="preserve">Nomea realidades que non se poden contar: </w:t>
            </w:r>
            <w:r w:rsidRPr="00C26746">
              <w:rPr>
                <w:i/>
                <w:sz w:val="18"/>
                <w:lang w:val="es-ES"/>
              </w:rPr>
              <w:t>auga, sal, madeira, terra…</w:t>
            </w:r>
          </w:p>
        </w:tc>
      </w:tr>
      <w:tr w:rsidR="00793B93" w:rsidRPr="005F64F6">
        <w:trPr>
          <w:trHeight w:val="360"/>
        </w:trPr>
        <w:tc>
          <w:tcPr>
            <w:tcW w:w="1648" w:type="dxa"/>
          </w:tcPr>
          <w:p w:rsidR="00793B93" w:rsidRDefault="00660F1E">
            <w:pPr>
              <w:pStyle w:val="TableParagraph"/>
              <w:numPr>
                <w:ilvl w:val="0"/>
                <w:numId w:val="170"/>
              </w:numPr>
              <w:tabs>
                <w:tab w:val="left" w:pos="509"/>
              </w:tabs>
              <w:spacing w:before="73"/>
              <w:ind w:hanging="284"/>
              <w:rPr>
                <w:b/>
                <w:sz w:val="18"/>
              </w:rPr>
            </w:pPr>
            <w:r>
              <w:rPr>
                <w:b/>
                <w:sz w:val="18"/>
              </w:rPr>
              <w:t>INDIVIDUAL</w:t>
            </w:r>
          </w:p>
        </w:tc>
        <w:tc>
          <w:tcPr>
            <w:tcW w:w="6858" w:type="dxa"/>
          </w:tcPr>
          <w:p w:rsidR="00793B93" w:rsidRPr="00C26746" w:rsidRDefault="00660F1E">
            <w:pPr>
              <w:pStyle w:val="TableParagraph"/>
              <w:spacing w:before="73"/>
              <w:ind w:left="276"/>
              <w:rPr>
                <w:i/>
                <w:sz w:val="18"/>
                <w:lang w:val="es-ES"/>
              </w:rPr>
            </w:pPr>
            <w:r w:rsidRPr="00C26746">
              <w:rPr>
                <w:sz w:val="18"/>
                <w:lang w:val="es-ES"/>
              </w:rPr>
              <w:t xml:space="preserve">Remite, en singular, a unha soa cousa ou ser: </w:t>
            </w:r>
            <w:r w:rsidRPr="00C26746">
              <w:rPr>
                <w:i/>
                <w:sz w:val="18"/>
                <w:lang w:val="es-ES"/>
              </w:rPr>
              <w:t>soldado, formiga, ovella, véspera, piñeiro…</w:t>
            </w:r>
          </w:p>
        </w:tc>
      </w:tr>
      <w:tr w:rsidR="00793B93" w:rsidRPr="005F64F6">
        <w:trPr>
          <w:trHeight w:val="560"/>
        </w:trPr>
        <w:tc>
          <w:tcPr>
            <w:tcW w:w="1648" w:type="dxa"/>
          </w:tcPr>
          <w:p w:rsidR="00793B93" w:rsidRDefault="00660F1E">
            <w:pPr>
              <w:pStyle w:val="TableParagraph"/>
              <w:numPr>
                <w:ilvl w:val="0"/>
                <w:numId w:val="169"/>
              </w:numPr>
              <w:tabs>
                <w:tab w:val="left" w:pos="509"/>
              </w:tabs>
              <w:spacing w:before="176"/>
              <w:ind w:hanging="284"/>
              <w:rPr>
                <w:b/>
                <w:sz w:val="18"/>
              </w:rPr>
            </w:pPr>
            <w:r>
              <w:rPr>
                <w:b/>
                <w:sz w:val="18"/>
              </w:rPr>
              <w:t>COLECTIVO</w:t>
            </w:r>
          </w:p>
        </w:tc>
        <w:tc>
          <w:tcPr>
            <w:tcW w:w="6858" w:type="dxa"/>
          </w:tcPr>
          <w:p w:rsidR="00793B93" w:rsidRPr="00C26746" w:rsidRDefault="00660F1E">
            <w:pPr>
              <w:pStyle w:val="TableParagraph"/>
              <w:spacing w:before="73"/>
              <w:ind w:left="276" w:right="209"/>
              <w:rPr>
                <w:i/>
                <w:sz w:val="18"/>
                <w:lang w:val="es-ES"/>
              </w:rPr>
            </w:pPr>
            <w:r w:rsidRPr="00C26746">
              <w:rPr>
                <w:sz w:val="18"/>
                <w:lang w:val="es-ES"/>
              </w:rPr>
              <w:t xml:space="preserve">Remite, en singular, a un conxunto de cousas ou seres da mesma especie: </w:t>
            </w:r>
            <w:r w:rsidRPr="00C26746">
              <w:rPr>
                <w:i/>
                <w:sz w:val="18"/>
                <w:lang w:val="es-ES"/>
              </w:rPr>
              <w:t>exército, formigueiro, rabaño, enxame, piñeiral…</w:t>
            </w:r>
          </w:p>
        </w:tc>
      </w:tr>
    </w:tbl>
    <w:p w:rsidR="00793B93" w:rsidRPr="00C26746" w:rsidRDefault="00793B93">
      <w:pPr>
        <w:pStyle w:val="Textoindependiente"/>
        <w:spacing w:before="6"/>
        <w:rPr>
          <w:sz w:val="27"/>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4000"/>
        </w:trPr>
        <w:tc>
          <w:tcPr>
            <w:tcW w:w="8506" w:type="dxa"/>
          </w:tcPr>
          <w:p w:rsidR="00793B93" w:rsidRPr="00C26746" w:rsidRDefault="00793B93">
            <w:pPr>
              <w:pStyle w:val="TableParagraph"/>
              <w:spacing w:before="5"/>
              <w:ind w:left="0"/>
              <w:rPr>
                <w:rFonts w:ascii="Arial"/>
                <w:sz w:val="11"/>
                <w:lang w:val="es-ES"/>
              </w:rPr>
            </w:pPr>
          </w:p>
          <w:p w:rsidR="00793B93" w:rsidRDefault="00445434">
            <w:pPr>
              <w:pStyle w:val="TableParagraph"/>
              <w:spacing w:before="0"/>
              <w:ind w:left="87"/>
              <w:rPr>
                <w:rFonts w:ascii="Arial"/>
                <w:sz w:val="20"/>
              </w:rPr>
            </w:pPr>
            <w:r>
              <w:rPr>
                <w:rFonts w:ascii="Arial"/>
                <w:sz w:val="20"/>
              </w:rPr>
            </w:r>
            <w:r>
              <w:rPr>
                <w:rFonts w:ascii="Arial"/>
                <w:sz w:val="20"/>
              </w:rPr>
              <w:pict>
                <v:group id="_x0000_s1128" style="width:418.65pt;height:187.85pt;mso-position-horizontal-relative:char;mso-position-vertical-relative:line" coordsize="8373,3757">
                  <v:shape id="_x0000_s1130" type="#_x0000_t75" alt="Clasificacion-semntica-dos-substantivos" style="position:absolute;left:45;top:45;width:8283;height:3667">
                    <v:imagedata r:id="rId47" o:title=""/>
                  </v:shape>
                  <v:rect id="_x0000_s1129" style="position:absolute;left:22;top:22;width:8328;height:3712" filled="f" strokecolor="purple" strokeweight="2.25pt"/>
                  <w10:wrap type="none"/>
                  <w10:anchorlock/>
                </v:group>
              </w:pict>
            </w:r>
          </w:p>
        </w:tc>
      </w:tr>
    </w:tbl>
    <w:p w:rsidR="00793B93" w:rsidRDefault="00793B93">
      <w:pPr>
        <w:pStyle w:val="Textoindependiente"/>
        <w:rPr>
          <w:sz w:val="20"/>
        </w:rPr>
      </w:pPr>
    </w:p>
    <w:p w:rsidR="00793B93" w:rsidRDefault="00793B93">
      <w:pPr>
        <w:pStyle w:val="Textoindependiente"/>
        <w:spacing w:before="6"/>
        <w:rPr>
          <w:sz w:val="19"/>
        </w:rPr>
      </w:pPr>
    </w:p>
    <w:p w:rsidR="00793B93" w:rsidRPr="00C26746" w:rsidRDefault="00660F1E">
      <w:pPr>
        <w:pStyle w:val="Textoindependiente"/>
        <w:spacing w:line="360" w:lineRule="auto"/>
        <w:ind w:left="361" w:right="175" w:hanging="1"/>
        <w:jc w:val="both"/>
        <w:rPr>
          <w:lang w:val="es-ES"/>
        </w:rPr>
      </w:pPr>
      <w:r w:rsidRPr="00C26746">
        <w:rPr>
          <w:lang w:val="es-ES"/>
        </w:rPr>
        <w:t xml:space="preserve">Desde o punto de vista sintáctico, o substantivo é o núcleo do sintagma nominal; este grupo de palabras posúe como elemento central o substantivo e, ademais, pode estar formado por un determinante e un modificador. En </w:t>
      </w:r>
      <w:r w:rsidRPr="00C26746">
        <w:rPr>
          <w:i/>
          <w:lang w:val="es-ES"/>
        </w:rPr>
        <w:t xml:space="preserve">o neno loiro </w:t>
      </w:r>
      <w:r w:rsidRPr="00C26746">
        <w:rPr>
          <w:lang w:val="es-ES"/>
        </w:rPr>
        <w:t xml:space="preserve">(SN), </w:t>
      </w:r>
      <w:r w:rsidRPr="00C26746">
        <w:rPr>
          <w:i/>
          <w:lang w:val="es-ES"/>
        </w:rPr>
        <w:t xml:space="preserve">neno </w:t>
      </w:r>
      <w:r w:rsidRPr="00C26746">
        <w:rPr>
          <w:lang w:val="es-ES"/>
        </w:rPr>
        <w:t>actúa  como núcleo e aparece presentado polo determinante (</w:t>
      </w:r>
      <w:r w:rsidRPr="00C26746">
        <w:rPr>
          <w:i/>
          <w:lang w:val="es-ES"/>
        </w:rPr>
        <w:t>o</w:t>
      </w:r>
      <w:r w:rsidRPr="00C26746">
        <w:rPr>
          <w:lang w:val="es-ES"/>
        </w:rPr>
        <w:t>) e modificado polo adxectivo (</w:t>
      </w:r>
      <w:r w:rsidRPr="00C26746">
        <w:rPr>
          <w:i/>
          <w:lang w:val="es-ES"/>
        </w:rPr>
        <w:t>loiro</w:t>
      </w:r>
      <w:r w:rsidRPr="00C26746">
        <w:rPr>
          <w:lang w:val="es-ES"/>
        </w:rPr>
        <w:t>).</w:t>
      </w:r>
    </w:p>
    <w:p w:rsidR="00793B93" w:rsidRDefault="00660F1E">
      <w:pPr>
        <w:pStyle w:val="Textoindependiente"/>
        <w:spacing w:before="124" w:after="4" w:line="360" w:lineRule="auto"/>
        <w:ind w:left="361" w:right="176"/>
        <w:jc w:val="both"/>
      </w:pPr>
      <w:r w:rsidRPr="00C26746">
        <w:rPr>
          <w:lang w:val="es-ES"/>
        </w:rPr>
        <w:t xml:space="preserve">Hai palabras doutras categorías gramaticais que, en determinados contextos, pasan a funcionar como substantivos. </w:t>
      </w:r>
      <w:r>
        <w:t xml:space="preserve">Este proceso coñécese </w:t>
      </w:r>
      <w:proofErr w:type="gramStart"/>
      <w:r>
        <w:t>como</w:t>
      </w:r>
      <w:proofErr w:type="gramEnd"/>
      <w:r>
        <w:t xml:space="preserve"> </w:t>
      </w:r>
      <w:r>
        <w:rPr>
          <w:i/>
        </w:rPr>
        <w:t>substantivación</w:t>
      </w:r>
      <w:r>
        <w:t>. Por exemplo:</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793B93">
        <w:trPr>
          <w:trHeight w:val="320"/>
        </w:trPr>
        <w:tc>
          <w:tcPr>
            <w:tcW w:w="4253" w:type="dxa"/>
          </w:tcPr>
          <w:p w:rsidR="00793B93" w:rsidRDefault="00660F1E">
            <w:pPr>
              <w:pStyle w:val="TableParagraph"/>
              <w:ind w:left="224"/>
              <w:rPr>
                <w:sz w:val="18"/>
              </w:rPr>
            </w:pPr>
            <w:r>
              <w:rPr>
                <w:sz w:val="18"/>
              </w:rPr>
              <w:t>Verbo en infinitivo</w:t>
            </w:r>
          </w:p>
        </w:tc>
        <w:tc>
          <w:tcPr>
            <w:tcW w:w="4253" w:type="dxa"/>
          </w:tcPr>
          <w:p w:rsidR="00793B93" w:rsidRDefault="00660F1E">
            <w:pPr>
              <w:pStyle w:val="TableParagraph"/>
              <w:ind w:left="223"/>
              <w:rPr>
                <w:sz w:val="18"/>
              </w:rPr>
            </w:pPr>
            <w:r>
              <w:rPr>
                <w:i/>
                <w:sz w:val="18"/>
              </w:rPr>
              <w:t xml:space="preserve">Comer </w:t>
            </w:r>
            <w:r>
              <w:rPr>
                <w:sz w:val="18"/>
              </w:rPr>
              <w:t>é necesario.</w:t>
            </w:r>
          </w:p>
        </w:tc>
      </w:tr>
      <w:tr w:rsidR="00793B93" w:rsidRPr="005F64F6">
        <w:trPr>
          <w:trHeight w:val="300"/>
        </w:trPr>
        <w:tc>
          <w:tcPr>
            <w:tcW w:w="4253" w:type="dxa"/>
          </w:tcPr>
          <w:p w:rsidR="00793B93" w:rsidRDefault="00660F1E">
            <w:pPr>
              <w:pStyle w:val="TableParagraph"/>
              <w:spacing w:before="53"/>
              <w:ind w:left="224"/>
              <w:rPr>
                <w:sz w:val="18"/>
              </w:rPr>
            </w:pPr>
            <w:r>
              <w:rPr>
                <w:sz w:val="18"/>
              </w:rPr>
              <w:t>Adxectivo</w:t>
            </w:r>
          </w:p>
        </w:tc>
        <w:tc>
          <w:tcPr>
            <w:tcW w:w="4253" w:type="dxa"/>
          </w:tcPr>
          <w:p w:rsidR="00793B93" w:rsidRPr="00C26746" w:rsidRDefault="00660F1E">
            <w:pPr>
              <w:pStyle w:val="TableParagraph"/>
              <w:spacing w:before="53"/>
              <w:ind w:left="223"/>
              <w:rPr>
                <w:sz w:val="18"/>
                <w:lang w:val="es-ES"/>
              </w:rPr>
            </w:pPr>
            <w:r w:rsidRPr="00C26746">
              <w:rPr>
                <w:sz w:val="18"/>
                <w:lang w:val="es-ES"/>
              </w:rPr>
              <w:t xml:space="preserve">O </w:t>
            </w:r>
            <w:r w:rsidRPr="00C26746">
              <w:rPr>
                <w:i/>
                <w:sz w:val="18"/>
                <w:lang w:val="es-ES"/>
              </w:rPr>
              <w:t xml:space="preserve">malo </w:t>
            </w:r>
            <w:r w:rsidRPr="00C26746">
              <w:rPr>
                <w:sz w:val="18"/>
                <w:lang w:val="es-ES"/>
              </w:rPr>
              <w:t>é se non o lembra.</w:t>
            </w:r>
          </w:p>
        </w:tc>
      </w:tr>
      <w:tr w:rsidR="00793B93" w:rsidRPr="005F64F6">
        <w:trPr>
          <w:trHeight w:val="320"/>
        </w:trPr>
        <w:tc>
          <w:tcPr>
            <w:tcW w:w="4253" w:type="dxa"/>
          </w:tcPr>
          <w:p w:rsidR="00793B93" w:rsidRDefault="00660F1E">
            <w:pPr>
              <w:pStyle w:val="TableParagraph"/>
              <w:ind w:left="224"/>
              <w:rPr>
                <w:sz w:val="18"/>
              </w:rPr>
            </w:pPr>
            <w:r>
              <w:rPr>
                <w:sz w:val="18"/>
              </w:rPr>
              <w:t>Adverbio</w:t>
            </w:r>
          </w:p>
        </w:tc>
        <w:tc>
          <w:tcPr>
            <w:tcW w:w="4253" w:type="dxa"/>
          </w:tcPr>
          <w:p w:rsidR="00793B93" w:rsidRPr="00C26746" w:rsidRDefault="00660F1E">
            <w:pPr>
              <w:pStyle w:val="TableParagraph"/>
              <w:ind w:left="223"/>
              <w:rPr>
                <w:i/>
                <w:sz w:val="18"/>
                <w:lang w:val="es-ES"/>
              </w:rPr>
            </w:pPr>
            <w:r w:rsidRPr="00C26746">
              <w:rPr>
                <w:sz w:val="18"/>
                <w:lang w:val="es-ES"/>
              </w:rPr>
              <w:t xml:space="preserve">Os </w:t>
            </w:r>
            <w:r w:rsidRPr="00C26746">
              <w:rPr>
                <w:i/>
                <w:sz w:val="18"/>
                <w:lang w:val="es-ES"/>
              </w:rPr>
              <w:t xml:space="preserve">sis </w:t>
            </w:r>
            <w:r w:rsidRPr="00C26746">
              <w:rPr>
                <w:sz w:val="18"/>
                <w:lang w:val="es-ES"/>
              </w:rPr>
              <w:t xml:space="preserve">gañáronlles aos </w:t>
            </w:r>
            <w:r w:rsidRPr="00C26746">
              <w:rPr>
                <w:i/>
                <w:sz w:val="18"/>
                <w:lang w:val="es-ES"/>
              </w:rPr>
              <w:t>nons.</w:t>
            </w:r>
          </w:p>
        </w:tc>
      </w:tr>
      <w:tr w:rsidR="00793B93" w:rsidRPr="005F64F6">
        <w:trPr>
          <w:trHeight w:val="320"/>
        </w:trPr>
        <w:tc>
          <w:tcPr>
            <w:tcW w:w="4253" w:type="dxa"/>
          </w:tcPr>
          <w:p w:rsidR="00793B93" w:rsidRDefault="00660F1E">
            <w:pPr>
              <w:pStyle w:val="TableParagraph"/>
              <w:spacing w:before="53"/>
              <w:ind w:left="224"/>
              <w:rPr>
                <w:sz w:val="18"/>
              </w:rPr>
            </w:pPr>
            <w:r>
              <w:rPr>
                <w:sz w:val="18"/>
              </w:rPr>
              <w:t>Preposición</w:t>
            </w:r>
          </w:p>
        </w:tc>
        <w:tc>
          <w:tcPr>
            <w:tcW w:w="4253" w:type="dxa"/>
          </w:tcPr>
          <w:p w:rsidR="00793B93" w:rsidRPr="00C26746" w:rsidRDefault="00660F1E">
            <w:pPr>
              <w:pStyle w:val="TableParagraph"/>
              <w:spacing w:before="53"/>
              <w:ind w:left="223"/>
              <w:rPr>
                <w:i/>
                <w:sz w:val="18"/>
                <w:lang w:val="es-ES"/>
              </w:rPr>
            </w:pPr>
            <w:r w:rsidRPr="00C26746">
              <w:rPr>
                <w:sz w:val="18"/>
                <w:lang w:val="es-ES"/>
              </w:rPr>
              <w:t xml:space="preserve">Cómpre valorar os </w:t>
            </w:r>
            <w:r w:rsidRPr="00C26746">
              <w:rPr>
                <w:i/>
                <w:sz w:val="18"/>
                <w:lang w:val="es-ES"/>
              </w:rPr>
              <w:t xml:space="preserve">pros </w:t>
            </w:r>
            <w:r w:rsidRPr="00C26746">
              <w:rPr>
                <w:sz w:val="18"/>
                <w:lang w:val="es-ES"/>
              </w:rPr>
              <w:t xml:space="preserve">e os </w:t>
            </w:r>
            <w:r w:rsidRPr="00C26746">
              <w:rPr>
                <w:i/>
                <w:sz w:val="18"/>
                <w:lang w:val="es-ES"/>
              </w:rPr>
              <w:t>contras.</w:t>
            </w:r>
          </w:p>
        </w:tc>
      </w:tr>
      <w:tr w:rsidR="00793B93" w:rsidRPr="005F64F6">
        <w:trPr>
          <w:trHeight w:val="320"/>
        </w:trPr>
        <w:tc>
          <w:tcPr>
            <w:tcW w:w="4253" w:type="dxa"/>
          </w:tcPr>
          <w:p w:rsidR="00793B93" w:rsidRDefault="00660F1E">
            <w:pPr>
              <w:pStyle w:val="TableParagraph"/>
              <w:ind w:left="224"/>
              <w:rPr>
                <w:sz w:val="18"/>
              </w:rPr>
            </w:pPr>
            <w:r>
              <w:rPr>
                <w:sz w:val="18"/>
              </w:rPr>
              <w:t>Conxunción</w:t>
            </w:r>
          </w:p>
        </w:tc>
        <w:tc>
          <w:tcPr>
            <w:tcW w:w="4253" w:type="dxa"/>
          </w:tcPr>
          <w:p w:rsidR="00793B93" w:rsidRPr="00C26746" w:rsidRDefault="00660F1E">
            <w:pPr>
              <w:pStyle w:val="TableParagraph"/>
              <w:ind w:left="223"/>
              <w:rPr>
                <w:sz w:val="18"/>
                <w:lang w:val="es-ES"/>
              </w:rPr>
            </w:pPr>
            <w:r w:rsidRPr="00C26746">
              <w:rPr>
                <w:sz w:val="18"/>
                <w:lang w:val="es-ES"/>
              </w:rPr>
              <w:t xml:space="preserve">Atopoulle moitos </w:t>
            </w:r>
            <w:r w:rsidRPr="00C26746">
              <w:rPr>
                <w:i/>
                <w:sz w:val="18"/>
                <w:lang w:val="es-ES"/>
              </w:rPr>
              <w:t xml:space="preserve">peros </w:t>
            </w:r>
            <w:r w:rsidRPr="00C26746">
              <w:rPr>
                <w:sz w:val="18"/>
                <w:lang w:val="es-ES"/>
              </w:rPr>
              <w:t>a ese asunto.</w:t>
            </w:r>
          </w:p>
        </w:tc>
      </w:tr>
    </w:tbl>
    <w:p w:rsidR="00793B93" w:rsidRPr="00C26746" w:rsidRDefault="00793B93">
      <w:pPr>
        <w:rPr>
          <w:sz w:val="18"/>
          <w:lang w:val="es-ES"/>
        </w:rPr>
        <w:sectPr w:rsidR="00793B93" w:rsidRPr="00C26746">
          <w:pgSz w:w="11910" w:h="16840"/>
          <w:pgMar w:top="1540" w:right="1240" w:bottom="800" w:left="1680" w:header="0" w:footer="614" w:gutter="0"/>
          <w:cols w:space="720"/>
        </w:sectPr>
      </w:pPr>
    </w:p>
    <w:p w:rsidR="00793B93" w:rsidRDefault="00660F1E">
      <w:pPr>
        <w:pStyle w:val="Ttulo41"/>
        <w:spacing w:before="75"/>
      </w:pPr>
      <w:r>
        <w:rPr>
          <w:color w:val="800080"/>
        </w:rPr>
        <w:lastRenderedPageBreak/>
        <w:t>O xénero do substantivo</w:t>
      </w:r>
    </w:p>
    <w:p w:rsidR="00793B93" w:rsidRDefault="00793B93">
      <w:pPr>
        <w:pStyle w:val="Textoindependiente"/>
        <w:spacing w:before="3"/>
        <w:rPr>
          <w:b/>
          <w:sz w:val="31"/>
        </w:rPr>
      </w:pPr>
    </w:p>
    <w:p w:rsidR="00793B93" w:rsidRPr="00C26746" w:rsidRDefault="00660F1E">
      <w:pPr>
        <w:pStyle w:val="Prrafodelista"/>
        <w:numPr>
          <w:ilvl w:val="0"/>
          <w:numId w:val="168"/>
        </w:numPr>
        <w:tabs>
          <w:tab w:val="left" w:pos="646"/>
        </w:tabs>
        <w:ind w:hanging="284"/>
        <w:rPr>
          <w:lang w:val="es-ES"/>
        </w:rPr>
      </w:pPr>
      <w:r w:rsidRPr="00C26746">
        <w:rPr>
          <w:lang w:val="es-ES"/>
        </w:rPr>
        <w:t>Os substantivos poden ser masculinos e/ou</w:t>
      </w:r>
      <w:r w:rsidRPr="00C26746">
        <w:rPr>
          <w:spacing w:val="-15"/>
          <w:lang w:val="es-ES"/>
        </w:rPr>
        <w:t xml:space="preserve"> </w:t>
      </w:r>
      <w:r w:rsidRPr="00C26746">
        <w:rPr>
          <w:lang w:val="es-ES"/>
        </w:rPr>
        <w:t>femininos.</w:t>
      </w:r>
    </w:p>
    <w:p w:rsidR="00793B93" w:rsidRPr="00C26746" w:rsidRDefault="00793B93">
      <w:pPr>
        <w:pStyle w:val="Textoindependiente"/>
        <w:spacing w:before="3"/>
        <w:rPr>
          <w:sz w:val="21"/>
          <w:lang w:val="es-ES"/>
        </w:rPr>
      </w:pPr>
    </w:p>
    <w:p w:rsidR="00793B93" w:rsidRPr="00C26746" w:rsidRDefault="00660F1E">
      <w:pPr>
        <w:pStyle w:val="Prrafodelista"/>
        <w:numPr>
          <w:ilvl w:val="1"/>
          <w:numId w:val="168"/>
        </w:numPr>
        <w:tabs>
          <w:tab w:val="left" w:pos="928"/>
        </w:tabs>
        <w:rPr>
          <w:b/>
          <w:lang w:val="es-ES"/>
        </w:rPr>
      </w:pPr>
      <w:bookmarkStart w:id="65" w:name="–_Xeralmente,_son_masculinos_en_galego:"/>
      <w:bookmarkEnd w:id="65"/>
      <w:r w:rsidRPr="00C26746">
        <w:rPr>
          <w:lang w:val="es-ES"/>
        </w:rPr>
        <w:t>Xeralmente, son masculinos en</w:t>
      </w:r>
      <w:r w:rsidRPr="00C26746">
        <w:rPr>
          <w:spacing w:val="-13"/>
          <w:lang w:val="es-ES"/>
        </w:rPr>
        <w:t xml:space="preserve"> </w:t>
      </w:r>
      <w:r w:rsidRPr="00C26746">
        <w:rPr>
          <w:lang w:val="es-ES"/>
        </w:rPr>
        <w:t>galego</w:t>
      </w:r>
      <w:r w:rsidRPr="00C26746">
        <w:rPr>
          <w:b/>
          <w:lang w:val="es-ES"/>
        </w:rPr>
        <w:t>:</w:t>
      </w:r>
    </w:p>
    <w:p w:rsidR="00793B93" w:rsidRPr="00C26746" w:rsidRDefault="00793B93">
      <w:pPr>
        <w:pStyle w:val="Textoindependiente"/>
        <w:rPr>
          <w:b/>
          <w:sz w:val="20"/>
          <w:lang w:val="es-ES"/>
        </w:rPr>
      </w:pPr>
    </w:p>
    <w:p w:rsidR="00793B93" w:rsidRPr="00C26746" w:rsidRDefault="00793B93">
      <w:pPr>
        <w:pStyle w:val="Textoindependiente"/>
        <w:spacing w:before="6"/>
        <w:rPr>
          <w:b/>
          <w:sz w:val="1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360"/>
        </w:trPr>
        <w:tc>
          <w:tcPr>
            <w:tcW w:w="8506" w:type="dxa"/>
          </w:tcPr>
          <w:p w:rsidR="00793B93" w:rsidRPr="00C26746" w:rsidRDefault="00660F1E">
            <w:pPr>
              <w:pStyle w:val="TableParagraph"/>
              <w:spacing w:before="73"/>
              <w:ind w:left="224"/>
              <w:rPr>
                <w:sz w:val="18"/>
                <w:lang w:val="es-ES"/>
              </w:rPr>
            </w:pPr>
            <w:r w:rsidRPr="00C26746">
              <w:rPr>
                <w:sz w:val="18"/>
                <w:lang w:val="es-ES"/>
              </w:rPr>
              <w:t>Os nomes de homes, animais macho e cousas que levan diante o artigo “o”: o lapis, o piñeiro, o río, o sol etc.</w:t>
            </w:r>
          </w:p>
        </w:tc>
      </w:tr>
      <w:tr w:rsidR="00793B93" w:rsidRPr="005F64F6">
        <w:trPr>
          <w:trHeight w:val="360"/>
        </w:trPr>
        <w:tc>
          <w:tcPr>
            <w:tcW w:w="8506" w:type="dxa"/>
          </w:tcPr>
          <w:p w:rsidR="00793B93" w:rsidRPr="00C26746" w:rsidRDefault="00660F1E">
            <w:pPr>
              <w:pStyle w:val="TableParagraph"/>
              <w:spacing w:before="73"/>
              <w:ind w:left="224"/>
              <w:rPr>
                <w:sz w:val="18"/>
                <w:lang w:val="es-ES"/>
              </w:rPr>
            </w:pPr>
            <w:r w:rsidRPr="00C26746">
              <w:rPr>
                <w:sz w:val="18"/>
                <w:lang w:val="es-ES"/>
              </w:rPr>
              <w:t xml:space="preserve">Os nomes das letras: o </w:t>
            </w:r>
            <w:r w:rsidRPr="00C26746">
              <w:rPr>
                <w:i/>
                <w:sz w:val="18"/>
                <w:lang w:val="es-ES"/>
              </w:rPr>
              <w:t>a</w:t>
            </w:r>
            <w:r w:rsidRPr="00C26746">
              <w:rPr>
                <w:sz w:val="18"/>
                <w:lang w:val="es-ES"/>
              </w:rPr>
              <w:t xml:space="preserve">, o </w:t>
            </w:r>
            <w:r w:rsidRPr="00C26746">
              <w:rPr>
                <w:i/>
                <w:sz w:val="18"/>
                <w:lang w:val="es-ES"/>
              </w:rPr>
              <w:t>be</w:t>
            </w:r>
            <w:r w:rsidRPr="00C26746">
              <w:rPr>
                <w:sz w:val="18"/>
                <w:lang w:val="es-ES"/>
              </w:rPr>
              <w:t xml:space="preserve">, o </w:t>
            </w:r>
            <w:r w:rsidRPr="00C26746">
              <w:rPr>
                <w:i/>
                <w:sz w:val="18"/>
                <w:lang w:val="es-ES"/>
              </w:rPr>
              <w:t>ce</w:t>
            </w:r>
            <w:r w:rsidRPr="00C26746">
              <w:rPr>
                <w:sz w:val="18"/>
                <w:lang w:val="es-ES"/>
              </w:rPr>
              <w:t xml:space="preserve">, o </w:t>
            </w:r>
            <w:r w:rsidRPr="00C26746">
              <w:rPr>
                <w:i/>
                <w:sz w:val="18"/>
                <w:lang w:val="es-ES"/>
              </w:rPr>
              <w:t xml:space="preserve">de </w:t>
            </w:r>
            <w:r w:rsidRPr="00C26746">
              <w:rPr>
                <w:sz w:val="18"/>
                <w:lang w:val="es-ES"/>
              </w:rPr>
              <w:t>etc.</w:t>
            </w:r>
          </w:p>
        </w:tc>
      </w:tr>
      <w:tr w:rsidR="00793B93" w:rsidRPr="005F64F6">
        <w:trPr>
          <w:trHeight w:val="560"/>
        </w:trPr>
        <w:tc>
          <w:tcPr>
            <w:tcW w:w="8506" w:type="dxa"/>
          </w:tcPr>
          <w:p w:rsidR="00793B93" w:rsidRPr="00C26746" w:rsidRDefault="00660F1E">
            <w:pPr>
              <w:pStyle w:val="TableParagraph"/>
              <w:spacing w:before="72"/>
              <w:ind w:left="224"/>
              <w:rPr>
                <w:sz w:val="18"/>
                <w:lang w:val="es-ES"/>
              </w:rPr>
            </w:pPr>
            <w:r w:rsidRPr="00C26746">
              <w:rPr>
                <w:sz w:val="18"/>
                <w:lang w:val="es-ES"/>
              </w:rPr>
              <w:t>O berce, o cárcere, o coral (grupo de persoas que cantan nun coro), o costume, o couce, o cume, o cuspe, o dote, o fel, o labor, o leite, o lume, o mel, o nariz, o sal, o sangue, o sinal etc.</w:t>
            </w:r>
          </w:p>
        </w:tc>
      </w:tr>
    </w:tbl>
    <w:p w:rsidR="00793B93" w:rsidRPr="00C26746" w:rsidRDefault="00793B93">
      <w:pPr>
        <w:pStyle w:val="Textoindependiente"/>
        <w:spacing w:before="7"/>
        <w:rPr>
          <w:b/>
          <w:sz w:val="20"/>
          <w:lang w:val="es-ES"/>
        </w:rPr>
      </w:pPr>
    </w:p>
    <w:p w:rsidR="00793B93" w:rsidRPr="00C26746" w:rsidRDefault="00660F1E">
      <w:pPr>
        <w:pStyle w:val="Prrafodelista"/>
        <w:numPr>
          <w:ilvl w:val="1"/>
          <w:numId w:val="168"/>
        </w:numPr>
        <w:tabs>
          <w:tab w:val="left" w:pos="928"/>
        </w:tabs>
        <w:spacing w:before="1"/>
        <w:rPr>
          <w:b/>
          <w:lang w:val="es-ES"/>
        </w:rPr>
      </w:pPr>
      <w:bookmarkStart w:id="66" w:name="–_Xeralmente,_son_femininos_en_galego:"/>
      <w:bookmarkEnd w:id="66"/>
      <w:r w:rsidRPr="00C26746">
        <w:rPr>
          <w:lang w:val="es-ES"/>
        </w:rPr>
        <w:t>Xeralmente, son femininos en</w:t>
      </w:r>
      <w:r w:rsidRPr="00C26746">
        <w:rPr>
          <w:spacing w:val="-12"/>
          <w:lang w:val="es-ES"/>
        </w:rPr>
        <w:t xml:space="preserve"> </w:t>
      </w:r>
      <w:r w:rsidRPr="00C26746">
        <w:rPr>
          <w:lang w:val="es-ES"/>
        </w:rPr>
        <w:t>galego</w:t>
      </w:r>
      <w:r w:rsidRPr="00C26746">
        <w:rPr>
          <w:b/>
          <w:lang w:val="es-ES"/>
        </w:rPr>
        <w:t>:</w:t>
      </w:r>
    </w:p>
    <w:p w:rsidR="00793B93" w:rsidRPr="00C26746" w:rsidRDefault="00793B93">
      <w:pPr>
        <w:pStyle w:val="Textoindependiente"/>
        <w:rPr>
          <w:b/>
          <w:sz w:val="20"/>
          <w:lang w:val="es-ES"/>
        </w:rPr>
      </w:pPr>
    </w:p>
    <w:p w:rsidR="00793B93" w:rsidRPr="00C26746" w:rsidRDefault="00793B93">
      <w:pPr>
        <w:pStyle w:val="Textoindependiente"/>
        <w:spacing w:before="6" w:after="1"/>
        <w:rPr>
          <w:b/>
          <w:sz w:val="1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360"/>
        </w:trPr>
        <w:tc>
          <w:tcPr>
            <w:tcW w:w="8506" w:type="dxa"/>
          </w:tcPr>
          <w:p w:rsidR="00793B93" w:rsidRPr="00C26746" w:rsidRDefault="00660F1E">
            <w:pPr>
              <w:pStyle w:val="TableParagraph"/>
              <w:spacing w:before="73"/>
              <w:ind w:left="224"/>
              <w:rPr>
                <w:sz w:val="18"/>
                <w:lang w:val="es-ES"/>
              </w:rPr>
            </w:pPr>
            <w:r w:rsidRPr="00C26746">
              <w:rPr>
                <w:sz w:val="18"/>
                <w:lang w:val="es-ES"/>
              </w:rPr>
              <w:t>Os nomes de mulleres, animais femia e cousas que levan diante o artigo “a”: a cadeira, a lúa, a mesa etc.</w:t>
            </w:r>
          </w:p>
        </w:tc>
      </w:tr>
      <w:tr w:rsidR="00793B93" w:rsidRPr="005F64F6">
        <w:trPr>
          <w:trHeight w:val="340"/>
        </w:trPr>
        <w:tc>
          <w:tcPr>
            <w:tcW w:w="8506" w:type="dxa"/>
          </w:tcPr>
          <w:p w:rsidR="00793B93" w:rsidRPr="00C26746" w:rsidRDefault="00660F1E">
            <w:pPr>
              <w:pStyle w:val="TableParagraph"/>
              <w:spacing w:before="72"/>
              <w:ind w:left="224"/>
              <w:rPr>
                <w:sz w:val="18"/>
                <w:lang w:val="es-ES"/>
              </w:rPr>
            </w:pPr>
            <w:r w:rsidRPr="00C26746">
              <w:rPr>
                <w:sz w:val="18"/>
                <w:lang w:val="es-ES"/>
              </w:rPr>
              <w:t xml:space="preserve">Os cultismos rematados en </w:t>
            </w:r>
            <w:r w:rsidRPr="00C26746">
              <w:rPr>
                <w:b/>
                <w:sz w:val="18"/>
                <w:lang w:val="es-ES"/>
              </w:rPr>
              <w:t xml:space="preserve">-ise </w:t>
            </w:r>
            <w:r w:rsidRPr="00C26746">
              <w:rPr>
                <w:sz w:val="18"/>
                <w:lang w:val="es-ES"/>
              </w:rPr>
              <w:t xml:space="preserve">e </w:t>
            </w:r>
            <w:r w:rsidRPr="00C26746">
              <w:rPr>
                <w:b/>
                <w:sz w:val="18"/>
                <w:lang w:val="es-ES"/>
              </w:rPr>
              <w:t xml:space="preserve">-ite </w:t>
            </w:r>
            <w:r w:rsidRPr="00C26746">
              <w:rPr>
                <w:sz w:val="18"/>
                <w:lang w:val="es-ES"/>
              </w:rPr>
              <w:t>de orixe grega: a bronquite, a hepatite, a meninxite etc.</w:t>
            </w:r>
          </w:p>
        </w:tc>
      </w:tr>
      <w:tr w:rsidR="00793B93" w:rsidRPr="005F64F6">
        <w:trPr>
          <w:trHeight w:val="560"/>
        </w:trPr>
        <w:tc>
          <w:tcPr>
            <w:tcW w:w="8506" w:type="dxa"/>
          </w:tcPr>
          <w:p w:rsidR="00793B93" w:rsidRPr="00C26746" w:rsidRDefault="00660F1E">
            <w:pPr>
              <w:pStyle w:val="TableParagraph"/>
              <w:spacing w:before="73"/>
              <w:ind w:left="224" w:right="389"/>
              <w:rPr>
                <w:sz w:val="18"/>
                <w:lang w:val="es-ES"/>
              </w:rPr>
            </w:pPr>
            <w:r w:rsidRPr="00C26746">
              <w:rPr>
                <w:sz w:val="18"/>
                <w:lang w:val="es-ES"/>
              </w:rPr>
              <w:t xml:space="preserve">Os substantivos rematados en </w:t>
            </w:r>
            <w:r w:rsidRPr="00C26746">
              <w:rPr>
                <w:b/>
                <w:sz w:val="18"/>
                <w:lang w:val="es-ES"/>
              </w:rPr>
              <w:t xml:space="preserve">-axe: </w:t>
            </w:r>
            <w:r w:rsidRPr="00C26746">
              <w:rPr>
                <w:sz w:val="18"/>
                <w:lang w:val="es-ES"/>
              </w:rPr>
              <w:t>a linguaxe, a mensaxe, a paisaxe etc. (excepto o traxe, o paxe e o garaxe, que son masculinos, e tamén a palabra “personaxe”, que pode ser masculina ou feminina).</w:t>
            </w:r>
          </w:p>
        </w:tc>
      </w:tr>
      <w:tr w:rsidR="00793B93" w:rsidRPr="005F64F6">
        <w:trPr>
          <w:trHeight w:val="560"/>
        </w:trPr>
        <w:tc>
          <w:tcPr>
            <w:tcW w:w="8506" w:type="dxa"/>
          </w:tcPr>
          <w:p w:rsidR="00793B93" w:rsidRPr="00C26746" w:rsidRDefault="00660F1E">
            <w:pPr>
              <w:pStyle w:val="TableParagraph"/>
              <w:spacing w:before="73"/>
              <w:ind w:left="224" w:right="202"/>
              <w:rPr>
                <w:sz w:val="18"/>
                <w:lang w:val="es-ES"/>
              </w:rPr>
            </w:pPr>
            <w:r w:rsidRPr="00C26746">
              <w:rPr>
                <w:sz w:val="18"/>
                <w:lang w:val="es-ES"/>
              </w:rPr>
              <w:t>Normalmente, son femininos os nomes das árbores froiteiras e mais o seu froito: cerdeira/cereixa. Excepcións: o limoeiro/o limón; o pexegueiro/o pexego; o castiñeiro/a castaña; a figueira/o figo.</w:t>
            </w:r>
          </w:p>
        </w:tc>
      </w:tr>
      <w:tr w:rsidR="00793B93" w:rsidRPr="005F64F6">
        <w:trPr>
          <w:trHeight w:val="560"/>
        </w:trPr>
        <w:tc>
          <w:tcPr>
            <w:tcW w:w="8506" w:type="dxa"/>
          </w:tcPr>
          <w:p w:rsidR="00793B93" w:rsidRPr="00C26746" w:rsidRDefault="00660F1E">
            <w:pPr>
              <w:pStyle w:val="TableParagraph"/>
              <w:spacing w:before="73"/>
              <w:ind w:left="224" w:right="202"/>
              <w:rPr>
                <w:sz w:val="18"/>
                <w:lang w:val="es-ES"/>
              </w:rPr>
            </w:pPr>
            <w:r w:rsidRPr="00C26746">
              <w:rPr>
                <w:sz w:val="18"/>
                <w:lang w:val="es-ES"/>
              </w:rPr>
              <w:t>A agravante, a árbore, a arte, a atenuante, a calor, a canle, a cor, a dor, a orde, a orixe, a pantasma, a ponte, a reuma, a suor etc.</w:t>
            </w:r>
          </w:p>
        </w:tc>
      </w:tr>
    </w:tbl>
    <w:p w:rsidR="00793B93" w:rsidRPr="00C26746" w:rsidRDefault="00793B93">
      <w:pPr>
        <w:pStyle w:val="Textoindependiente"/>
        <w:spacing w:before="2"/>
        <w:rPr>
          <w:b/>
          <w:sz w:val="31"/>
          <w:lang w:val="es-ES"/>
        </w:rPr>
      </w:pPr>
    </w:p>
    <w:p w:rsidR="00793B93" w:rsidRPr="00C26746" w:rsidRDefault="00660F1E">
      <w:pPr>
        <w:pStyle w:val="Ttulo41"/>
        <w:numPr>
          <w:ilvl w:val="1"/>
          <w:numId w:val="168"/>
        </w:numPr>
        <w:tabs>
          <w:tab w:val="left" w:pos="928"/>
        </w:tabs>
        <w:rPr>
          <w:lang w:val="es-ES"/>
        </w:rPr>
      </w:pPr>
      <w:bookmarkStart w:id="67" w:name="–_Regras_de_formación_do_feminino_en_sub"/>
      <w:bookmarkEnd w:id="67"/>
      <w:r w:rsidRPr="00C26746">
        <w:rPr>
          <w:lang w:val="es-ES"/>
        </w:rPr>
        <w:t>Regras de formación do feminino en substantivos e</w:t>
      </w:r>
      <w:r w:rsidRPr="00C26746">
        <w:rPr>
          <w:spacing w:val="-15"/>
          <w:lang w:val="es-ES"/>
        </w:rPr>
        <w:t xml:space="preserve"> </w:t>
      </w:r>
      <w:r w:rsidRPr="00C26746">
        <w:rPr>
          <w:lang w:val="es-ES"/>
        </w:rPr>
        <w:t>adxectivos:</w:t>
      </w:r>
    </w:p>
    <w:p w:rsidR="00793B93" w:rsidRPr="00C26746" w:rsidRDefault="00793B93">
      <w:pPr>
        <w:pStyle w:val="Textoindependiente"/>
        <w:rPr>
          <w:b/>
          <w:sz w:val="20"/>
          <w:lang w:val="es-ES"/>
        </w:rPr>
      </w:pPr>
    </w:p>
    <w:p w:rsidR="00793B93" w:rsidRPr="00C26746" w:rsidRDefault="00793B93">
      <w:pPr>
        <w:pStyle w:val="Textoindependiente"/>
        <w:spacing w:before="4" w:after="1"/>
        <w:rPr>
          <w:b/>
          <w:sz w:val="1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340"/>
        <w:gridCol w:w="4165"/>
      </w:tblGrid>
      <w:tr w:rsidR="00793B93">
        <w:trPr>
          <w:trHeight w:val="360"/>
        </w:trPr>
        <w:tc>
          <w:tcPr>
            <w:tcW w:w="4340" w:type="dxa"/>
          </w:tcPr>
          <w:p w:rsidR="00793B93" w:rsidRPr="00C26746" w:rsidRDefault="00660F1E">
            <w:pPr>
              <w:pStyle w:val="TableParagraph"/>
              <w:numPr>
                <w:ilvl w:val="0"/>
                <w:numId w:val="167"/>
              </w:numPr>
              <w:tabs>
                <w:tab w:val="left" w:pos="509"/>
              </w:tabs>
              <w:spacing w:before="73"/>
              <w:ind w:hanging="284"/>
              <w:rPr>
                <w:sz w:val="18"/>
                <w:lang w:val="es-ES"/>
              </w:rPr>
            </w:pPr>
            <w:r w:rsidRPr="00C26746">
              <w:rPr>
                <w:sz w:val="18"/>
                <w:lang w:val="es-ES"/>
              </w:rPr>
              <w:t>Rematados en consoante ou vogal tónica: engaden</w:t>
            </w:r>
            <w:r w:rsidRPr="00C26746">
              <w:rPr>
                <w:spacing w:val="-25"/>
                <w:sz w:val="18"/>
                <w:lang w:val="es-ES"/>
              </w:rPr>
              <w:t xml:space="preserve"> </w:t>
            </w:r>
            <w:r w:rsidRPr="00C26746">
              <w:rPr>
                <w:sz w:val="18"/>
                <w:u w:val="single"/>
                <w:lang w:val="es-ES"/>
              </w:rPr>
              <w:t>a.</w:t>
            </w:r>
          </w:p>
        </w:tc>
        <w:tc>
          <w:tcPr>
            <w:tcW w:w="4165" w:type="dxa"/>
          </w:tcPr>
          <w:p w:rsidR="00793B93" w:rsidRDefault="00660F1E">
            <w:pPr>
              <w:pStyle w:val="TableParagraph"/>
              <w:spacing w:before="73"/>
              <w:ind w:left="222"/>
              <w:rPr>
                <w:sz w:val="18"/>
              </w:rPr>
            </w:pPr>
            <w:r>
              <w:rPr>
                <w:i/>
                <w:sz w:val="18"/>
              </w:rPr>
              <w:t>Avó, avoa; rapaz, rapaza</w:t>
            </w:r>
            <w:r>
              <w:rPr>
                <w:sz w:val="18"/>
              </w:rPr>
              <w:t>…</w:t>
            </w:r>
          </w:p>
        </w:tc>
      </w:tr>
      <w:tr w:rsidR="00793B93">
        <w:trPr>
          <w:trHeight w:val="360"/>
        </w:trPr>
        <w:tc>
          <w:tcPr>
            <w:tcW w:w="4340" w:type="dxa"/>
          </w:tcPr>
          <w:p w:rsidR="00793B93" w:rsidRPr="00C26746" w:rsidRDefault="00660F1E">
            <w:pPr>
              <w:pStyle w:val="TableParagraph"/>
              <w:numPr>
                <w:ilvl w:val="0"/>
                <w:numId w:val="166"/>
              </w:numPr>
              <w:tabs>
                <w:tab w:val="left" w:pos="509"/>
              </w:tabs>
              <w:spacing w:before="73"/>
              <w:ind w:hanging="284"/>
              <w:rPr>
                <w:sz w:val="18"/>
                <w:lang w:val="es-ES"/>
              </w:rPr>
            </w:pPr>
            <w:r w:rsidRPr="00C26746">
              <w:rPr>
                <w:sz w:val="18"/>
                <w:lang w:val="es-ES"/>
              </w:rPr>
              <w:t>Rematados en vogal átona: substitúen a vogal por</w:t>
            </w:r>
            <w:r w:rsidRPr="00C26746">
              <w:rPr>
                <w:spacing w:val="-25"/>
                <w:sz w:val="18"/>
                <w:lang w:val="es-ES"/>
              </w:rPr>
              <w:t xml:space="preserve"> </w:t>
            </w:r>
            <w:r w:rsidRPr="00C26746">
              <w:rPr>
                <w:sz w:val="18"/>
                <w:u w:val="single"/>
                <w:lang w:val="es-ES"/>
              </w:rPr>
              <w:t>a.</w:t>
            </w:r>
          </w:p>
        </w:tc>
        <w:tc>
          <w:tcPr>
            <w:tcW w:w="4165" w:type="dxa"/>
          </w:tcPr>
          <w:p w:rsidR="00793B93" w:rsidRDefault="00660F1E">
            <w:pPr>
              <w:pStyle w:val="TableParagraph"/>
              <w:spacing w:before="73"/>
              <w:ind w:left="222"/>
              <w:rPr>
                <w:i/>
                <w:sz w:val="18"/>
              </w:rPr>
            </w:pPr>
            <w:r>
              <w:rPr>
                <w:i/>
                <w:sz w:val="18"/>
              </w:rPr>
              <w:t>Presidente, presidenta…</w:t>
            </w:r>
          </w:p>
        </w:tc>
      </w:tr>
      <w:tr w:rsidR="00793B93" w:rsidRPr="005F64F6">
        <w:trPr>
          <w:trHeight w:val="980"/>
        </w:trPr>
        <w:tc>
          <w:tcPr>
            <w:tcW w:w="4340" w:type="dxa"/>
          </w:tcPr>
          <w:p w:rsidR="00793B93" w:rsidRDefault="00793B93">
            <w:pPr>
              <w:pStyle w:val="TableParagraph"/>
              <w:spacing w:before="3"/>
              <w:ind w:left="0"/>
              <w:rPr>
                <w:rFonts w:ascii="Arial"/>
                <w:b/>
                <w:sz w:val="24"/>
              </w:rPr>
            </w:pPr>
          </w:p>
          <w:p w:rsidR="00793B93" w:rsidRPr="00C26746" w:rsidRDefault="00660F1E">
            <w:pPr>
              <w:pStyle w:val="TableParagraph"/>
              <w:numPr>
                <w:ilvl w:val="0"/>
                <w:numId w:val="165"/>
              </w:numPr>
              <w:tabs>
                <w:tab w:val="left" w:pos="509"/>
              </w:tabs>
              <w:spacing w:before="1"/>
              <w:ind w:hanging="284"/>
              <w:rPr>
                <w:sz w:val="18"/>
                <w:lang w:val="es-ES"/>
              </w:rPr>
            </w:pPr>
            <w:r w:rsidRPr="00C26746">
              <w:rPr>
                <w:sz w:val="18"/>
                <w:lang w:val="es-ES"/>
              </w:rPr>
              <w:t>A maioría dos substantivos e adxectivos rematados</w:t>
            </w:r>
            <w:r w:rsidRPr="00C26746">
              <w:rPr>
                <w:spacing w:val="-26"/>
                <w:sz w:val="18"/>
                <w:lang w:val="es-ES"/>
              </w:rPr>
              <w:t xml:space="preserve"> </w:t>
            </w:r>
            <w:r w:rsidRPr="00C26746">
              <w:rPr>
                <w:sz w:val="18"/>
                <w:lang w:val="es-ES"/>
              </w:rPr>
              <w:t>en</w:t>
            </w:r>
          </w:p>
          <w:p w:rsidR="00793B93" w:rsidRPr="00C26746" w:rsidRDefault="00660F1E">
            <w:pPr>
              <w:pStyle w:val="TableParagraph"/>
              <w:spacing w:before="0"/>
              <w:ind w:left="508"/>
              <w:rPr>
                <w:i/>
                <w:sz w:val="18"/>
                <w:lang w:val="es-ES"/>
              </w:rPr>
            </w:pPr>
            <w:r w:rsidRPr="00C26746">
              <w:rPr>
                <w:sz w:val="18"/>
                <w:lang w:val="es-ES"/>
              </w:rPr>
              <w:t>-</w:t>
            </w:r>
            <w:r w:rsidRPr="00C26746">
              <w:rPr>
                <w:sz w:val="18"/>
                <w:u w:val="single"/>
                <w:lang w:val="es-ES"/>
              </w:rPr>
              <w:t>án</w:t>
            </w:r>
            <w:r w:rsidRPr="00C26746">
              <w:rPr>
                <w:sz w:val="18"/>
                <w:lang w:val="es-ES"/>
              </w:rPr>
              <w:t xml:space="preserve"> fan o feminino en </w:t>
            </w:r>
            <w:r w:rsidRPr="00C26746">
              <w:rPr>
                <w:sz w:val="18"/>
                <w:u w:val="single"/>
                <w:lang w:val="es-ES"/>
              </w:rPr>
              <w:t>-á</w:t>
            </w:r>
            <w:r w:rsidRPr="00C26746">
              <w:rPr>
                <w:i/>
                <w:sz w:val="18"/>
                <w:lang w:val="es-ES"/>
              </w:rPr>
              <w:t>.</w:t>
            </w:r>
          </w:p>
        </w:tc>
        <w:tc>
          <w:tcPr>
            <w:tcW w:w="4165" w:type="dxa"/>
          </w:tcPr>
          <w:p w:rsidR="00793B93" w:rsidRPr="00C26746" w:rsidRDefault="00660F1E">
            <w:pPr>
              <w:pStyle w:val="TableParagraph"/>
              <w:spacing w:before="73"/>
              <w:ind w:left="222" w:right="178"/>
              <w:rPr>
                <w:sz w:val="18"/>
                <w:lang w:val="es-ES"/>
              </w:rPr>
            </w:pPr>
            <w:r w:rsidRPr="00C26746">
              <w:rPr>
                <w:i/>
                <w:sz w:val="18"/>
                <w:lang w:val="es-ES"/>
              </w:rPr>
              <w:t>ancián, anciá; artesán, artesá; capitán, capitá; chan, chá; cotián, cotiá; curmán, curmá; irmán, irmá; san, sa; temperán, temperá; van, va</w:t>
            </w:r>
            <w:r w:rsidRPr="00C26746">
              <w:rPr>
                <w:sz w:val="18"/>
                <w:lang w:val="es-ES"/>
              </w:rPr>
              <w:t xml:space="preserve">, </w:t>
            </w:r>
            <w:r w:rsidRPr="00C26746">
              <w:rPr>
                <w:i/>
                <w:sz w:val="18"/>
                <w:lang w:val="es-ES"/>
              </w:rPr>
              <w:t>afgán</w:t>
            </w:r>
            <w:r w:rsidRPr="00C26746">
              <w:rPr>
                <w:sz w:val="18"/>
                <w:lang w:val="es-ES"/>
              </w:rPr>
              <w:t xml:space="preserve">, </w:t>
            </w:r>
            <w:r w:rsidRPr="00C26746">
              <w:rPr>
                <w:i/>
                <w:sz w:val="18"/>
                <w:lang w:val="es-ES"/>
              </w:rPr>
              <w:t>afgá</w:t>
            </w:r>
            <w:r w:rsidRPr="00C26746">
              <w:rPr>
                <w:sz w:val="18"/>
                <w:lang w:val="es-ES"/>
              </w:rPr>
              <w:t xml:space="preserve">; </w:t>
            </w:r>
            <w:r w:rsidRPr="00C26746">
              <w:rPr>
                <w:i/>
                <w:sz w:val="18"/>
                <w:lang w:val="es-ES"/>
              </w:rPr>
              <w:t>alemán</w:t>
            </w:r>
            <w:r w:rsidRPr="00C26746">
              <w:rPr>
                <w:sz w:val="18"/>
                <w:lang w:val="es-ES"/>
              </w:rPr>
              <w:t xml:space="preserve">, </w:t>
            </w:r>
            <w:r w:rsidRPr="00C26746">
              <w:rPr>
                <w:i/>
                <w:sz w:val="18"/>
                <w:lang w:val="es-ES"/>
              </w:rPr>
              <w:t>alemá</w:t>
            </w:r>
            <w:r w:rsidRPr="00C26746">
              <w:rPr>
                <w:sz w:val="18"/>
                <w:lang w:val="es-ES"/>
              </w:rPr>
              <w:t xml:space="preserve">; </w:t>
            </w:r>
            <w:r w:rsidRPr="00C26746">
              <w:rPr>
                <w:i/>
                <w:sz w:val="18"/>
                <w:lang w:val="es-ES"/>
              </w:rPr>
              <w:t xml:space="preserve">castelán, castelá; catalán, catalá; arousán, arousá </w:t>
            </w:r>
            <w:r w:rsidRPr="00C26746">
              <w:rPr>
                <w:sz w:val="18"/>
                <w:lang w:val="es-ES"/>
              </w:rPr>
              <w:t>etc.</w:t>
            </w:r>
          </w:p>
        </w:tc>
      </w:tr>
      <w:tr w:rsidR="00793B93" w:rsidRPr="005F64F6">
        <w:trPr>
          <w:trHeight w:val="560"/>
        </w:trPr>
        <w:tc>
          <w:tcPr>
            <w:tcW w:w="4340" w:type="dxa"/>
          </w:tcPr>
          <w:p w:rsidR="00793B93" w:rsidRPr="00C26746" w:rsidRDefault="00660F1E">
            <w:pPr>
              <w:pStyle w:val="TableParagraph"/>
              <w:numPr>
                <w:ilvl w:val="0"/>
                <w:numId w:val="164"/>
              </w:numPr>
              <w:tabs>
                <w:tab w:val="left" w:pos="509"/>
              </w:tabs>
              <w:spacing w:before="73"/>
              <w:ind w:right="325" w:hanging="284"/>
              <w:rPr>
                <w:sz w:val="18"/>
                <w:lang w:val="es-ES"/>
              </w:rPr>
            </w:pPr>
            <w:r w:rsidRPr="00C26746">
              <w:rPr>
                <w:sz w:val="18"/>
                <w:lang w:val="es-ES"/>
              </w:rPr>
              <w:t xml:space="preserve">Os adxectivos rematados en </w:t>
            </w:r>
            <w:r w:rsidRPr="00C26746">
              <w:rPr>
                <w:sz w:val="18"/>
                <w:u w:val="single"/>
                <w:lang w:val="es-ES"/>
              </w:rPr>
              <w:t>-án</w:t>
            </w:r>
            <w:r w:rsidRPr="00C26746">
              <w:rPr>
                <w:sz w:val="18"/>
                <w:lang w:val="es-ES"/>
              </w:rPr>
              <w:t xml:space="preserve"> con valor de caracterizadores despectivos fan o feminino en</w:t>
            </w:r>
            <w:r w:rsidRPr="00C26746">
              <w:rPr>
                <w:spacing w:val="-25"/>
                <w:sz w:val="18"/>
                <w:lang w:val="es-ES"/>
              </w:rPr>
              <w:t xml:space="preserve"> </w:t>
            </w:r>
            <w:r w:rsidRPr="00C26746">
              <w:rPr>
                <w:sz w:val="18"/>
                <w:u w:val="single"/>
                <w:lang w:val="es-ES"/>
              </w:rPr>
              <w:t>–ana</w:t>
            </w:r>
            <w:r w:rsidRPr="00C26746">
              <w:rPr>
                <w:sz w:val="18"/>
                <w:lang w:val="es-ES"/>
              </w:rPr>
              <w:t>.</w:t>
            </w:r>
          </w:p>
        </w:tc>
        <w:tc>
          <w:tcPr>
            <w:tcW w:w="4165" w:type="dxa"/>
          </w:tcPr>
          <w:p w:rsidR="00793B93" w:rsidRPr="00C26746" w:rsidRDefault="00660F1E">
            <w:pPr>
              <w:pStyle w:val="TableParagraph"/>
              <w:spacing w:before="73"/>
              <w:ind w:left="222" w:right="605"/>
              <w:rPr>
                <w:sz w:val="18"/>
                <w:lang w:val="es-ES"/>
              </w:rPr>
            </w:pPr>
            <w:r w:rsidRPr="00C26746">
              <w:rPr>
                <w:i/>
                <w:sz w:val="18"/>
                <w:lang w:val="es-ES"/>
              </w:rPr>
              <w:t xml:space="preserve">charlatán, charlatana; folgazán, folgazana; galbán, galbana; lacazán, lacazana; langrán, langrana </w:t>
            </w:r>
            <w:r w:rsidRPr="00C26746">
              <w:rPr>
                <w:sz w:val="18"/>
                <w:lang w:val="es-ES"/>
              </w:rPr>
              <w:t>etc.</w:t>
            </w:r>
          </w:p>
        </w:tc>
      </w:tr>
      <w:tr w:rsidR="00793B93" w:rsidRPr="005F64F6">
        <w:trPr>
          <w:trHeight w:val="760"/>
        </w:trPr>
        <w:tc>
          <w:tcPr>
            <w:tcW w:w="4340" w:type="dxa"/>
          </w:tcPr>
          <w:p w:rsidR="00793B93" w:rsidRPr="00C26746" w:rsidRDefault="00660F1E">
            <w:pPr>
              <w:pStyle w:val="TableParagraph"/>
              <w:numPr>
                <w:ilvl w:val="0"/>
                <w:numId w:val="163"/>
              </w:numPr>
              <w:tabs>
                <w:tab w:val="left" w:pos="509"/>
              </w:tabs>
              <w:spacing w:before="176"/>
              <w:ind w:hanging="284"/>
              <w:rPr>
                <w:sz w:val="18"/>
                <w:lang w:val="es-ES"/>
              </w:rPr>
            </w:pPr>
            <w:r w:rsidRPr="00C26746">
              <w:rPr>
                <w:sz w:val="18"/>
                <w:lang w:val="es-ES"/>
              </w:rPr>
              <w:t>A maioría dos substantivos e adxectivos rematados</w:t>
            </w:r>
            <w:r w:rsidRPr="00C26746">
              <w:rPr>
                <w:spacing w:val="-26"/>
                <w:sz w:val="18"/>
                <w:lang w:val="es-ES"/>
              </w:rPr>
              <w:t xml:space="preserve"> </w:t>
            </w:r>
            <w:r w:rsidRPr="00C26746">
              <w:rPr>
                <w:sz w:val="18"/>
                <w:lang w:val="es-ES"/>
              </w:rPr>
              <w:t>en</w:t>
            </w:r>
          </w:p>
          <w:p w:rsidR="00793B93" w:rsidRPr="00C26746" w:rsidRDefault="00660F1E">
            <w:pPr>
              <w:pStyle w:val="TableParagraph"/>
              <w:spacing w:before="0"/>
              <w:ind w:left="508"/>
              <w:rPr>
                <w:sz w:val="18"/>
                <w:lang w:val="es-ES"/>
              </w:rPr>
            </w:pPr>
            <w:r w:rsidRPr="00C26746">
              <w:rPr>
                <w:sz w:val="18"/>
                <w:lang w:val="es-ES"/>
              </w:rPr>
              <w:t>-</w:t>
            </w:r>
            <w:r w:rsidRPr="00C26746">
              <w:rPr>
                <w:sz w:val="18"/>
                <w:u w:val="single"/>
                <w:lang w:val="es-ES"/>
              </w:rPr>
              <w:t>ón</w:t>
            </w:r>
            <w:r w:rsidRPr="00C26746">
              <w:rPr>
                <w:sz w:val="18"/>
                <w:lang w:val="es-ES"/>
              </w:rPr>
              <w:t xml:space="preserve"> fan o feminino en </w:t>
            </w:r>
            <w:r w:rsidRPr="00C26746">
              <w:rPr>
                <w:sz w:val="18"/>
                <w:u w:val="single"/>
                <w:lang w:val="es-ES"/>
              </w:rPr>
              <w:t>–oa</w:t>
            </w:r>
            <w:r w:rsidRPr="00C26746">
              <w:rPr>
                <w:sz w:val="18"/>
                <w:lang w:val="es-ES"/>
              </w:rPr>
              <w:t>.</w:t>
            </w:r>
          </w:p>
        </w:tc>
        <w:tc>
          <w:tcPr>
            <w:tcW w:w="4165" w:type="dxa"/>
          </w:tcPr>
          <w:p w:rsidR="00793B93" w:rsidRPr="00C26746" w:rsidRDefault="00660F1E">
            <w:pPr>
              <w:pStyle w:val="TableParagraph"/>
              <w:spacing w:before="73"/>
              <w:ind w:left="222" w:right="351"/>
              <w:rPr>
                <w:i/>
                <w:sz w:val="18"/>
                <w:lang w:val="es-ES"/>
              </w:rPr>
            </w:pPr>
            <w:proofErr w:type="gramStart"/>
            <w:r w:rsidRPr="00C26746">
              <w:rPr>
                <w:i/>
                <w:sz w:val="18"/>
                <w:lang w:val="es-ES"/>
              </w:rPr>
              <w:t>anfitrión</w:t>
            </w:r>
            <w:proofErr w:type="gramEnd"/>
            <w:r w:rsidRPr="00C26746">
              <w:rPr>
                <w:i/>
                <w:sz w:val="18"/>
                <w:lang w:val="es-ES"/>
              </w:rPr>
              <w:t xml:space="preserve">, anfitrioa; bretón, bretoa; campión, campioa; ladrón, ladroa </w:t>
            </w:r>
            <w:r w:rsidRPr="00C26746">
              <w:rPr>
                <w:sz w:val="18"/>
                <w:lang w:val="es-ES"/>
              </w:rPr>
              <w:t xml:space="preserve">(que tamén ten un feminino </w:t>
            </w:r>
            <w:r w:rsidRPr="00C26746">
              <w:rPr>
                <w:i/>
                <w:sz w:val="18"/>
                <w:lang w:val="es-ES"/>
              </w:rPr>
              <w:t>ladra</w:t>
            </w:r>
            <w:r w:rsidRPr="00C26746">
              <w:rPr>
                <w:sz w:val="18"/>
                <w:lang w:val="es-ES"/>
              </w:rPr>
              <w:t xml:space="preserve">); </w:t>
            </w:r>
            <w:r w:rsidRPr="00C26746">
              <w:rPr>
                <w:i/>
                <w:sz w:val="18"/>
                <w:lang w:val="es-ES"/>
              </w:rPr>
              <w:t>león</w:t>
            </w:r>
            <w:r w:rsidRPr="00C26746">
              <w:rPr>
                <w:sz w:val="18"/>
                <w:lang w:val="es-ES"/>
              </w:rPr>
              <w:t xml:space="preserve">, </w:t>
            </w:r>
            <w:r w:rsidRPr="00C26746">
              <w:rPr>
                <w:i/>
                <w:sz w:val="18"/>
                <w:lang w:val="es-ES"/>
              </w:rPr>
              <w:t>leoa; patrón, patroa; saxón, saxoa; teutón, teutoa...</w:t>
            </w:r>
          </w:p>
        </w:tc>
      </w:tr>
      <w:tr w:rsidR="00793B93" w:rsidRPr="005F64F6">
        <w:trPr>
          <w:trHeight w:val="760"/>
        </w:trPr>
        <w:tc>
          <w:tcPr>
            <w:tcW w:w="4340" w:type="dxa"/>
          </w:tcPr>
          <w:p w:rsidR="00793B93" w:rsidRPr="00C26746" w:rsidRDefault="00660F1E">
            <w:pPr>
              <w:pStyle w:val="TableParagraph"/>
              <w:numPr>
                <w:ilvl w:val="0"/>
                <w:numId w:val="162"/>
              </w:numPr>
              <w:tabs>
                <w:tab w:val="left" w:pos="509"/>
              </w:tabs>
              <w:spacing w:before="73"/>
              <w:ind w:right="307" w:hanging="284"/>
              <w:rPr>
                <w:sz w:val="18"/>
                <w:lang w:val="es-ES"/>
              </w:rPr>
            </w:pPr>
            <w:r w:rsidRPr="00C26746">
              <w:rPr>
                <w:sz w:val="18"/>
                <w:lang w:val="es-ES"/>
              </w:rPr>
              <w:t xml:space="preserve">Os adxectivos rematados en </w:t>
            </w:r>
            <w:r w:rsidRPr="00C26746">
              <w:rPr>
                <w:sz w:val="18"/>
                <w:u w:val="single"/>
                <w:lang w:val="es-ES"/>
              </w:rPr>
              <w:t>-ón</w:t>
            </w:r>
            <w:r w:rsidRPr="00C26746">
              <w:rPr>
                <w:sz w:val="18"/>
                <w:lang w:val="es-ES"/>
              </w:rPr>
              <w:t xml:space="preserve"> con valor de sufixo aumentativo ou deverbal pexorativo fan o feminino</w:t>
            </w:r>
            <w:r w:rsidRPr="00C26746">
              <w:rPr>
                <w:spacing w:val="-25"/>
                <w:sz w:val="18"/>
                <w:lang w:val="es-ES"/>
              </w:rPr>
              <w:t xml:space="preserve"> </w:t>
            </w:r>
            <w:r w:rsidRPr="00C26746">
              <w:rPr>
                <w:sz w:val="18"/>
                <w:lang w:val="es-ES"/>
              </w:rPr>
              <w:t>en</w:t>
            </w:r>
          </w:p>
          <w:p w:rsidR="00793B93" w:rsidRDefault="00660F1E">
            <w:pPr>
              <w:pStyle w:val="TableParagraph"/>
              <w:spacing w:before="0" w:line="205" w:lineRule="exact"/>
              <w:ind w:left="508"/>
              <w:rPr>
                <w:sz w:val="18"/>
              </w:rPr>
            </w:pPr>
            <w:r>
              <w:rPr>
                <w:sz w:val="18"/>
              </w:rPr>
              <w:t>–</w:t>
            </w:r>
            <w:r>
              <w:rPr>
                <w:sz w:val="18"/>
                <w:u w:val="single"/>
              </w:rPr>
              <w:t>ona</w:t>
            </w:r>
            <w:r>
              <w:rPr>
                <w:sz w:val="18"/>
              </w:rPr>
              <w:t>.</w:t>
            </w:r>
          </w:p>
        </w:tc>
        <w:tc>
          <w:tcPr>
            <w:tcW w:w="4165" w:type="dxa"/>
          </w:tcPr>
          <w:p w:rsidR="00793B93" w:rsidRPr="00C26746" w:rsidRDefault="00660F1E">
            <w:pPr>
              <w:pStyle w:val="TableParagraph"/>
              <w:spacing w:before="176"/>
              <w:ind w:left="222" w:right="359"/>
              <w:rPr>
                <w:i/>
                <w:sz w:val="18"/>
                <w:lang w:val="es-ES"/>
              </w:rPr>
            </w:pPr>
            <w:proofErr w:type="gramStart"/>
            <w:r w:rsidRPr="00C26746">
              <w:rPr>
                <w:i/>
                <w:sz w:val="18"/>
                <w:lang w:val="es-ES"/>
              </w:rPr>
              <w:t>homón</w:t>
            </w:r>
            <w:proofErr w:type="gramEnd"/>
            <w:r w:rsidRPr="00C26746">
              <w:rPr>
                <w:sz w:val="18"/>
                <w:lang w:val="es-ES"/>
              </w:rPr>
              <w:t xml:space="preserve">, </w:t>
            </w:r>
            <w:r w:rsidRPr="00C26746">
              <w:rPr>
                <w:i/>
                <w:sz w:val="18"/>
                <w:lang w:val="es-ES"/>
              </w:rPr>
              <w:t>mullerona; casona</w:t>
            </w:r>
            <w:r w:rsidRPr="00C26746">
              <w:rPr>
                <w:sz w:val="18"/>
                <w:lang w:val="es-ES"/>
              </w:rPr>
              <w:t xml:space="preserve">; </w:t>
            </w:r>
            <w:r w:rsidRPr="00C26746">
              <w:rPr>
                <w:i/>
                <w:sz w:val="18"/>
                <w:lang w:val="es-ES"/>
              </w:rPr>
              <w:t>abusón</w:t>
            </w:r>
            <w:r w:rsidRPr="00C26746">
              <w:rPr>
                <w:sz w:val="18"/>
                <w:lang w:val="es-ES"/>
              </w:rPr>
              <w:t xml:space="preserve">, </w:t>
            </w:r>
            <w:r w:rsidRPr="00C26746">
              <w:rPr>
                <w:i/>
                <w:sz w:val="18"/>
                <w:lang w:val="es-ES"/>
              </w:rPr>
              <w:t>abusona</w:t>
            </w:r>
            <w:r w:rsidRPr="00C26746">
              <w:rPr>
                <w:sz w:val="18"/>
                <w:lang w:val="es-ES"/>
              </w:rPr>
              <w:t xml:space="preserve">; </w:t>
            </w:r>
            <w:r w:rsidRPr="00C26746">
              <w:rPr>
                <w:i/>
                <w:sz w:val="18"/>
                <w:lang w:val="es-ES"/>
              </w:rPr>
              <w:t>acusón</w:t>
            </w:r>
            <w:r w:rsidRPr="00C26746">
              <w:rPr>
                <w:sz w:val="18"/>
                <w:lang w:val="es-ES"/>
              </w:rPr>
              <w:t xml:space="preserve">, </w:t>
            </w:r>
            <w:r w:rsidRPr="00C26746">
              <w:rPr>
                <w:i/>
                <w:sz w:val="18"/>
                <w:lang w:val="es-ES"/>
              </w:rPr>
              <w:t>acusona</w:t>
            </w:r>
            <w:r w:rsidRPr="00C26746">
              <w:rPr>
                <w:sz w:val="18"/>
                <w:lang w:val="es-ES"/>
              </w:rPr>
              <w:t xml:space="preserve">; </w:t>
            </w:r>
            <w:r w:rsidRPr="00C26746">
              <w:rPr>
                <w:i/>
                <w:sz w:val="18"/>
                <w:lang w:val="es-ES"/>
              </w:rPr>
              <w:t>faltón</w:t>
            </w:r>
            <w:r w:rsidRPr="00C26746">
              <w:rPr>
                <w:sz w:val="18"/>
                <w:lang w:val="es-ES"/>
              </w:rPr>
              <w:t xml:space="preserve">, </w:t>
            </w:r>
            <w:r w:rsidRPr="00C26746">
              <w:rPr>
                <w:i/>
                <w:sz w:val="18"/>
                <w:lang w:val="es-ES"/>
              </w:rPr>
              <w:t>faltona</w:t>
            </w:r>
            <w:r w:rsidRPr="00C26746">
              <w:rPr>
                <w:sz w:val="18"/>
                <w:lang w:val="es-ES"/>
              </w:rPr>
              <w:t xml:space="preserve">; </w:t>
            </w:r>
            <w:r w:rsidRPr="00C26746">
              <w:rPr>
                <w:i/>
                <w:sz w:val="18"/>
                <w:lang w:val="es-ES"/>
              </w:rPr>
              <w:t>preguntón</w:t>
            </w:r>
            <w:r w:rsidRPr="00C26746">
              <w:rPr>
                <w:sz w:val="18"/>
                <w:lang w:val="es-ES"/>
              </w:rPr>
              <w:t xml:space="preserve">, </w:t>
            </w:r>
            <w:r w:rsidRPr="00C26746">
              <w:rPr>
                <w:i/>
                <w:sz w:val="18"/>
                <w:lang w:val="es-ES"/>
              </w:rPr>
              <w:t>preguntona…</w:t>
            </w:r>
          </w:p>
        </w:tc>
      </w:tr>
      <w:tr w:rsidR="00793B93">
        <w:trPr>
          <w:trHeight w:val="560"/>
        </w:trPr>
        <w:tc>
          <w:tcPr>
            <w:tcW w:w="4340" w:type="dxa"/>
          </w:tcPr>
          <w:p w:rsidR="00793B93" w:rsidRPr="00C26746" w:rsidRDefault="00660F1E">
            <w:pPr>
              <w:pStyle w:val="TableParagraph"/>
              <w:numPr>
                <w:ilvl w:val="0"/>
                <w:numId w:val="161"/>
              </w:numPr>
              <w:tabs>
                <w:tab w:val="left" w:pos="509"/>
              </w:tabs>
              <w:spacing w:before="73"/>
              <w:ind w:right="226" w:hanging="284"/>
              <w:rPr>
                <w:sz w:val="18"/>
                <w:lang w:val="es-ES"/>
              </w:rPr>
            </w:pPr>
            <w:r w:rsidRPr="00C26746">
              <w:rPr>
                <w:sz w:val="18"/>
                <w:lang w:val="es-ES"/>
              </w:rPr>
              <w:t xml:space="preserve">Os substantivos e adxectivos rematados en </w:t>
            </w:r>
            <w:r w:rsidRPr="00C26746">
              <w:rPr>
                <w:sz w:val="18"/>
                <w:u w:val="single"/>
                <w:lang w:val="es-ES"/>
              </w:rPr>
              <w:t>–ín</w:t>
            </w:r>
            <w:r w:rsidRPr="00C26746">
              <w:rPr>
                <w:sz w:val="18"/>
                <w:lang w:val="es-ES"/>
              </w:rPr>
              <w:t xml:space="preserve"> fan o feminino en </w:t>
            </w:r>
            <w:r w:rsidRPr="00C26746">
              <w:rPr>
                <w:sz w:val="18"/>
                <w:u w:val="single"/>
                <w:lang w:val="es-ES"/>
              </w:rPr>
              <w:t>-ina</w:t>
            </w:r>
            <w:r w:rsidRPr="00C26746">
              <w:rPr>
                <w:sz w:val="18"/>
                <w:lang w:val="es-ES"/>
              </w:rPr>
              <w:t xml:space="preserve"> (a excepción de ruín,</w:t>
            </w:r>
            <w:r w:rsidRPr="00C26746">
              <w:rPr>
                <w:spacing w:val="-23"/>
                <w:sz w:val="18"/>
                <w:lang w:val="es-ES"/>
              </w:rPr>
              <w:t xml:space="preserve"> </w:t>
            </w:r>
            <w:r w:rsidRPr="00C26746">
              <w:rPr>
                <w:sz w:val="18"/>
                <w:lang w:val="es-ES"/>
              </w:rPr>
              <w:t>invariable).</w:t>
            </w:r>
          </w:p>
        </w:tc>
        <w:tc>
          <w:tcPr>
            <w:tcW w:w="4165" w:type="dxa"/>
          </w:tcPr>
          <w:p w:rsidR="00793B93" w:rsidRDefault="00660F1E">
            <w:pPr>
              <w:pStyle w:val="TableParagraph"/>
              <w:spacing w:before="176"/>
              <w:ind w:left="222"/>
              <w:rPr>
                <w:i/>
                <w:sz w:val="18"/>
              </w:rPr>
            </w:pPr>
            <w:proofErr w:type="gramStart"/>
            <w:r>
              <w:rPr>
                <w:i/>
                <w:sz w:val="18"/>
              </w:rPr>
              <w:t>bailarín/bailarina</w:t>
            </w:r>
            <w:proofErr w:type="gramEnd"/>
            <w:r>
              <w:rPr>
                <w:i/>
                <w:sz w:val="18"/>
              </w:rPr>
              <w:t>, benxamín/benxamina…</w:t>
            </w:r>
          </w:p>
        </w:tc>
      </w:tr>
      <w:tr w:rsidR="00793B93" w:rsidRPr="00C26746">
        <w:trPr>
          <w:trHeight w:val="800"/>
        </w:trPr>
        <w:tc>
          <w:tcPr>
            <w:tcW w:w="4340" w:type="dxa"/>
          </w:tcPr>
          <w:p w:rsidR="00793B93" w:rsidRDefault="00793B93">
            <w:pPr>
              <w:pStyle w:val="TableParagraph"/>
              <w:spacing w:before="1"/>
              <w:ind w:left="0"/>
              <w:rPr>
                <w:rFonts w:ascii="Arial"/>
                <w:b/>
                <w:sz w:val="17"/>
              </w:rPr>
            </w:pPr>
          </w:p>
          <w:p w:rsidR="00793B93" w:rsidRPr="00C26746" w:rsidRDefault="00660F1E">
            <w:pPr>
              <w:pStyle w:val="TableParagraph"/>
              <w:numPr>
                <w:ilvl w:val="0"/>
                <w:numId w:val="160"/>
              </w:numPr>
              <w:tabs>
                <w:tab w:val="left" w:pos="509"/>
              </w:tabs>
              <w:spacing w:before="0"/>
              <w:ind w:right="556" w:hanging="284"/>
              <w:rPr>
                <w:sz w:val="18"/>
                <w:lang w:val="es-ES"/>
              </w:rPr>
            </w:pPr>
            <w:r w:rsidRPr="00C26746">
              <w:rPr>
                <w:sz w:val="18"/>
                <w:lang w:val="es-ES"/>
              </w:rPr>
              <w:t xml:space="preserve">Os substantivos e adxectivos rematados en </w:t>
            </w:r>
            <w:r w:rsidRPr="00C26746">
              <w:rPr>
                <w:sz w:val="18"/>
                <w:u w:val="single"/>
                <w:lang w:val="es-ES"/>
              </w:rPr>
              <w:t>–ún</w:t>
            </w:r>
            <w:r w:rsidRPr="00C26746">
              <w:rPr>
                <w:sz w:val="18"/>
                <w:lang w:val="es-ES"/>
              </w:rPr>
              <w:t xml:space="preserve"> realizan normalmente o feminino en</w:t>
            </w:r>
            <w:r w:rsidRPr="00C26746">
              <w:rPr>
                <w:spacing w:val="-20"/>
                <w:sz w:val="18"/>
                <w:lang w:val="es-ES"/>
              </w:rPr>
              <w:t xml:space="preserve"> </w:t>
            </w:r>
            <w:r w:rsidRPr="00C26746">
              <w:rPr>
                <w:sz w:val="18"/>
                <w:u w:val="single"/>
                <w:lang w:val="es-ES"/>
              </w:rPr>
              <w:t>–ua</w:t>
            </w:r>
            <w:r w:rsidRPr="00C26746">
              <w:rPr>
                <w:sz w:val="18"/>
                <w:lang w:val="es-ES"/>
              </w:rPr>
              <w:t>.</w:t>
            </w:r>
          </w:p>
        </w:tc>
        <w:tc>
          <w:tcPr>
            <w:tcW w:w="4165" w:type="dxa"/>
          </w:tcPr>
          <w:p w:rsidR="00793B93" w:rsidRPr="00C26746" w:rsidRDefault="00660F1E">
            <w:pPr>
              <w:pStyle w:val="TableParagraph"/>
              <w:spacing w:before="73" w:line="261" w:lineRule="auto"/>
              <w:ind w:left="222" w:right="885"/>
              <w:rPr>
                <w:sz w:val="18"/>
                <w:lang w:val="es-ES"/>
              </w:rPr>
            </w:pPr>
            <w:proofErr w:type="gramStart"/>
            <w:r w:rsidRPr="00C26746">
              <w:rPr>
                <w:i/>
                <w:sz w:val="18"/>
                <w:lang w:val="es-ES"/>
              </w:rPr>
              <w:t>cabrún</w:t>
            </w:r>
            <w:proofErr w:type="gramEnd"/>
            <w:r w:rsidRPr="00C26746">
              <w:rPr>
                <w:i/>
                <w:sz w:val="18"/>
                <w:lang w:val="es-ES"/>
              </w:rPr>
              <w:t xml:space="preserve">, cervún, vacún: cabrúa, cervúa, vacúa. Común </w:t>
            </w:r>
            <w:r w:rsidRPr="00C26746">
              <w:rPr>
                <w:sz w:val="18"/>
                <w:lang w:val="es-ES"/>
              </w:rPr>
              <w:t>é invariable.</w:t>
            </w:r>
          </w:p>
          <w:p w:rsidR="00793B93" w:rsidRPr="00C26746" w:rsidRDefault="00660F1E">
            <w:pPr>
              <w:pStyle w:val="TableParagraph"/>
              <w:spacing w:before="1"/>
              <w:ind w:left="222"/>
              <w:rPr>
                <w:i/>
                <w:sz w:val="18"/>
                <w:lang w:val="es-ES"/>
              </w:rPr>
            </w:pPr>
            <w:proofErr w:type="gramStart"/>
            <w:r w:rsidRPr="00C26746">
              <w:rPr>
                <w:i/>
                <w:sz w:val="18"/>
                <w:lang w:val="es-ES"/>
              </w:rPr>
              <w:t>euscaldún</w:t>
            </w:r>
            <w:proofErr w:type="gramEnd"/>
            <w:r w:rsidRPr="00C26746">
              <w:rPr>
                <w:sz w:val="18"/>
                <w:lang w:val="es-ES"/>
              </w:rPr>
              <w:t xml:space="preserve">: </w:t>
            </w:r>
            <w:r w:rsidRPr="00C26746">
              <w:rPr>
                <w:i/>
                <w:sz w:val="18"/>
                <w:lang w:val="es-ES"/>
              </w:rPr>
              <w:t>euscalduna.</w:t>
            </w:r>
          </w:p>
        </w:tc>
      </w:tr>
      <w:tr w:rsidR="00793B93" w:rsidRPr="005F64F6">
        <w:trPr>
          <w:trHeight w:val="1500"/>
        </w:trPr>
        <w:tc>
          <w:tcPr>
            <w:tcW w:w="4340" w:type="dxa"/>
          </w:tcPr>
          <w:p w:rsidR="00793B93" w:rsidRPr="00C26746" w:rsidRDefault="00793B93">
            <w:pPr>
              <w:pStyle w:val="TableParagraph"/>
              <w:spacing w:before="0"/>
              <w:ind w:left="0"/>
              <w:rPr>
                <w:rFonts w:ascii="Arial"/>
                <w:b/>
                <w:sz w:val="20"/>
                <w:lang w:val="es-ES"/>
              </w:rPr>
            </w:pPr>
          </w:p>
          <w:p w:rsidR="00793B93" w:rsidRPr="00C26746" w:rsidRDefault="00793B93">
            <w:pPr>
              <w:pStyle w:val="TableParagraph"/>
              <w:spacing w:before="7"/>
              <w:ind w:left="0"/>
              <w:rPr>
                <w:rFonts w:ascii="Arial"/>
                <w:b/>
                <w:sz w:val="26"/>
                <w:lang w:val="es-ES"/>
              </w:rPr>
            </w:pPr>
          </w:p>
          <w:p w:rsidR="00793B93" w:rsidRDefault="00660F1E">
            <w:pPr>
              <w:pStyle w:val="TableParagraph"/>
              <w:numPr>
                <w:ilvl w:val="0"/>
                <w:numId w:val="159"/>
              </w:numPr>
              <w:tabs>
                <w:tab w:val="left" w:pos="509"/>
              </w:tabs>
              <w:spacing w:before="0"/>
              <w:ind w:hanging="284"/>
              <w:rPr>
                <w:sz w:val="18"/>
              </w:rPr>
            </w:pPr>
            <w:r>
              <w:rPr>
                <w:sz w:val="18"/>
              </w:rPr>
              <w:t>Formacións</w:t>
            </w:r>
            <w:r>
              <w:rPr>
                <w:spacing w:val="-12"/>
                <w:sz w:val="18"/>
              </w:rPr>
              <w:t xml:space="preserve"> </w:t>
            </w:r>
            <w:r>
              <w:rPr>
                <w:sz w:val="18"/>
              </w:rPr>
              <w:t>especiais</w:t>
            </w:r>
          </w:p>
        </w:tc>
        <w:tc>
          <w:tcPr>
            <w:tcW w:w="4165" w:type="dxa"/>
          </w:tcPr>
          <w:p w:rsidR="00793B93" w:rsidRPr="00C26746" w:rsidRDefault="00660F1E">
            <w:pPr>
              <w:pStyle w:val="TableParagraph"/>
              <w:spacing w:before="73"/>
              <w:ind w:left="222" w:right="191"/>
              <w:jc w:val="both"/>
              <w:rPr>
                <w:sz w:val="18"/>
                <w:lang w:val="es-ES"/>
              </w:rPr>
            </w:pPr>
            <w:proofErr w:type="gramStart"/>
            <w:r w:rsidRPr="00C26746">
              <w:rPr>
                <w:i/>
                <w:sz w:val="18"/>
                <w:lang w:val="es-ES"/>
              </w:rPr>
              <w:t>heroe/heroína</w:t>
            </w:r>
            <w:proofErr w:type="gramEnd"/>
            <w:r w:rsidRPr="00C26746">
              <w:rPr>
                <w:i/>
                <w:sz w:val="18"/>
                <w:lang w:val="es-ES"/>
              </w:rPr>
              <w:t xml:space="preserve">, tsar/tsarina; galo/galiña; rei/raíña; abade/abadesa; barón/baronesa; príncipe/princesa; sacerdote/sacerdotisa, profeta/profetisa, poeta/poetisa; emperador/emperatriz; actor/actriz </w:t>
            </w:r>
            <w:r w:rsidRPr="00C26746">
              <w:rPr>
                <w:sz w:val="18"/>
                <w:lang w:val="es-ES"/>
              </w:rPr>
              <w:t>etc.</w:t>
            </w:r>
          </w:p>
          <w:p w:rsidR="00793B93" w:rsidRPr="00C26746" w:rsidRDefault="00660F1E">
            <w:pPr>
              <w:pStyle w:val="TableParagraph"/>
              <w:spacing w:before="21"/>
              <w:ind w:left="222" w:right="191"/>
              <w:jc w:val="both"/>
              <w:rPr>
                <w:sz w:val="18"/>
                <w:lang w:val="es-ES"/>
              </w:rPr>
            </w:pPr>
            <w:r w:rsidRPr="00C26746">
              <w:rPr>
                <w:sz w:val="18"/>
                <w:lang w:val="es-ES"/>
              </w:rPr>
              <w:t>o boi/a vaca; o cabalo/a egua; o can/a cadela; o pai/a nai etc.</w:t>
            </w:r>
          </w:p>
        </w:tc>
      </w:tr>
    </w:tbl>
    <w:p w:rsidR="00793B93" w:rsidRPr="00C26746" w:rsidRDefault="00793B93">
      <w:pPr>
        <w:jc w:val="both"/>
        <w:rPr>
          <w:sz w:val="18"/>
          <w:lang w:val="es-ES"/>
        </w:rPr>
        <w:sectPr w:rsidR="00793B93" w:rsidRPr="00C26746">
          <w:pgSz w:w="11910" w:h="16840"/>
          <w:pgMar w:top="1040" w:right="1240" w:bottom="800" w:left="1680" w:header="0" w:footer="614" w:gutter="0"/>
          <w:cols w:space="720"/>
        </w:sectPr>
      </w:pPr>
    </w:p>
    <w:p w:rsidR="00793B93" w:rsidRPr="00C26746" w:rsidRDefault="00660F1E">
      <w:pPr>
        <w:pStyle w:val="Textoindependiente"/>
        <w:spacing w:before="75"/>
        <w:ind w:left="361"/>
        <w:rPr>
          <w:lang w:val="es-ES"/>
        </w:rPr>
      </w:pPr>
      <w:r w:rsidRPr="00C26746">
        <w:rPr>
          <w:color w:val="800080"/>
          <w:lang w:val="es-ES"/>
        </w:rPr>
        <w:lastRenderedPageBreak/>
        <w:t>El género en castellano</w:t>
      </w:r>
    </w:p>
    <w:p w:rsidR="00793B93" w:rsidRPr="00C26746" w:rsidRDefault="00793B93">
      <w:pPr>
        <w:pStyle w:val="Textoindependiente"/>
        <w:spacing w:before="4"/>
        <w:rPr>
          <w:sz w:val="21"/>
          <w:lang w:val="es-ES"/>
        </w:rPr>
      </w:pPr>
    </w:p>
    <w:p w:rsidR="00793B93" w:rsidRPr="00C26746" w:rsidRDefault="00660F1E">
      <w:pPr>
        <w:ind w:left="361"/>
        <w:rPr>
          <w:b/>
          <w:lang w:val="es-ES"/>
        </w:rPr>
      </w:pPr>
      <w:r w:rsidRPr="00C26746">
        <w:rPr>
          <w:lang w:val="es-ES"/>
        </w:rPr>
        <w:t xml:space="preserve">Podemos diferenciar también, en cuanto al género, sustantivos </w:t>
      </w:r>
      <w:r w:rsidRPr="00C26746">
        <w:rPr>
          <w:b/>
          <w:lang w:val="es-ES"/>
        </w:rPr>
        <w:t>comunes, ambiguos</w:t>
      </w:r>
    </w:p>
    <w:p w:rsidR="00793B93" w:rsidRDefault="00660F1E">
      <w:pPr>
        <w:spacing w:before="126"/>
        <w:ind w:left="360"/>
      </w:pPr>
      <w:proofErr w:type="gramStart"/>
      <w:r>
        <w:t>y</w:t>
      </w:r>
      <w:proofErr w:type="gramEnd"/>
      <w:r>
        <w:t xml:space="preserve"> </w:t>
      </w:r>
      <w:r>
        <w:rPr>
          <w:b/>
        </w:rPr>
        <w:t>epicenos</w:t>
      </w:r>
      <w:r>
        <w:t>:</w:t>
      </w:r>
    </w:p>
    <w:p w:rsidR="00793B93" w:rsidRDefault="00793B93">
      <w:pPr>
        <w:pStyle w:val="Textoindependiente"/>
        <w:spacing w:before="5"/>
        <w:rPr>
          <w:sz w:val="21"/>
        </w:rPr>
      </w:pPr>
    </w:p>
    <w:p w:rsidR="00793B93" w:rsidRPr="00C26746" w:rsidRDefault="00660F1E">
      <w:pPr>
        <w:pStyle w:val="Prrafodelista"/>
        <w:numPr>
          <w:ilvl w:val="0"/>
          <w:numId w:val="168"/>
        </w:numPr>
        <w:tabs>
          <w:tab w:val="left" w:pos="646"/>
        </w:tabs>
        <w:spacing w:line="360" w:lineRule="auto"/>
        <w:ind w:right="177" w:hanging="284"/>
        <w:jc w:val="both"/>
        <w:rPr>
          <w:lang w:val="es-ES"/>
        </w:rPr>
      </w:pPr>
      <w:r w:rsidRPr="00C26746">
        <w:rPr>
          <w:lang w:val="es-ES"/>
        </w:rPr>
        <w:t xml:space="preserve">Son comunes en cuanto al género aquellos que carecen de género propio, pero necesitan diferenciar el sexo y lo hacen mediante el artículo u otros determinantes: </w:t>
      </w:r>
      <w:r w:rsidRPr="00C26746">
        <w:rPr>
          <w:i/>
          <w:lang w:val="es-ES"/>
        </w:rPr>
        <w:t>el/la artista, el/la amante, el/la testigo</w:t>
      </w:r>
      <w:r w:rsidRPr="00C26746">
        <w:rPr>
          <w:i/>
          <w:spacing w:val="-15"/>
          <w:lang w:val="es-ES"/>
        </w:rPr>
        <w:t xml:space="preserve"> </w:t>
      </w:r>
      <w:r w:rsidRPr="00C26746">
        <w:rPr>
          <w:lang w:val="es-ES"/>
        </w:rPr>
        <w:t>etc.</w:t>
      </w:r>
    </w:p>
    <w:p w:rsidR="00793B93" w:rsidRPr="00C26746" w:rsidRDefault="00660F1E">
      <w:pPr>
        <w:pStyle w:val="Prrafodelista"/>
        <w:numPr>
          <w:ilvl w:val="0"/>
          <w:numId w:val="168"/>
        </w:numPr>
        <w:tabs>
          <w:tab w:val="left" w:pos="646"/>
        </w:tabs>
        <w:spacing w:before="122" w:line="360" w:lineRule="auto"/>
        <w:ind w:right="176" w:hanging="284"/>
        <w:jc w:val="both"/>
        <w:rPr>
          <w:i/>
          <w:lang w:val="es-ES"/>
        </w:rPr>
      </w:pPr>
      <w:r w:rsidRPr="00C26746">
        <w:rPr>
          <w:lang w:val="es-ES"/>
        </w:rPr>
        <w:t xml:space="preserve">Son ambiguos en cuanto al género aquellos sustantivos no animados que se dejan acompañar indistintamente por artículos u otros determinantes masculinos o femeninos sin ningún cambio gramatical o semántico: </w:t>
      </w:r>
      <w:r w:rsidRPr="00C26746">
        <w:rPr>
          <w:i/>
          <w:lang w:val="es-ES"/>
        </w:rPr>
        <w:t>el/la mar, el/la linde, el/la acné.</w:t>
      </w:r>
    </w:p>
    <w:p w:rsidR="00793B93" w:rsidRPr="00C26746" w:rsidRDefault="00660F1E">
      <w:pPr>
        <w:pStyle w:val="Prrafodelista"/>
        <w:numPr>
          <w:ilvl w:val="0"/>
          <w:numId w:val="168"/>
        </w:numPr>
        <w:tabs>
          <w:tab w:val="left" w:pos="646"/>
        </w:tabs>
        <w:spacing w:before="121" w:line="360" w:lineRule="auto"/>
        <w:ind w:right="175" w:hanging="284"/>
        <w:jc w:val="both"/>
        <w:rPr>
          <w:lang w:val="es-ES"/>
        </w:rPr>
      </w:pPr>
      <w:r w:rsidRPr="00C26746">
        <w:rPr>
          <w:lang w:val="es-ES"/>
        </w:rPr>
        <w:t xml:space="preserve">Son sustantivos epicenos los que designan por igual a individuos de ambos sexos con independencia del género gramatical del sustantivo: </w:t>
      </w:r>
      <w:r w:rsidRPr="00C26746">
        <w:rPr>
          <w:i/>
          <w:lang w:val="es-ES"/>
        </w:rPr>
        <w:t>el gorila, la rata, la víbora, el cuervo, el elefante</w:t>
      </w:r>
      <w:r w:rsidRPr="00C26746">
        <w:rPr>
          <w:i/>
          <w:spacing w:val="-8"/>
          <w:lang w:val="es-ES"/>
        </w:rPr>
        <w:t xml:space="preserve"> </w:t>
      </w:r>
      <w:r w:rsidRPr="00C26746">
        <w:rPr>
          <w:lang w:val="es-ES"/>
        </w:rPr>
        <w:t>etc.</w:t>
      </w:r>
    </w:p>
    <w:p w:rsidR="00793B93" w:rsidRDefault="00660F1E">
      <w:pPr>
        <w:pStyle w:val="Ttulo41"/>
        <w:numPr>
          <w:ilvl w:val="1"/>
          <w:numId w:val="168"/>
        </w:numPr>
        <w:tabs>
          <w:tab w:val="left" w:pos="928"/>
        </w:tabs>
        <w:spacing w:before="123"/>
      </w:pPr>
      <w:bookmarkStart w:id="68" w:name="–_Formación_del_femenino_en_castellano"/>
      <w:bookmarkEnd w:id="68"/>
      <w:r>
        <w:t>Formación del femenino en</w:t>
      </w:r>
      <w:r>
        <w:rPr>
          <w:spacing w:val="-8"/>
        </w:rPr>
        <w:t xml:space="preserve"> </w:t>
      </w:r>
      <w:r>
        <w:t>castellano</w:t>
      </w:r>
    </w:p>
    <w:p w:rsidR="00793B93" w:rsidRDefault="00793B93">
      <w:pPr>
        <w:pStyle w:val="Textoindependiente"/>
        <w:spacing w:before="10"/>
        <w:rPr>
          <w:b/>
          <w:sz w:val="20"/>
        </w:rPr>
      </w:pPr>
    </w:p>
    <w:p w:rsidR="00793B93" w:rsidRPr="00C26746" w:rsidRDefault="00660F1E">
      <w:pPr>
        <w:pStyle w:val="Textoindependiente"/>
        <w:spacing w:before="1" w:line="360" w:lineRule="auto"/>
        <w:ind w:left="361" w:right="735"/>
        <w:rPr>
          <w:lang w:val="es-ES"/>
        </w:rPr>
      </w:pPr>
      <w:r w:rsidRPr="00C26746">
        <w:rPr>
          <w:lang w:val="es-ES"/>
        </w:rPr>
        <w:t>Las principales desinencias que marcan la oposición masculino/femenino  en castellano son las siguientes:</w:t>
      </w:r>
    </w:p>
    <w:p w:rsidR="00793B93" w:rsidRPr="00C26746" w:rsidRDefault="00660F1E">
      <w:pPr>
        <w:pStyle w:val="Prrafodelista"/>
        <w:numPr>
          <w:ilvl w:val="0"/>
          <w:numId w:val="168"/>
        </w:numPr>
        <w:tabs>
          <w:tab w:val="left" w:pos="646"/>
        </w:tabs>
        <w:spacing w:before="123"/>
        <w:ind w:hanging="284"/>
        <w:rPr>
          <w:lang w:val="es-ES"/>
        </w:rPr>
      </w:pPr>
      <w:r w:rsidRPr="00C26746">
        <w:rPr>
          <w:lang w:val="es-ES"/>
        </w:rPr>
        <w:t>Desinencias -o/-a:</w:t>
      </w:r>
      <w:r w:rsidRPr="00C26746">
        <w:rPr>
          <w:spacing w:val="-8"/>
          <w:lang w:val="es-ES"/>
        </w:rPr>
        <w:t xml:space="preserve"> </w:t>
      </w:r>
      <w:r w:rsidRPr="00C26746">
        <w:rPr>
          <w:i/>
          <w:lang w:val="es-ES"/>
        </w:rPr>
        <w:t>gato-gata</w:t>
      </w:r>
      <w:r w:rsidRPr="00C26746">
        <w:rPr>
          <w:lang w:val="es-ES"/>
        </w:rPr>
        <w:t>…</w:t>
      </w:r>
    </w:p>
    <w:p w:rsidR="00793B93" w:rsidRPr="00C26746" w:rsidRDefault="00793B93">
      <w:pPr>
        <w:pStyle w:val="Textoindependiente"/>
        <w:spacing w:before="5"/>
        <w:rPr>
          <w:sz w:val="21"/>
          <w:lang w:val="es-ES"/>
        </w:rPr>
      </w:pPr>
    </w:p>
    <w:p w:rsidR="00793B93" w:rsidRPr="00C26746" w:rsidRDefault="00660F1E">
      <w:pPr>
        <w:pStyle w:val="Prrafodelista"/>
        <w:numPr>
          <w:ilvl w:val="0"/>
          <w:numId w:val="168"/>
        </w:numPr>
        <w:tabs>
          <w:tab w:val="left" w:pos="646"/>
        </w:tabs>
        <w:ind w:hanging="284"/>
        <w:rPr>
          <w:lang w:val="es-ES"/>
        </w:rPr>
      </w:pPr>
      <w:r w:rsidRPr="00C26746">
        <w:rPr>
          <w:lang w:val="es-ES"/>
        </w:rPr>
        <w:t>Desinencias -e/-a:</w:t>
      </w:r>
      <w:r w:rsidRPr="00C26746">
        <w:rPr>
          <w:spacing w:val="-9"/>
          <w:lang w:val="es-ES"/>
        </w:rPr>
        <w:t xml:space="preserve"> </w:t>
      </w:r>
      <w:r w:rsidRPr="00C26746">
        <w:rPr>
          <w:i/>
          <w:lang w:val="es-ES"/>
        </w:rPr>
        <w:t>jefe-jefa</w:t>
      </w:r>
      <w:r w:rsidRPr="00C26746">
        <w:rPr>
          <w:lang w:val="es-ES"/>
        </w:rPr>
        <w:t>…</w:t>
      </w:r>
    </w:p>
    <w:p w:rsidR="00793B93" w:rsidRPr="00C26746" w:rsidRDefault="00793B93">
      <w:pPr>
        <w:pStyle w:val="Textoindependiente"/>
        <w:spacing w:before="4"/>
        <w:rPr>
          <w:sz w:val="21"/>
          <w:lang w:val="es-ES"/>
        </w:rPr>
      </w:pPr>
    </w:p>
    <w:p w:rsidR="00793B93" w:rsidRDefault="00660F1E">
      <w:pPr>
        <w:pStyle w:val="Prrafodelista"/>
        <w:numPr>
          <w:ilvl w:val="0"/>
          <w:numId w:val="168"/>
        </w:numPr>
        <w:tabs>
          <w:tab w:val="left" w:pos="646"/>
        </w:tabs>
        <w:ind w:hanging="284"/>
        <w:rPr>
          <w:i/>
        </w:rPr>
      </w:pPr>
      <w:r>
        <w:t>Sin marca/-a:</w:t>
      </w:r>
      <w:r>
        <w:rPr>
          <w:spacing w:val="-11"/>
        </w:rPr>
        <w:t xml:space="preserve"> </w:t>
      </w:r>
      <w:r>
        <w:rPr>
          <w:i/>
        </w:rPr>
        <w:t>concejal-concejala</w:t>
      </w:r>
    </w:p>
    <w:p w:rsidR="00793B93" w:rsidRDefault="00793B93">
      <w:pPr>
        <w:pStyle w:val="Textoindependiente"/>
        <w:spacing w:before="4"/>
        <w:rPr>
          <w:i/>
          <w:sz w:val="21"/>
        </w:rPr>
      </w:pPr>
    </w:p>
    <w:p w:rsidR="00793B93" w:rsidRPr="00C26746" w:rsidRDefault="00660F1E">
      <w:pPr>
        <w:pStyle w:val="Prrafodelista"/>
        <w:numPr>
          <w:ilvl w:val="0"/>
          <w:numId w:val="168"/>
        </w:numPr>
        <w:tabs>
          <w:tab w:val="left" w:pos="646"/>
        </w:tabs>
        <w:spacing w:line="360" w:lineRule="auto"/>
        <w:ind w:right="177" w:hanging="284"/>
        <w:jc w:val="both"/>
        <w:rPr>
          <w:i/>
          <w:lang w:val="es-ES"/>
        </w:rPr>
      </w:pPr>
      <w:r w:rsidRPr="00C26746">
        <w:rPr>
          <w:lang w:val="es-ES"/>
        </w:rPr>
        <w:t xml:space="preserve">Femenino con terminaciones como -esa, -isa, -ina, -triz: </w:t>
      </w:r>
      <w:r w:rsidRPr="00C26746">
        <w:rPr>
          <w:i/>
          <w:lang w:val="es-ES"/>
        </w:rPr>
        <w:t>tigre-tigresa; emperador- emperatriz; poeta-poetisa;</w:t>
      </w:r>
      <w:r w:rsidRPr="00C26746">
        <w:rPr>
          <w:i/>
          <w:spacing w:val="-12"/>
          <w:lang w:val="es-ES"/>
        </w:rPr>
        <w:t xml:space="preserve"> </w:t>
      </w:r>
      <w:r w:rsidRPr="00C26746">
        <w:rPr>
          <w:i/>
          <w:lang w:val="es-ES"/>
        </w:rPr>
        <w:t>gallo-gallina…</w:t>
      </w:r>
    </w:p>
    <w:p w:rsidR="00793B93" w:rsidRPr="00C26746" w:rsidRDefault="00660F1E">
      <w:pPr>
        <w:pStyle w:val="Prrafodelista"/>
        <w:numPr>
          <w:ilvl w:val="0"/>
          <w:numId w:val="168"/>
        </w:numPr>
        <w:tabs>
          <w:tab w:val="left" w:pos="646"/>
        </w:tabs>
        <w:spacing w:before="121" w:line="362" w:lineRule="auto"/>
        <w:ind w:right="175" w:hanging="284"/>
        <w:jc w:val="both"/>
        <w:rPr>
          <w:i/>
          <w:lang w:val="es-ES"/>
        </w:rPr>
      </w:pPr>
      <w:r w:rsidRPr="00C26746">
        <w:rPr>
          <w:lang w:val="es-ES"/>
        </w:rPr>
        <w:t xml:space="preserve">Uso de lexemas distintos para masculino y femenino: </w:t>
      </w:r>
      <w:r w:rsidRPr="00C26746">
        <w:rPr>
          <w:i/>
          <w:lang w:val="es-ES"/>
        </w:rPr>
        <w:t>yerno-nuera; buey-vaca; carnero-oveja…</w:t>
      </w:r>
    </w:p>
    <w:p w:rsidR="00793B93" w:rsidRPr="00C26746" w:rsidRDefault="00660F1E">
      <w:pPr>
        <w:pStyle w:val="Prrafodelista"/>
        <w:numPr>
          <w:ilvl w:val="0"/>
          <w:numId w:val="168"/>
        </w:numPr>
        <w:tabs>
          <w:tab w:val="left" w:pos="646"/>
        </w:tabs>
        <w:spacing w:before="119" w:line="360" w:lineRule="auto"/>
        <w:ind w:right="176" w:hanging="284"/>
        <w:jc w:val="both"/>
        <w:rPr>
          <w:i/>
          <w:lang w:val="es-ES"/>
        </w:rPr>
      </w:pPr>
      <w:r w:rsidRPr="00C26746">
        <w:rPr>
          <w:lang w:val="es-ES"/>
        </w:rPr>
        <w:t xml:space="preserve">Algunos sustantivos tienen un significado distinto según se combinen con determinativos masculinos o femeninos: </w:t>
      </w:r>
      <w:r w:rsidRPr="00C26746">
        <w:rPr>
          <w:i/>
          <w:lang w:val="es-ES"/>
        </w:rPr>
        <w:t>el/la editorial, el/la orden, el/la frente, el/la cólera, el/la corte, el/la</w:t>
      </w:r>
      <w:r w:rsidRPr="00C26746">
        <w:rPr>
          <w:i/>
          <w:spacing w:val="-11"/>
          <w:lang w:val="es-ES"/>
        </w:rPr>
        <w:t xml:space="preserve"> </w:t>
      </w:r>
      <w:r w:rsidRPr="00C26746">
        <w:rPr>
          <w:i/>
          <w:lang w:val="es-ES"/>
        </w:rPr>
        <w:t>coma.</w:t>
      </w:r>
    </w:p>
    <w:p w:rsidR="00793B93" w:rsidRDefault="00660F1E">
      <w:pPr>
        <w:pStyle w:val="Ttulo41"/>
        <w:spacing w:before="123"/>
      </w:pPr>
      <w:r>
        <w:rPr>
          <w:color w:val="800080"/>
        </w:rPr>
        <w:t>O número do substantivo</w:t>
      </w:r>
    </w:p>
    <w:p w:rsidR="00793B93" w:rsidRDefault="00793B93">
      <w:pPr>
        <w:pStyle w:val="Textoindependiente"/>
        <w:spacing w:before="3"/>
        <w:rPr>
          <w:b/>
          <w:sz w:val="31"/>
        </w:rPr>
      </w:pPr>
    </w:p>
    <w:p w:rsidR="00793B93" w:rsidRDefault="00660F1E">
      <w:pPr>
        <w:pStyle w:val="Ttulo41"/>
        <w:numPr>
          <w:ilvl w:val="0"/>
          <w:numId w:val="168"/>
        </w:numPr>
        <w:tabs>
          <w:tab w:val="left" w:pos="646"/>
        </w:tabs>
        <w:ind w:hanging="284"/>
      </w:pPr>
      <w:r>
        <w:t>Regras de formación do</w:t>
      </w:r>
      <w:r>
        <w:rPr>
          <w:spacing w:val="-10"/>
        </w:rPr>
        <w:t xml:space="preserve"> </w:t>
      </w:r>
      <w:r>
        <w:t>plural</w:t>
      </w:r>
    </w:p>
    <w:p w:rsidR="00793B93" w:rsidRDefault="00793B93">
      <w:pPr>
        <w:pStyle w:val="Textoindependiente"/>
        <w:spacing w:before="5"/>
        <w:rPr>
          <w:b/>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907"/>
        <w:gridCol w:w="3599"/>
      </w:tblGrid>
      <w:tr w:rsidR="00793B93" w:rsidRPr="005F64F6">
        <w:trPr>
          <w:trHeight w:val="560"/>
        </w:trPr>
        <w:tc>
          <w:tcPr>
            <w:tcW w:w="4907" w:type="dxa"/>
          </w:tcPr>
          <w:p w:rsidR="00793B93" w:rsidRPr="00C26746" w:rsidRDefault="00660F1E">
            <w:pPr>
              <w:pStyle w:val="TableParagraph"/>
              <w:numPr>
                <w:ilvl w:val="0"/>
                <w:numId w:val="158"/>
              </w:numPr>
              <w:tabs>
                <w:tab w:val="left" w:pos="509"/>
              </w:tabs>
              <w:spacing w:before="175"/>
              <w:ind w:hanging="284"/>
              <w:rPr>
                <w:sz w:val="18"/>
                <w:lang w:val="es-ES"/>
              </w:rPr>
            </w:pPr>
            <w:r w:rsidRPr="00C26746">
              <w:rPr>
                <w:sz w:val="18"/>
                <w:lang w:val="es-ES"/>
              </w:rPr>
              <w:t xml:space="preserve">Palabras rematadas en vogal, en ditongo ou en –n: engaden  </w:t>
            </w:r>
            <w:r w:rsidRPr="00C26746">
              <w:rPr>
                <w:spacing w:val="13"/>
                <w:sz w:val="18"/>
                <w:lang w:val="es-ES"/>
              </w:rPr>
              <w:t xml:space="preserve"> </w:t>
            </w:r>
            <w:r w:rsidRPr="00C26746">
              <w:rPr>
                <w:sz w:val="18"/>
                <w:lang w:val="es-ES"/>
              </w:rPr>
              <w:t>–s.</w:t>
            </w:r>
          </w:p>
        </w:tc>
        <w:tc>
          <w:tcPr>
            <w:tcW w:w="3599" w:type="dxa"/>
          </w:tcPr>
          <w:p w:rsidR="00793B93" w:rsidRPr="00C26746" w:rsidRDefault="00660F1E">
            <w:pPr>
              <w:pStyle w:val="TableParagraph"/>
              <w:spacing w:before="72"/>
              <w:ind w:left="224" w:right="284"/>
              <w:rPr>
                <w:i/>
                <w:sz w:val="18"/>
                <w:lang w:val="es-ES"/>
              </w:rPr>
            </w:pPr>
            <w:proofErr w:type="gramStart"/>
            <w:r w:rsidRPr="00C26746">
              <w:rPr>
                <w:i/>
                <w:sz w:val="18"/>
                <w:lang w:val="es-ES"/>
              </w:rPr>
              <w:t>mesa</w:t>
            </w:r>
            <w:proofErr w:type="gramEnd"/>
            <w:r w:rsidRPr="00C26746">
              <w:rPr>
                <w:i/>
                <w:sz w:val="18"/>
                <w:lang w:val="es-ES"/>
              </w:rPr>
              <w:t>, mesas; café, cafés; israelí, israelís; can, cans; dolmen, dolmens…</w:t>
            </w:r>
          </w:p>
        </w:tc>
      </w:tr>
      <w:tr w:rsidR="00793B93">
        <w:trPr>
          <w:trHeight w:val="340"/>
        </w:trPr>
        <w:tc>
          <w:tcPr>
            <w:tcW w:w="4907" w:type="dxa"/>
          </w:tcPr>
          <w:p w:rsidR="00793B93" w:rsidRPr="00C26746" w:rsidRDefault="00660F1E">
            <w:pPr>
              <w:pStyle w:val="TableParagraph"/>
              <w:numPr>
                <w:ilvl w:val="0"/>
                <w:numId w:val="157"/>
              </w:numPr>
              <w:tabs>
                <w:tab w:val="left" w:pos="509"/>
              </w:tabs>
              <w:spacing w:before="72"/>
              <w:ind w:hanging="284"/>
              <w:rPr>
                <w:sz w:val="18"/>
                <w:lang w:val="es-ES"/>
              </w:rPr>
            </w:pPr>
            <w:r w:rsidRPr="00C26746">
              <w:rPr>
                <w:sz w:val="18"/>
                <w:lang w:val="es-ES"/>
              </w:rPr>
              <w:t>Palabras rematadas en -r e –z: engaden</w:t>
            </w:r>
            <w:r w:rsidRPr="00C26746">
              <w:rPr>
                <w:spacing w:val="-19"/>
                <w:sz w:val="18"/>
                <w:lang w:val="es-ES"/>
              </w:rPr>
              <w:t xml:space="preserve"> </w:t>
            </w:r>
            <w:r w:rsidRPr="00C26746">
              <w:rPr>
                <w:sz w:val="18"/>
                <w:lang w:val="es-ES"/>
              </w:rPr>
              <w:t>-es.</w:t>
            </w:r>
          </w:p>
        </w:tc>
        <w:tc>
          <w:tcPr>
            <w:tcW w:w="3599" w:type="dxa"/>
          </w:tcPr>
          <w:p w:rsidR="00793B93" w:rsidRDefault="00660F1E">
            <w:pPr>
              <w:pStyle w:val="TableParagraph"/>
              <w:spacing w:before="72"/>
              <w:ind w:left="224"/>
              <w:rPr>
                <w:i/>
                <w:sz w:val="18"/>
              </w:rPr>
            </w:pPr>
            <w:proofErr w:type="gramStart"/>
            <w:r>
              <w:rPr>
                <w:i/>
                <w:sz w:val="18"/>
              </w:rPr>
              <w:t>calor</w:t>
            </w:r>
            <w:proofErr w:type="gramEnd"/>
            <w:r>
              <w:rPr>
                <w:i/>
                <w:sz w:val="18"/>
              </w:rPr>
              <w:t>, calores; luz, luces…</w:t>
            </w:r>
          </w:p>
        </w:tc>
      </w:tr>
      <w:tr w:rsidR="00793B93">
        <w:trPr>
          <w:trHeight w:val="1040"/>
        </w:trPr>
        <w:tc>
          <w:tcPr>
            <w:tcW w:w="4907" w:type="dxa"/>
          </w:tcPr>
          <w:p w:rsidR="00793B93" w:rsidRPr="00C26746" w:rsidRDefault="00660F1E">
            <w:pPr>
              <w:pStyle w:val="TableParagraph"/>
              <w:numPr>
                <w:ilvl w:val="0"/>
                <w:numId w:val="156"/>
              </w:numPr>
              <w:tabs>
                <w:tab w:val="left" w:pos="509"/>
              </w:tabs>
              <w:spacing w:before="73"/>
              <w:ind w:hanging="284"/>
              <w:rPr>
                <w:sz w:val="18"/>
                <w:lang w:val="es-ES"/>
              </w:rPr>
            </w:pPr>
            <w:r w:rsidRPr="00C26746">
              <w:rPr>
                <w:sz w:val="18"/>
                <w:lang w:val="es-ES"/>
              </w:rPr>
              <w:t>Palabras rematadas en -s e -x</w:t>
            </w:r>
            <w:r w:rsidRPr="00C26746">
              <w:rPr>
                <w:spacing w:val="-15"/>
                <w:sz w:val="18"/>
                <w:lang w:val="es-ES"/>
              </w:rPr>
              <w:t xml:space="preserve"> </w:t>
            </w:r>
            <w:r w:rsidRPr="00C26746">
              <w:rPr>
                <w:sz w:val="18"/>
                <w:lang w:val="es-ES"/>
              </w:rPr>
              <w:t>[ks]:</w:t>
            </w:r>
          </w:p>
          <w:p w:rsidR="00793B93" w:rsidRDefault="00660F1E">
            <w:pPr>
              <w:pStyle w:val="TableParagraph"/>
              <w:numPr>
                <w:ilvl w:val="1"/>
                <w:numId w:val="156"/>
              </w:numPr>
              <w:tabs>
                <w:tab w:val="left" w:pos="598"/>
              </w:tabs>
              <w:spacing w:before="19"/>
              <w:rPr>
                <w:sz w:val="18"/>
              </w:rPr>
            </w:pPr>
            <w:r>
              <w:rPr>
                <w:sz w:val="18"/>
              </w:rPr>
              <w:t>Agudas engaden</w:t>
            </w:r>
            <w:r>
              <w:rPr>
                <w:spacing w:val="-8"/>
                <w:sz w:val="18"/>
              </w:rPr>
              <w:t xml:space="preserve"> </w:t>
            </w:r>
            <w:r>
              <w:rPr>
                <w:sz w:val="18"/>
              </w:rPr>
              <w:t>-es.</w:t>
            </w:r>
          </w:p>
          <w:p w:rsidR="00793B93" w:rsidRPr="00C26746" w:rsidRDefault="00660F1E">
            <w:pPr>
              <w:pStyle w:val="TableParagraph"/>
              <w:numPr>
                <w:ilvl w:val="1"/>
                <w:numId w:val="156"/>
              </w:numPr>
              <w:tabs>
                <w:tab w:val="left" w:pos="598"/>
              </w:tabs>
              <w:spacing w:before="18"/>
              <w:rPr>
                <w:sz w:val="18"/>
                <w:lang w:val="es-ES"/>
              </w:rPr>
            </w:pPr>
            <w:r w:rsidRPr="00C26746">
              <w:rPr>
                <w:sz w:val="18"/>
                <w:lang w:val="es-ES"/>
              </w:rPr>
              <w:t>Rematadas en grupo consonántico son</w:t>
            </w:r>
            <w:r w:rsidRPr="00C26746">
              <w:rPr>
                <w:spacing w:val="-21"/>
                <w:sz w:val="18"/>
                <w:lang w:val="es-ES"/>
              </w:rPr>
              <w:t xml:space="preserve"> </w:t>
            </w:r>
            <w:r w:rsidRPr="00C26746">
              <w:rPr>
                <w:sz w:val="18"/>
                <w:lang w:val="es-ES"/>
              </w:rPr>
              <w:t>invariables.</w:t>
            </w:r>
          </w:p>
          <w:p w:rsidR="00793B93" w:rsidRPr="00C26746" w:rsidRDefault="00660F1E">
            <w:pPr>
              <w:pStyle w:val="TableParagraph"/>
              <w:numPr>
                <w:ilvl w:val="1"/>
                <w:numId w:val="156"/>
              </w:numPr>
              <w:tabs>
                <w:tab w:val="left" w:pos="598"/>
              </w:tabs>
              <w:spacing w:before="20"/>
              <w:rPr>
                <w:sz w:val="18"/>
                <w:lang w:val="es-ES"/>
              </w:rPr>
            </w:pPr>
            <w:r w:rsidRPr="00C26746">
              <w:rPr>
                <w:sz w:val="18"/>
                <w:lang w:val="es-ES"/>
              </w:rPr>
              <w:t>Graves e esdrúxulas son</w:t>
            </w:r>
            <w:r w:rsidRPr="00C26746">
              <w:rPr>
                <w:spacing w:val="-14"/>
                <w:sz w:val="18"/>
                <w:lang w:val="es-ES"/>
              </w:rPr>
              <w:t xml:space="preserve"> </w:t>
            </w:r>
            <w:r w:rsidRPr="00C26746">
              <w:rPr>
                <w:sz w:val="18"/>
                <w:lang w:val="es-ES"/>
              </w:rPr>
              <w:t>invariables.</w:t>
            </w:r>
          </w:p>
        </w:tc>
        <w:tc>
          <w:tcPr>
            <w:tcW w:w="3599" w:type="dxa"/>
          </w:tcPr>
          <w:p w:rsidR="00793B93" w:rsidRPr="00C26746" w:rsidRDefault="00793B93">
            <w:pPr>
              <w:pStyle w:val="TableParagraph"/>
              <w:spacing w:before="3"/>
              <w:ind w:left="0"/>
              <w:rPr>
                <w:rFonts w:ascii="Arial"/>
                <w:b/>
                <w:sz w:val="16"/>
                <w:lang w:val="es-ES"/>
              </w:rPr>
            </w:pPr>
          </w:p>
          <w:p w:rsidR="00793B93" w:rsidRDefault="00660F1E">
            <w:pPr>
              <w:pStyle w:val="TableParagraph"/>
              <w:spacing w:before="0" w:line="264" w:lineRule="auto"/>
              <w:ind w:left="224" w:right="2319"/>
              <w:rPr>
                <w:sz w:val="18"/>
              </w:rPr>
            </w:pPr>
            <w:proofErr w:type="gramStart"/>
            <w:r>
              <w:rPr>
                <w:i/>
                <w:sz w:val="18"/>
              </w:rPr>
              <w:t>deus</w:t>
            </w:r>
            <w:proofErr w:type="gramEnd"/>
            <w:r>
              <w:rPr>
                <w:i/>
                <w:sz w:val="18"/>
              </w:rPr>
              <w:t xml:space="preserve">, deuses… luns, fax… </w:t>
            </w:r>
            <w:r>
              <w:rPr>
                <w:sz w:val="18"/>
              </w:rPr>
              <w:t>lapis…</w:t>
            </w:r>
          </w:p>
        </w:tc>
      </w:tr>
    </w:tbl>
    <w:p w:rsidR="00793B93" w:rsidRDefault="00793B93">
      <w:pPr>
        <w:spacing w:line="264" w:lineRule="auto"/>
        <w:rPr>
          <w:sz w:val="18"/>
        </w:rPr>
        <w:sectPr w:rsidR="00793B93">
          <w:pgSz w:w="11910" w:h="16840"/>
          <w:pgMar w:top="1040" w:right="1240" w:bottom="800" w:left="1680" w:header="0" w:footer="61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357"/>
        <w:gridCol w:w="2550"/>
        <w:gridCol w:w="3599"/>
      </w:tblGrid>
      <w:tr w:rsidR="00793B93">
        <w:trPr>
          <w:trHeight w:val="360"/>
        </w:trPr>
        <w:tc>
          <w:tcPr>
            <w:tcW w:w="2357" w:type="dxa"/>
            <w:vMerge w:val="restart"/>
          </w:tcPr>
          <w:p w:rsidR="00793B93" w:rsidRDefault="00793B93">
            <w:pPr>
              <w:pStyle w:val="TableParagraph"/>
              <w:spacing w:before="0"/>
              <w:ind w:left="0"/>
              <w:rPr>
                <w:rFonts w:ascii="Arial"/>
                <w:b/>
                <w:sz w:val="20"/>
              </w:rPr>
            </w:pPr>
          </w:p>
          <w:p w:rsidR="00793B93" w:rsidRDefault="00793B93">
            <w:pPr>
              <w:pStyle w:val="TableParagraph"/>
              <w:spacing w:before="0"/>
              <w:ind w:left="0"/>
              <w:rPr>
                <w:rFonts w:ascii="Arial"/>
                <w:b/>
                <w:sz w:val="20"/>
              </w:rPr>
            </w:pPr>
          </w:p>
          <w:p w:rsidR="00793B93" w:rsidRDefault="00793B93">
            <w:pPr>
              <w:pStyle w:val="TableParagraph"/>
              <w:spacing w:before="0"/>
              <w:ind w:left="0"/>
              <w:rPr>
                <w:rFonts w:ascii="Arial"/>
                <w:b/>
                <w:sz w:val="20"/>
              </w:rPr>
            </w:pPr>
          </w:p>
          <w:p w:rsidR="00793B93" w:rsidRDefault="00660F1E">
            <w:pPr>
              <w:pStyle w:val="TableParagraph"/>
              <w:numPr>
                <w:ilvl w:val="0"/>
                <w:numId w:val="155"/>
              </w:numPr>
              <w:tabs>
                <w:tab w:val="left" w:pos="509"/>
              </w:tabs>
              <w:spacing w:before="142"/>
              <w:ind w:hanging="284"/>
              <w:rPr>
                <w:sz w:val="18"/>
              </w:rPr>
            </w:pPr>
            <w:r>
              <w:rPr>
                <w:sz w:val="18"/>
              </w:rPr>
              <w:t>Palabras rematadas en</w:t>
            </w:r>
            <w:r>
              <w:rPr>
                <w:spacing w:val="-11"/>
                <w:sz w:val="18"/>
              </w:rPr>
              <w:t xml:space="preserve"> </w:t>
            </w:r>
            <w:r>
              <w:rPr>
                <w:sz w:val="18"/>
              </w:rPr>
              <w:t>-l</w:t>
            </w:r>
          </w:p>
        </w:tc>
        <w:tc>
          <w:tcPr>
            <w:tcW w:w="2550" w:type="dxa"/>
          </w:tcPr>
          <w:p w:rsidR="00793B93" w:rsidRDefault="00660F1E">
            <w:pPr>
              <w:pStyle w:val="TableParagraph"/>
              <w:numPr>
                <w:ilvl w:val="0"/>
                <w:numId w:val="154"/>
              </w:numPr>
              <w:tabs>
                <w:tab w:val="left" w:pos="508"/>
              </w:tabs>
              <w:spacing w:before="70"/>
              <w:rPr>
                <w:sz w:val="18"/>
              </w:rPr>
            </w:pPr>
            <w:r>
              <w:rPr>
                <w:sz w:val="18"/>
              </w:rPr>
              <w:t>Monosílabas: engaden</w:t>
            </w:r>
            <w:r>
              <w:rPr>
                <w:spacing w:val="-14"/>
                <w:sz w:val="18"/>
              </w:rPr>
              <w:t xml:space="preserve"> </w:t>
            </w:r>
            <w:r>
              <w:rPr>
                <w:sz w:val="18"/>
              </w:rPr>
              <w:t>-es.</w:t>
            </w:r>
          </w:p>
        </w:tc>
        <w:tc>
          <w:tcPr>
            <w:tcW w:w="3599" w:type="dxa"/>
          </w:tcPr>
          <w:p w:rsidR="00793B93" w:rsidRDefault="00660F1E">
            <w:pPr>
              <w:pStyle w:val="TableParagraph"/>
              <w:spacing w:before="70"/>
              <w:ind w:left="224"/>
              <w:rPr>
                <w:i/>
                <w:sz w:val="18"/>
              </w:rPr>
            </w:pPr>
            <w:proofErr w:type="gramStart"/>
            <w:r>
              <w:rPr>
                <w:i/>
                <w:sz w:val="18"/>
              </w:rPr>
              <w:t>val</w:t>
            </w:r>
            <w:proofErr w:type="gramEnd"/>
            <w:r>
              <w:rPr>
                <w:i/>
                <w:sz w:val="18"/>
              </w:rPr>
              <w:t>, vales…</w:t>
            </w:r>
          </w:p>
        </w:tc>
      </w:tr>
      <w:tr w:rsidR="00793B93">
        <w:trPr>
          <w:trHeight w:val="560"/>
        </w:trPr>
        <w:tc>
          <w:tcPr>
            <w:tcW w:w="2357" w:type="dxa"/>
            <w:vMerge/>
            <w:tcBorders>
              <w:top w:val="nil"/>
            </w:tcBorders>
          </w:tcPr>
          <w:p w:rsidR="00793B93" w:rsidRDefault="00793B93">
            <w:pPr>
              <w:rPr>
                <w:sz w:val="2"/>
                <w:szCs w:val="2"/>
              </w:rPr>
            </w:pPr>
          </w:p>
        </w:tc>
        <w:tc>
          <w:tcPr>
            <w:tcW w:w="2550" w:type="dxa"/>
          </w:tcPr>
          <w:p w:rsidR="00793B93" w:rsidRPr="00C26746" w:rsidRDefault="00660F1E">
            <w:pPr>
              <w:pStyle w:val="TableParagraph"/>
              <w:numPr>
                <w:ilvl w:val="0"/>
                <w:numId w:val="153"/>
              </w:numPr>
              <w:tabs>
                <w:tab w:val="left" w:pos="508"/>
              </w:tabs>
              <w:spacing w:before="70"/>
              <w:ind w:right="235"/>
              <w:rPr>
                <w:sz w:val="18"/>
                <w:lang w:val="es-ES"/>
              </w:rPr>
            </w:pPr>
            <w:r w:rsidRPr="00C26746">
              <w:rPr>
                <w:sz w:val="18"/>
                <w:lang w:val="es-ES"/>
              </w:rPr>
              <w:t>Compostas de</w:t>
            </w:r>
            <w:r w:rsidRPr="00C26746">
              <w:rPr>
                <w:spacing w:val="-12"/>
                <w:sz w:val="18"/>
                <w:lang w:val="es-ES"/>
              </w:rPr>
              <w:t xml:space="preserve"> </w:t>
            </w:r>
            <w:r w:rsidRPr="00C26746">
              <w:rPr>
                <w:sz w:val="18"/>
                <w:lang w:val="es-ES"/>
              </w:rPr>
              <w:t>monosílabo: engaden</w:t>
            </w:r>
            <w:r w:rsidRPr="00C26746">
              <w:rPr>
                <w:spacing w:val="-7"/>
                <w:sz w:val="18"/>
                <w:lang w:val="es-ES"/>
              </w:rPr>
              <w:t xml:space="preserve"> </w:t>
            </w:r>
            <w:r w:rsidRPr="00C26746">
              <w:rPr>
                <w:sz w:val="18"/>
                <w:lang w:val="es-ES"/>
              </w:rPr>
              <w:t>-es.</w:t>
            </w:r>
          </w:p>
        </w:tc>
        <w:tc>
          <w:tcPr>
            <w:tcW w:w="3599" w:type="dxa"/>
          </w:tcPr>
          <w:p w:rsidR="00793B93" w:rsidRDefault="00660F1E">
            <w:pPr>
              <w:pStyle w:val="TableParagraph"/>
              <w:spacing w:before="173"/>
              <w:ind w:left="224"/>
              <w:rPr>
                <w:i/>
                <w:sz w:val="18"/>
              </w:rPr>
            </w:pPr>
            <w:proofErr w:type="gramStart"/>
            <w:r>
              <w:rPr>
                <w:i/>
                <w:sz w:val="18"/>
              </w:rPr>
              <w:t>ollomol</w:t>
            </w:r>
            <w:proofErr w:type="gramEnd"/>
            <w:r>
              <w:rPr>
                <w:i/>
                <w:sz w:val="18"/>
              </w:rPr>
              <w:t>, ollomoles…</w:t>
            </w:r>
          </w:p>
        </w:tc>
      </w:tr>
      <w:tr w:rsidR="00793B93" w:rsidRPr="005F64F6">
        <w:trPr>
          <w:trHeight w:val="560"/>
        </w:trPr>
        <w:tc>
          <w:tcPr>
            <w:tcW w:w="2357" w:type="dxa"/>
            <w:vMerge/>
            <w:tcBorders>
              <w:top w:val="nil"/>
            </w:tcBorders>
          </w:tcPr>
          <w:p w:rsidR="00793B93" w:rsidRDefault="00793B93">
            <w:pPr>
              <w:rPr>
                <w:sz w:val="2"/>
                <w:szCs w:val="2"/>
              </w:rPr>
            </w:pPr>
          </w:p>
        </w:tc>
        <w:tc>
          <w:tcPr>
            <w:tcW w:w="2550" w:type="dxa"/>
          </w:tcPr>
          <w:p w:rsidR="00793B93" w:rsidRPr="00C26746" w:rsidRDefault="00660F1E">
            <w:pPr>
              <w:pStyle w:val="TableParagraph"/>
              <w:numPr>
                <w:ilvl w:val="0"/>
                <w:numId w:val="152"/>
              </w:numPr>
              <w:tabs>
                <w:tab w:val="left" w:pos="508"/>
              </w:tabs>
              <w:spacing w:before="70"/>
              <w:ind w:right="161"/>
              <w:rPr>
                <w:sz w:val="18"/>
                <w:lang w:val="es-ES"/>
              </w:rPr>
            </w:pPr>
            <w:r w:rsidRPr="00C26746">
              <w:rPr>
                <w:sz w:val="18"/>
                <w:lang w:val="es-ES"/>
              </w:rPr>
              <w:t>Polisílabas agudas:</w:t>
            </w:r>
            <w:r w:rsidRPr="00C26746">
              <w:rPr>
                <w:spacing w:val="-14"/>
                <w:sz w:val="18"/>
                <w:lang w:val="es-ES"/>
              </w:rPr>
              <w:t xml:space="preserve"> </w:t>
            </w:r>
            <w:r w:rsidRPr="00C26746">
              <w:rPr>
                <w:sz w:val="18"/>
                <w:lang w:val="es-ES"/>
              </w:rPr>
              <w:t>eliminan o –l e engaden</w:t>
            </w:r>
            <w:r w:rsidRPr="00C26746">
              <w:rPr>
                <w:spacing w:val="-9"/>
                <w:sz w:val="18"/>
                <w:lang w:val="es-ES"/>
              </w:rPr>
              <w:t xml:space="preserve"> </w:t>
            </w:r>
            <w:r w:rsidRPr="00C26746">
              <w:rPr>
                <w:sz w:val="18"/>
                <w:lang w:val="es-ES"/>
              </w:rPr>
              <w:t>-is.</w:t>
            </w:r>
          </w:p>
        </w:tc>
        <w:tc>
          <w:tcPr>
            <w:tcW w:w="3599" w:type="dxa"/>
          </w:tcPr>
          <w:p w:rsidR="00793B93" w:rsidRPr="00C26746" w:rsidRDefault="00660F1E">
            <w:pPr>
              <w:pStyle w:val="TableParagraph"/>
              <w:spacing w:before="173"/>
              <w:ind w:left="224"/>
              <w:rPr>
                <w:i/>
                <w:sz w:val="18"/>
                <w:lang w:val="es-ES"/>
              </w:rPr>
            </w:pPr>
            <w:proofErr w:type="gramStart"/>
            <w:r w:rsidRPr="00C26746">
              <w:rPr>
                <w:i/>
                <w:sz w:val="18"/>
                <w:lang w:val="es-ES"/>
              </w:rPr>
              <w:t>aval</w:t>
            </w:r>
            <w:proofErr w:type="gramEnd"/>
            <w:r w:rsidRPr="00C26746">
              <w:rPr>
                <w:i/>
                <w:sz w:val="18"/>
                <w:lang w:val="es-ES"/>
              </w:rPr>
              <w:t>, avais; papel, papeis; cadril, cadrís…</w:t>
            </w:r>
          </w:p>
        </w:tc>
      </w:tr>
      <w:tr w:rsidR="00793B93">
        <w:trPr>
          <w:trHeight w:val="340"/>
        </w:trPr>
        <w:tc>
          <w:tcPr>
            <w:tcW w:w="2357" w:type="dxa"/>
            <w:vMerge/>
            <w:tcBorders>
              <w:top w:val="nil"/>
            </w:tcBorders>
          </w:tcPr>
          <w:p w:rsidR="00793B93" w:rsidRPr="00C26746" w:rsidRDefault="00793B93">
            <w:pPr>
              <w:rPr>
                <w:sz w:val="2"/>
                <w:szCs w:val="2"/>
                <w:lang w:val="es-ES"/>
              </w:rPr>
            </w:pPr>
          </w:p>
        </w:tc>
        <w:tc>
          <w:tcPr>
            <w:tcW w:w="2550" w:type="dxa"/>
          </w:tcPr>
          <w:p w:rsidR="00793B93" w:rsidRDefault="00660F1E">
            <w:pPr>
              <w:pStyle w:val="TableParagraph"/>
              <w:numPr>
                <w:ilvl w:val="0"/>
                <w:numId w:val="151"/>
              </w:numPr>
              <w:tabs>
                <w:tab w:val="left" w:pos="508"/>
              </w:tabs>
              <w:spacing w:before="69"/>
              <w:rPr>
                <w:sz w:val="18"/>
              </w:rPr>
            </w:pPr>
            <w:r>
              <w:rPr>
                <w:sz w:val="18"/>
              </w:rPr>
              <w:t>Graves</w:t>
            </w:r>
            <w:proofErr w:type="gramStart"/>
            <w:r>
              <w:rPr>
                <w:sz w:val="18"/>
              </w:rPr>
              <w:t>:engaden</w:t>
            </w:r>
            <w:proofErr w:type="gramEnd"/>
            <w:r>
              <w:rPr>
                <w:spacing w:val="-8"/>
                <w:sz w:val="18"/>
              </w:rPr>
              <w:t xml:space="preserve"> </w:t>
            </w:r>
            <w:r>
              <w:rPr>
                <w:sz w:val="18"/>
              </w:rPr>
              <w:t>-es.</w:t>
            </w:r>
          </w:p>
        </w:tc>
        <w:tc>
          <w:tcPr>
            <w:tcW w:w="3599" w:type="dxa"/>
          </w:tcPr>
          <w:p w:rsidR="00793B93" w:rsidRDefault="00660F1E">
            <w:pPr>
              <w:pStyle w:val="TableParagraph"/>
              <w:spacing w:before="69"/>
              <w:ind w:left="224"/>
              <w:rPr>
                <w:i/>
                <w:sz w:val="18"/>
              </w:rPr>
            </w:pPr>
            <w:proofErr w:type="gramStart"/>
            <w:r>
              <w:rPr>
                <w:i/>
                <w:sz w:val="18"/>
              </w:rPr>
              <w:t>áxil</w:t>
            </w:r>
            <w:proofErr w:type="gramEnd"/>
            <w:r>
              <w:rPr>
                <w:i/>
                <w:sz w:val="18"/>
              </w:rPr>
              <w:t>, áxiles…</w:t>
            </w:r>
          </w:p>
        </w:tc>
      </w:tr>
      <w:tr w:rsidR="00793B93" w:rsidRPr="005F64F6">
        <w:trPr>
          <w:trHeight w:val="980"/>
        </w:trPr>
        <w:tc>
          <w:tcPr>
            <w:tcW w:w="4907" w:type="dxa"/>
            <w:gridSpan w:val="2"/>
          </w:tcPr>
          <w:p w:rsidR="00793B93" w:rsidRDefault="00793B93">
            <w:pPr>
              <w:pStyle w:val="TableParagraph"/>
              <w:spacing w:before="0"/>
              <w:ind w:left="0"/>
              <w:rPr>
                <w:rFonts w:ascii="Arial"/>
                <w:b/>
                <w:sz w:val="20"/>
              </w:rPr>
            </w:pPr>
          </w:p>
          <w:p w:rsidR="00793B93" w:rsidRPr="00C26746" w:rsidRDefault="00660F1E">
            <w:pPr>
              <w:pStyle w:val="TableParagraph"/>
              <w:numPr>
                <w:ilvl w:val="0"/>
                <w:numId w:val="150"/>
              </w:numPr>
              <w:tabs>
                <w:tab w:val="left" w:pos="509"/>
              </w:tabs>
              <w:spacing w:before="150"/>
              <w:ind w:hanging="284"/>
              <w:rPr>
                <w:sz w:val="18"/>
                <w:lang w:val="es-ES"/>
              </w:rPr>
            </w:pPr>
            <w:r w:rsidRPr="00C26746">
              <w:rPr>
                <w:sz w:val="18"/>
                <w:lang w:val="es-ES"/>
              </w:rPr>
              <w:t>Rematadas no resto das consoantes: engaden</w:t>
            </w:r>
            <w:r w:rsidRPr="00C26746">
              <w:rPr>
                <w:spacing w:val="-21"/>
                <w:sz w:val="18"/>
                <w:lang w:val="es-ES"/>
              </w:rPr>
              <w:t xml:space="preserve"> </w:t>
            </w:r>
            <w:r w:rsidRPr="00C26746">
              <w:rPr>
                <w:sz w:val="18"/>
                <w:lang w:val="es-ES"/>
              </w:rPr>
              <w:t>-s.</w:t>
            </w:r>
          </w:p>
        </w:tc>
        <w:tc>
          <w:tcPr>
            <w:tcW w:w="3599" w:type="dxa"/>
          </w:tcPr>
          <w:p w:rsidR="00793B93" w:rsidRPr="00C26746" w:rsidRDefault="00660F1E">
            <w:pPr>
              <w:pStyle w:val="TableParagraph"/>
              <w:spacing w:before="70"/>
              <w:ind w:left="224"/>
              <w:rPr>
                <w:i/>
                <w:sz w:val="18"/>
                <w:lang w:val="es-ES"/>
              </w:rPr>
            </w:pPr>
            <w:proofErr w:type="gramStart"/>
            <w:r w:rsidRPr="00C26746">
              <w:rPr>
                <w:i/>
                <w:sz w:val="18"/>
                <w:lang w:val="es-ES"/>
              </w:rPr>
              <w:t>club</w:t>
            </w:r>
            <w:proofErr w:type="gramEnd"/>
            <w:r w:rsidRPr="00C26746">
              <w:rPr>
                <w:i/>
                <w:sz w:val="18"/>
                <w:lang w:val="es-ES"/>
              </w:rPr>
              <w:t>, clubs; frac, fracs; crómlech, crómlechs; lord, lords; búmerang, búmerangs; álbum, álbums; clip, clips; robot, robots; trust, trusts; leitmotiv, leitmotivs…</w:t>
            </w:r>
          </w:p>
        </w:tc>
      </w:tr>
      <w:tr w:rsidR="00793B93" w:rsidRPr="005F64F6">
        <w:trPr>
          <w:trHeight w:val="580"/>
        </w:trPr>
        <w:tc>
          <w:tcPr>
            <w:tcW w:w="4907" w:type="dxa"/>
            <w:gridSpan w:val="2"/>
          </w:tcPr>
          <w:p w:rsidR="00793B93" w:rsidRPr="00C26746" w:rsidRDefault="00660F1E">
            <w:pPr>
              <w:pStyle w:val="TableParagraph"/>
              <w:numPr>
                <w:ilvl w:val="0"/>
                <w:numId w:val="149"/>
              </w:numPr>
              <w:tabs>
                <w:tab w:val="left" w:pos="509"/>
              </w:tabs>
              <w:spacing w:before="80"/>
              <w:ind w:right="201" w:hanging="284"/>
              <w:rPr>
                <w:sz w:val="18"/>
                <w:lang w:val="es-ES"/>
              </w:rPr>
            </w:pPr>
            <w:r w:rsidRPr="00C26746">
              <w:rPr>
                <w:sz w:val="18"/>
                <w:lang w:val="es-ES"/>
              </w:rPr>
              <w:t>Invariables: as palabras graves e esdrúxulas rematadas en –s e todas as rematadas en</w:t>
            </w:r>
            <w:r w:rsidRPr="00C26746">
              <w:rPr>
                <w:spacing w:val="-11"/>
                <w:sz w:val="18"/>
                <w:lang w:val="es-ES"/>
              </w:rPr>
              <w:t xml:space="preserve"> </w:t>
            </w:r>
            <w:r w:rsidRPr="00C26746">
              <w:rPr>
                <w:sz w:val="18"/>
                <w:lang w:val="es-ES"/>
              </w:rPr>
              <w:t>–x:</w:t>
            </w:r>
          </w:p>
        </w:tc>
        <w:tc>
          <w:tcPr>
            <w:tcW w:w="3599" w:type="dxa"/>
          </w:tcPr>
          <w:p w:rsidR="00793B93" w:rsidRPr="00C26746" w:rsidRDefault="00660F1E">
            <w:pPr>
              <w:pStyle w:val="TableParagraph"/>
              <w:spacing w:before="69"/>
              <w:ind w:left="224"/>
              <w:rPr>
                <w:i/>
                <w:sz w:val="18"/>
                <w:lang w:val="es-ES"/>
              </w:rPr>
            </w:pPr>
            <w:r w:rsidRPr="00C26746">
              <w:rPr>
                <w:i/>
                <w:sz w:val="18"/>
                <w:lang w:val="es-ES"/>
              </w:rPr>
              <w:t>o  lapis, os lapis</w:t>
            </w:r>
          </w:p>
          <w:p w:rsidR="00793B93" w:rsidRPr="00C26746" w:rsidRDefault="00660F1E">
            <w:pPr>
              <w:pStyle w:val="TableParagraph"/>
              <w:spacing w:before="20"/>
              <w:ind w:left="224"/>
              <w:rPr>
                <w:i/>
                <w:sz w:val="18"/>
                <w:lang w:val="es-ES"/>
              </w:rPr>
            </w:pPr>
            <w:r w:rsidRPr="00C26746">
              <w:rPr>
                <w:i/>
                <w:sz w:val="18"/>
                <w:lang w:val="es-ES"/>
              </w:rPr>
              <w:t>o tórax, os tórax</w:t>
            </w:r>
          </w:p>
        </w:tc>
      </w:tr>
    </w:tbl>
    <w:p w:rsidR="00793B93" w:rsidRPr="00C26746" w:rsidRDefault="00793B93">
      <w:pPr>
        <w:pStyle w:val="Textoindependiente"/>
        <w:rPr>
          <w:b/>
          <w:sz w:val="20"/>
          <w:lang w:val="es-ES"/>
        </w:rPr>
      </w:pPr>
    </w:p>
    <w:p w:rsidR="00793B93" w:rsidRPr="00C26746" w:rsidRDefault="00793B93">
      <w:pPr>
        <w:pStyle w:val="Textoindependiente"/>
        <w:spacing w:before="5"/>
        <w:rPr>
          <w:b/>
          <w:sz w:val="21"/>
          <w:lang w:val="es-ES"/>
        </w:rPr>
      </w:pPr>
    </w:p>
    <w:p w:rsidR="00793B93" w:rsidRPr="00C26746" w:rsidRDefault="00660F1E">
      <w:pPr>
        <w:pStyle w:val="Ttulo41"/>
        <w:numPr>
          <w:ilvl w:val="0"/>
          <w:numId w:val="168"/>
        </w:numPr>
        <w:tabs>
          <w:tab w:val="left" w:pos="646"/>
        </w:tabs>
        <w:ind w:hanging="284"/>
        <w:rPr>
          <w:lang w:val="es-ES"/>
        </w:rPr>
      </w:pPr>
      <w:r w:rsidRPr="00C26746">
        <w:rPr>
          <w:lang w:val="es-ES"/>
        </w:rPr>
        <w:t>Reglas de formación del plural en</w:t>
      </w:r>
      <w:r w:rsidRPr="00C26746">
        <w:rPr>
          <w:spacing w:val="-11"/>
          <w:lang w:val="es-ES"/>
        </w:rPr>
        <w:t xml:space="preserve"> </w:t>
      </w:r>
      <w:r w:rsidRPr="00C26746">
        <w:rPr>
          <w:lang w:val="es-ES"/>
        </w:rPr>
        <w:t>castellano</w:t>
      </w:r>
    </w:p>
    <w:p w:rsidR="00793B93" w:rsidRPr="00C26746" w:rsidRDefault="00793B93">
      <w:pPr>
        <w:pStyle w:val="Textoindependiente"/>
        <w:spacing w:before="8"/>
        <w:rPr>
          <w:b/>
          <w:sz w:val="31"/>
          <w:lang w:val="es-ES"/>
        </w:rPr>
      </w:pPr>
    </w:p>
    <w:p w:rsidR="00793B93" w:rsidRPr="00C26746" w:rsidRDefault="00660F1E">
      <w:pPr>
        <w:pStyle w:val="Prrafodelista"/>
        <w:numPr>
          <w:ilvl w:val="1"/>
          <w:numId w:val="168"/>
        </w:numPr>
        <w:tabs>
          <w:tab w:val="left" w:pos="1005"/>
          <w:tab w:val="left" w:pos="1006"/>
        </w:tabs>
        <w:ind w:left="1005" w:hanging="360"/>
        <w:rPr>
          <w:lang w:val="es-ES"/>
        </w:rPr>
      </w:pPr>
      <w:bookmarkStart w:id="69" w:name="–_Los_sustantivos_acabados_en_vocal_áton"/>
      <w:bookmarkEnd w:id="69"/>
      <w:r w:rsidRPr="00C26746">
        <w:rPr>
          <w:lang w:val="es-ES"/>
        </w:rPr>
        <w:t xml:space="preserve">Los sustantivos acabados en vocal átona añaden –s: </w:t>
      </w:r>
      <w:r w:rsidRPr="00C26746">
        <w:rPr>
          <w:i/>
          <w:lang w:val="es-ES"/>
        </w:rPr>
        <w:t>amigo,</w:t>
      </w:r>
      <w:r w:rsidRPr="00C26746">
        <w:rPr>
          <w:i/>
          <w:spacing w:val="-21"/>
          <w:lang w:val="es-ES"/>
        </w:rPr>
        <w:t xml:space="preserve"> </w:t>
      </w:r>
      <w:r w:rsidRPr="00C26746">
        <w:rPr>
          <w:i/>
          <w:lang w:val="es-ES"/>
        </w:rPr>
        <w:t>amigos</w:t>
      </w:r>
      <w:r w:rsidRPr="00C26746">
        <w:rPr>
          <w:lang w:val="es-ES"/>
        </w:rPr>
        <w:t>.</w:t>
      </w:r>
    </w:p>
    <w:p w:rsidR="00793B93" w:rsidRPr="00C26746" w:rsidRDefault="00793B93">
      <w:pPr>
        <w:pStyle w:val="Textoindependiente"/>
        <w:spacing w:before="10"/>
        <w:rPr>
          <w:sz w:val="20"/>
          <w:lang w:val="es-ES"/>
        </w:rPr>
      </w:pPr>
    </w:p>
    <w:p w:rsidR="00793B93" w:rsidRPr="00C26746" w:rsidRDefault="00660F1E">
      <w:pPr>
        <w:pStyle w:val="Prrafodelista"/>
        <w:numPr>
          <w:ilvl w:val="1"/>
          <w:numId w:val="168"/>
        </w:numPr>
        <w:tabs>
          <w:tab w:val="left" w:pos="1005"/>
          <w:tab w:val="left" w:pos="1006"/>
        </w:tabs>
        <w:ind w:left="1005" w:hanging="360"/>
        <w:rPr>
          <w:lang w:val="es-ES"/>
        </w:rPr>
      </w:pPr>
      <w:r w:rsidRPr="00C26746">
        <w:rPr>
          <w:lang w:val="es-ES"/>
        </w:rPr>
        <w:t xml:space="preserve">Los sustantivos acabados en vocal tónica –á, -ó, -é añaden –s: </w:t>
      </w:r>
      <w:r w:rsidRPr="00C26746">
        <w:rPr>
          <w:i/>
          <w:lang w:val="es-ES"/>
        </w:rPr>
        <w:t>café,</w:t>
      </w:r>
      <w:r w:rsidRPr="00C26746">
        <w:rPr>
          <w:i/>
          <w:spacing w:val="-23"/>
          <w:lang w:val="es-ES"/>
        </w:rPr>
        <w:t xml:space="preserve"> </w:t>
      </w:r>
      <w:r w:rsidRPr="00C26746">
        <w:rPr>
          <w:i/>
          <w:lang w:val="es-ES"/>
        </w:rPr>
        <w:t>cafés</w:t>
      </w:r>
      <w:r w:rsidRPr="00C26746">
        <w:rPr>
          <w:lang w:val="es-ES"/>
        </w:rPr>
        <w:t>.</w:t>
      </w:r>
    </w:p>
    <w:p w:rsidR="00793B93" w:rsidRPr="00C26746" w:rsidRDefault="00793B93">
      <w:pPr>
        <w:pStyle w:val="Textoindependiente"/>
        <w:spacing w:before="10"/>
        <w:rPr>
          <w:sz w:val="20"/>
          <w:lang w:val="es-ES"/>
        </w:rPr>
      </w:pPr>
    </w:p>
    <w:p w:rsidR="00793B93" w:rsidRPr="00C26746" w:rsidRDefault="00660F1E">
      <w:pPr>
        <w:pStyle w:val="Prrafodelista"/>
        <w:numPr>
          <w:ilvl w:val="1"/>
          <w:numId w:val="168"/>
        </w:numPr>
        <w:tabs>
          <w:tab w:val="left" w:pos="1006"/>
        </w:tabs>
        <w:spacing w:line="345" w:lineRule="auto"/>
        <w:ind w:left="1005" w:right="175" w:hanging="360"/>
        <w:jc w:val="both"/>
        <w:rPr>
          <w:lang w:val="es-ES"/>
        </w:rPr>
      </w:pPr>
      <w:r w:rsidRPr="00C26746">
        <w:rPr>
          <w:lang w:val="es-ES"/>
        </w:rPr>
        <w:t xml:space="preserve">Los sustantivos acabados en vocal tónica –í generalmente añaden –es, aunque actualmente la tendencia es a formarlos con –s: </w:t>
      </w:r>
      <w:r w:rsidRPr="00C26746">
        <w:rPr>
          <w:i/>
          <w:lang w:val="es-ES"/>
        </w:rPr>
        <w:t>israelí, israelíes; esquí,</w:t>
      </w:r>
      <w:r w:rsidRPr="00C26746">
        <w:rPr>
          <w:i/>
          <w:spacing w:val="-24"/>
          <w:lang w:val="es-ES"/>
        </w:rPr>
        <w:t xml:space="preserve"> </w:t>
      </w:r>
      <w:r w:rsidRPr="00C26746">
        <w:rPr>
          <w:i/>
          <w:lang w:val="es-ES"/>
        </w:rPr>
        <w:t>esquís</w:t>
      </w:r>
      <w:r w:rsidRPr="00C26746">
        <w:rPr>
          <w:lang w:val="es-ES"/>
        </w:rPr>
        <w:t>.</w:t>
      </w:r>
    </w:p>
    <w:p w:rsidR="00793B93" w:rsidRPr="00C26746" w:rsidRDefault="00660F1E">
      <w:pPr>
        <w:pStyle w:val="Prrafodelista"/>
        <w:numPr>
          <w:ilvl w:val="1"/>
          <w:numId w:val="168"/>
        </w:numPr>
        <w:tabs>
          <w:tab w:val="left" w:pos="1006"/>
        </w:tabs>
        <w:spacing w:before="136" w:line="345" w:lineRule="auto"/>
        <w:ind w:left="1005" w:right="176" w:hanging="360"/>
        <w:jc w:val="both"/>
        <w:rPr>
          <w:lang w:val="es-ES"/>
        </w:rPr>
      </w:pPr>
      <w:bookmarkStart w:id="70" w:name="–_Los_sustantivos_acabados_en_vocal_tóni"/>
      <w:bookmarkEnd w:id="70"/>
      <w:r w:rsidRPr="00C26746">
        <w:rPr>
          <w:lang w:val="es-ES"/>
        </w:rPr>
        <w:t xml:space="preserve">Los sustantivos acabados en vocal tónica –ú, por lo general, pueden formar el plural, bien en –s, bien en –es: </w:t>
      </w:r>
      <w:r w:rsidRPr="00C26746">
        <w:rPr>
          <w:i/>
          <w:lang w:val="es-ES"/>
        </w:rPr>
        <w:t>tabú: tabús,</w:t>
      </w:r>
      <w:r w:rsidRPr="00C26746">
        <w:rPr>
          <w:i/>
          <w:spacing w:val="-13"/>
          <w:lang w:val="es-ES"/>
        </w:rPr>
        <w:t xml:space="preserve"> </w:t>
      </w:r>
      <w:r w:rsidRPr="00C26746">
        <w:rPr>
          <w:i/>
          <w:lang w:val="es-ES"/>
        </w:rPr>
        <w:t>tabúes</w:t>
      </w:r>
      <w:r w:rsidRPr="00C26746">
        <w:rPr>
          <w:lang w:val="es-ES"/>
        </w:rPr>
        <w:t>.</w:t>
      </w:r>
    </w:p>
    <w:p w:rsidR="00793B93" w:rsidRPr="00C26746" w:rsidRDefault="00660F1E">
      <w:pPr>
        <w:pStyle w:val="Prrafodelista"/>
        <w:numPr>
          <w:ilvl w:val="1"/>
          <w:numId w:val="168"/>
        </w:numPr>
        <w:tabs>
          <w:tab w:val="left" w:pos="1006"/>
        </w:tabs>
        <w:spacing w:before="136" w:line="345" w:lineRule="auto"/>
        <w:ind w:left="1005" w:right="176" w:hanging="360"/>
        <w:jc w:val="both"/>
        <w:rPr>
          <w:lang w:val="es-ES"/>
        </w:rPr>
      </w:pPr>
      <w:bookmarkStart w:id="71" w:name="–_Los_sustantivos_acabados_en_consonante"/>
      <w:bookmarkEnd w:id="71"/>
      <w:r w:rsidRPr="00C26746">
        <w:rPr>
          <w:lang w:val="es-ES"/>
        </w:rPr>
        <w:t xml:space="preserve">Los sustantivos acabados en consonante distinta de –s o –x añaden –es: </w:t>
      </w:r>
      <w:r w:rsidRPr="00C26746">
        <w:rPr>
          <w:i/>
          <w:lang w:val="es-ES"/>
        </w:rPr>
        <w:t>altar, altares</w:t>
      </w:r>
      <w:r w:rsidRPr="00C26746">
        <w:rPr>
          <w:lang w:val="es-ES"/>
        </w:rPr>
        <w:t>.</w:t>
      </w:r>
    </w:p>
    <w:p w:rsidR="00793B93" w:rsidRPr="00C26746" w:rsidRDefault="00660F1E">
      <w:pPr>
        <w:pStyle w:val="Prrafodelista"/>
        <w:numPr>
          <w:ilvl w:val="1"/>
          <w:numId w:val="168"/>
        </w:numPr>
        <w:tabs>
          <w:tab w:val="left" w:pos="1006"/>
        </w:tabs>
        <w:spacing w:before="136" w:line="352" w:lineRule="auto"/>
        <w:ind w:left="1005" w:right="175" w:hanging="360"/>
        <w:jc w:val="both"/>
        <w:rPr>
          <w:lang w:val="es-ES"/>
        </w:rPr>
      </w:pPr>
      <w:bookmarkStart w:id="72" w:name="–_Los_sustantivos_acabados_en_–s_o_–x,_s"/>
      <w:bookmarkEnd w:id="72"/>
      <w:r w:rsidRPr="00C26746">
        <w:rPr>
          <w:lang w:val="es-ES"/>
        </w:rPr>
        <w:t xml:space="preserve">Los sustantivos acabados en –s o –x, si son palabras agudas, añaden –es; si son llanas o esdrújulas permanecen invariables: </w:t>
      </w:r>
      <w:r w:rsidRPr="00C26746">
        <w:rPr>
          <w:i/>
          <w:lang w:val="es-ES"/>
        </w:rPr>
        <w:t>compás, compases; la tesis, las</w:t>
      </w:r>
      <w:r w:rsidRPr="00C26746">
        <w:rPr>
          <w:i/>
          <w:spacing w:val="-3"/>
          <w:lang w:val="es-ES"/>
        </w:rPr>
        <w:t xml:space="preserve"> </w:t>
      </w:r>
      <w:r w:rsidRPr="00C26746">
        <w:rPr>
          <w:i/>
          <w:lang w:val="es-ES"/>
        </w:rPr>
        <w:t>tesis</w:t>
      </w:r>
      <w:r w:rsidRPr="00C26746">
        <w:rPr>
          <w:lang w:val="es-ES"/>
        </w:rPr>
        <w:t>.</w:t>
      </w:r>
    </w:p>
    <w:p w:rsidR="00793B93" w:rsidRPr="00C26746" w:rsidRDefault="00660F1E">
      <w:pPr>
        <w:pStyle w:val="Prrafodelista"/>
        <w:numPr>
          <w:ilvl w:val="1"/>
          <w:numId w:val="168"/>
        </w:numPr>
        <w:tabs>
          <w:tab w:val="left" w:pos="1005"/>
          <w:tab w:val="left" w:pos="1006"/>
        </w:tabs>
        <w:spacing w:before="130"/>
        <w:ind w:left="1005" w:hanging="360"/>
        <w:rPr>
          <w:lang w:val="es-ES"/>
        </w:rPr>
      </w:pPr>
      <w:bookmarkStart w:id="73" w:name="–_Los_sustantivos_acabados_en_–y_añaden_"/>
      <w:bookmarkEnd w:id="73"/>
      <w:r w:rsidRPr="00C26746">
        <w:rPr>
          <w:lang w:val="es-ES"/>
        </w:rPr>
        <w:t>Los</w:t>
      </w:r>
      <w:r w:rsidRPr="00C26746">
        <w:rPr>
          <w:spacing w:val="30"/>
          <w:lang w:val="es-ES"/>
        </w:rPr>
        <w:t xml:space="preserve"> </w:t>
      </w:r>
      <w:r w:rsidRPr="00C26746">
        <w:rPr>
          <w:lang w:val="es-ES"/>
        </w:rPr>
        <w:t>sustantivos</w:t>
      </w:r>
      <w:r w:rsidRPr="00C26746">
        <w:rPr>
          <w:spacing w:val="30"/>
          <w:lang w:val="es-ES"/>
        </w:rPr>
        <w:t xml:space="preserve"> </w:t>
      </w:r>
      <w:r w:rsidRPr="00C26746">
        <w:rPr>
          <w:lang w:val="es-ES"/>
        </w:rPr>
        <w:t>acabados</w:t>
      </w:r>
      <w:r w:rsidRPr="00C26746">
        <w:rPr>
          <w:spacing w:val="30"/>
          <w:lang w:val="es-ES"/>
        </w:rPr>
        <w:t xml:space="preserve"> </w:t>
      </w:r>
      <w:r w:rsidRPr="00C26746">
        <w:rPr>
          <w:lang w:val="es-ES"/>
        </w:rPr>
        <w:t>en</w:t>
      </w:r>
      <w:r w:rsidRPr="00C26746">
        <w:rPr>
          <w:spacing w:val="30"/>
          <w:lang w:val="es-ES"/>
        </w:rPr>
        <w:t xml:space="preserve"> </w:t>
      </w:r>
      <w:r w:rsidRPr="00C26746">
        <w:rPr>
          <w:lang w:val="es-ES"/>
        </w:rPr>
        <w:t>–y</w:t>
      </w:r>
      <w:r w:rsidRPr="00C26746">
        <w:rPr>
          <w:spacing w:val="28"/>
          <w:lang w:val="es-ES"/>
        </w:rPr>
        <w:t xml:space="preserve"> </w:t>
      </w:r>
      <w:r w:rsidRPr="00C26746">
        <w:rPr>
          <w:lang w:val="es-ES"/>
        </w:rPr>
        <w:t>añaden</w:t>
      </w:r>
      <w:r w:rsidRPr="00C26746">
        <w:rPr>
          <w:spacing w:val="30"/>
          <w:lang w:val="es-ES"/>
        </w:rPr>
        <w:t xml:space="preserve"> </w:t>
      </w:r>
      <w:r w:rsidRPr="00C26746">
        <w:rPr>
          <w:lang w:val="es-ES"/>
        </w:rPr>
        <w:t>–es</w:t>
      </w:r>
      <w:r w:rsidRPr="00C26746">
        <w:rPr>
          <w:spacing w:val="28"/>
          <w:lang w:val="es-ES"/>
        </w:rPr>
        <w:t xml:space="preserve"> </w:t>
      </w:r>
      <w:r w:rsidRPr="00C26746">
        <w:rPr>
          <w:lang w:val="es-ES"/>
        </w:rPr>
        <w:t>y</w:t>
      </w:r>
      <w:r w:rsidRPr="00C26746">
        <w:rPr>
          <w:spacing w:val="28"/>
          <w:lang w:val="es-ES"/>
        </w:rPr>
        <w:t xml:space="preserve"> </w:t>
      </w:r>
      <w:r w:rsidRPr="00C26746">
        <w:rPr>
          <w:lang w:val="es-ES"/>
        </w:rPr>
        <w:t>convierten</w:t>
      </w:r>
      <w:r w:rsidRPr="00C26746">
        <w:rPr>
          <w:spacing w:val="30"/>
          <w:lang w:val="es-ES"/>
        </w:rPr>
        <w:t xml:space="preserve"> </w:t>
      </w:r>
      <w:r w:rsidRPr="00C26746">
        <w:rPr>
          <w:lang w:val="es-ES"/>
        </w:rPr>
        <w:t>–y</w:t>
      </w:r>
      <w:r w:rsidRPr="00C26746">
        <w:rPr>
          <w:spacing w:val="28"/>
          <w:lang w:val="es-ES"/>
        </w:rPr>
        <w:t xml:space="preserve"> </w:t>
      </w:r>
      <w:r w:rsidRPr="00C26746">
        <w:rPr>
          <w:lang w:val="es-ES"/>
        </w:rPr>
        <w:t>en</w:t>
      </w:r>
      <w:r w:rsidRPr="00C26746">
        <w:rPr>
          <w:spacing w:val="30"/>
          <w:lang w:val="es-ES"/>
        </w:rPr>
        <w:t xml:space="preserve"> </w:t>
      </w:r>
      <w:r w:rsidRPr="00C26746">
        <w:rPr>
          <w:lang w:val="es-ES"/>
        </w:rPr>
        <w:t>consonante:</w:t>
      </w:r>
    </w:p>
    <w:p w:rsidR="00793B93" w:rsidRPr="00C26746" w:rsidRDefault="00660F1E">
      <w:pPr>
        <w:spacing w:before="122"/>
        <w:ind w:left="1005"/>
        <w:rPr>
          <w:i/>
          <w:lang w:val="es-ES"/>
        </w:rPr>
      </w:pPr>
      <w:proofErr w:type="gramStart"/>
      <w:r w:rsidRPr="00C26746">
        <w:rPr>
          <w:i/>
          <w:lang w:val="es-ES"/>
        </w:rPr>
        <w:t>buey</w:t>
      </w:r>
      <w:proofErr w:type="gramEnd"/>
      <w:r w:rsidRPr="00C26746">
        <w:rPr>
          <w:i/>
          <w:lang w:val="es-ES"/>
        </w:rPr>
        <w:t xml:space="preserve">, bueyes; </w:t>
      </w:r>
      <w:r w:rsidRPr="00C26746">
        <w:rPr>
          <w:lang w:val="es-ES"/>
        </w:rPr>
        <w:t xml:space="preserve">se exceptúa, entre otras, la palabra </w:t>
      </w:r>
      <w:r w:rsidRPr="00C26746">
        <w:rPr>
          <w:i/>
          <w:lang w:val="es-ES"/>
        </w:rPr>
        <w:t xml:space="preserve">jersey </w:t>
      </w:r>
      <w:r w:rsidRPr="00C26746">
        <w:rPr>
          <w:lang w:val="es-ES"/>
        </w:rPr>
        <w:t xml:space="preserve">cuyo plural es </w:t>
      </w:r>
      <w:r w:rsidRPr="00C26746">
        <w:rPr>
          <w:i/>
          <w:lang w:val="es-ES"/>
        </w:rPr>
        <w:t>jerséis.</w:t>
      </w:r>
    </w:p>
    <w:p w:rsidR="00793B93" w:rsidRDefault="00660F1E">
      <w:pPr>
        <w:pStyle w:val="Prrafodelista"/>
        <w:numPr>
          <w:ilvl w:val="1"/>
          <w:numId w:val="168"/>
        </w:numPr>
        <w:tabs>
          <w:tab w:val="left" w:pos="1006"/>
        </w:tabs>
        <w:spacing w:before="185" w:line="352" w:lineRule="auto"/>
        <w:ind w:left="1005" w:right="176" w:hanging="360"/>
        <w:jc w:val="both"/>
      </w:pPr>
      <w:bookmarkStart w:id="74" w:name="–_Hay_tres_sustantivos_en_castellano_que"/>
      <w:bookmarkEnd w:id="74"/>
      <w:r w:rsidRPr="00C26746">
        <w:rPr>
          <w:lang w:val="es-ES"/>
        </w:rPr>
        <w:t xml:space="preserve">Hay tres sustantivos en castellano que cambian el lugar de la sílaba tónica en  la forma de plural. </w:t>
      </w:r>
      <w:r>
        <w:t xml:space="preserve">Son: </w:t>
      </w:r>
      <w:r>
        <w:rPr>
          <w:i/>
        </w:rPr>
        <w:t>régimen, regímenes; espécimen, especímenes; carácter,</w:t>
      </w:r>
      <w:r>
        <w:rPr>
          <w:i/>
          <w:spacing w:val="-6"/>
        </w:rPr>
        <w:t xml:space="preserve"> </w:t>
      </w:r>
      <w:r>
        <w:rPr>
          <w:i/>
        </w:rPr>
        <w:t>caracteres</w:t>
      </w:r>
      <w:r>
        <w:t>.</w:t>
      </w:r>
    </w:p>
    <w:p w:rsidR="00793B93" w:rsidRPr="00C26746" w:rsidRDefault="00660F1E">
      <w:pPr>
        <w:pStyle w:val="Prrafodelista"/>
        <w:numPr>
          <w:ilvl w:val="1"/>
          <w:numId w:val="168"/>
        </w:numPr>
        <w:tabs>
          <w:tab w:val="left" w:pos="1005"/>
          <w:tab w:val="left" w:pos="1006"/>
        </w:tabs>
        <w:spacing w:before="69"/>
        <w:ind w:left="1005" w:hanging="360"/>
        <w:rPr>
          <w:lang w:val="es-ES"/>
        </w:rPr>
      </w:pPr>
      <w:bookmarkStart w:id="75" w:name="–_Algunos_sustantivos_con_cuyos_plurales"/>
      <w:bookmarkEnd w:id="75"/>
      <w:r w:rsidRPr="00C26746">
        <w:rPr>
          <w:lang w:val="es-ES"/>
        </w:rPr>
        <w:t>Algunos sustantivos con cuyos plurales se cometen errores son los</w:t>
      </w:r>
      <w:r w:rsidRPr="00C26746">
        <w:rPr>
          <w:spacing w:val="-24"/>
          <w:lang w:val="es-ES"/>
        </w:rPr>
        <w:t xml:space="preserve"> </w:t>
      </w:r>
      <w:r w:rsidRPr="00C26746">
        <w:rPr>
          <w:lang w:val="es-ES"/>
        </w:rPr>
        <w:t>siguientes:</w:t>
      </w:r>
    </w:p>
    <w:p w:rsidR="00793B93" w:rsidRPr="00C26746" w:rsidRDefault="00793B93">
      <w:pPr>
        <w:pStyle w:val="Textoindependiente"/>
        <w:rPr>
          <w:sz w:val="20"/>
          <w:lang w:val="es-ES"/>
        </w:rPr>
      </w:pPr>
    </w:p>
    <w:p w:rsidR="00793B93" w:rsidRPr="00C26746" w:rsidRDefault="00793B93">
      <w:pPr>
        <w:pStyle w:val="Textoindependiente"/>
        <w:spacing w:before="6"/>
        <w:rPr>
          <w:sz w:val="1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363"/>
        <w:gridCol w:w="2038"/>
        <w:gridCol w:w="1700"/>
        <w:gridCol w:w="2074"/>
        <w:gridCol w:w="1331"/>
      </w:tblGrid>
      <w:tr w:rsidR="00793B93">
        <w:trPr>
          <w:trHeight w:val="360"/>
        </w:trPr>
        <w:tc>
          <w:tcPr>
            <w:tcW w:w="1363" w:type="dxa"/>
          </w:tcPr>
          <w:p w:rsidR="00793B93" w:rsidRDefault="00660F1E">
            <w:pPr>
              <w:pStyle w:val="TableParagraph"/>
              <w:spacing w:before="73"/>
              <w:ind w:left="147"/>
              <w:rPr>
                <w:sz w:val="18"/>
              </w:rPr>
            </w:pPr>
            <w:r>
              <w:rPr>
                <w:sz w:val="18"/>
              </w:rPr>
              <w:t>Álbum, álbumes</w:t>
            </w:r>
          </w:p>
        </w:tc>
        <w:tc>
          <w:tcPr>
            <w:tcW w:w="2038" w:type="dxa"/>
          </w:tcPr>
          <w:p w:rsidR="00793B93" w:rsidRDefault="00660F1E">
            <w:pPr>
              <w:pStyle w:val="TableParagraph"/>
              <w:spacing w:before="73"/>
              <w:ind w:left="60"/>
              <w:rPr>
                <w:sz w:val="18"/>
              </w:rPr>
            </w:pPr>
            <w:r>
              <w:rPr>
                <w:sz w:val="18"/>
              </w:rPr>
              <w:t>Guardia civil, guardias civiles</w:t>
            </w:r>
          </w:p>
        </w:tc>
        <w:tc>
          <w:tcPr>
            <w:tcW w:w="1700" w:type="dxa"/>
          </w:tcPr>
          <w:p w:rsidR="00793B93" w:rsidRDefault="00660F1E">
            <w:pPr>
              <w:pStyle w:val="TableParagraph"/>
              <w:spacing w:before="73"/>
              <w:ind w:left="98"/>
              <w:rPr>
                <w:sz w:val="18"/>
              </w:rPr>
            </w:pPr>
            <w:r>
              <w:rPr>
                <w:sz w:val="18"/>
              </w:rPr>
              <w:t>Hipérbaton, hipérbatos</w:t>
            </w:r>
          </w:p>
        </w:tc>
        <w:tc>
          <w:tcPr>
            <w:tcW w:w="2074" w:type="dxa"/>
          </w:tcPr>
          <w:p w:rsidR="00793B93" w:rsidRDefault="00660F1E">
            <w:pPr>
              <w:pStyle w:val="TableParagraph"/>
              <w:spacing w:before="73"/>
              <w:ind w:left="68"/>
              <w:rPr>
                <w:sz w:val="18"/>
              </w:rPr>
            </w:pPr>
            <w:r>
              <w:rPr>
                <w:sz w:val="18"/>
              </w:rPr>
              <w:t>Malentendido, malentendidos</w:t>
            </w:r>
          </w:p>
        </w:tc>
        <w:tc>
          <w:tcPr>
            <w:tcW w:w="1331" w:type="dxa"/>
          </w:tcPr>
          <w:p w:rsidR="00793B93" w:rsidRDefault="00660F1E">
            <w:pPr>
              <w:pStyle w:val="TableParagraph"/>
              <w:spacing w:before="73"/>
              <w:ind w:left="233"/>
              <w:rPr>
                <w:sz w:val="18"/>
              </w:rPr>
            </w:pPr>
            <w:r>
              <w:rPr>
                <w:sz w:val="18"/>
              </w:rPr>
              <w:t>Reloj, relojes</w:t>
            </w:r>
          </w:p>
        </w:tc>
      </w:tr>
    </w:tbl>
    <w:p w:rsidR="00793B93" w:rsidRDefault="00793B93">
      <w:pPr>
        <w:pStyle w:val="Textoindependiente"/>
        <w:spacing w:before="8"/>
        <w:rPr>
          <w:sz w:val="20"/>
        </w:rPr>
      </w:pPr>
    </w:p>
    <w:p w:rsidR="00793B93" w:rsidRPr="00C26746" w:rsidRDefault="00660F1E">
      <w:pPr>
        <w:pStyle w:val="Prrafodelista"/>
        <w:numPr>
          <w:ilvl w:val="0"/>
          <w:numId w:val="168"/>
        </w:numPr>
        <w:tabs>
          <w:tab w:val="left" w:pos="646"/>
        </w:tabs>
        <w:spacing w:before="1" w:line="360" w:lineRule="auto"/>
        <w:ind w:right="180" w:hanging="284"/>
        <w:rPr>
          <w:lang w:val="es-ES"/>
        </w:rPr>
      </w:pPr>
      <w:r w:rsidRPr="00C26746">
        <w:rPr>
          <w:lang w:val="es-ES"/>
        </w:rPr>
        <w:t>Podemos mencionar las siguientes particularidades en cuanto al número en el sustantivo, tanto en gallego como en</w:t>
      </w:r>
      <w:r w:rsidRPr="00C26746">
        <w:rPr>
          <w:spacing w:val="-15"/>
          <w:lang w:val="es-ES"/>
        </w:rPr>
        <w:t xml:space="preserve"> </w:t>
      </w:r>
      <w:r w:rsidRPr="00C26746">
        <w:rPr>
          <w:lang w:val="es-ES"/>
        </w:rPr>
        <w:t>castellano:</w:t>
      </w:r>
    </w:p>
    <w:p w:rsidR="00793B93" w:rsidRPr="00C26746" w:rsidRDefault="00660F1E">
      <w:pPr>
        <w:pStyle w:val="Prrafodelista"/>
        <w:numPr>
          <w:ilvl w:val="0"/>
          <w:numId w:val="148"/>
        </w:numPr>
        <w:tabs>
          <w:tab w:val="left" w:pos="1006"/>
        </w:tabs>
        <w:spacing w:before="122" w:line="345" w:lineRule="auto"/>
        <w:ind w:right="176"/>
        <w:jc w:val="both"/>
        <w:rPr>
          <w:lang w:val="es-ES"/>
        </w:rPr>
      </w:pPr>
      <w:bookmarkStart w:id="76" w:name="–_Algunos_sustantivos_solo_tienen_singul"/>
      <w:bookmarkEnd w:id="76"/>
      <w:r w:rsidRPr="00C26746">
        <w:rPr>
          <w:lang w:val="es-ES"/>
        </w:rPr>
        <w:t xml:space="preserve">Algunos sustantivos solo tienen singular. Son los </w:t>
      </w:r>
      <w:r w:rsidRPr="00C26746">
        <w:rPr>
          <w:i/>
          <w:lang w:val="es-ES"/>
        </w:rPr>
        <w:t>singularia tamtum</w:t>
      </w:r>
      <w:proofErr w:type="gramStart"/>
      <w:r w:rsidRPr="00C26746">
        <w:rPr>
          <w:lang w:val="es-ES"/>
        </w:rPr>
        <w:t>:  caos</w:t>
      </w:r>
      <w:proofErr w:type="gramEnd"/>
      <w:r w:rsidRPr="00C26746">
        <w:rPr>
          <w:lang w:val="es-ES"/>
        </w:rPr>
        <w:t>, sed…</w:t>
      </w:r>
    </w:p>
    <w:p w:rsidR="00793B93" w:rsidRPr="00C26746" w:rsidRDefault="00793B93">
      <w:pPr>
        <w:spacing w:line="345" w:lineRule="auto"/>
        <w:jc w:val="both"/>
        <w:rPr>
          <w:lang w:val="es-ES"/>
        </w:rPr>
        <w:sectPr w:rsidR="00793B93" w:rsidRPr="00C26746">
          <w:pgSz w:w="11910" w:h="16840"/>
          <w:pgMar w:top="1120" w:right="1240" w:bottom="800" w:left="1680" w:header="0" w:footer="614" w:gutter="0"/>
          <w:cols w:space="720"/>
        </w:sectPr>
      </w:pPr>
    </w:p>
    <w:p w:rsidR="00793B93" w:rsidRPr="00C26746" w:rsidRDefault="00660F1E">
      <w:pPr>
        <w:pStyle w:val="Prrafodelista"/>
        <w:numPr>
          <w:ilvl w:val="0"/>
          <w:numId w:val="148"/>
        </w:numPr>
        <w:tabs>
          <w:tab w:val="left" w:pos="1006"/>
        </w:tabs>
        <w:spacing w:before="74" w:line="345" w:lineRule="auto"/>
        <w:ind w:right="175"/>
        <w:jc w:val="both"/>
        <w:rPr>
          <w:lang w:val="es-ES"/>
        </w:rPr>
      </w:pPr>
      <w:bookmarkStart w:id="77" w:name="–_Otros_sustantivos_solo_tienen_plural._"/>
      <w:bookmarkEnd w:id="77"/>
      <w:r w:rsidRPr="00C26746">
        <w:rPr>
          <w:lang w:val="es-ES"/>
        </w:rPr>
        <w:lastRenderedPageBreak/>
        <w:t xml:space="preserve">Otros sustantivos solo tienen plural. Son los </w:t>
      </w:r>
      <w:r w:rsidRPr="00C26746">
        <w:rPr>
          <w:i/>
          <w:lang w:val="es-ES"/>
        </w:rPr>
        <w:t>pluralia tantum</w:t>
      </w:r>
      <w:r w:rsidRPr="00C26746">
        <w:rPr>
          <w:lang w:val="es-ES"/>
        </w:rPr>
        <w:t>: víveres, nupcias, exequias…</w:t>
      </w:r>
    </w:p>
    <w:p w:rsidR="00793B93" w:rsidRPr="00C26746" w:rsidRDefault="00660F1E">
      <w:pPr>
        <w:pStyle w:val="Prrafodelista"/>
        <w:numPr>
          <w:ilvl w:val="0"/>
          <w:numId w:val="148"/>
        </w:numPr>
        <w:tabs>
          <w:tab w:val="left" w:pos="1005"/>
          <w:tab w:val="left" w:pos="1006"/>
        </w:tabs>
        <w:spacing w:before="136"/>
        <w:rPr>
          <w:lang w:val="es-ES"/>
        </w:rPr>
      </w:pPr>
      <w:bookmarkStart w:id="78" w:name="–_Algunos_admiten_ambos_números_sin_dife"/>
      <w:bookmarkEnd w:id="78"/>
      <w:r w:rsidRPr="00C26746">
        <w:rPr>
          <w:lang w:val="es-ES"/>
        </w:rPr>
        <w:t>Algunos admiten ambos números sin diferencia de significado entre las</w:t>
      </w:r>
      <w:r w:rsidRPr="00C26746">
        <w:rPr>
          <w:spacing w:val="36"/>
          <w:lang w:val="es-ES"/>
        </w:rPr>
        <w:t xml:space="preserve"> </w:t>
      </w:r>
      <w:r w:rsidRPr="00C26746">
        <w:rPr>
          <w:lang w:val="es-ES"/>
        </w:rPr>
        <w:t>formas:</w:t>
      </w:r>
    </w:p>
    <w:p w:rsidR="00793B93" w:rsidRDefault="00660F1E">
      <w:pPr>
        <w:spacing w:before="121"/>
        <w:ind w:left="1005"/>
      </w:pPr>
      <w:proofErr w:type="gramStart"/>
      <w:r>
        <w:rPr>
          <w:i/>
        </w:rPr>
        <w:t>funeral/funerales</w:t>
      </w:r>
      <w:proofErr w:type="gramEnd"/>
      <w:r>
        <w:rPr>
          <w:i/>
        </w:rPr>
        <w:t>, barba/barbas</w:t>
      </w:r>
      <w:r>
        <w:t>…</w:t>
      </w:r>
    </w:p>
    <w:p w:rsidR="00793B93" w:rsidRDefault="00793B93">
      <w:pPr>
        <w:pStyle w:val="Textoindependiente"/>
        <w:spacing w:before="3"/>
        <w:rPr>
          <w:sz w:val="21"/>
        </w:rPr>
      </w:pPr>
    </w:p>
    <w:p w:rsidR="00793B93" w:rsidRPr="00C26746" w:rsidRDefault="00660F1E">
      <w:pPr>
        <w:pStyle w:val="Prrafodelista"/>
        <w:numPr>
          <w:ilvl w:val="0"/>
          <w:numId w:val="148"/>
        </w:numPr>
        <w:tabs>
          <w:tab w:val="left" w:pos="1006"/>
        </w:tabs>
        <w:spacing w:line="357" w:lineRule="auto"/>
        <w:ind w:right="177"/>
        <w:jc w:val="both"/>
        <w:rPr>
          <w:i/>
          <w:lang w:val="es-ES"/>
        </w:rPr>
      </w:pPr>
      <w:bookmarkStart w:id="79" w:name="–_Algunos_sustantivos_que_designan_objet"/>
      <w:bookmarkEnd w:id="79"/>
      <w:r w:rsidRPr="00C26746">
        <w:rPr>
          <w:lang w:val="es-ES"/>
        </w:rPr>
        <w:t xml:space="preserve">Algunos sustantivos que designan objetos compuestos de dos  partes simétricas presentan el singular o el plural indistintamente para un mismo objeto: </w:t>
      </w:r>
      <w:r w:rsidRPr="00C26746">
        <w:rPr>
          <w:i/>
          <w:lang w:val="es-ES"/>
        </w:rPr>
        <w:t xml:space="preserve">tijera/tijeras, nariz/narices, tenaza/tenazas… </w:t>
      </w:r>
      <w:r w:rsidRPr="00C26746">
        <w:rPr>
          <w:lang w:val="es-ES"/>
        </w:rPr>
        <w:t xml:space="preserve">En otros casos se usa el plural para designar un solo objeto compuesto de dos partes simétricas: </w:t>
      </w:r>
      <w:r w:rsidRPr="00C26746">
        <w:rPr>
          <w:i/>
          <w:lang w:val="es-ES"/>
        </w:rPr>
        <w:t>gafas, prismáticos,</w:t>
      </w:r>
      <w:r w:rsidRPr="00C26746">
        <w:rPr>
          <w:i/>
          <w:spacing w:val="-7"/>
          <w:lang w:val="es-ES"/>
        </w:rPr>
        <w:t xml:space="preserve"> </w:t>
      </w:r>
      <w:r w:rsidRPr="00C26746">
        <w:rPr>
          <w:i/>
          <w:lang w:val="es-ES"/>
        </w:rPr>
        <w:t>anteojos…</w:t>
      </w:r>
    </w:p>
    <w:p w:rsidR="00793B93" w:rsidRPr="00C26746" w:rsidRDefault="00660F1E">
      <w:pPr>
        <w:pStyle w:val="Prrafodelista"/>
        <w:numPr>
          <w:ilvl w:val="0"/>
          <w:numId w:val="148"/>
        </w:numPr>
        <w:tabs>
          <w:tab w:val="left" w:pos="1006"/>
        </w:tabs>
        <w:spacing w:before="123" w:line="345" w:lineRule="auto"/>
        <w:ind w:right="178"/>
        <w:jc w:val="both"/>
        <w:rPr>
          <w:lang w:val="es-ES"/>
        </w:rPr>
      </w:pPr>
      <w:bookmarkStart w:id="80" w:name="–_Algunos_sustantivos_no_contables_puede"/>
      <w:bookmarkEnd w:id="80"/>
      <w:r w:rsidRPr="00C26746">
        <w:rPr>
          <w:lang w:val="es-ES"/>
        </w:rPr>
        <w:t xml:space="preserve">Algunos sustantivos no contables pueden usarse en plural con valores expresivos diferentes al singular: </w:t>
      </w:r>
      <w:r w:rsidRPr="00C26746">
        <w:rPr>
          <w:i/>
          <w:lang w:val="es-ES"/>
        </w:rPr>
        <w:t>vinos, aguas</w:t>
      </w:r>
      <w:r w:rsidRPr="00C26746">
        <w:rPr>
          <w:i/>
          <w:spacing w:val="-15"/>
          <w:lang w:val="es-ES"/>
        </w:rPr>
        <w:t xml:space="preserve"> </w:t>
      </w:r>
      <w:r w:rsidRPr="00C26746">
        <w:rPr>
          <w:lang w:val="es-ES"/>
        </w:rPr>
        <w:t>…</w:t>
      </w:r>
    </w:p>
    <w:p w:rsidR="00793B93" w:rsidRPr="00C26746" w:rsidRDefault="00660F1E">
      <w:pPr>
        <w:pStyle w:val="Ttulo41"/>
        <w:spacing w:before="137"/>
        <w:ind w:left="360"/>
        <w:rPr>
          <w:lang w:val="es-ES"/>
        </w:rPr>
      </w:pPr>
      <w:r w:rsidRPr="00C26746">
        <w:rPr>
          <w:color w:val="800080"/>
          <w:lang w:val="es-ES"/>
        </w:rPr>
        <w:t>O adxectivo</w:t>
      </w:r>
    </w:p>
    <w:p w:rsidR="00793B93" w:rsidRPr="00C26746" w:rsidRDefault="00793B93">
      <w:pPr>
        <w:pStyle w:val="Textoindependiente"/>
        <w:spacing w:before="9"/>
        <w:rPr>
          <w:b/>
          <w:sz w:val="20"/>
          <w:lang w:val="es-ES"/>
        </w:rPr>
      </w:pPr>
    </w:p>
    <w:p w:rsidR="00793B93" w:rsidRPr="00C26746" w:rsidRDefault="00660F1E">
      <w:pPr>
        <w:pStyle w:val="Textoindependiente"/>
        <w:spacing w:line="360" w:lineRule="auto"/>
        <w:ind w:left="360" w:right="179"/>
        <w:jc w:val="both"/>
        <w:rPr>
          <w:lang w:val="es-ES"/>
        </w:rPr>
      </w:pPr>
      <w:r w:rsidRPr="00C26746">
        <w:rPr>
          <w:lang w:val="es-ES"/>
        </w:rPr>
        <w:t>O adxectivo é unha clase de palabras variables que expresa propiedades ou características dos substantivos. Presenta tamén morfemas de xénero e número. As regras de formación do feminino e plural son idénticas ás do substantivo.</w:t>
      </w:r>
    </w:p>
    <w:p w:rsidR="00793B93" w:rsidRPr="00C26746" w:rsidRDefault="00660F1E">
      <w:pPr>
        <w:pStyle w:val="Textoindependiente"/>
        <w:spacing w:before="122"/>
        <w:ind w:left="360"/>
        <w:rPr>
          <w:lang w:val="es-ES"/>
        </w:rPr>
      </w:pPr>
      <w:r w:rsidRPr="00C26746">
        <w:rPr>
          <w:lang w:val="es-ES"/>
        </w:rPr>
        <w:t>Podemos diferenciar dous tipos de adxectivos en canto ao significado:</w:t>
      </w:r>
    </w:p>
    <w:p w:rsidR="00793B93" w:rsidRPr="00C26746" w:rsidRDefault="00793B93">
      <w:pPr>
        <w:pStyle w:val="Textoindependiente"/>
        <w:spacing w:before="4"/>
        <w:rPr>
          <w:sz w:val="21"/>
          <w:lang w:val="es-ES"/>
        </w:rPr>
      </w:pPr>
    </w:p>
    <w:p w:rsidR="00793B93" w:rsidRDefault="00660F1E">
      <w:pPr>
        <w:pStyle w:val="Prrafodelista"/>
        <w:numPr>
          <w:ilvl w:val="0"/>
          <w:numId w:val="168"/>
        </w:numPr>
        <w:tabs>
          <w:tab w:val="left" w:pos="646"/>
        </w:tabs>
        <w:spacing w:line="360" w:lineRule="auto"/>
        <w:ind w:right="176" w:hanging="284"/>
      </w:pPr>
      <w:r w:rsidRPr="00C26746">
        <w:rPr>
          <w:i/>
          <w:lang w:val="es-ES"/>
        </w:rPr>
        <w:t>Adxectivo especificativo</w:t>
      </w:r>
      <w:r w:rsidRPr="00C26746">
        <w:rPr>
          <w:lang w:val="es-ES"/>
        </w:rPr>
        <w:t xml:space="preserve">: delimita a extensión significativa do substantivo e distíngueo doutros posibles. </w:t>
      </w:r>
      <w:r>
        <w:rPr>
          <w:i/>
        </w:rPr>
        <w:t xml:space="preserve">Quero </w:t>
      </w:r>
      <w:proofErr w:type="gramStart"/>
      <w:r>
        <w:rPr>
          <w:i/>
        </w:rPr>
        <w:t>un</w:t>
      </w:r>
      <w:proofErr w:type="gramEnd"/>
      <w:r>
        <w:rPr>
          <w:i/>
        </w:rPr>
        <w:t xml:space="preserve"> bolígrafo</w:t>
      </w:r>
      <w:r>
        <w:rPr>
          <w:i/>
          <w:spacing w:val="-15"/>
        </w:rPr>
        <w:t xml:space="preserve"> </w:t>
      </w:r>
      <w:r>
        <w:rPr>
          <w:b/>
          <w:i/>
        </w:rPr>
        <w:t>verde</w:t>
      </w:r>
      <w:r>
        <w:t>.</w:t>
      </w:r>
    </w:p>
    <w:p w:rsidR="00793B93" w:rsidRDefault="00660F1E">
      <w:pPr>
        <w:pStyle w:val="Prrafodelista"/>
        <w:numPr>
          <w:ilvl w:val="0"/>
          <w:numId w:val="168"/>
        </w:numPr>
        <w:tabs>
          <w:tab w:val="left" w:pos="646"/>
        </w:tabs>
        <w:spacing w:before="124" w:line="360" w:lineRule="auto"/>
        <w:ind w:left="361" w:right="176" w:firstLine="0"/>
        <w:jc w:val="right"/>
      </w:pPr>
      <w:r w:rsidRPr="00C26746">
        <w:rPr>
          <w:i/>
          <w:lang w:val="es-ES"/>
        </w:rPr>
        <w:t xml:space="preserve">Adxectivo explicativo </w:t>
      </w:r>
      <w:r w:rsidRPr="00C26746">
        <w:rPr>
          <w:lang w:val="es-ES"/>
        </w:rPr>
        <w:t xml:space="preserve">ou </w:t>
      </w:r>
      <w:r w:rsidRPr="00C26746">
        <w:rPr>
          <w:i/>
          <w:lang w:val="es-ES"/>
        </w:rPr>
        <w:t>epíteto</w:t>
      </w:r>
      <w:r w:rsidRPr="00C26746">
        <w:rPr>
          <w:lang w:val="es-ES"/>
        </w:rPr>
        <w:t>: engade unha nota explicativa que non</w:t>
      </w:r>
      <w:r w:rsidRPr="00C26746">
        <w:rPr>
          <w:spacing w:val="28"/>
          <w:lang w:val="es-ES"/>
        </w:rPr>
        <w:t xml:space="preserve"> </w:t>
      </w:r>
      <w:r w:rsidRPr="00C26746">
        <w:rPr>
          <w:lang w:val="es-ES"/>
        </w:rPr>
        <w:t>di</w:t>
      </w:r>
      <w:r w:rsidRPr="00C26746">
        <w:rPr>
          <w:spacing w:val="38"/>
          <w:lang w:val="es-ES"/>
        </w:rPr>
        <w:t xml:space="preserve"> </w:t>
      </w:r>
      <w:r w:rsidRPr="00C26746">
        <w:rPr>
          <w:lang w:val="es-ES"/>
        </w:rPr>
        <w:t>nada</w:t>
      </w:r>
      <w:r w:rsidRPr="00C26746">
        <w:rPr>
          <w:w w:val="99"/>
          <w:lang w:val="es-ES"/>
        </w:rPr>
        <w:t xml:space="preserve"> </w:t>
      </w:r>
      <w:r w:rsidRPr="00C26746">
        <w:rPr>
          <w:lang w:val="es-ES"/>
        </w:rPr>
        <w:t xml:space="preserve">novo con relación ao substantivo ao que acompaña. </w:t>
      </w:r>
      <w:r>
        <w:rPr>
          <w:i/>
        </w:rPr>
        <w:t xml:space="preserve">Neve </w:t>
      </w:r>
      <w:r>
        <w:rPr>
          <w:b/>
          <w:i/>
        </w:rPr>
        <w:t>branca</w:t>
      </w:r>
      <w:r>
        <w:rPr>
          <w:i/>
        </w:rPr>
        <w:t xml:space="preserve">, sorriso </w:t>
      </w:r>
      <w:r>
        <w:rPr>
          <w:b/>
          <w:i/>
        </w:rPr>
        <w:t>ledo</w:t>
      </w:r>
      <w:r>
        <w:rPr>
          <w:b/>
          <w:i/>
          <w:spacing w:val="-20"/>
        </w:rPr>
        <w:t xml:space="preserve"> </w:t>
      </w:r>
      <w:r>
        <w:t>etc.</w:t>
      </w:r>
    </w:p>
    <w:p w:rsidR="00793B93" w:rsidRPr="00C26746" w:rsidRDefault="00660F1E">
      <w:pPr>
        <w:pStyle w:val="Textoindependiente"/>
        <w:spacing w:before="123" w:line="360" w:lineRule="auto"/>
        <w:ind w:left="361"/>
        <w:rPr>
          <w:lang w:val="es-ES"/>
        </w:rPr>
      </w:pPr>
      <w:r w:rsidRPr="00C26746">
        <w:rPr>
          <w:lang w:val="es-ES"/>
        </w:rPr>
        <w:t>Desde o punto de vista sintáctico ou funcional, o adxectivo é o núcleo dun sintagma adxectivo.</w:t>
      </w:r>
    </w:p>
    <w:p w:rsidR="00793B93" w:rsidRPr="00C26746" w:rsidRDefault="00793B93">
      <w:pPr>
        <w:pStyle w:val="Textoindependiente"/>
        <w:spacing w:before="2"/>
        <w:rPr>
          <w:sz w:val="21"/>
          <w:lang w:val="es-ES"/>
        </w:rPr>
      </w:pPr>
    </w:p>
    <w:p w:rsidR="00793B93" w:rsidRPr="00C26746" w:rsidRDefault="00660F1E">
      <w:pPr>
        <w:pStyle w:val="Textoindependiente"/>
        <w:spacing w:before="1"/>
        <w:ind w:left="361"/>
        <w:rPr>
          <w:lang w:val="es-ES"/>
        </w:rPr>
      </w:pPr>
      <w:r w:rsidRPr="00C26746">
        <w:rPr>
          <w:color w:val="800080"/>
          <w:lang w:val="es-ES"/>
        </w:rPr>
        <w:t>Graos do adxectivo</w:t>
      </w:r>
    </w:p>
    <w:p w:rsidR="00793B93" w:rsidRPr="00C26746" w:rsidRDefault="00793B93">
      <w:pPr>
        <w:pStyle w:val="Textoindependiente"/>
        <w:spacing w:before="9"/>
        <w:rPr>
          <w:sz w:val="31"/>
          <w:lang w:val="es-ES"/>
        </w:rPr>
      </w:pPr>
    </w:p>
    <w:p w:rsidR="00793B93" w:rsidRPr="00C26746" w:rsidRDefault="00660F1E">
      <w:pPr>
        <w:spacing w:before="1"/>
        <w:ind w:left="361"/>
        <w:rPr>
          <w:b/>
          <w:lang w:val="es-ES"/>
        </w:rPr>
      </w:pPr>
      <w:r w:rsidRPr="00C26746">
        <w:rPr>
          <w:lang w:val="es-ES"/>
        </w:rPr>
        <w:t xml:space="preserve">O adxectivo ten </w:t>
      </w:r>
      <w:r w:rsidRPr="00C26746">
        <w:rPr>
          <w:i/>
          <w:lang w:val="es-ES"/>
        </w:rPr>
        <w:t>tres graos</w:t>
      </w:r>
      <w:r w:rsidRPr="00C26746">
        <w:rPr>
          <w:b/>
          <w:lang w:val="es-ES"/>
        </w:rPr>
        <w:t>:</w:t>
      </w:r>
    </w:p>
    <w:p w:rsidR="00793B93" w:rsidRPr="00C26746" w:rsidRDefault="00793B93">
      <w:pPr>
        <w:pStyle w:val="Textoindependiente"/>
        <w:spacing w:before="4"/>
        <w:rPr>
          <w:b/>
          <w:sz w:val="21"/>
          <w:lang w:val="es-ES"/>
        </w:rPr>
      </w:pPr>
    </w:p>
    <w:p w:rsidR="00793B93" w:rsidRDefault="00660F1E">
      <w:pPr>
        <w:pStyle w:val="Prrafodelista"/>
        <w:numPr>
          <w:ilvl w:val="0"/>
          <w:numId w:val="168"/>
        </w:numPr>
        <w:tabs>
          <w:tab w:val="left" w:pos="646"/>
        </w:tabs>
        <w:spacing w:line="360" w:lineRule="auto"/>
        <w:ind w:right="177" w:hanging="284"/>
      </w:pPr>
      <w:r w:rsidRPr="00C26746">
        <w:rPr>
          <w:b/>
          <w:lang w:val="es-ES"/>
        </w:rPr>
        <w:t>O grao positivo</w:t>
      </w:r>
      <w:r w:rsidRPr="00C26746">
        <w:rPr>
          <w:lang w:val="es-ES"/>
        </w:rPr>
        <w:t xml:space="preserve">: expresa a calidade sen indicar intensidade nin establecer comparacións. </w:t>
      </w:r>
      <w:r>
        <w:rPr>
          <w:i/>
        </w:rPr>
        <w:t>A pera estaba</w:t>
      </w:r>
      <w:r>
        <w:rPr>
          <w:i/>
          <w:spacing w:val="-8"/>
        </w:rPr>
        <w:t xml:space="preserve"> </w:t>
      </w:r>
      <w:r>
        <w:rPr>
          <w:b/>
          <w:i/>
        </w:rPr>
        <w:t>doce</w:t>
      </w:r>
      <w:r>
        <w:t>.</w:t>
      </w:r>
    </w:p>
    <w:p w:rsidR="00793B93" w:rsidRPr="00C26746" w:rsidRDefault="00660F1E">
      <w:pPr>
        <w:pStyle w:val="Prrafodelista"/>
        <w:numPr>
          <w:ilvl w:val="0"/>
          <w:numId w:val="168"/>
        </w:numPr>
        <w:tabs>
          <w:tab w:val="left" w:pos="646"/>
        </w:tabs>
        <w:spacing w:before="122"/>
        <w:ind w:hanging="284"/>
        <w:rPr>
          <w:lang w:val="es-ES"/>
        </w:rPr>
      </w:pPr>
      <w:r w:rsidRPr="00C26746">
        <w:rPr>
          <w:b/>
          <w:lang w:val="es-ES"/>
        </w:rPr>
        <w:t xml:space="preserve">O grao comparativo: </w:t>
      </w:r>
      <w:r w:rsidRPr="00C26746">
        <w:rPr>
          <w:lang w:val="es-ES"/>
        </w:rPr>
        <w:t>expresa a calidade comparándoa coa doutros</w:t>
      </w:r>
      <w:r w:rsidRPr="00C26746">
        <w:rPr>
          <w:spacing w:val="-21"/>
          <w:lang w:val="es-ES"/>
        </w:rPr>
        <w:t xml:space="preserve"> </w:t>
      </w:r>
      <w:r w:rsidRPr="00C26746">
        <w:rPr>
          <w:lang w:val="es-ES"/>
        </w:rPr>
        <w:t>seres.</w:t>
      </w:r>
    </w:p>
    <w:p w:rsidR="00793B93" w:rsidRPr="00C26746" w:rsidRDefault="00793B93">
      <w:pPr>
        <w:pStyle w:val="Textoindependiente"/>
        <w:spacing w:before="5"/>
        <w:rPr>
          <w:sz w:val="21"/>
          <w:lang w:val="es-ES"/>
        </w:rPr>
      </w:pPr>
    </w:p>
    <w:p w:rsidR="00793B93" w:rsidRPr="00C26746" w:rsidRDefault="00660F1E">
      <w:pPr>
        <w:pStyle w:val="Textoindependiente"/>
        <w:ind w:left="361"/>
        <w:rPr>
          <w:lang w:val="es-ES"/>
        </w:rPr>
      </w:pPr>
      <w:r w:rsidRPr="00C26746">
        <w:rPr>
          <w:lang w:val="es-ES"/>
        </w:rPr>
        <w:t>Podemos usar procedementos analíticos e sintéticos.</w:t>
      </w:r>
    </w:p>
    <w:p w:rsidR="00793B93" w:rsidRPr="00C26746" w:rsidRDefault="00793B93">
      <w:pPr>
        <w:pStyle w:val="Textoindependiente"/>
        <w:spacing w:before="5"/>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494"/>
        <w:gridCol w:w="1494"/>
        <w:gridCol w:w="1494"/>
        <w:gridCol w:w="4024"/>
      </w:tblGrid>
      <w:tr w:rsidR="00793B93">
        <w:trPr>
          <w:trHeight w:val="300"/>
        </w:trPr>
        <w:tc>
          <w:tcPr>
            <w:tcW w:w="4482" w:type="dxa"/>
            <w:gridSpan w:val="3"/>
          </w:tcPr>
          <w:p w:rsidR="00793B93" w:rsidRDefault="00660F1E">
            <w:pPr>
              <w:pStyle w:val="TableParagraph"/>
              <w:ind w:left="1605"/>
              <w:rPr>
                <w:b/>
                <w:sz w:val="18"/>
              </w:rPr>
            </w:pPr>
            <w:r>
              <w:rPr>
                <w:b/>
                <w:sz w:val="18"/>
              </w:rPr>
              <w:t>Procedementos analíticos</w:t>
            </w:r>
          </w:p>
        </w:tc>
        <w:tc>
          <w:tcPr>
            <w:tcW w:w="4024" w:type="dxa"/>
          </w:tcPr>
          <w:p w:rsidR="00793B93" w:rsidRDefault="00660F1E">
            <w:pPr>
              <w:pStyle w:val="TableParagraph"/>
              <w:ind w:left="1371"/>
              <w:rPr>
                <w:b/>
                <w:sz w:val="18"/>
              </w:rPr>
            </w:pPr>
            <w:r>
              <w:rPr>
                <w:b/>
                <w:sz w:val="18"/>
              </w:rPr>
              <w:t>Procedementos sintéticos</w:t>
            </w:r>
          </w:p>
        </w:tc>
      </w:tr>
      <w:tr w:rsidR="00793B93" w:rsidRPr="005F64F6">
        <w:trPr>
          <w:trHeight w:val="520"/>
        </w:trPr>
        <w:tc>
          <w:tcPr>
            <w:tcW w:w="1494" w:type="dxa"/>
          </w:tcPr>
          <w:p w:rsidR="00793B93" w:rsidRDefault="00660F1E">
            <w:pPr>
              <w:pStyle w:val="TableParagraph"/>
              <w:rPr>
                <w:b/>
                <w:sz w:val="18"/>
              </w:rPr>
            </w:pPr>
            <w:r>
              <w:rPr>
                <w:b/>
                <w:sz w:val="18"/>
              </w:rPr>
              <w:t>COMPARATIVO DE IGUALDADE</w:t>
            </w:r>
          </w:p>
        </w:tc>
        <w:tc>
          <w:tcPr>
            <w:tcW w:w="1494" w:type="dxa"/>
            <w:tcBorders>
              <w:right w:val="single" w:sz="6" w:space="0" w:color="800080"/>
            </w:tcBorders>
          </w:tcPr>
          <w:p w:rsidR="00793B93" w:rsidRDefault="00660F1E">
            <w:pPr>
              <w:pStyle w:val="TableParagraph"/>
              <w:ind w:left="63"/>
              <w:rPr>
                <w:b/>
                <w:sz w:val="18"/>
              </w:rPr>
            </w:pPr>
            <w:r>
              <w:rPr>
                <w:b/>
                <w:sz w:val="18"/>
              </w:rPr>
              <w:t>COMPARATIVO DE SUPERIORIDADE</w:t>
            </w:r>
          </w:p>
        </w:tc>
        <w:tc>
          <w:tcPr>
            <w:tcW w:w="1494" w:type="dxa"/>
            <w:tcBorders>
              <w:left w:val="single" w:sz="6" w:space="0" w:color="800080"/>
            </w:tcBorders>
          </w:tcPr>
          <w:p w:rsidR="00793B93" w:rsidRDefault="00660F1E">
            <w:pPr>
              <w:pStyle w:val="TableParagraph"/>
              <w:ind w:left="56"/>
              <w:rPr>
                <w:b/>
                <w:sz w:val="18"/>
              </w:rPr>
            </w:pPr>
            <w:r>
              <w:rPr>
                <w:b/>
                <w:sz w:val="18"/>
              </w:rPr>
              <w:t>COMPARATIVO DE INFERIORIDADE</w:t>
            </w:r>
          </w:p>
        </w:tc>
        <w:tc>
          <w:tcPr>
            <w:tcW w:w="4024" w:type="dxa"/>
            <w:vMerge w:val="restart"/>
          </w:tcPr>
          <w:p w:rsidR="00793B93" w:rsidRPr="00C26746" w:rsidRDefault="00660F1E">
            <w:pPr>
              <w:pStyle w:val="TableParagraph"/>
              <w:spacing w:before="176"/>
              <w:ind w:left="279" w:right="189"/>
              <w:jc w:val="both"/>
              <w:rPr>
                <w:sz w:val="18"/>
                <w:lang w:val="es-ES"/>
              </w:rPr>
            </w:pPr>
            <w:r w:rsidRPr="00C26746">
              <w:rPr>
                <w:sz w:val="18"/>
                <w:lang w:val="es-ES"/>
              </w:rPr>
              <w:t xml:space="preserve">Os procedementos </w:t>
            </w:r>
            <w:r w:rsidRPr="00C26746">
              <w:rPr>
                <w:i/>
                <w:sz w:val="18"/>
                <w:lang w:val="es-ES"/>
              </w:rPr>
              <w:t xml:space="preserve">sintéticos </w:t>
            </w:r>
            <w:r w:rsidRPr="00C26746">
              <w:rPr>
                <w:sz w:val="18"/>
                <w:lang w:val="es-ES"/>
              </w:rPr>
              <w:t xml:space="preserve">refírense a aquel conxunto de adxectivos que poden establecer unha comparación de superioridade cunha soa palabra: </w:t>
            </w:r>
            <w:r w:rsidRPr="00C26746">
              <w:rPr>
                <w:i/>
                <w:sz w:val="18"/>
                <w:lang w:val="es-ES"/>
              </w:rPr>
              <w:t>mellor, peor, menor, maior, superior, inferior: Este libro é mellor ca</w:t>
            </w:r>
            <w:r w:rsidRPr="00C26746">
              <w:rPr>
                <w:i/>
                <w:spacing w:val="-11"/>
                <w:sz w:val="18"/>
                <w:lang w:val="es-ES"/>
              </w:rPr>
              <w:t xml:space="preserve"> </w:t>
            </w:r>
            <w:r w:rsidRPr="00C26746">
              <w:rPr>
                <w:i/>
                <w:sz w:val="18"/>
                <w:lang w:val="es-ES"/>
              </w:rPr>
              <w:t>aquel</w:t>
            </w:r>
            <w:r w:rsidRPr="00C26746">
              <w:rPr>
                <w:sz w:val="18"/>
                <w:lang w:val="es-ES"/>
              </w:rPr>
              <w:t>.</w:t>
            </w:r>
          </w:p>
        </w:tc>
      </w:tr>
      <w:tr w:rsidR="00793B93" w:rsidRPr="005F64F6">
        <w:trPr>
          <w:trHeight w:val="940"/>
        </w:trPr>
        <w:tc>
          <w:tcPr>
            <w:tcW w:w="1494" w:type="dxa"/>
          </w:tcPr>
          <w:p w:rsidR="00793B93" w:rsidRPr="00C26746" w:rsidRDefault="00660F1E">
            <w:pPr>
              <w:pStyle w:val="TableParagraph"/>
              <w:tabs>
                <w:tab w:val="left" w:pos="700"/>
                <w:tab w:val="left" w:pos="1111"/>
              </w:tabs>
              <w:ind w:right="49"/>
              <w:rPr>
                <w:i/>
                <w:sz w:val="18"/>
                <w:lang w:val="es-ES"/>
              </w:rPr>
            </w:pPr>
            <w:proofErr w:type="gramStart"/>
            <w:r w:rsidRPr="00C26746">
              <w:rPr>
                <w:sz w:val="18"/>
                <w:lang w:val="es-ES"/>
              </w:rPr>
              <w:t>tan/</w:t>
            </w:r>
            <w:proofErr w:type="gramEnd"/>
            <w:r w:rsidRPr="00C26746">
              <w:rPr>
                <w:sz w:val="18"/>
                <w:lang w:val="es-ES"/>
              </w:rPr>
              <w:t xml:space="preserve">tanto... coma/como: </w:t>
            </w:r>
            <w:r w:rsidRPr="00C26746">
              <w:rPr>
                <w:i/>
                <w:sz w:val="18"/>
                <w:lang w:val="es-ES"/>
              </w:rPr>
              <w:t>A pera estaba</w:t>
            </w:r>
            <w:r w:rsidRPr="00C26746">
              <w:rPr>
                <w:i/>
                <w:sz w:val="18"/>
                <w:lang w:val="es-ES"/>
              </w:rPr>
              <w:tab/>
              <w:t>tan</w:t>
            </w:r>
            <w:r w:rsidRPr="00C26746">
              <w:rPr>
                <w:i/>
                <w:sz w:val="18"/>
                <w:lang w:val="es-ES"/>
              </w:rPr>
              <w:tab/>
              <w:t>doce coma o</w:t>
            </w:r>
            <w:r w:rsidRPr="00C26746">
              <w:rPr>
                <w:i/>
                <w:spacing w:val="-6"/>
                <w:sz w:val="18"/>
                <w:lang w:val="es-ES"/>
              </w:rPr>
              <w:t xml:space="preserve"> </w:t>
            </w:r>
            <w:r w:rsidRPr="00C26746">
              <w:rPr>
                <w:i/>
                <w:sz w:val="18"/>
                <w:lang w:val="es-ES"/>
              </w:rPr>
              <w:t>mel.</w:t>
            </w:r>
          </w:p>
        </w:tc>
        <w:tc>
          <w:tcPr>
            <w:tcW w:w="1494" w:type="dxa"/>
          </w:tcPr>
          <w:p w:rsidR="00793B93" w:rsidRPr="00C26746" w:rsidRDefault="00660F1E">
            <w:pPr>
              <w:pStyle w:val="TableParagraph"/>
              <w:ind w:right="50"/>
              <w:rPr>
                <w:sz w:val="18"/>
                <w:lang w:val="es-ES"/>
              </w:rPr>
            </w:pPr>
            <w:r w:rsidRPr="00C26746">
              <w:rPr>
                <w:sz w:val="18"/>
                <w:lang w:val="es-ES"/>
              </w:rPr>
              <w:t xml:space="preserve">máis...ca/que/do que: </w:t>
            </w:r>
            <w:r w:rsidRPr="00C26746">
              <w:rPr>
                <w:i/>
                <w:sz w:val="18"/>
                <w:lang w:val="es-ES"/>
              </w:rPr>
              <w:t>Ten menos soldo e traballa máis ca</w:t>
            </w:r>
            <w:r w:rsidRPr="00C26746">
              <w:rPr>
                <w:i/>
                <w:spacing w:val="-4"/>
                <w:sz w:val="18"/>
                <w:lang w:val="es-ES"/>
              </w:rPr>
              <w:t xml:space="preserve"> </w:t>
            </w:r>
            <w:r w:rsidRPr="00C26746">
              <w:rPr>
                <w:i/>
                <w:sz w:val="18"/>
                <w:lang w:val="es-ES"/>
              </w:rPr>
              <w:t>nós</w:t>
            </w:r>
            <w:r w:rsidRPr="00C26746">
              <w:rPr>
                <w:sz w:val="18"/>
                <w:lang w:val="es-ES"/>
              </w:rPr>
              <w:t>.</w:t>
            </w:r>
          </w:p>
        </w:tc>
        <w:tc>
          <w:tcPr>
            <w:tcW w:w="1494" w:type="dxa"/>
          </w:tcPr>
          <w:p w:rsidR="00793B93" w:rsidRPr="00C26746" w:rsidRDefault="00660F1E">
            <w:pPr>
              <w:pStyle w:val="TableParagraph"/>
              <w:rPr>
                <w:i/>
                <w:sz w:val="18"/>
                <w:lang w:val="es-ES"/>
              </w:rPr>
            </w:pPr>
            <w:r w:rsidRPr="00C26746">
              <w:rPr>
                <w:sz w:val="18"/>
                <w:lang w:val="es-ES"/>
              </w:rPr>
              <w:t xml:space="preserve">menos...ca/que/do que: </w:t>
            </w:r>
            <w:r w:rsidRPr="00C26746">
              <w:rPr>
                <w:i/>
                <w:sz w:val="18"/>
                <w:lang w:val="es-ES"/>
              </w:rPr>
              <w:t>Agora mesmo non sei se é menos estudoso ca eles.</w:t>
            </w:r>
          </w:p>
        </w:tc>
        <w:tc>
          <w:tcPr>
            <w:tcW w:w="4024" w:type="dxa"/>
            <w:vMerge/>
            <w:tcBorders>
              <w:top w:val="nil"/>
            </w:tcBorders>
          </w:tcPr>
          <w:p w:rsidR="00793B93" w:rsidRPr="00C26746" w:rsidRDefault="00793B93">
            <w:pPr>
              <w:rPr>
                <w:sz w:val="2"/>
                <w:szCs w:val="2"/>
                <w:lang w:val="es-ES"/>
              </w:rPr>
            </w:pPr>
          </w:p>
        </w:tc>
      </w:tr>
    </w:tbl>
    <w:p w:rsidR="00793B93" w:rsidRPr="00C26746" w:rsidRDefault="00793B93">
      <w:pPr>
        <w:rPr>
          <w:sz w:val="2"/>
          <w:szCs w:val="2"/>
          <w:lang w:val="es-ES"/>
        </w:rPr>
        <w:sectPr w:rsidR="00793B93" w:rsidRPr="00C26746">
          <w:pgSz w:w="11910" w:h="16840"/>
          <w:pgMar w:top="1040" w:right="1240" w:bottom="800" w:left="1680" w:header="0" w:footer="614" w:gutter="0"/>
          <w:cols w:space="720"/>
        </w:sectPr>
      </w:pPr>
    </w:p>
    <w:p w:rsidR="00793B93" w:rsidRDefault="00660F1E">
      <w:pPr>
        <w:pStyle w:val="Ttulo41"/>
        <w:spacing w:before="77"/>
        <w:jc w:val="both"/>
      </w:pPr>
      <w:r>
        <w:lastRenderedPageBreak/>
        <w:t>Distribución das partículas comparativas</w:t>
      </w:r>
    </w:p>
    <w:p w:rsidR="00793B93" w:rsidRDefault="00793B93">
      <w:pPr>
        <w:pStyle w:val="Textoindependiente"/>
        <w:spacing w:before="2"/>
        <w:rPr>
          <w:b/>
          <w:sz w:val="21"/>
        </w:rPr>
      </w:pPr>
    </w:p>
    <w:p w:rsidR="00793B93" w:rsidRPr="00C26746" w:rsidRDefault="00660F1E">
      <w:pPr>
        <w:pStyle w:val="Prrafodelista"/>
        <w:numPr>
          <w:ilvl w:val="0"/>
          <w:numId w:val="147"/>
        </w:numPr>
        <w:tabs>
          <w:tab w:val="left" w:pos="1006"/>
        </w:tabs>
        <w:spacing w:line="352" w:lineRule="auto"/>
        <w:ind w:right="117"/>
        <w:jc w:val="both"/>
        <w:rPr>
          <w:lang w:val="es-ES"/>
        </w:rPr>
      </w:pPr>
      <w:bookmarkStart w:id="81" w:name="–_Empregaremos_obrigatoriamente_ca_e_com"/>
      <w:bookmarkEnd w:id="81"/>
      <w:r w:rsidRPr="00C26746">
        <w:rPr>
          <w:lang w:val="es-ES"/>
        </w:rPr>
        <w:t xml:space="preserve">Empregaremos obrigatoriamente </w:t>
      </w:r>
      <w:r w:rsidRPr="00C26746">
        <w:rPr>
          <w:i/>
          <w:lang w:val="es-ES"/>
        </w:rPr>
        <w:t xml:space="preserve">ca </w:t>
      </w:r>
      <w:r w:rsidRPr="00C26746">
        <w:rPr>
          <w:lang w:val="es-ES"/>
        </w:rPr>
        <w:t xml:space="preserve">e </w:t>
      </w:r>
      <w:r w:rsidRPr="00C26746">
        <w:rPr>
          <w:i/>
          <w:lang w:val="es-ES"/>
        </w:rPr>
        <w:t xml:space="preserve">coma </w:t>
      </w:r>
      <w:r w:rsidRPr="00C26746">
        <w:rPr>
          <w:lang w:val="es-ES"/>
        </w:rPr>
        <w:t xml:space="preserve">cando o segundo termo da comparación é un pronome persoal; tamén usaremos </w:t>
      </w:r>
      <w:r w:rsidRPr="00C26746">
        <w:rPr>
          <w:i/>
          <w:lang w:val="es-ES"/>
        </w:rPr>
        <w:t xml:space="preserve">coma </w:t>
      </w:r>
      <w:r w:rsidRPr="00C26746">
        <w:rPr>
          <w:lang w:val="es-ES"/>
        </w:rPr>
        <w:t>diante dun nexo condicional, temporal ou</w:t>
      </w:r>
      <w:r w:rsidRPr="00C26746">
        <w:rPr>
          <w:spacing w:val="-11"/>
          <w:lang w:val="es-ES"/>
        </w:rPr>
        <w:t xml:space="preserve"> </w:t>
      </w:r>
      <w:r w:rsidRPr="00C26746">
        <w:rPr>
          <w:lang w:val="es-ES"/>
        </w:rPr>
        <w:t>relativo:</w:t>
      </w:r>
    </w:p>
    <w:p w:rsidR="00793B93" w:rsidRPr="00C26746" w:rsidRDefault="00660F1E">
      <w:pPr>
        <w:spacing w:before="131" w:line="417" w:lineRule="auto"/>
        <w:ind w:left="1863" w:right="2558"/>
        <w:rPr>
          <w:i/>
          <w:lang w:val="es-ES"/>
        </w:rPr>
      </w:pPr>
      <w:bookmarkStart w:id="82" w:name="É_tan_noitébrego_coma_ti,_facedes_boa_pa"/>
      <w:bookmarkEnd w:id="82"/>
      <w:r w:rsidRPr="00C26746">
        <w:rPr>
          <w:i/>
          <w:lang w:val="es-ES"/>
        </w:rPr>
        <w:t>É tan noitébrego coma ti, facedes boa parella</w:t>
      </w:r>
      <w:r w:rsidRPr="00C26746">
        <w:rPr>
          <w:lang w:val="es-ES"/>
        </w:rPr>
        <w:t>.</w:t>
      </w:r>
      <w:bookmarkStart w:id="83" w:name="Fai_coma_quen_que_non_oe."/>
      <w:bookmarkEnd w:id="83"/>
      <w:r w:rsidRPr="00C26746">
        <w:rPr>
          <w:lang w:val="es-ES"/>
        </w:rPr>
        <w:t xml:space="preserve"> </w:t>
      </w:r>
      <w:r w:rsidRPr="00C26746">
        <w:rPr>
          <w:i/>
          <w:lang w:val="es-ES"/>
        </w:rPr>
        <w:t>Fai coma quen que non oe.</w:t>
      </w:r>
    </w:p>
    <w:p w:rsidR="00793B93" w:rsidRPr="00C26746" w:rsidRDefault="00660F1E">
      <w:pPr>
        <w:pStyle w:val="Prrafodelista"/>
        <w:numPr>
          <w:ilvl w:val="0"/>
          <w:numId w:val="147"/>
        </w:numPr>
        <w:tabs>
          <w:tab w:val="left" w:pos="1006"/>
        </w:tabs>
        <w:spacing w:before="62" w:line="345" w:lineRule="auto"/>
        <w:ind w:right="118"/>
        <w:jc w:val="both"/>
        <w:rPr>
          <w:lang w:val="es-ES"/>
        </w:rPr>
      </w:pPr>
      <w:bookmarkStart w:id="84" w:name="–_Empregaremos_obrigatoriamente_como_e_d"/>
      <w:bookmarkEnd w:id="84"/>
      <w:r w:rsidRPr="00C26746">
        <w:rPr>
          <w:lang w:val="es-ES"/>
        </w:rPr>
        <w:t xml:space="preserve">Empregaremos obrigatoriamente </w:t>
      </w:r>
      <w:r w:rsidRPr="00C26746">
        <w:rPr>
          <w:i/>
          <w:lang w:val="es-ES"/>
        </w:rPr>
        <w:t xml:space="preserve">como </w:t>
      </w:r>
      <w:r w:rsidRPr="00C26746">
        <w:rPr>
          <w:lang w:val="es-ES"/>
        </w:rPr>
        <w:t xml:space="preserve">e </w:t>
      </w:r>
      <w:r w:rsidRPr="00C26746">
        <w:rPr>
          <w:i/>
          <w:lang w:val="es-ES"/>
        </w:rPr>
        <w:t xml:space="preserve">do que </w:t>
      </w:r>
      <w:r w:rsidRPr="00C26746">
        <w:rPr>
          <w:lang w:val="es-ES"/>
        </w:rPr>
        <w:t>cando o segundo termo da comparación é unha forma verbal</w:t>
      </w:r>
      <w:r w:rsidRPr="00C26746">
        <w:rPr>
          <w:spacing w:val="-14"/>
          <w:lang w:val="es-ES"/>
        </w:rPr>
        <w:t xml:space="preserve"> </w:t>
      </w:r>
      <w:r w:rsidRPr="00C26746">
        <w:rPr>
          <w:lang w:val="es-ES"/>
        </w:rPr>
        <w:t>conxugada:</w:t>
      </w:r>
    </w:p>
    <w:p w:rsidR="00793B93" w:rsidRPr="00C26746" w:rsidRDefault="00660F1E">
      <w:pPr>
        <w:spacing w:before="138"/>
        <w:ind w:left="1863"/>
        <w:rPr>
          <w:lang w:val="es-ES"/>
        </w:rPr>
      </w:pPr>
      <w:bookmarkStart w:id="85" w:name="Creo_que_é_menos_interesante_do_que_ti_p"/>
      <w:bookmarkEnd w:id="85"/>
      <w:r w:rsidRPr="00C26746">
        <w:rPr>
          <w:i/>
          <w:lang w:val="es-ES"/>
        </w:rPr>
        <w:t>Creo que é menos interesante do que ti pensas</w:t>
      </w:r>
      <w:r w:rsidRPr="00C26746">
        <w:rPr>
          <w:lang w:val="es-ES"/>
        </w:rPr>
        <w:t>.</w:t>
      </w:r>
    </w:p>
    <w:p w:rsidR="00793B93" w:rsidRPr="00C26746" w:rsidRDefault="00660F1E">
      <w:pPr>
        <w:pStyle w:val="Prrafodelista"/>
        <w:numPr>
          <w:ilvl w:val="0"/>
          <w:numId w:val="147"/>
        </w:numPr>
        <w:tabs>
          <w:tab w:val="left" w:pos="928"/>
        </w:tabs>
        <w:spacing w:before="186" w:line="451" w:lineRule="auto"/>
        <w:ind w:left="1863" w:right="867" w:hanging="1218"/>
        <w:rPr>
          <w:i/>
          <w:lang w:val="es-ES"/>
        </w:rPr>
      </w:pPr>
      <w:bookmarkStart w:id="86" w:name="–_No_resto_dos_casos_empregaremos_indist"/>
      <w:bookmarkEnd w:id="86"/>
      <w:r w:rsidRPr="00C26746">
        <w:rPr>
          <w:lang w:val="es-ES"/>
        </w:rPr>
        <w:t xml:space="preserve">No resto dos casos empregaremos indistintamente </w:t>
      </w:r>
      <w:r w:rsidRPr="00C26746">
        <w:rPr>
          <w:i/>
          <w:lang w:val="es-ES"/>
        </w:rPr>
        <w:t xml:space="preserve">ca/que </w:t>
      </w:r>
      <w:r w:rsidRPr="00C26746">
        <w:rPr>
          <w:lang w:val="es-ES"/>
        </w:rPr>
        <w:t xml:space="preserve">e </w:t>
      </w:r>
      <w:r w:rsidRPr="00C26746">
        <w:rPr>
          <w:i/>
          <w:lang w:val="es-ES"/>
        </w:rPr>
        <w:t>coma/como</w:t>
      </w:r>
      <w:r w:rsidRPr="00C26746">
        <w:rPr>
          <w:lang w:val="es-ES"/>
        </w:rPr>
        <w:t>:</w:t>
      </w:r>
      <w:bookmarkStart w:id="87" w:name="Esa_película_resulta_máis_entretida_ca/q"/>
      <w:bookmarkEnd w:id="87"/>
      <w:r w:rsidRPr="00C26746">
        <w:rPr>
          <w:lang w:val="es-ES"/>
        </w:rPr>
        <w:t xml:space="preserve"> </w:t>
      </w:r>
      <w:r w:rsidRPr="00C26746">
        <w:rPr>
          <w:i/>
          <w:lang w:val="es-ES"/>
        </w:rPr>
        <w:t>Esa película resulta máis entretida ca/que</w:t>
      </w:r>
      <w:r w:rsidRPr="00C26746">
        <w:rPr>
          <w:i/>
          <w:spacing w:val="-14"/>
          <w:lang w:val="es-ES"/>
        </w:rPr>
        <w:t xml:space="preserve"> </w:t>
      </w:r>
      <w:r w:rsidRPr="00C26746">
        <w:rPr>
          <w:i/>
          <w:lang w:val="es-ES"/>
        </w:rPr>
        <w:t>esoutra.</w:t>
      </w:r>
    </w:p>
    <w:p w:rsidR="00793B93" w:rsidRPr="00C26746" w:rsidRDefault="00660F1E">
      <w:pPr>
        <w:spacing w:line="224" w:lineRule="exact"/>
        <w:ind w:left="1863"/>
        <w:rPr>
          <w:i/>
          <w:lang w:val="es-ES"/>
        </w:rPr>
      </w:pPr>
      <w:bookmarkStart w:id="88" w:name="Este_libro_é_tan_interesante_como/coma_e"/>
      <w:bookmarkEnd w:id="88"/>
      <w:r w:rsidRPr="00C26746">
        <w:rPr>
          <w:i/>
          <w:lang w:val="es-ES"/>
        </w:rPr>
        <w:t>Este libro é tan interesante como/coma ese.</w:t>
      </w:r>
    </w:p>
    <w:p w:rsidR="00793B93" w:rsidRPr="00C26746" w:rsidRDefault="00793B93">
      <w:pPr>
        <w:pStyle w:val="Textoindependiente"/>
        <w:spacing w:before="4"/>
        <w:rPr>
          <w:i/>
          <w:sz w:val="21"/>
          <w:lang w:val="es-ES"/>
        </w:rPr>
      </w:pPr>
    </w:p>
    <w:p w:rsidR="00793B93" w:rsidRDefault="00660F1E">
      <w:pPr>
        <w:pStyle w:val="Prrafodelista"/>
        <w:numPr>
          <w:ilvl w:val="0"/>
          <w:numId w:val="168"/>
        </w:numPr>
        <w:tabs>
          <w:tab w:val="left" w:pos="646"/>
        </w:tabs>
        <w:spacing w:line="360" w:lineRule="auto"/>
        <w:ind w:right="117" w:hanging="284"/>
      </w:pPr>
      <w:r w:rsidRPr="00C26746">
        <w:rPr>
          <w:b/>
          <w:lang w:val="es-ES"/>
        </w:rPr>
        <w:t xml:space="preserve">O grao superlativo: </w:t>
      </w:r>
      <w:r w:rsidRPr="00C26746">
        <w:rPr>
          <w:lang w:val="es-ES"/>
        </w:rPr>
        <w:t xml:space="preserve">expresa que o ser ou obxecto ao que nos referimos posúe a calidade no seu grao máis alto. </w:t>
      </w:r>
      <w:r>
        <w:t>Podemos diferenciar dous</w:t>
      </w:r>
      <w:r>
        <w:rPr>
          <w:spacing w:val="-19"/>
        </w:rPr>
        <w:t xml:space="preserve"> </w:t>
      </w:r>
      <w:r>
        <w:t>tipos:</w:t>
      </w:r>
    </w:p>
    <w:p w:rsidR="00793B93" w:rsidRPr="00C26746" w:rsidRDefault="00660F1E">
      <w:pPr>
        <w:pStyle w:val="Prrafodelista"/>
        <w:numPr>
          <w:ilvl w:val="1"/>
          <w:numId w:val="168"/>
        </w:numPr>
        <w:tabs>
          <w:tab w:val="left" w:pos="1006"/>
        </w:tabs>
        <w:spacing w:before="122" w:line="352" w:lineRule="auto"/>
        <w:ind w:left="1005" w:right="116" w:hanging="360"/>
        <w:jc w:val="both"/>
        <w:rPr>
          <w:lang w:val="es-ES"/>
        </w:rPr>
      </w:pPr>
      <w:bookmarkStart w:id="89" w:name="–_Superlativo_absoluto:_fórmase_co_adver"/>
      <w:bookmarkEnd w:id="89"/>
      <w:r w:rsidRPr="00C26746">
        <w:rPr>
          <w:lang w:val="es-ES"/>
        </w:rPr>
        <w:t>Superlativo absoluto: fórmase co adverbio de cantidade moi ou de modo ben, cos sufixos -ísimo ou -érrimo, coa repetición do adxectivo ou outros procedementos</w:t>
      </w:r>
      <w:r w:rsidRPr="00C26746">
        <w:rPr>
          <w:spacing w:val="-7"/>
          <w:lang w:val="es-ES"/>
        </w:rPr>
        <w:t xml:space="preserve"> </w:t>
      </w:r>
      <w:r w:rsidRPr="00C26746">
        <w:rPr>
          <w:lang w:val="es-ES"/>
        </w:rPr>
        <w:t>formais.</w:t>
      </w:r>
    </w:p>
    <w:p w:rsidR="00793B93" w:rsidRDefault="00660F1E">
      <w:pPr>
        <w:pStyle w:val="Prrafodelista"/>
        <w:numPr>
          <w:ilvl w:val="1"/>
          <w:numId w:val="168"/>
        </w:numPr>
        <w:tabs>
          <w:tab w:val="left" w:pos="1005"/>
          <w:tab w:val="left" w:pos="1006"/>
        </w:tabs>
        <w:spacing w:before="129"/>
        <w:ind w:left="1005" w:hanging="360"/>
      </w:pPr>
      <w:bookmarkStart w:id="90" w:name="–_A_pera_é_docísima."/>
      <w:bookmarkEnd w:id="90"/>
      <w:r>
        <w:t>A pera é</w:t>
      </w:r>
      <w:r>
        <w:rPr>
          <w:spacing w:val="-5"/>
        </w:rPr>
        <w:t xml:space="preserve"> </w:t>
      </w:r>
      <w:r>
        <w:t>docísima.</w:t>
      </w:r>
    </w:p>
    <w:p w:rsidR="00793B93" w:rsidRDefault="00793B93">
      <w:pPr>
        <w:pStyle w:val="Textoindependiente"/>
        <w:spacing w:before="10"/>
        <w:rPr>
          <w:sz w:val="20"/>
        </w:rPr>
      </w:pPr>
    </w:p>
    <w:p w:rsidR="00793B93" w:rsidRPr="00C26746" w:rsidRDefault="00660F1E">
      <w:pPr>
        <w:pStyle w:val="Prrafodelista"/>
        <w:numPr>
          <w:ilvl w:val="1"/>
          <w:numId w:val="168"/>
        </w:numPr>
        <w:tabs>
          <w:tab w:val="left" w:pos="1005"/>
          <w:tab w:val="left" w:pos="1006"/>
        </w:tabs>
        <w:ind w:left="1005" w:hanging="360"/>
        <w:rPr>
          <w:lang w:val="es-ES"/>
        </w:rPr>
      </w:pPr>
      <w:bookmarkStart w:id="91" w:name="–_A_pera_é_moi_doce."/>
      <w:bookmarkEnd w:id="91"/>
      <w:r w:rsidRPr="00C26746">
        <w:rPr>
          <w:lang w:val="es-ES"/>
        </w:rPr>
        <w:t>A pera é moi</w:t>
      </w:r>
      <w:r w:rsidRPr="00C26746">
        <w:rPr>
          <w:spacing w:val="-4"/>
          <w:lang w:val="es-ES"/>
        </w:rPr>
        <w:t xml:space="preserve"> </w:t>
      </w:r>
      <w:r w:rsidRPr="00C26746">
        <w:rPr>
          <w:lang w:val="es-ES"/>
        </w:rPr>
        <w:t>doce.</w:t>
      </w:r>
    </w:p>
    <w:p w:rsidR="00793B93" w:rsidRPr="00C26746" w:rsidRDefault="00793B93">
      <w:pPr>
        <w:pStyle w:val="Textoindependiente"/>
        <w:spacing w:before="10"/>
        <w:rPr>
          <w:sz w:val="20"/>
          <w:lang w:val="es-ES"/>
        </w:rPr>
      </w:pPr>
    </w:p>
    <w:p w:rsidR="00793B93" w:rsidRPr="00C26746" w:rsidRDefault="00660F1E">
      <w:pPr>
        <w:pStyle w:val="Prrafodelista"/>
        <w:numPr>
          <w:ilvl w:val="1"/>
          <w:numId w:val="168"/>
        </w:numPr>
        <w:tabs>
          <w:tab w:val="left" w:pos="1005"/>
          <w:tab w:val="left" w:pos="1006"/>
        </w:tabs>
        <w:ind w:left="1005" w:hanging="360"/>
        <w:rPr>
          <w:lang w:val="es-ES"/>
        </w:rPr>
      </w:pPr>
      <w:bookmarkStart w:id="92" w:name="–_A_pera_é_doce,_doce."/>
      <w:bookmarkEnd w:id="92"/>
      <w:r w:rsidRPr="00C26746">
        <w:rPr>
          <w:lang w:val="es-ES"/>
        </w:rPr>
        <w:t>A pera é doce,</w:t>
      </w:r>
      <w:r w:rsidRPr="00C26746">
        <w:rPr>
          <w:spacing w:val="-4"/>
          <w:lang w:val="es-ES"/>
        </w:rPr>
        <w:t xml:space="preserve"> </w:t>
      </w:r>
      <w:r w:rsidRPr="00C26746">
        <w:rPr>
          <w:lang w:val="es-ES"/>
        </w:rPr>
        <w:t>doce.</w:t>
      </w:r>
    </w:p>
    <w:p w:rsidR="00793B93" w:rsidRPr="00C26746" w:rsidRDefault="00793B93">
      <w:pPr>
        <w:pStyle w:val="Textoindependiente"/>
        <w:spacing w:before="10"/>
        <w:rPr>
          <w:sz w:val="20"/>
          <w:lang w:val="es-ES"/>
        </w:rPr>
      </w:pPr>
    </w:p>
    <w:p w:rsidR="00793B93" w:rsidRPr="00C26746" w:rsidRDefault="00660F1E">
      <w:pPr>
        <w:pStyle w:val="Prrafodelista"/>
        <w:numPr>
          <w:ilvl w:val="1"/>
          <w:numId w:val="168"/>
        </w:numPr>
        <w:tabs>
          <w:tab w:val="left" w:pos="1005"/>
          <w:tab w:val="left" w:pos="1006"/>
        </w:tabs>
        <w:ind w:left="1005" w:hanging="360"/>
        <w:rPr>
          <w:lang w:val="es-ES"/>
        </w:rPr>
      </w:pPr>
      <w:bookmarkStart w:id="93" w:name="–_A_pera_é_doce_coma_o_mel."/>
      <w:bookmarkEnd w:id="93"/>
      <w:r w:rsidRPr="00C26746">
        <w:rPr>
          <w:lang w:val="es-ES"/>
        </w:rPr>
        <w:t>A pera é doce coma o</w:t>
      </w:r>
      <w:r w:rsidRPr="00C26746">
        <w:rPr>
          <w:spacing w:val="-7"/>
          <w:lang w:val="es-ES"/>
        </w:rPr>
        <w:t xml:space="preserve"> </w:t>
      </w:r>
      <w:r w:rsidRPr="00C26746">
        <w:rPr>
          <w:lang w:val="es-ES"/>
        </w:rPr>
        <w:t>mel.</w:t>
      </w:r>
    </w:p>
    <w:p w:rsidR="00793B93" w:rsidRPr="00C26746" w:rsidRDefault="00793B93">
      <w:pPr>
        <w:pStyle w:val="Textoindependiente"/>
        <w:spacing w:before="10"/>
        <w:rPr>
          <w:sz w:val="20"/>
          <w:lang w:val="es-ES"/>
        </w:rPr>
      </w:pPr>
    </w:p>
    <w:p w:rsidR="00793B93" w:rsidRPr="00C26746" w:rsidRDefault="00660F1E">
      <w:pPr>
        <w:pStyle w:val="Prrafodelista"/>
        <w:numPr>
          <w:ilvl w:val="1"/>
          <w:numId w:val="168"/>
        </w:numPr>
        <w:tabs>
          <w:tab w:val="left" w:pos="1005"/>
          <w:tab w:val="left" w:pos="1006"/>
        </w:tabs>
        <w:ind w:left="1005" w:hanging="360"/>
        <w:rPr>
          <w:lang w:val="es-ES"/>
        </w:rPr>
      </w:pPr>
      <w:bookmarkStart w:id="94" w:name="–_A_pera_é_ben_doce."/>
      <w:bookmarkEnd w:id="94"/>
      <w:r w:rsidRPr="00C26746">
        <w:rPr>
          <w:lang w:val="es-ES"/>
        </w:rPr>
        <w:t>A pera é ben</w:t>
      </w:r>
      <w:r w:rsidRPr="00C26746">
        <w:rPr>
          <w:spacing w:val="-4"/>
          <w:lang w:val="es-ES"/>
        </w:rPr>
        <w:t xml:space="preserve"> </w:t>
      </w:r>
      <w:r w:rsidRPr="00C26746">
        <w:rPr>
          <w:lang w:val="es-ES"/>
        </w:rPr>
        <w:t>doce.</w:t>
      </w:r>
    </w:p>
    <w:p w:rsidR="00793B93" w:rsidRPr="00C26746" w:rsidRDefault="00793B93">
      <w:pPr>
        <w:pStyle w:val="Textoindependiente"/>
        <w:spacing w:before="4"/>
        <w:rPr>
          <w:sz w:val="31"/>
          <w:lang w:val="es-ES"/>
        </w:rPr>
      </w:pPr>
    </w:p>
    <w:p w:rsidR="00793B93" w:rsidRPr="00C26746" w:rsidRDefault="00660F1E">
      <w:pPr>
        <w:spacing w:before="1" w:line="360" w:lineRule="auto"/>
        <w:ind w:left="361" w:right="117" w:hanging="1"/>
        <w:jc w:val="both"/>
        <w:rPr>
          <w:lang w:val="es-ES"/>
        </w:rPr>
      </w:pPr>
      <w:r w:rsidRPr="00C26746">
        <w:rPr>
          <w:lang w:val="es-ES"/>
        </w:rPr>
        <w:t xml:space="preserve">O sufixo –érrimo só se usa en rexistros elevados: </w:t>
      </w:r>
      <w:r w:rsidRPr="00C26746">
        <w:rPr>
          <w:i/>
          <w:lang w:val="es-ES"/>
        </w:rPr>
        <w:t>celebérrimo, libérrimo, misérrimo, paupérrimo, pulquérrimo (</w:t>
      </w:r>
      <w:r w:rsidRPr="00C26746">
        <w:rPr>
          <w:lang w:val="es-ES"/>
        </w:rPr>
        <w:t xml:space="preserve">corresponden, respectivamente, aos adxectivos </w:t>
      </w:r>
      <w:r w:rsidRPr="00C26746">
        <w:rPr>
          <w:i/>
          <w:lang w:val="es-ES"/>
        </w:rPr>
        <w:t xml:space="preserve">célebre, libre, mísero, pobre </w:t>
      </w:r>
      <w:r w:rsidRPr="00C26746">
        <w:rPr>
          <w:lang w:val="es-ES"/>
        </w:rPr>
        <w:t xml:space="preserve">e </w:t>
      </w:r>
      <w:r w:rsidRPr="00C26746">
        <w:rPr>
          <w:i/>
          <w:lang w:val="es-ES"/>
        </w:rPr>
        <w:t>pulcro)</w:t>
      </w:r>
      <w:r w:rsidRPr="00C26746">
        <w:rPr>
          <w:lang w:val="es-ES"/>
        </w:rPr>
        <w:t>.</w:t>
      </w:r>
    </w:p>
    <w:p w:rsidR="00793B93" w:rsidRPr="00C26746" w:rsidRDefault="00793B93">
      <w:pPr>
        <w:pStyle w:val="Textoindependiente"/>
        <w:spacing w:before="2"/>
        <w:rPr>
          <w:sz w:val="21"/>
          <w:lang w:val="es-ES"/>
        </w:rPr>
      </w:pPr>
    </w:p>
    <w:p w:rsidR="00793B93" w:rsidRPr="00C26746" w:rsidRDefault="00660F1E">
      <w:pPr>
        <w:spacing w:line="360" w:lineRule="auto"/>
        <w:ind w:left="361" w:right="117"/>
        <w:jc w:val="both"/>
        <w:rPr>
          <w:lang w:val="es-ES"/>
        </w:rPr>
      </w:pPr>
      <w:r w:rsidRPr="00C26746">
        <w:rPr>
          <w:lang w:val="es-ES"/>
        </w:rPr>
        <w:t xml:space="preserve">Temos tamén superlativos sintéticos: </w:t>
      </w:r>
      <w:r w:rsidRPr="00C26746">
        <w:rPr>
          <w:i/>
          <w:lang w:val="es-ES"/>
        </w:rPr>
        <w:t>bo-óptimo, malo-pésimo, pequeno-mínimo, grande-máximo, baixo-ínfimo, alto-supremo</w:t>
      </w:r>
      <w:r w:rsidRPr="00C26746">
        <w:rPr>
          <w:lang w:val="es-ES"/>
        </w:rPr>
        <w:t>.</w:t>
      </w:r>
    </w:p>
    <w:p w:rsidR="00793B93" w:rsidRPr="00C26746" w:rsidRDefault="00660F1E">
      <w:pPr>
        <w:pStyle w:val="Prrafodelista"/>
        <w:numPr>
          <w:ilvl w:val="1"/>
          <w:numId w:val="168"/>
        </w:numPr>
        <w:tabs>
          <w:tab w:val="left" w:pos="1006"/>
        </w:tabs>
        <w:spacing w:before="122" w:line="355" w:lineRule="auto"/>
        <w:ind w:left="1005" w:right="116" w:hanging="360"/>
        <w:jc w:val="both"/>
        <w:rPr>
          <w:lang w:val="es-ES"/>
        </w:rPr>
      </w:pPr>
      <w:bookmarkStart w:id="95" w:name="–_Superlativo_relativo:_fórmase_mediante"/>
      <w:bookmarkEnd w:id="95"/>
      <w:r w:rsidRPr="00C26746">
        <w:rPr>
          <w:lang w:val="es-ES"/>
        </w:rPr>
        <w:t>Superlativo relativo: fórmase mediante un artigo seguido dun adverbio de cantidade (</w:t>
      </w:r>
      <w:r w:rsidRPr="00C26746">
        <w:rPr>
          <w:i/>
          <w:lang w:val="es-ES"/>
        </w:rPr>
        <w:t xml:space="preserve">máis </w:t>
      </w:r>
      <w:r w:rsidRPr="00C26746">
        <w:rPr>
          <w:lang w:val="es-ES"/>
        </w:rPr>
        <w:t xml:space="preserve">ou </w:t>
      </w:r>
      <w:r w:rsidRPr="00C26746">
        <w:rPr>
          <w:i/>
          <w:lang w:val="es-ES"/>
        </w:rPr>
        <w:t>menos</w:t>
      </w:r>
      <w:r w:rsidRPr="00C26746">
        <w:rPr>
          <w:lang w:val="es-ES"/>
        </w:rPr>
        <w:t xml:space="preserve">), un adxectivo e un complemento introducido pola preposición </w:t>
      </w:r>
      <w:r w:rsidRPr="00C26746">
        <w:rPr>
          <w:i/>
          <w:lang w:val="es-ES"/>
        </w:rPr>
        <w:t>de</w:t>
      </w:r>
      <w:r w:rsidRPr="00C26746">
        <w:rPr>
          <w:lang w:val="es-ES"/>
        </w:rPr>
        <w:t xml:space="preserve">. </w:t>
      </w:r>
      <w:r w:rsidRPr="00C26746">
        <w:rPr>
          <w:i/>
          <w:lang w:val="es-ES"/>
        </w:rPr>
        <w:t>O máis elegante de todos</w:t>
      </w:r>
      <w:r w:rsidRPr="00C26746">
        <w:rPr>
          <w:lang w:val="es-ES"/>
        </w:rPr>
        <w:t xml:space="preserve">, </w:t>
      </w:r>
      <w:r w:rsidRPr="00C26746">
        <w:rPr>
          <w:i/>
          <w:lang w:val="es-ES"/>
        </w:rPr>
        <w:t xml:space="preserve">A pera é a máis doce das froitas. </w:t>
      </w:r>
      <w:r w:rsidRPr="00C26746">
        <w:rPr>
          <w:lang w:val="es-ES"/>
        </w:rPr>
        <w:t xml:space="preserve">Tamén se forma mediante un artigo e un comparativo sintético seguido de preposición: </w:t>
      </w:r>
      <w:r w:rsidRPr="00C26746">
        <w:rPr>
          <w:i/>
          <w:lang w:val="es-ES"/>
        </w:rPr>
        <w:t>É o mellor de</w:t>
      </w:r>
      <w:r w:rsidRPr="00C26746">
        <w:rPr>
          <w:i/>
          <w:spacing w:val="-8"/>
          <w:lang w:val="es-ES"/>
        </w:rPr>
        <w:t xml:space="preserve"> </w:t>
      </w:r>
      <w:r w:rsidRPr="00C26746">
        <w:rPr>
          <w:i/>
          <w:lang w:val="es-ES"/>
        </w:rPr>
        <w:t>todos</w:t>
      </w:r>
      <w:r w:rsidRPr="00C26746">
        <w:rPr>
          <w:lang w:val="es-ES"/>
        </w:rPr>
        <w:t>.</w:t>
      </w:r>
    </w:p>
    <w:p w:rsidR="00793B93" w:rsidRPr="00C26746" w:rsidRDefault="00793B93">
      <w:pPr>
        <w:spacing w:line="355" w:lineRule="auto"/>
        <w:jc w:val="both"/>
        <w:rPr>
          <w:lang w:val="es-ES"/>
        </w:rPr>
        <w:sectPr w:rsidR="00793B93" w:rsidRPr="00C26746">
          <w:pgSz w:w="11910" w:h="16840"/>
          <w:pgMar w:top="1040" w:right="1300" w:bottom="800" w:left="1680" w:header="0" w:footer="614" w:gutter="0"/>
          <w:cols w:space="720"/>
        </w:sectPr>
      </w:pPr>
    </w:p>
    <w:p w:rsidR="00793B93" w:rsidRPr="00C26746" w:rsidRDefault="00660F1E">
      <w:pPr>
        <w:pStyle w:val="Textoindependiente"/>
        <w:spacing w:before="74"/>
        <w:ind w:left="361"/>
        <w:jc w:val="both"/>
        <w:rPr>
          <w:lang w:val="es-ES"/>
        </w:rPr>
      </w:pPr>
      <w:r w:rsidRPr="00C26746">
        <w:rPr>
          <w:color w:val="800080"/>
          <w:lang w:val="es-ES"/>
        </w:rPr>
        <w:lastRenderedPageBreak/>
        <w:t>El adjetivo en castellano</w:t>
      </w:r>
    </w:p>
    <w:p w:rsidR="00793B93" w:rsidRPr="00C26746" w:rsidRDefault="00793B93">
      <w:pPr>
        <w:pStyle w:val="Textoindependiente"/>
        <w:spacing w:before="10"/>
        <w:rPr>
          <w:sz w:val="31"/>
          <w:lang w:val="es-ES"/>
        </w:rPr>
      </w:pPr>
    </w:p>
    <w:p w:rsidR="00793B93" w:rsidRPr="00C26746" w:rsidRDefault="00660F1E">
      <w:pPr>
        <w:pStyle w:val="Textoindependiente"/>
        <w:spacing w:line="360" w:lineRule="auto"/>
        <w:ind w:left="361" w:right="175"/>
        <w:jc w:val="both"/>
        <w:rPr>
          <w:lang w:val="es-ES"/>
        </w:rPr>
      </w:pPr>
      <w:r w:rsidRPr="00C26746">
        <w:rPr>
          <w:lang w:val="es-ES"/>
        </w:rPr>
        <w:t>Los contenidos que acabamos de ver para la lengua gallega son idénticos para el castellano. En las estructuras comparativas la distribución de las partículas es la siguiente:</w:t>
      </w:r>
    </w:p>
    <w:p w:rsidR="00793B93" w:rsidRPr="00C26746" w:rsidRDefault="00793B93">
      <w:pPr>
        <w:pStyle w:val="Textoindependiente"/>
        <w:spacing w:before="2"/>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6"/>
        <w:gridCol w:w="2834"/>
        <w:gridCol w:w="2836"/>
      </w:tblGrid>
      <w:tr w:rsidR="00793B93">
        <w:trPr>
          <w:trHeight w:val="360"/>
        </w:trPr>
        <w:tc>
          <w:tcPr>
            <w:tcW w:w="2836" w:type="dxa"/>
          </w:tcPr>
          <w:p w:rsidR="00793B93" w:rsidRDefault="00660F1E">
            <w:pPr>
              <w:pStyle w:val="TableParagraph"/>
              <w:spacing w:before="73"/>
              <w:ind w:left="531"/>
              <w:rPr>
                <w:b/>
                <w:sz w:val="18"/>
              </w:rPr>
            </w:pPr>
            <w:r>
              <w:rPr>
                <w:b/>
                <w:sz w:val="18"/>
              </w:rPr>
              <w:t>Comparativo de igualdad</w:t>
            </w:r>
          </w:p>
        </w:tc>
        <w:tc>
          <w:tcPr>
            <w:tcW w:w="2834" w:type="dxa"/>
          </w:tcPr>
          <w:p w:rsidR="00793B93" w:rsidRDefault="00660F1E">
            <w:pPr>
              <w:pStyle w:val="TableParagraph"/>
              <w:spacing w:before="73"/>
              <w:ind w:left="366" w:right="366"/>
              <w:jc w:val="center"/>
              <w:rPr>
                <w:b/>
                <w:sz w:val="18"/>
              </w:rPr>
            </w:pPr>
            <w:r>
              <w:rPr>
                <w:b/>
                <w:sz w:val="18"/>
              </w:rPr>
              <w:t>Comparativo de superioridad</w:t>
            </w:r>
          </w:p>
        </w:tc>
        <w:tc>
          <w:tcPr>
            <w:tcW w:w="2836" w:type="dxa"/>
          </w:tcPr>
          <w:p w:rsidR="00793B93" w:rsidRDefault="00660F1E">
            <w:pPr>
              <w:pStyle w:val="TableParagraph"/>
              <w:spacing w:before="73"/>
              <w:ind w:left="429"/>
              <w:rPr>
                <w:b/>
                <w:sz w:val="18"/>
              </w:rPr>
            </w:pPr>
            <w:r>
              <w:rPr>
                <w:b/>
                <w:sz w:val="18"/>
              </w:rPr>
              <w:t>Comparativo de inferioridad</w:t>
            </w:r>
          </w:p>
        </w:tc>
      </w:tr>
      <w:tr w:rsidR="00793B93" w:rsidRPr="005F64F6">
        <w:trPr>
          <w:trHeight w:val="1000"/>
        </w:trPr>
        <w:tc>
          <w:tcPr>
            <w:tcW w:w="2836" w:type="dxa"/>
          </w:tcPr>
          <w:p w:rsidR="00793B93" w:rsidRPr="00C26746" w:rsidRDefault="00660F1E">
            <w:pPr>
              <w:pStyle w:val="TableParagraph"/>
              <w:numPr>
                <w:ilvl w:val="0"/>
                <w:numId w:val="146"/>
              </w:numPr>
              <w:tabs>
                <w:tab w:val="left" w:pos="509"/>
              </w:tabs>
              <w:spacing w:before="73"/>
              <w:ind w:right="191" w:hanging="284"/>
              <w:rPr>
                <w:sz w:val="18"/>
                <w:lang w:val="es-ES"/>
              </w:rPr>
            </w:pPr>
            <w:r w:rsidRPr="00C26746">
              <w:rPr>
                <w:sz w:val="18"/>
                <w:lang w:val="es-ES"/>
              </w:rPr>
              <w:t>Tan… como: Es tan listo como él.</w:t>
            </w:r>
          </w:p>
          <w:p w:rsidR="00793B93" w:rsidRPr="00C26746" w:rsidRDefault="00660F1E">
            <w:pPr>
              <w:pStyle w:val="TableParagraph"/>
              <w:numPr>
                <w:ilvl w:val="0"/>
                <w:numId w:val="146"/>
              </w:numPr>
              <w:tabs>
                <w:tab w:val="left" w:pos="509"/>
              </w:tabs>
              <w:spacing w:before="21"/>
              <w:ind w:right="189" w:hanging="284"/>
              <w:rPr>
                <w:sz w:val="18"/>
                <w:lang w:val="es-ES"/>
              </w:rPr>
            </w:pPr>
            <w:r w:rsidRPr="00C26746">
              <w:rPr>
                <w:sz w:val="18"/>
                <w:lang w:val="es-ES"/>
              </w:rPr>
              <w:t>Igual de… que: Es igual de listo que</w:t>
            </w:r>
            <w:r w:rsidRPr="00C26746">
              <w:rPr>
                <w:spacing w:val="-5"/>
                <w:sz w:val="18"/>
                <w:lang w:val="es-ES"/>
              </w:rPr>
              <w:t xml:space="preserve"> </w:t>
            </w:r>
            <w:r w:rsidRPr="00C26746">
              <w:rPr>
                <w:sz w:val="18"/>
                <w:lang w:val="es-ES"/>
              </w:rPr>
              <w:t>él.</w:t>
            </w:r>
          </w:p>
        </w:tc>
        <w:tc>
          <w:tcPr>
            <w:tcW w:w="2834" w:type="dxa"/>
          </w:tcPr>
          <w:p w:rsidR="00793B93" w:rsidRPr="00C26746" w:rsidRDefault="00793B93">
            <w:pPr>
              <w:pStyle w:val="TableParagraph"/>
              <w:spacing w:before="0"/>
              <w:ind w:left="0"/>
              <w:rPr>
                <w:rFonts w:ascii="Arial"/>
                <w:sz w:val="20"/>
                <w:lang w:val="es-ES"/>
              </w:rPr>
            </w:pPr>
          </w:p>
          <w:p w:rsidR="00793B93" w:rsidRPr="00C26746" w:rsidRDefault="00660F1E">
            <w:pPr>
              <w:pStyle w:val="TableParagraph"/>
              <w:numPr>
                <w:ilvl w:val="0"/>
                <w:numId w:val="145"/>
              </w:numPr>
              <w:tabs>
                <w:tab w:val="left" w:pos="508"/>
              </w:tabs>
              <w:spacing w:before="162"/>
              <w:rPr>
                <w:sz w:val="18"/>
                <w:lang w:val="es-ES"/>
              </w:rPr>
            </w:pPr>
            <w:r w:rsidRPr="00C26746">
              <w:rPr>
                <w:sz w:val="18"/>
                <w:lang w:val="es-ES"/>
              </w:rPr>
              <w:t>Más… que: Es más listo que</w:t>
            </w:r>
            <w:r w:rsidRPr="00C26746">
              <w:rPr>
                <w:spacing w:val="-14"/>
                <w:sz w:val="18"/>
                <w:lang w:val="es-ES"/>
              </w:rPr>
              <w:t xml:space="preserve"> </w:t>
            </w:r>
            <w:r w:rsidRPr="00C26746">
              <w:rPr>
                <w:sz w:val="18"/>
                <w:lang w:val="es-ES"/>
              </w:rPr>
              <w:t>él.</w:t>
            </w:r>
          </w:p>
        </w:tc>
        <w:tc>
          <w:tcPr>
            <w:tcW w:w="2836" w:type="dxa"/>
          </w:tcPr>
          <w:p w:rsidR="00793B93" w:rsidRPr="00C26746" w:rsidRDefault="00793B93">
            <w:pPr>
              <w:pStyle w:val="TableParagraph"/>
              <w:spacing w:before="2"/>
              <w:ind w:left="0"/>
              <w:rPr>
                <w:rFonts w:ascii="Arial"/>
                <w:sz w:val="25"/>
                <w:lang w:val="es-ES"/>
              </w:rPr>
            </w:pPr>
          </w:p>
          <w:p w:rsidR="00793B93" w:rsidRPr="00C26746" w:rsidRDefault="00660F1E">
            <w:pPr>
              <w:pStyle w:val="TableParagraph"/>
              <w:numPr>
                <w:ilvl w:val="0"/>
                <w:numId w:val="144"/>
              </w:numPr>
              <w:tabs>
                <w:tab w:val="left" w:pos="509"/>
              </w:tabs>
              <w:spacing w:before="0"/>
              <w:ind w:right="395" w:hanging="284"/>
              <w:rPr>
                <w:sz w:val="18"/>
                <w:lang w:val="es-ES"/>
              </w:rPr>
            </w:pPr>
            <w:r w:rsidRPr="00C26746">
              <w:rPr>
                <w:sz w:val="18"/>
                <w:lang w:val="es-ES"/>
              </w:rPr>
              <w:t>Menos… que: Es menos listo que</w:t>
            </w:r>
            <w:r w:rsidRPr="00C26746">
              <w:rPr>
                <w:spacing w:val="-5"/>
                <w:sz w:val="18"/>
                <w:lang w:val="es-ES"/>
              </w:rPr>
              <w:t xml:space="preserve"> </w:t>
            </w:r>
            <w:r w:rsidRPr="00C26746">
              <w:rPr>
                <w:sz w:val="18"/>
                <w:lang w:val="es-ES"/>
              </w:rPr>
              <w:t>él.</w:t>
            </w:r>
          </w:p>
        </w:tc>
      </w:tr>
    </w:tbl>
    <w:p w:rsidR="00793B93" w:rsidRPr="00C26746" w:rsidRDefault="00793B93">
      <w:pPr>
        <w:pStyle w:val="Textoindependiente"/>
        <w:spacing w:before="8"/>
        <w:rPr>
          <w:sz w:val="20"/>
          <w:lang w:val="es-ES"/>
        </w:rPr>
      </w:pPr>
    </w:p>
    <w:p w:rsidR="00793B93" w:rsidRPr="00C26746" w:rsidRDefault="00660F1E">
      <w:pPr>
        <w:pStyle w:val="Textoindependiente"/>
        <w:spacing w:before="1" w:line="360" w:lineRule="auto"/>
        <w:ind w:left="361" w:right="177"/>
        <w:jc w:val="both"/>
        <w:rPr>
          <w:lang w:val="es-ES"/>
        </w:rPr>
      </w:pPr>
      <w:r w:rsidRPr="00C26746">
        <w:rPr>
          <w:lang w:val="es-ES"/>
        </w:rPr>
        <w:t>La abundancia de sustantivos en un texto implica riqueza conceptual y de contenidos y otorga agilidad a la narración. Por el contrario, la abundancia de adjetivos es frecuente en los textos descriptivos y, en el caso de aparecer en los textos narrativos, ralentizan el</w:t>
      </w:r>
      <w:r w:rsidRPr="00C26746">
        <w:rPr>
          <w:spacing w:val="-6"/>
          <w:lang w:val="es-ES"/>
        </w:rPr>
        <w:t xml:space="preserve"> </w:t>
      </w:r>
      <w:r w:rsidRPr="00C26746">
        <w:rPr>
          <w:lang w:val="es-ES"/>
        </w:rPr>
        <w:t>ritmo.</w:t>
      </w:r>
    </w:p>
    <w:p w:rsidR="00793B93" w:rsidRPr="00C26746" w:rsidRDefault="00793B93">
      <w:pPr>
        <w:pStyle w:val="Textoindependiente"/>
        <w:spacing w:before="8"/>
        <w:rPr>
          <w:sz w:val="31"/>
          <w:lang w:val="es-ES"/>
        </w:rPr>
      </w:pPr>
    </w:p>
    <w:p w:rsidR="00793B93" w:rsidRPr="00C26746" w:rsidRDefault="00660F1E">
      <w:pPr>
        <w:pStyle w:val="Ttulo41"/>
        <w:jc w:val="both"/>
        <w:rPr>
          <w:lang w:val="es-ES"/>
        </w:rPr>
      </w:pPr>
      <w:r w:rsidRPr="00C26746">
        <w:rPr>
          <w:color w:val="800080"/>
          <w:lang w:val="es-ES"/>
        </w:rPr>
        <w:t>Actividade resolta en galego</w:t>
      </w:r>
    </w:p>
    <w:p w:rsidR="00793B93" w:rsidRPr="00C26746" w:rsidRDefault="00793B93">
      <w:pPr>
        <w:pStyle w:val="Textoindependiente"/>
        <w:spacing w:before="8"/>
        <w:rPr>
          <w:b/>
          <w:sz w:val="27"/>
          <w:lang w:val="es-ES"/>
        </w:rPr>
      </w:pPr>
    </w:p>
    <w:p w:rsidR="00793B93" w:rsidRPr="00C26746" w:rsidRDefault="00660F1E">
      <w:pPr>
        <w:spacing w:after="5" w:line="360" w:lineRule="auto"/>
        <w:ind w:left="360" w:right="177"/>
        <w:jc w:val="both"/>
        <w:rPr>
          <w:lang w:val="es-ES"/>
        </w:rPr>
      </w:pPr>
      <w:r w:rsidRPr="00C26746">
        <w:rPr>
          <w:color w:val="800080"/>
          <w:lang w:val="es-ES"/>
        </w:rPr>
        <w:t xml:space="preserve">Forme o </w:t>
      </w:r>
      <w:r w:rsidRPr="00C26746">
        <w:rPr>
          <w:b/>
          <w:color w:val="800080"/>
          <w:lang w:val="es-ES"/>
        </w:rPr>
        <w:t xml:space="preserve">feminino </w:t>
      </w:r>
      <w:r w:rsidRPr="00C26746">
        <w:rPr>
          <w:color w:val="800080"/>
          <w:lang w:val="es-ES"/>
        </w:rPr>
        <w:t xml:space="preserve">de </w:t>
      </w:r>
      <w:r w:rsidRPr="00C26746">
        <w:rPr>
          <w:i/>
          <w:color w:val="800080"/>
          <w:lang w:val="es-ES"/>
        </w:rPr>
        <w:t xml:space="preserve">afgán, boi, lacazán león </w:t>
      </w:r>
      <w:r w:rsidRPr="00C26746">
        <w:rPr>
          <w:color w:val="800080"/>
          <w:lang w:val="es-ES"/>
        </w:rPr>
        <w:t xml:space="preserve">e </w:t>
      </w:r>
      <w:r w:rsidRPr="00C26746">
        <w:rPr>
          <w:i/>
          <w:color w:val="800080"/>
          <w:lang w:val="es-ES"/>
        </w:rPr>
        <w:t xml:space="preserve">galo </w:t>
      </w:r>
      <w:r w:rsidRPr="00C26746">
        <w:rPr>
          <w:color w:val="800080"/>
          <w:lang w:val="es-ES"/>
        </w:rPr>
        <w:t xml:space="preserve">e o </w:t>
      </w:r>
      <w:r w:rsidRPr="00C26746">
        <w:rPr>
          <w:b/>
          <w:color w:val="800080"/>
          <w:lang w:val="es-ES"/>
        </w:rPr>
        <w:t xml:space="preserve">plural </w:t>
      </w:r>
      <w:r w:rsidRPr="00C26746">
        <w:rPr>
          <w:color w:val="800080"/>
          <w:lang w:val="es-ES"/>
        </w:rPr>
        <w:t xml:space="preserve">de </w:t>
      </w:r>
      <w:r w:rsidRPr="00C26746">
        <w:rPr>
          <w:i/>
          <w:color w:val="800080"/>
          <w:lang w:val="es-ES"/>
        </w:rPr>
        <w:t xml:space="preserve">mísil, ollomol, caracol, lapis </w:t>
      </w:r>
      <w:r w:rsidRPr="00C26746">
        <w:rPr>
          <w:color w:val="800080"/>
          <w:lang w:val="es-ES"/>
        </w:rPr>
        <w:t xml:space="preserve">e </w:t>
      </w:r>
      <w:r w:rsidRPr="00C26746">
        <w:rPr>
          <w:i/>
          <w:color w:val="800080"/>
          <w:lang w:val="es-ES"/>
        </w:rPr>
        <w:t>dolmen</w:t>
      </w:r>
      <w:r w:rsidRPr="00C26746">
        <w:rPr>
          <w:color w:val="800080"/>
          <w:lang w:val="es-ES"/>
        </w:rPr>
        <w:t>:</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340"/>
        </w:trPr>
        <w:tc>
          <w:tcPr>
            <w:tcW w:w="8506" w:type="dxa"/>
          </w:tcPr>
          <w:p w:rsidR="00793B93" w:rsidRPr="00C26746" w:rsidRDefault="00660F1E">
            <w:pPr>
              <w:pStyle w:val="TableParagraph"/>
              <w:numPr>
                <w:ilvl w:val="0"/>
                <w:numId w:val="143"/>
              </w:numPr>
              <w:tabs>
                <w:tab w:val="left" w:pos="980"/>
                <w:tab w:val="left" w:pos="981"/>
              </w:tabs>
              <w:spacing w:before="72"/>
              <w:rPr>
                <w:sz w:val="18"/>
                <w:lang w:val="es-ES"/>
              </w:rPr>
            </w:pPr>
            <w:r w:rsidRPr="00C26746">
              <w:rPr>
                <w:sz w:val="18"/>
                <w:lang w:val="es-ES"/>
              </w:rPr>
              <w:t>Femininos: afgá, vaca, lacazana, leoa,</w:t>
            </w:r>
            <w:r w:rsidRPr="00C26746">
              <w:rPr>
                <w:spacing w:val="-25"/>
                <w:sz w:val="18"/>
                <w:lang w:val="es-ES"/>
              </w:rPr>
              <w:t xml:space="preserve"> </w:t>
            </w:r>
            <w:r w:rsidRPr="00C26746">
              <w:rPr>
                <w:sz w:val="18"/>
                <w:lang w:val="es-ES"/>
              </w:rPr>
              <w:t>galiña.</w:t>
            </w:r>
          </w:p>
        </w:tc>
      </w:tr>
      <w:tr w:rsidR="00793B93">
        <w:trPr>
          <w:trHeight w:val="360"/>
        </w:trPr>
        <w:tc>
          <w:tcPr>
            <w:tcW w:w="8506" w:type="dxa"/>
          </w:tcPr>
          <w:p w:rsidR="00793B93" w:rsidRDefault="00660F1E">
            <w:pPr>
              <w:pStyle w:val="TableParagraph"/>
              <w:numPr>
                <w:ilvl w:val="0"/>
                <w:numId w:val="142"/>
              </w:numPr>
              <w:tabs>
                <w:tab w:val="left" w:pos="980"/>
                <w:tab w:val="left" w:pos="981"/>
              </w:tabs>
              <w:spacing w:before="73"/>
              <w:rPr>
                <w:sz w:val="18"/>
              </w:rPr>
            </w:pPr>
            <w:r>
              <w:rPr>
                <w:sz w:val="18"/>
              </w:rPr>
              <w:t>Plurais: mísiles, ollomoles, caracois, lapis,</w:t>
            </w:r>
            <w:r>
              <w:rPr>
                <w:spacing w:val="-27"/>
                <w:sz w:val="18"/>
              </w:rPr>
              <w:t xml:space="preserve"> </w:t>
            </w:r>
            <w:r>
              <w:rPr>
                <w:sz w:val="18"/>
              </w:rPr>
              <w:t>dolmens.</w:t>
            </w:r>
          </w:p>
        </w:tc>
      </w:tr>
    </w:tbl>
    <w:p w:rsidR="00793B93" w:rsidRDefault="00793B93">
      <w:pPr>
        <w:pStyle w:val="Textoindependiente"/>
        <w:spacing w:before="2"/>
        <w:rPr>
          <w:sz w:val="31"/>
        </w:rPr>
      </w:pPr>
    </w:p>
    <w:p w:rsidR="00793B93" w:rsidRDefault="00660F1E">
      <w:pPr>
        <w:pStyle w:val="Ttulo41"/>
        <w:jc w:val="both"/>
      </w:pPr>
      <w:r>
        <w:rPr>
          <w:color w:val="800080"/>
        </w:rPr>
        <w:t>Actividad resuelta en castellano</w:t>
      </w:r>
    </w:p>
    <w:p w:rsidR="00793B93" w:rsidRDefault="00793B93">
      <w:pPr>
        <w:pStyle w:val="Textoindependiente"/>
        <w:spacing w:before="7"/>
        <w:rPr>
          <w:b/>
          <w:sz w:val="27"/>
        </w:rPr>
      </w:pPr>
    </w:p>
    <w:p w:rsidR="00793B93" w:rsidRPr="00C26746" w:rsidRDefault="00660F1E">
      <w:pPr>
        <w:pStyle w:val="Textoindependiente"/>
        <w:spacing w:line="360" w:lineRule="auto"/>
        <w:ind w:left="361" w:right="222"/>
        <w:jc w:val="both"/>
        <w:rPr>
          <w:lang w:val="es-ES"/>
        </w:rPr>
      </w:pPr>
      <w:r w:rsidRPr="00C26746">
        <w:rPr>
          <w:color w:val="800080"/>
          <w:lang w:val="es-ES"/>
        </w:rPr>
        <w:t>Indique el comparativo y superlativo sintético de: bueno, malo, grande, pequeño, bajo, alto:</w:t>
      </w:r>
    </w:p>
    <w:p w:rsidR="00793B93" w:rsidRPr="00C26746" w:rsidRDefault="00793B93">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6"/>
        <w:gridCol w:w="2834"/>
        <w:gridCol w:w="2836"/>
      </w:tblGrid>
      <w:tr w:rsidR="00793B93">
        <w:trPr>
          <w:trHeight w:val="320"/>
        </w:trPr>
        <w:tc>
          <w:tcPr>
            <w:tcW w:w="2836" w:type="dxa"/>
          </w:tcPr>
          <w:p w:rsidR="00793B93" w:rsidRPr="00C26746" w:rsidRDefault="00793B93">
            <w:pPr>
              <w:pStyle w:val="TableParagraph"/>
              <w:spacing w:before="0"/>
              <w:ind w:left="0"/>
              <w:rPr>
                <w:rFonts w:ascii="Times New Roman"/>
                <w:sz w:val="20"/>
                <w:lang w:val="es-ES"/>
              </w:rPr>
            </w:pPr>
          </w:p>
        </w:tc>
        <w:tc>
          <w:tcPr>
            <w:tcW w:w="2834" w:type="dxa"/>
          </w:tcPr>
          <w:p w:rsidR="00793B93" w:rsidRDefault="00660F1E">
            <w:pPr>
              <w:pStyle w:val="TableParagraph"/>
              <w:ind w:left="636"/>
              <w:rPr>
                <w:b/>
                <w:sz w:val="18"/>
              </w:rPr>
            </w:pPr>
            <w:r>
              <w:rPr>
                <w:b/>
                <w:sz w:val="18"/>
              </w:rPr>
              <w:t>Comparativo sintético</w:t>
            </w:r>
          </w:p>
        </w:tc>
        <w:tc>
          <w:tcPr>
            <w:tcW w:w="2836" w:type="dxa"/>
          </w:tcPr>
          <w:p w:rsidR="00793B93" w:rsidRDefault="00660F1E">
            <w:pPr>
              <w:pStyle w:val="TableParagraph"/>
              <w:ind w:left="687"/>
              <w:rPr>
                <w:b/>
                <w:sz w:val="18"/>
              </w:rPr>
            </w:pPr>
            <w:r>
              <w:rPr>
                <w:b/>
                <w:sz w:val="18"/>
              </w:rPr>
              <w:t>Superlativo sintético</w:t>
            </w:r>
          </w:p>
        </w:tc>
      </w:tr>
      <w:tr w:rsidR="00793B93">
        <w:trPr>
          <w:trHeight w:val="320"/>
        </w:trPr>
        <w:tc>
          <w:tcPr>
            <w:tcW w:w="2836" w:type="dxa"/>
          </w:tcPr>
          <w:p w:rsidR="00793B93" w:rsidRDefault="00660F1E">
            <w:pPr>
              <w:pStyle w:val="TableParagraph"/>
              <w:numPr>
                <w:ilvl w:val="0"/>
                <w:numId w:val="141"/>
              </w:numPr>
              <w:tabs>
                <w:tab w:val="left" w:pos="791"/>
                <w:tab w:val="left" w:pos="792"/>
              </w:tabs>
              <w:ind w:hanging="424"/>
              <w:rPr>
                <w:sz w:val="18"/>
              </w:rPr>
            </w:pPr>
            <w:r>
              <w:rPr>
                <w:sz w:val="18"/>
              </w:rPr>
              <w:t>Bueno</w:t>
            </w:r>
          </w:p>
        </w:tc>
        <w:tc>
          <w:tcPr>
            <w:tcW w:w="2834" w:type="dxa"/>
          </w:tcPr>
          <w:p w:rsidR="00793B93" w:rsidRDefault="00660F1E">
            <w:pPr>
              <w:pStyle w:val="TableParagraph"/>
              <w:numPr>
                <w:ilvl w:val="0"/>
                <w:numId w:val="140"/>
              </w:numPr>
              <w:tabs>
                <w:tab w:val="left" w:pos="790"/>
                <w:tab w:val="left" w:pos="791"/>
              </w:tabs>
              <w:rPr>
                <w:sz w:val="18"/>
              </w:rPr>
            </w:pPr>
            <w:r>
              <w:rPr>
                <w:sz w:val="18"/>
              </w:rPr>
              <w:t>Mejor</w:t>
            </w:r>
          </w:p>
        </w:tc>
        <w:tc>
          <w:tcPr>
            <w:tcW w:w="2836" w:type="dxa"/>
          </w:tcPr>
          <w:p w:rsidR="00793B93" w:rsidRDefault="00660F1E">
            <w:pPr>
              <w:pStyle w:val="TableParagraph"/>
              <w:numPr>
                <w:ilvl w:val="0"/>
                <w:numId w:val="139"/>
              </w:numPr>
              <w:tabs>
                <w:tab w:val="left" w:pos="791"/>
                <w:tab w:val="left" w:pos="792"/>
              </w:tabs>
              <w:ind w:hanging="424"/>
              <w:rPr>
                <w:sz w:val="18"/>
              </w:rPr>
            </w:pPr>
            <w:r>
              <w:rPr>
                <w:sz w:val="18"/>
              </w:rPr>
              <w:t>Óptimo</w:t>
            </w:r>
          </w:p>
        </w:tc>
      </w:tr>
      <w:tr w:rsidR="00793B93">
        <w:trPr>
          <w:trHeight w:val="320"/>
        </w:trPr>
        <w:tc>
          <w:tcPr>
            <w:tcW w:w="2836" w:type="dxa"/>
          </w:tcPr>
          <w:p w:rsidR="00793B93" w:rsidRDefault="00660F1E">
            <w:pPr>
              <w:pStyle w:val="TableParagraph"/>
              <w:numPr>
                <w:ilvl w:val="0"/>
                <w:numId w:val="138"/>
              </w:numPr>
              <w:tabs>
                <w:tab w:val="left" w:pos="791"/>
                <w:tab w:val="left" w:pos="792"/>
              </w:tabs>
              <w:ind w:hanging="424"/>
              <w:rPr>
                <w:sz w:val="18"/>
              </w:rPr>
            </w:pPr>
            <w:r>
              <w:rPr>
                <w:sz w:val="18"/>
              </w:rPr>
              <w:t>Malo</w:t>
            </w:r>
          </w:p>
        </w:tc>
        <w:tc>
          <w:tcPr>
            <w:tcW w:w="2834" w:type="dxa"/>
          </w:tcPr>
          <w:p w:rsidR="00793B93" w:rsidRDefault="00660F1E">
            <w:pPr>
              <w:pStyle w:val="TableParagraph"/>
              <w:numPr>
                <w:ilvl w:val="0"/>
                <w:numId w:val="137"/>
              </w:numPr>
              <w:tabs>
                <w:tab w:val="left" w:pos="790"/>
                <w:tab w:val="left" w:pos="791"/>
              </w:tabs>
              <w:rPr>
                <w:sz w:val="18"/>
              </w:rPr>
            </w:pPr>
            <w:r>
              <w:rPr>
                <w:sz w:val="18"/>
              </w:rPr>
              <w:t>Peor</w:t>
            </w:r>
          </w:p>
        </w:tc>
        <w:tc>
          <w:tcPr>
            <w:tcW w:w="2836" w:type="dxa"/>
          </w:tcPr>
          <w:p w:rsidR="00793B93" w:rsidRDefault="00660F1E">
            <w:pPr>
              <w:pStyle w:val="TableParagraph"/>
              <w:numPr>
                <w:ilvl w:val="0"/>
                <w:numId w:val="136"/>
              </w:numPr>
              <w:tabs>
                <w:tab w:val="left" w:pos="791"/>
                <w:tab w:val="left" w:pos="792"/>
              </w:tabs>
              <w:ind w:hanging="424"/>
              <w:rPr>
                <w:sz w:val="18"/>
              </w:rPr>
            </w:pPr>
            <w:r>
              <w:rPr>
                <w:sz w:val="18"/>
              </w:rPr>
              <w:t>Pésimo</w:t>
            </w:r>
          </w:p>
        </w:tc>
      </w:tr>
      <w:tr w:rsidR="00793B93">
        <w:trPr>
          <w:trHeight w:val="300"/>
        </w:trPr>
        <w:tc>
          <w:tcPr>
            <w:tcW w:w="2836" w:type="dxa"/>
          </w:tcPr>
          <w:p w:rsidR="00793B93" w:rsidRDefault="00660F1E">
            <w:pPr>
              <w:pStyle w:val="TableParagraph"/>
              <w:numPr>
                <w:ilvl w:val="0"/>
                <w:numId w:val="135"/>
              </w:numPr>
              <w:tabs>
                <w:tab w:val="left" w:pos="791"/>
                <w:tab w:val="left" w:pos="792"/>
              </w:tabs>
              <w:ind w:hanging="424"/>
              <w:rPr>
                <w:sz w:val="18"/>
              </w:rPr>
            </w:pPr>
            <w:r>
              <w:rPr>
                <w:sz w:val="18"/>
              </w:rPr>
              <w:t>Grande</w:t>
            </w:r>
          </w:p>
        </w:tc>
        <w:tc>
          <w:tcPr>
            <w:tcW w:w="2834" w:type="dxa"/>
          </w:tcPr>
          <w:p w:rsidR="00793B93" w:rsidRDefault="00660F1E">
            <w:pPr>
              <w:pStyle w:val="TableParagraph"/>
              <w:numPr>
                <w:ilvl w:val="0"/>
                <w:numId w:val="134"/>
              </w:numPr>
              <w:tabs>
                <w:tab w:val="left" w:pos="790"/>
                <w:tab w:val="left" w:pos="791"/>
              </w:tabs>
              <w:rPr>
                <w:sz w:val="18"/>
              </w:rPr>
            </w:pPr>
            <w:r>
              <w:rPr>
                <w:sz w:val="18"/>
              </w:rPr>
              <w:t>Mayor</w:t>
            </w:r>
          </w:p>
        </w:tc>
        <w:tc>
          <w:tcPr>
            <w:tcW w:w="2836" w:type="dxa"/>
          </w:tcPr>
          <w:p w:rsidR="00793B93" w:rsidRDefault="00660F1E">
            <w:pPr>
              <w:pStyle w:val="TableParagraph"/>
              <w:numPr>
                <w:ilvl w:val="0"/>
                <w:numId w:val="133"/>
              </w:numPr>
              <w:tabs>
                <w:tab w:val="left" w:pos="791"/>
                <w:tab w:val="left" w:pos="792"/>
              </w:tabs>
              <w:ind w:hanging="424"/>
              <w:rPr>
                <w:sz w:val="18"/>
              </w:rPr>
            </w:pPr>
            <w:r>
              <w:rPr>
                <w:sz w:val="18"/>
              </w:rPr>
              <w:t>Máximo</w:t>
            </w:r>
          </w:p>
        </w:tc>
      </w:tr>
      <w:tr w:rsidR="00793B93">
        <w:trPr>
          <w:trHeight w:val="320"/>
        </w:trPr>
        <w:tc>
          <w:tcPr>
            <w:tcW w:w="2836" w:type="dxa"/>
          </w:tcPr>
          <w:p w:rsidR="00793B93" w:rsidRDefault="00660F1E">
            <w:pPr>
              <w:pStyle w:val="TableParagraph"/>
              <w:numPr>
                <w:ilvl w:val="0"/>
                <w:numId w:val="132"/>
              </w:numPr>
              <w:tabs>
                <w:tab w:val="left" w:pos="791"/>
                <w:tab w:val="left" w:pos="792"/>
              </w:tabs>
              <w:ind w:hanging="424"/>
              <w:rPr>
                <w:sz w:val="18"/>
              </w:rPr>
            </w:pPr>
            <w:r>
              <w:rPr>
                <w:sz w:val="18"/>
              </w:rPr>
              <w:t>Pequeño</w:t>
            </w:r>
          </w:p>
        </w:tc>
        <w:tc>
          <w:tcPr>
            <w:tcW w:w="2834" w:type="dxa"/>
          </w:tcPr>
          <w:p w:rsidR="00793B93" w:rsidRDefault="00660F1E">
            <w:pPr>
              <w:pStyle w:val="TableParagraph"/>
              <w:numPr>
                <w:ilvl w:val="0"/>
                <w:numId w:val="131"/>
              </w:numPr>
              <w:tabs>
                <w:tab w:val="left" w:pos="790"/>
                <w:tab w:val="left" w:pos="791"/>
              </w:tabs>
              <w:rPr>
                <w:sz w:val="18"/>
              </w:rPr>
            </w:pPr>
            <w:r>
              <w:rPr>
                <w:sz w:val="18"/>
              </w:rPr>
              <w:t>Menor</w:t>
            </w:r>
          </w:p>
        </w:tc>
        <w:tc>
          <w:tcPr>
            <w:tcW w:w="2836" w:type="dxa"/>
          </w:tcPr>
          <w:p w:rsidR="00793B93" w:rsidRDefault="00660F1E">
            <w:pPr>
              <w:pStyle w:val="TableParagraph"/>
              <w:numPr>
                <w:ilvl w:val="0"/>
                <w:numId w:val="130"/>
              </w:numPr>
              <w:tabs>
                <w:tab w:val="left" w:pos="791"/>
                <w:tab w:val="left" w:pos="792"/>
              </w:tabs>
              <w:ind w:hanging="424"/>
              <w:rPr>
                <w:sz w:val="18"/>
              </w:rPr>
            </w:pPr>
            <w:r>
              <w:rPr>
                <w:sz w:val="18"/>
              </w:rPr>
              <w:t>Mínimo</w:t>
            </w:r>
          </w:p>
        </w:tc>
      </w:tr>
      <w:tr w:rsidR="00793B93">
        <w:trPr>
          <w:trHeight w:val="320"/>
        </w:trPr>
        <w:tc>
          <w:tcPr>
            <w:tcW w:w="2836" w:type="dxa"/>
          </w:tcPr>
          <w:p w:rsidR="00793B93" w:rsidRDefault="00660F1E">
            <w:pPr>
              <w:pStyle w:val="TableParagraph"/>
              <w:numPr>
                <w:ilvl w:val="0"/>
                <w:numId w:val="129"/>
              </w:numPr>
              <w:tabs>
                <w:tab w:val="left" w:pos="791"/>
                <w:tab w:val="left" w:pos="792"/>
              </w:tabs>
              <w:ind w:hanging="424"/>
              <w:rPr>
                <w:sz w:val="18"/>
              </w:rPr>
            </w:pPr>
            <w:r>
              <w:rPr>
                <w:sz w:val="18"/>
              </w:rPr>
              <w:t>Alto</w:t>
            </w:r>
          </w:p>
        </w:tc>
        <w:tc>
          <w:tcPr>
            <w:tcW w:w="2834" w:type="dxa"/>
          </w:tcPr>
          <w:p w:rsidR="00793B93" w:rsidRDefault="00660F1E">
            <w:pPr>
              <w:pStyle w:val="TableParagraph"/>
              <w:numPr>
                <w:ilvl w:val="0"/>
                <w:numId w:val="128"/>
              </w:numPr>
              <w:tabs>
                <w:tab w:val="left" w:pos="790"/>
                <w:tab w:val="left" w:pos="791"/>
              </w:tabs>
              <w:rPr>
                <w:sz w:val="18"/>
              </w:rPr>
            </w:pPr>
            <w:r>
              <w:rPr>
                <w:sz w:val="18"/>
              </w:rPr>
              <w:t>Superior</w:t>
            </w:r>
          </w:p>
        </w:tc>
        <w:tc>
          <w:tcPr>
            <w:tcW w:w="2836" w:type="dxa"/>
          </w:tcPr>
          <w:p w:rsidR="00793B93" w:rsidRDefault="00660F1E">
            <w:pPr>
              <w:pStyle w:val="TableParagraph"/>
              <w:numPr>
                <w:ilvl w:val="0"/>
                <w:numId w:val="127"/>
              </w:numPr>
              <w:tabs>
                <w:tab w:val="left" w:pos="791"/>
                <w:tab w:val="left" w:pos="792"/>
              </w:tabs>
              <w:ind w:hanging="424"/>
              <w:rPr>
                <w:sz w:val="18"/>
              </w:rPr>
            </w:pPr>
            <w:r>
              <w:rPr>
                <w:sz w:val="18"/>
              </w:rPr>
              <w:t>Supremo</w:t>
            </w:r>
          </w:p>
        </w:tc>
      </w:tr>
      <w:tr w:rsidR="00793B93">
        <w:trPr>
          <w:trHeight w:val="320"/>
        </w:trPr>
        <w:tc>
          <w:tcPr>
            <w:tcW w:w="2836" w:type="dxa"/>
          </w:tcPr>
          <w:p w:rsidR="00793B93" w:rsidRDefault="00660F1E">
            <w:pPr>
              <w:pStyle w:val="TableParagraph"/>
              <w:numPr>
                <w:ilvl w:val="0"/>
                <w:numId w:val="126"/>
              </w:numPr>
              <w:tabs>
                <w:tab w:val="left" w:pos="791"/>
                <w:tab w:val="left" w:pos="792"/>
              </w:tabs>
              <w:ind w:hanging="424"/>
              <w:rPr>
                <w:sz w:val="18"/>
              </w:rPr>
            </w:pPr>
            <w:r>
              <w:rPr>
                <w:sz w:val="18"/>
              </w:rPr>
              <w:t>Bajo</w:t>
            </w:r>
          </w:p>
        </w:tc>
        <w:tc>
          <w:tcPr>
            <w:tcW w:w="2834" w:type="dxa"/>
          </w:tcPr>
          <w:p w:rsidR="00793B93" w:rsidRDefault="00660F1E">
            <w:pPr>
              <w:pStyle w:val="TableParagraph"/>
              <w:numPr>
                <w:ilvl w:val="0"/>
                <w:numId w:val="125"/>
              </w:numPr>
              <w:tabs>
                <w:tab w:val="left" w:pos="790"/>
                <w:tab w:val="left" w:pos="791"/>
              </w:tabs>
              <w:rPr>
                <w:sz w:val="18"/>
              </w:rPr>
            </w:pPr>
            <w:r>
              <w:rPr>
                <w:sz w:val="18"/>
              </w:rPr>
              <w:t>Inferior</w:t>
            </w:r>
          </w:p>
        </w:tc>
        <w:tc>
          <w:tcPr>
            <w:tcW w:w="2836" w:type="dxa"/>
          </w:tcPr>
          <w:p w:rsidR="00793B93" w:rsidRDefault="00660F1E">
            <w:pPr>
              <w:pStyle w:val="TableParagraph"/>
              <w:numPr>
                <w:ilvl w:val="0"/>
                <w:numId w:val="124"/>
              </w:numPr>
              <w:tabs>
                <w:tab w:val="left" w:pos="791"/>
                <w:tab w:val="left" w:pos="792"/>
              </w:tabs>
              <w:ind w:hanging="424"/>
              <w:rPr>
                <w:sz w:val="18"/>
              </w:rPr>
            </w:pPr>
            <w:r>
              <w:rPr>
                <w:sz w:val="18"/>
              </w:rPr>
              <w:t>Ínfimo</w:t>
            </w:r>
          </w:p>
        </w:tc>
      </w:tr>
    </w:tbl>
    <w:p w:rsidR="00793B93" w:rsidRDefault="00793B93">
      <w:pPr>
        <w:pStyle w:val="Textoindependiente"/>
        <w:rPr>
          <w:sz w:val="24"/>
        </w:rPr>
      </w:pPr>
    </w:p>
    <w:p w:rsidR="00793B93" w:rsidRDefault="00660F1E">
      <w:pPr>
        <w:pStyle w:val="Ttulo41"/>
        <w:spacing w:before="143"/>
        <w:jc w:val="both"/>
      </w:pPr>
      <w:r>
        <w:rPr>
          <w:color w:val="800080"/>
        </w:rPr>
        <w:t>Actividades propostas en galego</w:t>
      </w:r>
    </w:p>
    <w:p w:rsidR="00793B93" w:rsidRDefault="00793B93">
      <w:pPr>
        <w:pStyle w:val="Textoindependiente"/>
        <w:spacing w:before="3"/>
        <w:rPr>
          <w:b/>
          <w:sz w:val="31"/>
        </w:rPr>
      </w:pPr>
    </w:p>
    <w:p w:rsidR="00793B93" w:rsidRPr="00C26746" w:rsidRDefault="00660F1E">
      <w:pPr>
        <w:pStyle w:val="Textoindependiente"/>
        <w:spacing w:before="1" w:line="360" w:lineRule="auto"/>
        <w:ind w:left="721" w:hanging="360"/>
        <w:rPr>
          <w:lang w:val="es-ES"/>
        </w:rPr>
      </w:pPr>
      <w:r w:rsidRPr="00C26746">
        <w:rPr>
          <w:rFonts w:ascii="Arial Narrow" w:hAnsi="Arial Narrow"/>
          <w:b/>
          <w:color w:val="800080"/>
          <w:lang w:val="es-ES"/>
        </w:rPr>
        <w:t xml:space="preserve">S9. </w:t>
      </w:r>
      <w:r w:rsidRPr="00C26746">
        <w:rPr>
          <w:color w:val="800080"/>
          <w:lang w:val="es-ES"/>
        </w:rPr>
        <w:t>Realice o exercicio que se propón no enlace seguinte para practicar o xénero correcto das palabras en galego:</w:t>
      </w:r>
    </w:p>
    <w:p w:rsidR="00793B93" w:rsidRPr="00C26746" w:rsidRDefault="00445434">
      <w:pPr>
        <w:pStyle w:val="Textoindependiente"/>
        <w:spacing w:before="123"/>
        <w:ind w:left="872"/>
        <w:rPr>
          <w:lang w:val="es-ES"/>
        </w:rPr>
      </w:pPr>
      <w:hyperlink r:id="rId48" w:anchor="1">
        <w:r w:rsidR="00660F1E" w:rsidRPr="00C26746">
          <w:rPr>
            <w:color w:val="0000FF"/>
            <w:lang w:val="es-ES"/>
          </w:rPr>
          <w:t>http://www.ogalego.eu/exercicios_de_lingua/exercicios/morfoloxia/subs_adx.htm#1</w:t>
        </w:r>
      </w:hyperlink>
    </w:p>
    <w:p w:rsidR="00793B93" w:rsidRPr="00C26746" w:rsidRDefault="00793B93">
      <w:pPr>
        <w:rPr>
          <w:lang w:val="es-ES"/>
        </w:rPr>
        <w:sectPr w:rsidR="00793B93" w:rsidRPr="00C26746">
          <w:pgSz w:w="11910" w:h="16840"/>
          <w:pgMar w:top="1040" w:right="1240" w:bottom="800" w:left="1680" w:header="0" w:footer="614" w:gutter="0"/>
          <w:cols w:space="720"/>
        </w:sectPr>
      </w:pPr>
    </w:p>
    <w:p w:rsidR="00793B93" w:rsidRPr="00C26746" w:rsidRDefault="00660F1E">
      <w:pPr>
        <w:pStyle w:val="Textoindependiente"/>
        <w:spacing w:before="75" w:line="360" w:lineRule="auto"/>
        <w:ind w:left="1392" w:right="190" w:hanging="512"/>
        <w:rPr>
          <w:lang w:val="es-ES"/>
        </w:rPr>
      </w:pPr>
      <w:r w:rsidRPr="00C26746">
        <w:rPr>
          <w:rFonts w:ascii="Arial Narrow" w:hAnsi="Arial Narrow"/>
          <w:b/>
          <w:color w:val="800080"/>
          <w:lang w:val="es-ES"/>
        </w:rPr>
        <w:lastRenderedPageBreak/>
        <w:t xml:space="preserve">S10. </w:t>
      </w:r>
      <w:r w:rsidRPr="00C26746">
        <w:rPr>
          <w:color w:val="800080"/>
          <w:lang w:val="es-ES"/>
        </w:rPr>
        <w:t>Forme o feminino das palabras que se indican: curmán, alcalde, tecelán, estudante, boi, capitán, mestre, pai, xenro, alemán.</w:t>
      </w:r>
    </w:p>
    <w:p w:rsidR="00793B93" w:rsidRPr="00C26746" w:rsidRDefault="00793B93">
      <w:pPr>
        <w:pStyle w:val="Textoindependiente"/>
        <w:spacing w:before="6"/>
        <w:rPr>
          <w:sz w:val="31"/>
          <w:lang w:val="es-ES"/>
        </w:rPr>
      </w:pPr>
    </w:p>
    <w:p w:rsidR="00793B93" w:rsidRPr="00C26746" w:rsidRDefault="00660F1E">
      <w:pPr>
        <w:spacing w:line="362" w:lineRule="auto"/>
        <w:ind w:left="1447" w:right="190" w:hanging="567"/>
        <w:rPr>
          <w:i/>
          <w:lang w:val="es-ES"/>
        </w:rPr>
      </w:pPr>
      <w:r w:rsidRPr="00C26746">
        <w:rPr>
          <w:rFonts w:ascii="Arial Narrow" w:hAnsi="Arial Narrow"/>
          <w:b/>
          <w:color w:val="800080"/>
          <w:lang w:val="es-ES"/>
        </w:rPr>
        <w:t xml:space="preserve">S11. </w:t>
      </w:r>
      <w:r w:rsidRPr="00C26746">
        <w:rPr>
          <w:color w:val="800080"/>
          <w:lang w:val="es-ES"/>
        </w:rPr>
        <w:t xml:space="preserve">Forme o plural das palabras que se indican: </w:t>
      </w:r>
      <w:r w:rsidRPr="00C26746">
        <w:rPr>
          <w:i/>
          <w:color w:val="800080"/>
          <w:lang w:val="es-ES"/>
        </w:rPr>
        <w:t>útil, ruín, fiel, cruz, réptil, país, cru, mandil, pub, iceberg.</w:t>
      </w:r>
    </w:p>
    <w:p w:rsidR="00793B93" w:rsidRPr="00C26746" w:rsidRDefault="00793B93">
      <w:pPr>
        <w:pStyle w:val="Textoindependiente"/>
        <w:spacing w:before="3"/>
        <w:rPr>
          <w:i/>
          <w:sz w:val="31"/>
          <w:lang w:val="es-ES"/>
        </w:rPr>
      </w:pPr>
    </w:p>
    <w:p w:rsidR="00793B93" w:rsidRPr="00C26746" w:rsidRDefault="00660F1E">
      <w:pPr>
        <w:pStyle w:val="Textoindependiente"/>
        <w:ind w:left="881"/>
        <w:rPr>
          <w:lang w:val="es-ES"/>
        </w:rPr>
      </w:pPr>
      <w:r w:rsidRPr="00C26746">
        <w:rPr>
          <w:rFonts w:ascii="Arial Narrow"/>
          <w:b/>
          <w:color w:val="800080"/>
          <w:lang w:val="es-ES"/>
        </w:rPr>
        <w:t xml:space="preserve">S12.    </w:t>
      </w:r>
      <w:r w:rsidRPr="00C26746">
        <w:rPr>
          <w:color w:val="800080"/>
          <w:lang w:val="es-ES"/>
        </w:rPr>
        <w:t>Complete as seguintes estruturas comparativas:</w:t>
      </w:r>
    </w:p>
    <w:p w:rsidR="00793B93" w:rsidRPr="00C26746" w:rsidRDefault="00445434">
      <w:pPr>
        <w:pStyle w:val="Textoindependiente"/>
        <w:rPr>
          <w:sz w:val="18"/>
          <w:lang w:val="es-ES"/>
        </w:rPr>
      </w:pPr>
      <w:r>
        <w:pict>
          <v:shape id="_x0000_s1127" type="#_x0000_t202" style="position:absolute;margin-left:130.3pt;margin-top:12.6pt;width:396.9pt;height:75.2pt;z-index:1432;mso-wrap-distance-left:0;mso-wrap-distance-right:0;mso-position-horizontal-relative:page" filled="f" strokecolor="purple" strokeweight=".16969mm">
            <v:textbox inset="0,0,0,0">
              <w:txbxContent>
                <w:p w:rsidR="00445434" w:rsidRPr="00C26746" w:rsidRDefault="00445434">
                  <w:pPr>
                    <w:pStyle w:val="Prrafodelista"/>
                    <w:numPr>
                      <w:ilvl w:val="0"/>
                      <w:numId w:val="123"/>
                    </w:numPr>
                    <w:tabs>
                      <w:tab w:val="left" w:pos="790"/>
                      <w:tab w:val="left" w:pos="791"/>
                      <w:tab w:val="left" w:pos="3529"/>
                    </w:tabs>
                    <w:spacing w:before="73"/>
                    <w:rPr>
                      <w:rFonts w:ascii="Arial Narrow" w:hAnsi="Arial Narrow"/>
                      <w:sz w:val="18"/>
                      <w:lang w:val="es-ES"/>
                    </w:rPr>
                  </w:pPr>
                  <w:r w:rsidRPr="00C26746">
                    <w:rPr>
                      <w:rFonts w:ascii="Arial Narrow" w:hAnsi="Arial Narrow"/>
                      <w:sz w:val="18"/>
                      <w:lang w:val="es-ES"/>
                    </w:rPr>
                    <w:t>Fun máis veces</w:t>
                  </w:r>
                  <w:r w:rsidRPr="00C26746">
                    <w:rPr>
                      <w:rFonts w:ascii="Arial Narrow" w:hAnsi="Arial Narrow"/>
                      <w:spacing w:val="-2"/>
                      <w:sz w:val="18"/>
                      <w:lang w:val="es-ES"/>
                    </w:rPr>
                    <w:t xml:space="preserve"> </w:t>
                  </w:r>
                  <w:r w:rsidRPr="00C26746">
                    <w:rPr>
                      <w:rFonts w:ascii="Arial Narrow" w:hAnsi="Arial Narrow"/>
                      <w:sz w:val="18"/>
                      <w:lang w:val="es-ES"/>
                    </w:rPr>
                    <w:t>ao</w:t>
                  </w:r>
                  <w:r w:rsidRPr="00C26746">
                    <w:rPr>
                      <w:rFonts w:ascii="Arial Narrow" w:hAnsi="Arial Narrow"/>
                      <w:spacing w:val="-2"/>
                      <w:sz w:val="18"/>
                      <w:lang w:val="es-ES"/>
                    </w:rPr>
                    <w:t xml:space="preserve"> </w:t>
                  </w:r>
                  <w:r w:rsidRPr="00C26746">
                    <w:rPr>
                      <w:rFonts w:ascii="Arial Narrow" w:hAnsi="Arial Narrow"/>
                      <w:sz w:val="18"/>
                      <w:lang w:val="es-ES"/>
                    </w:rPr>
                    <w:t>cine</w:t>
                  </w:r>
                  <w:r w:rsidRPr="00C26746">
                    <w:rPr>
                      <w:rFonts w:ascii="Arial Narrow" w:hAnsi="Arial Narrow"/>
                      <w:sz w:val="18"/>
                      <w:u w:val="single"/>
                      <w:lang w:val="es-ES"/>
                    </w:rPr>
                    <w:tab/>
                  </w:r>
                  <w:r w:rsidRPr="00C26746">
                    <w:rPr>
                      <w:rFonts w:ascii="Arial Narrow" w:hAnsi="Arial Narrow"/>
                      <w:sz w:val="18"/>
                      <w:lang w:val="es-ES"/>
                    </w:rPr>
                    <w:t>fuches</w:t>
                  </w:r>
                  <w:r w:rsidRPr="00C26746">
                    <w:rPr>
                      <w:rFonts w:ascii="Arial Narrow" w:hAnsi="Arial Narrow"/>
                      <w:spacing w:val="-1"/>
                      <w:sz w:val="18"/>
                      <w:lang w:val="es-ES"/>
                    </w:rPr>
                    <w:t xml:space="preserve"> </w:t>
                  </w:r>
                  <w:r w:rsidRPr="00C26746">
                    <w:rPr>
                      <w:rFonts w:ascii="Arial Narrow" w:hAnsi="Arial Narrow"/>
                      <w:sz w:val="18"/>
                      <w:lang w:val="es-ES"/>
                    </w:rPr>
                    <w:t>ti.</w:t>
                  </w:r>
                </w:p>
                <w:p w:rsidR="00445434" w:rsidRDefault="00445434">
                  <w:pPr>
                    <w:pStyle w:val="Prrafodelista"/>
                    <w:numPr>
                      <w:ilvl w:val="0"/>
                      <w:numId w:val="123"/>
                    </w:numPr>
                    <w:tabs>
                      <w:tab w:val="left" w:pos="790"/>
                      <w:tab w:val="left" w:pos="791"/>
                      <w:tab w:val="left" w:pos="3365"/>
                    </w:tabs>
                    <w:spacing w:before="18"/>
                    <w:rPr>
                      <w:rFonts w:ascii="Arial Narrow"/>
                      <w:sz w:val="18"/>
                    </w:rPr>
                  </w:pPr>
                  <w:r>
                    <w:rPr>
                      <w:rFonts w:ascii="Arial Narrow"/>
                      <w:sz w:val="18"/>
                    </w:rPr>
                    <w:t>Ten</w:t>
                  </w:r>
                  <w:r>
                    <w:rPr>
                      <w:rFonts w:ascii="Arial Narrow"/>
                      <w:spacing w:val="-3"/>
                      <w:sz w:val="18"/>
                    </w:rPr>
                    <w:t xml:space="preserve"> </w:t>
                  </w:r>
                  <w:r>
                    <w:rPr>
                      <w:rFonts w:ascii="Arial Narrow"/>
                      <w:sz w:val="18"/>
                    </w:rPr>
                    <w:t>tantos</w:t>
                  </w:r>
                  <w:r>
                    <w:rPr>
                      <w:rFonts w:ascii="Arial Narrow"/>
                      <w:spacing w:val="-2"/>
                      <w:sz w:val="18"/>
                    </w:rPr>
                    <w:t xml:space="preserve"> </w:t>
                  </w:r>
                  <w:r>
                    <w:rPr>
                      <w:rFonts w:ascii="Arial Narrow"/>
                      <w:sz w:val="18"/>
                    </w:rPr>
                    <w:t>cartos</w:t>
                  </w:r>
                  <w:r>
                    <w:rPr>
                      <w:rFonts w:ascii="Arial Narrow"/>
                      <w:sz w:val="18"/>
                      <w:u w:val="single"/>
                    </w:rPr>
                    <w:t xml:space="preserve"> </w:t>
                  </w:r>
                  <w:r>
                    <w:rPr>
                      <w:rFonts w:ascii="Arial Narrow"/>
                      <w:sz w:val="18"/>
                      <w:u w:val="single"/>
                    </w:rPr>
                    <w:tab/>
                  </w:r>
                  <w:r>
                    <w:rPr>
                      <w:rFonts w:ascii="Arial Narrow"/>
                      <w:sz w:val="18"/>
                    </w:rPr>
                    <w:t>eles.</w:t>
                  </w:r>
                </w:p>
                <w:p w:rsidR="00445434" w:rsidRPr="00C26746" w:rsidRDefault="00445434">
                  <w:pPr>
                    <w:pStyle w:val="Prrafodelista"/>
                    <w:numPr>
                      <w:ilvl w:val="0"/>
                      <w:numId w:val="123"/>
                    </w:numPr>
                    <w:tabs>
                      <w:tab w:val="left" w:pos="790"/>
                      <w:tab w:val="left" w:pos="791"/>
                      <w:tab w:val="left" w:pos="4801"/>
                    </w:tabs>
                    <w:spacing w:before="20"/>
                    <w:rPr>
                      <w:rFonts w:ascii="Arial Narrow"/>
                      <w:sz w:val="18"/>
                      <w:lang w:val="es-ES"/>
                    </w:rPr>
                  </w:pPr>
                  <w:r w:rsidRPr="00C26746">
                    <w:rPr>
                      <w:rFonts w:ascii="Arial Narrow"/>
                      <w:sz w:val="18"/>
                      <w:lang w:val="es-ES"/>
                    </w:rPr>
                    <w:t>Estou tan preocupada polo futuro</w:t>
                  </w:r>
                  <w:r w:rsidRPr="00C26746">
                    <w:rPr>
                      <w:rFonts w:ascii="Arial Narrow"/>
                      <w:spacing w:val="-8"/>
                      <w:sz w:val="18"/>
                      <w:lang w:val="es-ES"/>
                    </w:rPr>
                    <w:t xml:space="preserve"> </w:t>
                  </w:r>
                  <w:r w:rsidRPr="00C26746">
                    <w:rPr>
                      <w:rFonts w:ascii="Arial Narrow"/>
                      <w:sz w:val="18"/>
                      <w:lang w:val="es-ES"/>
                    </w:rPr>
                    <w:t>da</w:t>
                  </w:r>
                  <w:r w:rsidRPr="00C26746">
                    <w:rPr>
                      <w:rFonts w:ascii="Arial Narrow"/>
                      <w:spacing w:val="-1"/>
                      <w:sz w:val="18"/>
                      <w:lang w:val="es-ES"/>
                    </w:rPr>
                    <w:t xml:space="preserve"> </w:t>
                  </w:r>
                  <w:r w:rsidRPr="00C26746">
                    <w:rPr>
                      <w:rFonts w:ascii="Arial Narrow"/>
                      <w:sz w:val="18"/>
                      <w:lang w:val="es-ES"/>
                    </w:rPr>
                    <w:t>lingua</w:t>
                  </w:r>
                  <w:r w:rsidRPr="00C26746">
                    <w:rPr>
                      <w:rFonts w:ascii="Arial Narrow"/>
                      <w:sz w:val="18"/>
                      <w:u w:val="single"/>
                      <w:lang w:val="es-ES"/>
                    </w:rPr>
                    <w:tab/>
                  </w:r>
                  <w:r w:rsidRPr="00C26746">
                    <w:rPr>
                      <w:rFonts w:ascii="Arial Narrow"/>
                      <w:sz w:val="18"/>
                      <w:lang w:val="es-ES"/>
                    </w:rPr>
                    <w:t>polo futuro do monte</w:t>
                  </w:r>
                  <w:r w:rsidRPr="00C26746">
                    <w:rPr>
                      <w:rFonts w:ascii="Arial Narrow"/>
                      <w:spacing w:val="-5"/>
                      <w:sz w:val="18"/>
                      <w:lang w:val="es-ES"/>
                    </w:rPr>
                    <w:t xml:space="preserve"> </w:t>
                  </w:r>
                  <w:r w:rsidRPr="00C26746">
                    <w:rPr>
                      <w:rFonts w:ascii="Arial Narrow"/>
                      <w:sz w:val="18"/>
                      <w:lang w:val="es-ES"/>
                    </w:rPr>
                    <w:t>galego.</w:t>
                  </w:r>
                </w:p>
                <w:p w:rsidR="00445434" w:rsidRPr="00C26746" w:rsidRDefault="00445434">
                  <w:pPr>
                    <w:pStyle w:val="Prrafodelista"/>
                    <w:numPr>
                      <w:ilvl w:val="0"/>
                      <w:numId w:val="123"/>
                    </w:numPr>
                    <w:tabs>
                      <w:tab w:val="left" w:pos="790"/>
                      <w:tab w:val="left" w:pos="791"/>
                      <w:tab w:val="left" w:pos="3193"/>
                    </w:tabs>
                    <w:spacing w:before="20"/>
                    <w:rPr>
                      <w:rFonts w:ascii="Arial Narrow" w:hAnsi="Arial Narrow"/>
                      <w:sz w:val="18"/>
                      <w:lang w:val="es-ES"/>
                    </w:rPr>
                  </w:pPr>
                  <w:r w:rsidRPr="00C26746">
                    <w:rPr>
                      <w:rFonts w:ascii="Arial Narrow" w:hAnsi="Arial Narrow"/>
                      <w:sz w:val="18"/>
                      <w:lang w:val="es-ES"/>
                    </w:rPr>
                    <w:t>Son case</w:t>
                  </w:r>
                  <w:r w:rsidRPr="00C26746">
                    <w:rPr>
                      <w:rFonts w:ascii="Arial Narrow" w:hAnsi="Arial Narrow"/>
                      <w:spacing w:val="-3"/>
                      <w:sz w:val="18"/>
                      <w:lang w:val="es-ES"/>
                    </w:rPr>
                    <w:t xml:space="preserve"> </w:t>
                  </w:r>
                  <w:r w:rsidRPr="00C26746">
                    <w:rPr>
                      <w:rFonts w:ascii="Arial Narrow" w:hAnsi="Arial Narrow"/>
                      <w:sz w:val="18"/>
                      <w:lang w:val="es-ES"/>
                    </w:rPr>
                    <w:t>tan</w:t>
                  </w:r>
                  <w:r w:rsidRPr="00C26746">
                    <w:rPr>
                      <w:rFonts w:ascii="Arial Narrow" w:hAnsi="Arial Narrow"/>
                      <w:spacing w:val="-2"/>
                      <w:sz w:val="18"/>
                      <w:lang w:val="es-ES"/>
                    </w:rPr>
                    <w:t xml:space="preserve"> </w:t>
                  </w:r>
                  <w:r w:rsidRPr="00C26746">
                    <w:rPr>
                      <w:rFonts w:ascii="Arial Narrow" w:hAnsi="Arial Narrow"/>
                      <w:sz w:val="18"/>
                      <w:lang w:val="es-ES"/>
                    </w:rPr>
                    <w:t>ricos</w:t>
                  </w:r>
                  <w:r w:rsidRPr="00C26746">
                    <w:rPr>
                      <w:rFonts w:ascii="Arial Narrow" w:hAnsi="Arial Narrow"/>
                      <w:sz w:val="18"/>
                      <w:u w:val="single"/>
                      <w:lang w:val="es-ES"/>
                    </w:rPr>
                    <w:tab/>
                  </w:r>
                  <w:r w:rsidRPr="00C26746">
                    <w:rPr>
                      <w:rFonts w:ascii="Arial Narrow" w:hAnsi="Arial Narrow"/>
                      <w:sz w:val="18"/>
                      <w:lang w:val="es-ES"/>
                    </w:rPr>
                    <w:t>os</w:t>
                  </w:r>
                  <w:r w:rsidRPr="00C26746">
                    <w:rPr>
                      <w:rFonts w:ascii="Arial Narrow" w:hAnsi="Arial Narrow"/>
                      <w:spacing w:val="-1"/>
                      <w:sz w:val="18"/>
                      <w:lang w:val="es-ES"/>
                    </w:rPr>
                    <w:t xml:space="preserve"> </w:t>
                  </w:r>
                  <w:r w:rsidRPr="00C26746">
                    <w:rPr>
                      <w:rFonts w:ascii="Arial Narrow" w:hAnsi="Arial Narrow"/>
                      <w:sz w:val="18"/>
                      <w:lang w:val="es-ES"/>
                    </w:rPr>
                    <w:t>veciños.</w:t>
                  </w:r>
                </w:p>
                <w:p w:rsidR="00445434" w:rsidRPr="00C26746" w:rsidRDefault="00445434">
                  <w:pPr>
                    <w:pStyle w:val="Prrafodelista"/>
                    <w:numPr>
                      <w:ilvl w:val="0"/>
                      <w:numId w:val="123"/>
                    </w:numPr>
                    <w:tabs>
                      <w:tab w:val="left" w:pos="790"/>
                      <w:tab w:val="left" w:pos="791"/>
                      <w:tab w:val="left" w:pos="4498"/>
                    </w:tabs>
                    <w:spacing w:before="20"/>
                    <w:rPr>
                      <w:rFonts w:ascii="Arial Narrow" w:hAnsi="Arial Narrow"/>
                      <w:sz w:val="18"/>
                      <w:lang w:val="es-ES"/>
                    </w:rPr>
                  </w:pPr>
                  <w:r w:rsidRPr="00C26746">
                    <w:rPr>
                      <w:rFonts w:ascii="Arial Narrow" w:hAnsi="Arial Narrow"/>
                      <w:sz w:val="18"/>
                      <w:lang w:val="es-ES"/>
                    </w:rPr>
                    <w:t>O ignorado sempre é</w:t>
                  </w:r>
                  <w:r w:rsidRPr="00C26746">
                    <w:rPr>
                      <w:rFonts w:ascii="Arial Narrow" w:hAnsi="Arial Narrow"/>
                      <w:spacing w:val="-5"/>
                      <w:sz w:val="18"/>
                      <w:lang w:val="es-ES"/>
                    </w:rPr>
                    <w:t xml:space="preserve"> </w:t>
                  </w:r>
                  <w:r w:rsidRPr="00C26746">
                    <w:rPr>
                      <w:rFonts w:ascii="Arial Narrow" w:hAnsi="Arial Narrow"/>
                      <w:sz w:val="18"/>
                      <w:lang w:val="es-ES"/>
                    </w:rPr>
                    <w:t>máis precoupante</w:t>
                  </w:r>
                  <w:r w:rsidRPr="00C26746">
                    <w:rPr>
                      <w:rFonts w:ascii="Arial Narrow" w:hAnsi="Arial Narrow"/>
                      <w:sz w:val="18"/>
                      <w:u w:val="single"/>
                      <w:lang w:val="es-ES"/>
                    </w:rPr>
                    <w:tab/>
                  </w:r>
                  <w:r w:rsidRPr="00C26746">
                    <w:rPr>
                      <w:rFonts w:ascii="Arial Narrow" w:hAnsi="Arial Narrow"/>
                      <w:sz w:val="18"/>
                      <w:lang w:val="es-ES"/>
                    </w:rPr>
                    <w:t>o</w:t>
                  </w:r>
                  <w:r w:rsidRPr="00C26746">
                    <w:rPr>
                      <w:rFonts w:ascii="Arial Narrow" w:hAnsi="Arial Narrow"/>
                      <w:spacing w:val="-1"/>
                      <w:sz w:val="18"/>
                      <w:lang w:val="es-ES"/>
                    </w:rPr>
                    <w:t xml:space="preserve"> </w:t>
                  </w:r>
                  <w:r w:rsidRPr="00C26746">
                    <w:rPr>
                      <w:rFonts w:ascii="Arial Narrow" w:hAnsi="Arial Narrow"/>
                      <w:sz w:val="18"/>
                      <w:lang w:val="es-ES"/>
                    </w:rPr>
                    <w:t>coñecido.</w:t>
                  </w:r>
                </w:p>
                <w:p w:rsidR="00445434" w:rsidRPr="00C26746" w:rsidRDefault="00445434">
                  <w:pPr>
                    <w:pStyle w:val="Prrafodelista"/>
                    <w:numPr>
                      <w:ilvl w:val="0"/>
                      <w:numId w:val="123"/>
                    </w:numPr>
                    <w:tabs>
                      <w:tab w:val="left" w:pos="790"/>
                      <w:tab w:val="left" w:pos="791"/>
                      <w:tab w:val="left" w:pos="3555"/>
                    </w:tabs>
                    <w:spacing w:before="20"/>
                    <w:rPr>
                      <w:rFonts w:ascii="Arial Narrow" w:hAnsi="Arial Narrow"/>
                      <w:sz w:val="18"/>
                      <w:lang w:val="es-ES"/>
                    </w:rPr>
                  </w:pPr>
                  <w:r w:rsidRPr="00C26746">
                    <w:rPr>
                      <w:rFonts w:ascii="Arial Narrow" w:hAnsi="Arial Narrow"/>
                      <w:sz w:val="18"/>
                      <w:lang w:val="es-ES"/>
                    </w:rPr>
                    <w:t>O Uxío está case</w:t>
                  </w:r>
                  <w:r w:rsidRPr="00C26746">
                    <w:rPr>
                      <w:rFonts w:ascii="Arial Narrow" w:hAnsi="Arial Narrow"/>
                      <w:spacing w:val="-5"/>
                      <w:sz w:val="18"/>
                      <w:lang w:val="es-ES"/>
                    </w:rPr>
                    <w:t xml:space="preserve"> </w:t>
                  </w:r>
                  <w:r w:rsidRPr="00C26746">
                    <w:rPr>
                      <w:rFonts w:ascii="Arial Narrow" w:hAnsi="Arial Narrow"/>
                      <w:sz w:val="18"/>
                      <w:lang w:val="es-ES"/>
                    </w:rPr>
                    <w:t>tan</w:t>
                  </w:r>
                  <w:r w:rsidRPr="00C26746">
                    <w:rPr>
                      <w:rFonts w:ascii="Arial Narrow" w:hAnsi="Arial Narrow"/>
                      <w:spacing w:val="-2"/>
                      <w:sz w:val="18"/>
                      <w:lang w:val="es-ES"/>
                    </w:rPr>
                    <w:t xml:space="preserve"> </w:t>
                  </w:r>
                  <w:r w:rsidRPr="00C26746">
                    <w:rPr>
                      <w:rFonts w:ascii="Arial Narrow" w:hAnsi="Arial Narrow"/>
                      <w:sz w:val="18"/>
                      <w:lang w:val="es-ES"/>
                    </w:rPr>
                    <w:t>alto</w:t>
                  </w:r>
                  <w:r w:rsidRPr="00C26746">
                    <w:rPr>
                      <w:rFonts w:ascii="Arial Narrow" w:hAnsi="Arial Narrow"/>
                      <w:sz w:val="18"/>
                      <w:u w:val="single"/>
                      <w:lang w:val="es-ES"/>
                    </w:rPr>
                    <w:tab/>
                  </w:r>
                  <w:r w:rsidRPr="00C26746">
                    <w:rPr>
                      <w:rFonts w:ascii="Arial Narrow" w:hAnsi="Arial Narrow"/>
                      <w:sz w:val="18"/>
                      <w:lang w:val="es-ES"/>
                    </w:rPr>
                    <w:t>a</w:t>
                  </w:r>
                  <w:r w:rsidRPr="00C26746">
                    <w:rPr>
                      <w:rFonts w:ascii="Arial Narrow" w:hAnsi="Arial Narrow"/>
                      <w:spacing w:val="-1"/>
                      <w:sz w:val="18"/>
                      <w:lang w:val="es-ES"/>
                    </w:rPr>
                    <w:t xml:space="preserve"> </w:t>
                  </w:r>
                  <w:r w:rsidRPr="00C26746">
                    <w:rPr>
                      <w:rFonts w:ascii="Arial Narrow" w:hAnsi="Arial Narrow"/>
                      <w:sz w:val="18"/>
                      <w:lang w:val="es-ES"/>
                    </w:rPr>
                    <w:t>Laura.</w:t>
                  </w:r>
                </w:p>
              </w:txbxContent>
            </v:textbox>
            <w10:wrap type="topAndBottom" anchorx="page"/>
          </v:shape>
        </w:pict>
      </w:r>
    </w:p>
    <w:p w:rsidR="00793B93" w:rsidRPr="00C26746" w:rsidRDefault="00793B93">
      <w:pPr>
        <w:pStyle w:val="Textoindependiente"/>
        <w:spacing w:before="9"/>
        <w:rPr>
          <w:sz w:val="25"/>
          <w:lang w:val="es-ES"/>
        </w:rPr>
      </w:pPr>
    </w:p>
    <w:p w:rsidR="00793B93" w:rsidRPr="00C26746" w:rsidRDefault="00660F1E">
      <w:pPr>
        <w:pStyle w:val="Ttulo41"/>
        <w:spacing w:before="93"/>
        <w:ind w:left="881"/>
        <w:rPr>
          <w:lang w:val="es-ES"/>
        </w:rPr>
      </w:pPr>
      <w:r w:rsidRPr="00C26746">
        <w:rPr>
          <w:color w:val="800080"/>
          <w:lang w:val="es-ES"/>
        </w:rPr>
        <w:t>Actividades propuestas en castellano</w:t>
      </w:r>
    </w:p>
    <w:p w:rsidR="00793B93" w:rsidRPr="00C26746" w:rsidRDefault="00793B93">
      <w:pPr>
        <w:pStyle w:val="Textoindependiente"/>
        <w:spacing w:before="3"/>
        <w:rPr>
          <w:b/>
          <w:sz w:val="31"/>
          <w:lang w:val="es-ES"/>
        </w:rPr>
      </w:pPr>
    </w:p>
    <w:p w:rsidR="00793B93" w:rsidRPr="00C26746" w:rsidRDefault="00660F1E">
      <w:pPr>
        <w:pStyle w:val="Textoindependiente"/>
        <w:spacing w:line="360" w:lineRule="auto"/>
        <w:ind w:left="1447" w:right="190" w:hanging="567"/>
        <w:rPr>
          <w:lang w:val="es-ES"/>
        </w:rPr>
      </w:pPr>
      <w:r w:rsidRPr="00C26746">
        <w:rPr>
          <w:rFonts w:ascii="Arial Narrow" w:hAnsi="Arial Narrow"/>
          <w:b/>
          <w:color w:val="800080"/>
          <w:lang w:val="es-ES"/>
        </w:rPr>
        <w:t xml:space="preserve">S13. </w:t>
      </w:r>
      <w:r w:rsidRPr="00C26746">
        <w:rPr>
          <w:color w:val="800080"/>
          <w:lang w:val="es-ES"/>
        </w:rPr>
        <w:t>Realice los ejercicios que figuran en el enlace siguiente para practicar la teoría  que hemos visto sobre el sustantivo:</w:t>
      </w:r>
    </w:p>
    <w:p w:rsidR="00793B93" w:rsidRPr="00C26746" w:rsidRDefault="00445434">
      <w:pPr>
        <w:pStyle w:val="Textoindependiente"/>
        <w:spacing w:before="122"/>
        <w:ind w:left="1447"/>
        <w:rPr>
          <w:lang w:val="es-ES"/>
        </w:rPr>
      </w:pPr>
      <w:hyperlink r:id="rId49">
        <w:r w:rsidR="00660F1E" w:rsidRPr="00C26746">
          <w:rPr>
            <w:color w:val="0000FF"/>
            <w:lang w:val="es-ES"/>
          </w:rPr>
          <w:t>http://roble.pntic.mec.es/msanto1/lengua/1nombre.htm</w:t>
        </w:r>
      </w:hyperlink>
    </w:p>
    <w:p w:rsidR="00793B93" w:rsidRPr="00C26746" w:rsidRDefault="00793B93">
      <w:pPr>
        <w:pStyle w:val="Textoindependiente"/>
        <w:rPr>
          <w:sz w:val="24"/>
          <w:lang w:val="es-ES"/>
        </w:rPr>
      </w:pPr>
    </w:p>
    <w:p w:rsidR="00793B93" w:rsidRPr="00C26746" w:rsidRDefault="00660F1E">
      <w:pPr>
        <w:spacing w:before="210" w:line="360" w:lineRule="auto"/>
        <w:ind w:left="1447" w:right="155" w:hanging="567"/>
        <w:jc w:val="both"/>
        <w:rPr>
          <w:i/>
          <w:lang w:val="es-ES"/>
        </w:rPr>
      </w:pPr>
      <w:r w:rsidRPr="00C26746">
        <w:rPr>
          <w:rFonts w:ascii="Arial Narrow" w:hAnsi="Arial Narrow"/>
          <w:b/>
          <w:color w:val="800080"/>
          <w:lang w:val="es-ES"/>
        </w:rPr>
        <w:t xml:space="preserve">S14. </w:t>
      </w:r>
      <w:r w:rsidRPr="00C26746">
        <w:rPr>
          <w:color w:val="800080"/>
          <w:lang w:val="es-ES"/>
        </w:rPr>
        <w:t xml:space="preserve">Indique los sustantivos de la siguiente lista que presentan género epiceno: </w:t>
      </w:r>
      <w:r w:rsidRPr="00C26746">
        <w:rPr>
          <w:i/>
          <w:color w:val="800080"/>
          <w:lang w:val="es-ES"/>
        </w:rPr>
        <w:t>periodista, águila, criatura, radio, cómplice, rata, centinela, apócope, agravante, bestia.</w:t>
      </w:r>
    </w:p>
    <w:p w:rsidR="00793B93" w:rsidRPr="00C26746" w:rsidRDefault="00793B93">
      <w:pPr>
        <w:pStyle w:val="Textoindependiente"/>
        <w:spacing w:before="4"/>
        <w:rPr>
          <w:i/>
          <w:sz w:val="31"/>
          <w:lang w:val="es-ES"/>
        </w:rPr>
      </w:pPr>
    </w:p>
    <w:p w:rsidR="00793B93" w:rsidRPr="00C26746" w:rsidRDefault="00660F1E">
      <w:pPr>
        <w:spacing w:before="1" w:line="360" w:lineRule="auto"/>
        <w:ind w:left="1448" w:right="190" w:hanging="567"/>
        <w:rPr>
          <w:lang w:val="es-ES"/>
        </w:rPr>
      </w:pPr>
      <w:r w:rsidRPr="00C26746">
        <w:rPr>
          <w:rFonts w:ascii="Arial Narrow" w:hAnsi="Arial Narrow"/>
          <w:b/>
          <w:color w:val="800080"/>
          <w:lang w:val="es-ES"/>
        </w:rPr>
        <w:t xml:space="preserve">S15. </w:t>
      </w:r>
      <w:r w:rsidRPr="00C26746">
        <w:rPr>
          <w:color w:val="800080"/>
          <w:lang w:val="es-ES"/>
        </w:rPr>
        <w:t xml:space="preserve">Forme el plural de: </w:t>
      </w:r>
      <w:r w:rsidRPr="00C26746">
        <w:rPr>
          <w:i/>
          <w:color w:val="800080"/>
          <w:lang w:val="es-ES"/>
        </w:rPr>
        <w:t>bambú, desiderátum, álbum, dosis, bantú, espécimen, régimen, carácter, jabalí, canapé</w:t>
      </w:r>
      <w:r w:rsidRPr="00C26746">
        <w:rPr>
          <w:color w:val="800080"/>
          <w:lang w:val="es-ES"/>
        </w:rPr>
        <w:t>.</w:t>
      </w:r>
    </w:p>
    <w:p w:rsidR="00793B93" w:rsidRPr="00C26746" w:rsidRDefault="00793B93">
      <w:pPr>
        <w:pStyle w:val="Textoindependiente"/>
        <w:spacing w:before="7"/>
        <w:rPr>
          <w:sz w:val="24"/>
          <w:lang w:val="es-ES"/>
        </w:rPr>
      </w:pPr>
    </w:p>
    <w:p w:rsidR="00793B93" w:rsidRDefault="00660F1E">
      <w:pPr>
        <w:pStyle w:val="Ttulo31"/>
        <w:numPr>
          <w:ilvl w:val="2"/>
          <w:numId w:val="296"/>
        </w:numPr>
        <w:tabs>
          <w:tab w:val="left" w:pos="882"/>
        </w:tabs>
      </w:pPr>
      <w:bookmarkStart w:id="96" w:name="_TOC_250021"/>
      <w:bookmarkEnd w:id="96"/>
      <w:r>
        <w:rPr>
          <w:color w:val="800080"/>
        </w:rPr>
        <w:t>Determinantes</w:t>
      </w:r>
    </w:p>
    <w:p w:rsidR="00793B93" w:rsidRPr="00C26746" w:rsidRDefault="00660F1E">
      <w:pPr>
        <w:pStyle w:val="Textoindependiente"/>
        <w:spacing w:before="239" w:line="360" w:lineRule="auto"/>
        <w:ind w:left="881" w:right="158"/>
        <w:jc w:val="both"/>
        <w:rPr>
          <w:lang w:val="es-ES"/>
        </w:rPr>
      </w:pPr>
      <w:r w:rsidRPr="00C26746">
        <w:rPr>
          <w:lang w:val="es-ES"/>
        </w:rPr>
        <w:t>Los determinantes son una clase de palabras que tienen como función presentar al sustantivo, limitando o precisando su significado. Se colocan delante de él y concuerdan en género y número.</w:t>
      </w:r>
    </w:p>
    <w:p w:rsidR="00793B93" w:rsidRPr="00C26746" w:rsidRDefault="00660F1E">
      <w:pPr>
        <w:pStyle w:val="Textoindependiente"/>
        <w:spacing w:before="123"/>
        <w:ind w:left="881"/>
        <w:rPr>
          <w:lang w:val="es-ES"/>
        </w:rPr>
      </w:pPr>
      <w:r w:rsidRPr="00C26746">
        <w:rPr>
          <w:lang w:val="es-ES"/>
        </w:rPr>
        <w:t>Por su significado podemos diferenciar varios tipos de determinantes:</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1166"/>
        </w:tabs>
        <w:spacing w:before="1"/>
        <w:ind w:hanging="284"/>
        <w:rPr>
          <w:lang w:val="es-ES"/>
        </w:rPr>
      </w:pPr>
      <w:r w:rsidRPr="00C26746">
        <w:rPr>
          <w:lang w:val="es-ES"/>
        </w:rPr>
        <w:t>Los artículos (determinados e</w:t>
      </w:r>
      <w:r w:rsidRPr="00C26746">
        <w:rPr>
          <w:spacing w:val="-13"/>
          <w:lang w:val="es-ES"/>
        </w:rPr>
        <w:t xml:space="preserve"> </w:t>
      </w:r>
      <w:r w:rsidRPr="00C26746">
        <w:rPr>
          <w:lang w:val="es-ES"/>
        </w:rPr>
        <w:t>indeterminados)</w:t>
      </w:r>
    </w:p>
    <w:p w:rsidR="00793B93" w:rsidRPr="00C26746" w:rsidRDefault="00793B93">
      <w:pPr>
        <w:pStyle w:val="Textoindependiente"/>
        <w:spacing w:before="5"/>
        <w:rPr>
          <w:sz w:val="21"/>
          <w:lang w:val="es-ES"/>
        </w:rPr>
      </w:pPr>
    </w:p>
    <w:p w:rsidR="00793B93" w:rsidRDefault="00660F1E">
      <w:pPr>
        <w:pStyle w:val="Prrafodelista"/>
        <w:numPr>
          <w:ilvl w:val="3"/>
          <w:numId w:val="296"/>
        </w:numPr>
        <w:tabs>
          <w:tab w:val="left" w:pos="1166"/>
        </w:tabs>
        <w:spacing w:before="1"/>
        <w:ind w:hanging="284"/>
      </w:pPr>
      <w:r>
        <w:t>Los</w:t>
      </w:r>
      <w:r>
        <w:rPr>
          <w:spacing w:val="-6"/>
        </w:rPr>
        <w:t xml:space="preserve"> </w:t>
      </w:r>
      <w:r>
        <w:t>demostrativos</w:t>
      </w:r>
    </w:p>
    <w:p w:rsidR="00793B93" w:rsidRDefault="00793B93">
      <w:pPr>
        <w:pStyle w:val="Textoindependiente"/>
        <w:spacing w:before="4"/>
        <w:rPr>
          <w:sz w:val="21"/>
        </w:rPr>
      </w:pPr>
    </w:p>
    <w:p w:rsidR="00793B93" w:rsidRDefault="00660F1E">
      <w:pPr>
        <w:pStyle w:val="Prrafodelista"/>
        <w:numPr>
          <w:ilvl w:val="3"/>
          <w:numId w:val="296"/>
        </w:numPr>
        <w:tabs>
          <w:tab w:val="left" w:pos="1166"/>
        </w:tabs>
        <w:ind w:hanging="284"/>
      </w:pPr>
      <w:r>
        <w:t>Los</w:t>
      </w:r>
      <w:r>
        <w:rPr>
          <w:spacing w:val="-5"/>
        </w:rPr>
        <w:t xml:space="preserve"> </w:t>
      </w:r>
      <w:r>
        <w:t>posesivos</w:t>
      </w:r>
    </w:p>
    <w:p w:rsidR="00793B93" w:rsidRDefault="00793B93">
      <w:pPr>
        <w:pStyle w:val="Textoindependiente"/>
        <w:spacing w:before="3"/>
        <w:rPr>
          <w:sz w:val="21"/>
        </w:rPr>
      </w:pPr>
    </w:p>
    <w:p w:rsidR="00793B93" w:rsidRDefault="00660F1E">
      <w:pPr>
        <w:pStyle w:val="Prrafodelista"/>
        <w:numPr>
          <w:ilvl w:val="3"/>
          <w:numId w:val="296"/>
        </w:numPr>
        <w:tabs>
          <w:tab w:val="left" w:pos="1166"/>
        </w:tabs>
        <w:spacing w:before="1"/>
        <w:ind w:hanging="284"/>
      </w:pPr>
      <w:r>
        <w:t>Los</w:t>
      </w:r>
      <w:r>
        <w:rPr>
          <w:spacing w:val="-4"/>
        </w:rPr>
        <w:t xml:space="preserve"> </w:t>
      </w:r>
      <w:r>
        <w:t>numerales</w:t>
      </w:r>
    </w:p>
    <w:p w:rsidR="00793B93" w:rsidRDefault="00793B93">
      <w:pPr>
        <w:pStyle w:val="Textoindependiente"/>
        <w:spacing w:before="4"/>
        <w:rPr>
          <w:sz w:val="21"/>
        </w:rPr>
      </w:pPr>
    </w:p>
    <w:p w:rsidR="00793B93" w:rsidRDefault="00660F1E">
      <w:pPr>
        <w:pStyle w:val="Prrafodelista"/>
        <w:numPr>
          <w:ilvl w:val="3"/>
          <w:numId w:val="296"/>
        </w:numPr>
        <w:tabs>
          <w:tab w:val="left" w:pos="1166"/>
        </w:tabs>
        <w:ind w:hanging="284"/>
      </w:pPr>
      <w:r>
        <w:t>Los</w:t>
      </w:r>
      <w:r>
        <w:rPr>
          <w:spacing w:val="-5"/>
        </w:rPr>
        <w:t xml:space="preserve"> </w:t>
      </w:r>
      <w:r>
        <w:t>indefinidos</w:t>
      </w:r>
    </w:p>
    <w:p w:rsidR="00793B93" w:rsidRDefault="00793B93">
      <w:pPr>
        <w:pStyle w:val="Textoindependiente"/>
        <w:spacing w:before="3"/>
        <w:rPr>
          <w:sz w:val="21"/>
        </w:rPr>
      </w:pPr>
    </w:p>
    <w:p w:rsidR="00793B93" w:rsidRDefault="00660F1E">
      <w:pPr>
        <w:pStyle w:val="Prrafodelista"/>
        <w:numPr>
          <w:ilvl w:val="3"/>
          <w:numId w:val="296"/>
        </w:numPr>
        <w:tabs>
          <w:tab w:val="left" w:pos="1166"/>
        </w:tabs>
        <w:spacing w:before="1"/>
        <w:ind w:hanging="284"/>
      </w:pPr>
      <w:r>
        <w:t>Los interrogativos y</w:t>
      </w:r>
      <w:r>
        <w:rPr>
          <w:spacing w:val="-12"/>
        </w:rPr>
        <w:t xml:space="preserve"> </w:t>
      </w:r>
      <w:r>
        <w:t>exclamativos</w:t>
      </w:r>
    </w:p>
    <w:p w:rsidR="00793B93" w:rsidRDefault="00793B93">
      <w:pPr>
        <w:sectPr w:rsidR="00793B93">
          <w:pgSz w:w="11910" w:h="16840"/>
          <w:pgMar w:top="1040" w:right="1260" w:bottom="800" w:left="1160" w:header="0" w:footer="614" w:gutter="0"/>
          <w:cols w:space="720"/>
        </w:sectPr>
      </w:pPr>
    </w:p>
    <w:p w:rsidR="00793B93" w:rsidRDefault="00660F1E">
      <w:pPr>
        <w:pStyle w:val="Ttulo41"/>
        <w:spacing w:before="75"/>
        <w:jc w:val="both"/>
      </w:pPr>
      <w:r>
        <w:rPr>
          <w:color w:val="800080"/>
        </w:rPr>
        <w:lastRenderedPageBreak/>
        <w:t>El artículo</w:t>
      </w:r>
    </w:p>
    <w:p w:rsidR="00793B93" w:rsidRDefault="00793B93">
      <w:pPr>
        <w:pStyle w:val="Textoindependiente"/>
        <w:spacing w:before="9"/>
        <w:rPr>
          <w:b/>
          <w:sz w:val="20"/>
        </w:rPr>
      </w:pPr>
    </w:p>
    <w:p w:rsidR="00793B93" w:rsidRPr="00C26746" w:rsidRDefault="00660F1E">
      <w:pPr>
        <w:pStyle w:val="Textoindependiente"/>
        <w:spacing w:line="360" w:lineRule="auto"/>
        <w:ind w:left="361" w:right="217"/>
        <w:jc w:val="both"/>
        <w:rPr>
          <w:lang w:val="es-ES"/>
        </w:rPr>
      </w:pPr>
      <w:r w:rsidRPr="00C26746">
        <w:rPr>
          <w:lang w:val="es-ES"/>
        </w:rPr>
        <w:t>Es una clase de palabras que acompaña al sustantivo actualizándolo y que indica su género y número.</w:t>
      </w:r>
    </w:p>
    <w:p w:rsidR="00793B93" w:rsidRDefault="00660F1E">
      <w:pPr>
        <w:pStyle w:val="Textoindependiente"/>
        <w:spacing w:before="122" w:line="360" w:lineRule="auto"/>
        <w:ind w:left="361" w:right="217"/>
        <w:jc w:val="both"/>
      </w:pPr>
      <w:r w:rsidRPr="00C26746">
        <w:rPr>
          <w:lang w:val="es-ES"/>
        </w:rPr>
        <w:t xml:space="preserve">Presenta dos series con valores diferentes. El artículo indeterminado se utiliza para presentar un sustantivo que es desconocido para el hablante porque se menciona por primera vez. El artículo determinado, por el contrario, presenta un sustantivo ya conocido porque ha aparecido antes. </w:t>
      </w:r>
      <w:r>
        <w:t>Ejemplo:</w:t>
      </w:r>
    </w:p>
    <w:p w:rsidR="00793B93" w:rsidRPr="00C26746" w:rsidRDefault="00660F1E">
      <w:pPr>
        <w:pStyle w:val="Prrafodelista"/>
        <w:numPr>
          <w:ilvl w:val="1"/>
          <w:numId w:val="168"/>
        </w:numPr>
        <w:tabs>
          <w:tab w:val="left" w:pos="928"/>
        </w:tabs>
        <w:spacing w:before="123"/>
        <w:rPr>
          <w:i/>
          <w:lang w:val="es-ES"/>
        </w:rPr>
      </w:pPr>
      <w:bookmarkStart w:id="97" w:name="–_Iba_una_mujer_por_la_calle._La_mujer_l"/>
      <w:bookmarkEnd w:id="97"/>
      <w:r w:rsidRPr="00C26746">
        <w:rPr>
          <w:i/>
          <w:lang w:val="es-ES"/>
        </w:rPr>
        <w:t xml:space="preserve">Iba </w:t>
      </w:r>
      <w:r w:rsidRPr="00C26746">
        <w:rPr>
          <w:i/>
          <w:u w:val="single"/>
          <w:lang w:val="es-ES"/>
        </w:rPr>
        <w:t>una mujer</w:t>
      </w:r>
      <w:r w:rsidRPr="00C26746">
        <w:rPr>
          <w:i/>
          <w:lang w:val="es-ES"/>
        </w:rPr>
        <w:t xml:space="preserve"> por la calle. </w:t>
      </w:r>
      <w:r w:rsidRPr="00C26746">
        <w:rPr>
          <w:i/>
          <w:u w:val="single"/>
          <w:lang w:val="es-ES"/>
        </w:rPr>
        <w:t>La mujer</w:t>
      </w:r>
      <w:r w:rsidRPr="00C26746">
        <w:rPr>
          <w:i/>
          <w:lang w:val="es-ES"/>
        </w:rPr>
        <w:t xml:space="preserve"> llevaba un paraguas</w:t>
      </w:r>
      <w:r w:rsidRPr="00C26746">
        <w:rPr>
          <w:i/>
          <w:spacing w:val="-16"/>
          <w:lang w:val="es-ES"/>
        </w:rPr>
        <w:t xml:space="preserve"> </w:t>
      </w:r>
      <w:r w:rsidRPr="00C26746">
        <w:rPr>
          <w:i/>
          <w:lang w:val="es-ES"/>
        </w:rPr>
        <w:t>rojo.</w:t>
      </w:r>
    </w:p>
    <w:p w:rsidR="00793B93" w:rsidRPr="00C26746" w:rsidRDefault="00793B93">
      <w:pPr>
        <w:pStyle w:val="Textoindependiente"/>
        <w:spacing w:before="10"/>
        <w:rPr>
          <w:i/>
          <w:sz w:val="12"/>
          <w:lang w:val="es-ES"/>
        </w:rPr>
      </w:pPr>
    </w:p>
    <w:p w:rsidR="00793B93" w:rsidRDefault="00660F1E">
      <w:pPr>
        <w:pStyle w:val="Textoindependiente"/>
        <w:spacing w:before="93"/>
        <w:ind w:left="361"/>
      </w:pPr>
      <w:r>
        <w:t>Posee dos valores diferentes:</w:t>
      </w:r>
    </w:p>
    <w:p w:rsidR="00793B93" w:rsidRDefault="00793B93">
      <w:pPr>
        <w:pStyle w:val="Textoindependiente"/>
        <w:spacing w:before="4"/>
        <w:rPr>
          <w:sz w:val="21"/>
        </w:rPr>
      </w:pPr>
    </w:p>
    <w:p w:rsidR="00793B93" w:rsidRPr="00C26746" w:rsidRDefault="00660F1E">
      <w:pPr>
        <w:pStyle w:val="Prrafodelista"/>
        <w:numPr>
          <w:ilvl w:val="0"/>
          <w:numId w:val="122"/>
        </w:numPr>
        <w:tabs>
          <w:tab w:val="left" w:pos="646"/>
        </w:tabs>
        <w:spacing w:line="360" w:lineRule="auto"/>
        <w:ind w:right="217" w:hanging="284"/>
        <w:rPr>
          <w:lang w:val="es-ES"/>
        </w:rPr>
      </w:pPr>
      <w:r w:rsidRPr="00C26746">
        <w:rPr>
          <w:lang w:val="es-ES"/>
        </w:rPr>
        <w:t xml:space="preserve">Actualizador: posibilita que el sustantivo al que acompaña pase de designar toda la clase a designar un individuo dentro de la misma: </w:t>
      </w:r>
      <w:r w:rsidRPr="00C26746">
        <w:rPr>
          <w:i/>
          <w:lang w:val="es-ES"/>
        </w:rPr>
        <w:t>quiero pan/ quiero el</w:t>
      </w:r>
      <w:r w:rsidRPr="00C26746">
        <w:rPr>
          <w:i/>
          <w:spacing w:val="-21"/>
          <w:lang w:val="es-ES"/>
        </w:rPr>
        <w:t xml:space="preserve"> </w:t>
      </w:r>
      <w:r w:rsidRPr="00C26746">
        <w:rPr>
          <w:i/>
          <w:lang w:val="es-ES"/>
        </w:rPr>
        <w:t>pan</w:t>
      </w:r>
      <w:r w:rsidRPr="00C26746">
        <w:rPr>
          <w:lang w:val="es-ES"/>
        </w:rPr>
        <w:t>.</w:t>
      </w:r>
    </w:p>
    <w:p w:rsidR="00793B93" w:rsidRPr="00C26746" w:rsidRDefault="00660F1E">
      <w:pPr>
        <w:pStyle w:val="Prrafodelista"/>
        <w:numPr>
          <w:ilvl w:val="0"/>
          <w:numId w:val="122"/>
        </w:numPr>
        <w:tabs>
          <w:tab w:val="left" w:pos="646"/>
        </w:tabs>
        <w:spacing w:before="122" w:line="360" w:lineRule="auto"/>
        <w:ind w:right="216" w:hanging="284"/>
        <w:rPr>
          <w:lang w:val="es-ES"/>
        </w:rPr>
      </w:pPr>
      <w:r w:rsidRPr="00C26746">
        <w:rPr>
          <w:lang w:val="es-ES"/>
        </w:rPr>
        <w:t xml:space="preserve">Transcategorizador: habilita para funcionar como sustantivos a palabras que pertencen a otras categorías gramaticales: </w:t>
      </w:r>
      <w:r w:rsidRPr="00C26746">
        <w:rPr>
          <w:i/>
          <w:lang w:val="es-ES"/>
        </w:rPr>
        <w:t>me gusta mucho el</w:t>
      </w:r>
      <w:r w:rsidRPr="00C26746">
        <w:rPr>
          <w:i/>
          <w:spacing w:val="-20"/>
          <w:lang w:val="es-ES"/>
        </w:rPr>
        <w:t xml:space="preserve"> </w:t>
      </w:r>
      <w:r w:rsidRPr="00C26746">
        <w:rPr>
          <w:i/>
          <w:lang w:val="es-ES"/>
        </w:rPr>
        <w:t>amarillo</w:t>
      </w:r>
      <w:r w:rsidRPr="00C26746">
        <w:rPr>
          <w:lang w:val="es-ES"/>
        </w:rPr>
        <w:t>.</w:t>
      </w:r>
    </w:p>
    <w:p w:rsidR="00793B93" w:rsidRPr="00C26746" w:rsidRDefault="00793B93">
      <w:pPr>
        <w:pStyle w:val="Textoindependiente"/>
        <w:spacing w:before="1"/>
        <w:rPr>
          <w:sz w:val="21"/>
          <w:lang w:val="es-ES"/>
        </w:rPr>
      </w:pPr>
    </w:p>
    <w:p w:rsidR="00793B93" w:rsidRDefault="00660F1E">
      <w:pPr>
        <w:pStyle w:val="Textoindependiente"/>
        <w:ind w:left="361"/>
      </w:pPr>
      <w:r>
        <w:rPr>
          <w:color w:val="800080"/>
        </w:rPr>
        <w:t>Formas del artículo en castellano</w:t>
      </w:r>
    </w:p>
    <w:p w:rsidR="00793B93" w:rsidRDefault="00793B93">
      <w:pPr>
        <w:pStyle w:val="Textoindependiente"/>
        <w:rPr>
          <w:sz w:val="20"/>
        </w:rPr>
      </w:pPr>
    </w:p>
    <w:p w:rsidR="00793B93" w:rsidRDefault="00793B93">
      <w:pPr>
        <w:pStyle w:val="Textoindependiente"/>
        <w:spacing w:before="10"/>
        <w:rPr>
          <w:sz w:val="1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418"/>
        <w:gridCol w:w="1418"/>
        <w:gridCol w:w="1417"/>
        <w:gridCol w:w="1418"/>
        <w:gridCol w:w="1417"/>
        <w:gridCol w:w="1417"/>
      </w:tblGrid>
      <w:tr w:rsidR="00793B93">
        <w:trPr>
          <w:trHeight w:val="320"/>
        </w:trPr>
        <w:tc>
          <w:tcPr>
            <w:tcW w:w="1418" w:type="dxa"/>
            <w:vMerge w:val="restart"/>
          </w:tcPr>
          <w:p w:rsidR="00793B93" w:rsidRDefault="00793B93">
            <w:pPr>
              <w:pStyle w:val="TableParagraph"/>
              <w:spacing w:before="0"/>
              <w:ind w:left="0"/>
              <w:rPr>
                <w:rFonts w:ascii="Times New Roman"/>
                <w:sz w:val="20"/>
              </w:rPr>
            </w:pPr>
          </w:p>
        </w:tc>
        <w:tc>
          <w:tcPr>
            <w:tcW w:w="4253" w:type="dxa"/>
            <w:gridSpan w:val="3"/>
          </w:tcPr>
          <w:p w:rsidR="00793B93" w:rsidRDefault="00660F1E">
            <w:pPr>
              <w:pStyle w:val="TableParagraph"/>
              <w:ind w:left="1649" w:right="1650"/>
              <w:jc w:val="center"/>
              <w:rPr>
                <w:b/>
                <w:sz w:val="18"/>
              </w:rPr>
            </w:pPr>
            <w:r>
              <w:rPr>
                <w:b/>
                <w:sz w:val="18"/>
              </w:rPr>
              <w:t>Determinado</w:t>
            </w:r>
          </w:p>
        </w:tc>
        <w:tc>
          <w:tcPr>
            <w:tcW w:w="2834" w:type="dxa"/>
            <w:gridSpan w:val="2"/>
          </w:tcPr>
          <w:p w:rsidR="00793B93" w:rsidRDefault="00660F1E">
            <w:pPr>
              <w:pStyle w:val="TableParagraph"/>
              <w:ind w:left="904"/>
              <w:rPr>
                <w:b/>
                <w:sz w:val="18"/>
              </w:rPr>
            </w:pPr>
            <w:r>
              <w:rPr>
                <w:b/>
                <w:sz w:val="18"/>
              </w:rPr>
              <w:t>Indeterminado</w:t>
            </w:r>
          </w:p>
        </w:tc>
      </w:tr>
      <w:tr w:rsidR="00793B93">
        <w:trPr>
          <w:trHeight w:val="300"/>
        </w:trPr>
        <w:tc>
          <w:tcPr>
            <w:tcW w:w="1418" w:type="dxa"/>
            <w:vMerge/>
            <w:tcBorders>
              <w:top w:val="nil"/>
            </w:tcBorders>
          </w:tcPr>
          <w:p w:rsidR="00793B93" w:rsidRDefault="00793B93">
            <w:pPr>
              <w:rPr>
                <w:sz w:val="2"/>
                <w:szCs w:val="2"/>
              </w:rPr>
            </w:pPr>
          </w:p>
        </w:tc>
        <w:tc>
          <w:tcPr>
            <w:tcW w:w="1418" w:type="dxa"/>
          </w:tcPr>
          <w:p w:rsidR="00793B93" w:rsidRDefault="00660F1E">
            <w:pPr>
              <w:pStyle w:val="TableParagraph"/>
              <w:ind w:left="322" w:right="323"/>
              <w:jc w:val="center"/>
              <w:rPr>
                <w:b/>
                <w:sz w:val="18"/>
              </w:rPr>
            </w:pPr>
            <w:r>
              <w:rPr>
                <w:b/>
                <w:sz w:val="18"/>
              </w:rPr>
              <w:t>Masculino</w:t>
            </w:r>
          </w:p>
        </w:tc>
        <w:tc>
          <w:tcPr>
            <w:tcW w:w="1417" w:type="dxa"/>
          </w:tcPr>
          <w:p w:rsidR="00793B93" w:rsidRDefault="00660F1E">
            <w:pPr>
              <w:pStyle w:val="TableParagraph"/>
              <w:ind w:left="334" w:right="335"/>
              <w:jc w:val="center"/>
              <w:rPr>
                <w:b/>
                <w:sz w:val="18"/>
              </w:rPr>
            </w:pPr>
            <w:r>
              <w:rPr>
                <w:b/>
                <w:sz w:val="18"/>
              </w:rPr>
              <w:t>Femenino</w:t>
            </w:r>
          </w:p>
        </w:tc>
        <w:tc>
          <w:tcPr>
            <w:tcW w:w="1417" w:type="dxa"/>
          </w:tcPr>
          <w:p w:rsidR="00793B93" w:rsidRDefault="00660F1E">
            <w:pPr>
              <w:pStyle w:val="TableParagraph"/>
              <w:ind w:left="322" w:right="321"/>
              <w:jc w:val="center"/>
              <w:rPr>
                <w:b/>
                <w:sz w:val="18"/>
              </w:rPr>
            </w:pPr>
            <w:r>
              <w:rPr>
                <w:b/>
                <w:sz w:val="18"/>
              </w:rPr>
              <w:t>Neutro</w:t>
            </w:r>
          </w:p>
        </w:tc>
        <w:tc>
          <w:tcPr>
            <w:tcW w:w="1417" w:type="dxa"/>
          </w:tcPr>
          <w:p w:rsidR="00793B93" w:rsidRDefault="00660F1E">
            <w:pPr>
              <w:pStyle w:val="TableParagraph"/>
              <w:ind w:left="322" w:right="322"/>
              <w:jc w:val="center"/>
              <w:rPr>
                <w:b/>
                <w:sz w:val="18"/>
              </w:rPr>
            </w:pPr>
            <w:r>
              <w:rPr>
                <w:b/>
                <w:sz w:val="18"/>
              </w:rPr>
              <w:t>Masculino</w:t>
            </w:r>
          </w:p>
        </w:tc>
        <w:tc>
          <w:tcPr>
            <w:tcW w:w="1417" w:type="dxa"/>
          </w:tcPr>
          <w:p w:rsidR="00793B93" w:rsidRDefault="00660F1E">
            <w:pPr>
              <w:pStyle w:val="TableParagraph"/>
              <w:ind w:left="334" w:right="335"/>
              <w:jc w:val="center"/>
              <w:rPr>
                <w:b/>
                <w:sz w:val="18"/>
              </w:rPr>
            </w:pPr>
            <w:r>
              <w:rPr>
                <w:b/>
                <w:sz w:val="18"/>
              </w:rPr>
              <w:t>Femenino</w:t>
            </w:r>
          </w:p>
        </w:tc>
      </w:tr>
      <w:tr w:rsidR="00793B93">
        <w:trPr>
          <w:trHeight w:val="320"/>
        </w:trPr>
        <w:tc>
          <w:tcPr>
            <w:tcW w:w="1418" w:type="dxa"/>
          </w:tcPr>
          <w:p w:rsidR="00793B93" w:rsidRDefault="00660F1E">
            <w:pPr>
              <w:pStyle w:val="TableParagraph"/>
              <w:ind w:left="322" w:right="323"/>
              <w:jc w:val="center"/>
              <w:rPr>
                <w:b/>
                <w:sz w:val="18"/>
              </w:rPr>
            </w:pPr>
            <w:r>
              <w:rPr>
                <w:b/>
                <w:sz w:val="18"/>
              </w:rPr>
              <w:t>Singular</w:t>
            </w:r>
          </w:p>
        </w:tc>
        <w:tc>
          <w:tcPr>
            <w:tcW w:w="1418" w:type="dxa"/>
          </w:tcPr>
          <w:p w:rsidR="00793B93" w:rsidRDefault="00660F1E">
            <w:pPr>
              <w:pStyle w:val="TableParagraph"/>
              <w:ind w:left="322" w:right="323"/>
              <w:jc w:val="center"/>
              <w:rPr>
                <w:sz w:val="18"/>
              </w:rPr>
            </w:pPr>
            <w:r>
              <w:rPr>
                <w:sz w:val="18"/>
              </w:rPr>
              <w:t>el</w:t>
            </w:r>
          </w:p>
        </w:tc>
        <w:tc>
          <w:tcPr>
            <w:tcW w:w="1417" w:type="dxa"/>
          </w:tcPr>
          <w:p w:rsidR="00793B93" w:rsidRDefault="00660F1E">
            <w:pPr>
              <w:pStyle w:val="TableParagraph"/>
              <w:ind w:left="334" w:right="334"/>
              <w:jc w:val="center"/>
              <w:rPr>
                <w:sz w:val="18"/>
              </w:rPr>
            </w:pPr>
            <w:r>
              <w:rPr>
                <w:sz w:val="18"/>
              </w:rPr>
              <w:t>la</w:t>
            </w:r>
          </w:p>
        </w:tc>
        <w:tc>
          <w:tcPr>
            <w:tcW w:w="1417" w:type="dxa"/>
          </w:tcPr>
          <w:p w:rsidR="00793B93" w:rsidRDefault="00660F1E">
            <w:pPr>
              <w:pStyle w:val="TableParagraph"/>
              <w:ind w:left="322" w:right="322"/>
              <w:jc w:val="center"/>
              <w:rPr>
                <w:sz w:val="18"/>
              </w:rPr>
            </w:pPr>
            <w:r>
              <w:rPr>
                <w:sz w:val="18"/>
              </w:rPr>
              <w:t>lo</w:t>
            </w:r>
          </w:p>
        </w:tc>
        <w:tc>
          <w:tcPr>
            <w:tcW w:w="1417" w:type="dxa"/>
          </w:tcPr>
          <w:p w:rsidR="00793B93" w:rsidRDefault="00660F1E">
            <w:pPr>
              <w:pStyle w:val="TableParagraph"/>
              <w:ind w:left="321" w:right="322"/>
              <w:jc w:val="center"/>
              <w:rPr>
                <w:sz w:val="18"/>
              </w:rPr>
            </w:pPr>
            <w:r>
              <w:rPr>
                <w:sz w:val="18"/>
              </w:rPr>
              <w:t>un</w:t>
            </w:r>
          </w:p>
        </w:tc>
        <w:tc>
          <w:tcPr>
            <w:tcW w:w="1417" w:type="dxa"/>
          </w:tcPr>
          <w:p w:rsidR="00793B93" w:rsidRDefault="00660F1E">
            <w:pPr>
              <w:pStyle w:val="TableParagraph"/>
              <w:ind w:left="334" w:right="335"/>
              <w:jc w:val="center"/>
              <w:rPr>
                <w:sz w:val="18"/>
              </w:rPr>
            </w:pPr>
            <w:r>
              <w:rPr>
                <w:sz w:val="18"/>
              </w:rPr>
              <w:t>una</w:t>
            </w:r>
          </w:p>
        </w:tc>
      </w:tr>
      <w:tr w:rsidR="00793B93">
        <w:trPr>
          <w:trHeight w:val="320"/>
        </w:trPr>
        <w:tc>
          <w:tcPr>
            <w:tcW w:w="1418" w:type="dxa"/>
          </w:tcPr>
          <w:p w:rsidR="00793B93" w:rsidRDefault="00660F1E">
            <w:pPr>
              <w:pStyle w:val="TableParagraph"/>
              <w:ind w:left="322" w:right="322"/>
              <w:jc w:val="center"/>
              <w:rPr>
                <w:b/>
                <w:sz w:val="18"/>
              </w:rPr>
            </w:pPr>
            <w:r>
              <w:rPr>
                <w:b/>
                <w:sz w:val="18"/>
              </w:rPr>
              <w:t>Plural</w:t>
            </w:r>
          </w:p>
        </w:tc>
        <w:tc>
          <w:tcPr>
            <w:tcW w:w="1418" w:type="dxa"/>
          </w:tcPr>
          <w:p w:rsidR="00793B93" w:rsidRDefault="00660F1E">
            <w:pPr>
              <w:pStyle w:val="TableParagraph"/>
              <w:ind w:left="322" w:right="322"/>
              <w:jc w:val="center"/>
              <w:rPr>
                <w:sz w:val="18"/>
              </w:rPr>
            </w:pPr>
            <w:r>
              <w:rPr>
                <w:sz w:val="18"/>
              </w:rPr>
              <w:t>los</w:t>
            </w:r>
          </w:p>
        </w:tc>
        <w:tc>
          <w:tcPr>
            <w:tcW w:w="1417" w:type="dxa"/>
          </w:tcPr>
          <w:p w:rsidR="00793B93" w:rsidRDefault="00660F1E">
            <w:pPr>
              <w:pStyle w:val="TableParagraph"/>
              <w:ind w:left="334" w:right="335"/>
              <w:jc w:val="center"/>
              <w:rPr>
                <w:sz w:val="18"/>
              </w:rPr>
            </w:pPr>
            <w:r>
              <w:rPr>
                <w:sz w:val="18"/>
              </w:rPr>
              <w:t>las</w:t>
            </w:r>
          </w:p>
        </w:tc>
        <w:tc>
          <w:tcPr>
            <w:tcW w:w="1417" w:type="dxa"/>
          </w:tcPr>
          <w:p w:rsidR="00793B93" w:rsidRDefault="00793B93">
            <w:pPr>
              <w:pStyle w:val="TableParagraph"/>
              <w:spacing w:before="0"/>
              <w:ind w:left="0"/>
              <w:rPr>
                <w:rFonts w:ascii="Times New Roman"/>
                <w:sz w:val="20"/>
              </w:rPr>
            </w:pPr>
          </w:p>
        </w:tc>
        <w:tc>
          <w:tcPr>
            <w:tcW w:w="1417" w:type="dxa"/>
          </w:tcPr>
          <w:p w:rsidR="00793B93" w:rsidRDefault="00660F1E">
            <w:pPr>
              <w:pStyle w:val="TableParagraph"/>
              <w:ind w:left="322" w:right="322"/>
              <w:jc w:val="center"/>
              <w:rPr>
                <w:sz w:val="18"/>
              </w:rPr>
            </w:pPr>
            <w:r>
              <w:rPr>
                <w:sz w:val="18"/>
              </w:rPr>
              <w:t>unos</w:t>
            </w:r>
          </w:p>
        </w:tc>
        <w:tc>
          <w:tcPr>
            <w:tcW w:w="1417" w:type="dxa"/>
          </w:tcPr>
          <w:p w:rsidR="00793B93" w:rsidRDefault="00660F1E">
            <w:pPr>
              <w:pStyle w:val="TableParagraph"/>
              <w:ind w:left="333" w:right="335"/>
              <w:jc w:val="center"/>
              <w:rPr>
                <w:sz w:val="18"/>
              </w:rPr>
            </w:pPr>
            <w:r>
              <w:rPr>
                <w:sz w:val="18"/>
              </w:rPr>
              <w:t>unas</w:t>
            </w:r>
          </w:p>
        </w:tc>
      </w:tr>
    </w:tbl>
    <w:p w:rsidR="00793B93" w:rsidRPr="00C26746" w:rsidRDefault="00660F1E">
      <w:pPr>
        <w:pStyle w:val="Prrafodelista"/>
        <w:numPr>
          <w:ilvl w:val="0"/>
          <w:numId w:val="122"/>
        </w:numPr>
        <w:tabs>
          <w:tab w:val="left" w:pos="646"/>
        </w:tabs>
        <w:spacing w:before="119" w:line="360" w:lineRule="auto"/>
        <w:ind w:right="216" w:hanging="284"/>
        <w:rPr>
          <w:lang w:val="es-ES"/>
        </w:rPr>
      </w:pPr>
      <w:r w:rsidRPr="00C26746">
        <w:rPr>
          <w:lang w:val="es-ES"/>
        </w:rPr>
        <w:t xml:space="preserve">En castellano registramos las siguientes contracciones del artículo con las preposiciones: </w:t>
      </w:r>
      <w:r w:rsidRPr="00C26746">
        <w:rPr>
          <w:i/>
          <w:lang w:val="es-ES"/>
        </w:rPr>
        <w:t xml:space="preserve">al </w:t>
      </w:r>
      <w:r w:rsidRPr="00C26746">
        <w:rPr>
          <w:lang w:val="es-ES"/>
        </w:rPr>
        <w:t xml:space="preserve">(a + el), </w:t>
      </w:r>
      <w:r w:rsidRPr="00C26746">
        <w:rPr>
          <w:i/>
          <w:lang w:val="es-ES"/>
        </w:rPr>
        <w:t xml:space="preserve">del </w:t>
      </w:r>
      <w:r w:rsidRPr="00C26746">
        <w:rPr>
          <w:lang w:val="es-ES"/>
        </w:rPr>
        <w:t>(de +</w:t>
      </w:r>
      <w:r w:rsidRPr="00C26746">
        <w:rPr>
          <w:spacing w:val="-10"/>
          <w:lang w:val="es-ES"/>
        </w:rPr>
        <w:t xml:space="preserve"> </w:t>
      </w:r>
      <w:r w:rsidRPr="00C26746">
        <w:rPr>
          <w:lang w:val="es-ES"/>
        </w:rPr>
        <w:t>el).</w:t>
      </w:r>
    </w:p>
    <w:p w:rsidR="00793B93" w:rsidRPr="00C26746" w:rsidRDefault="00660F1E">
      <w:pPr>
        <w:pStyle w:val="Prrafodelista"/>
        <w:numPr>
          <w:ilvl w:val="0"/>
          <w:numId w:val="122"/>
        </w:numPr>
        <w:tabs>
          <w:tab w:val="left" w:pos="646"/>
        </w:tabs>
        <w:spacing w:before="123" w:line="360" w:lineRule="auto"/>
        <w:ind w:right="215" w:hanging="284"/>
        <w:rPr>
          <w:i/>
          <w:lang w:val="es-ES"/>
        </w:rPr>
      </w:pPr>
      <w:r w:rsidRPr="00C26746">
        <w:rPr>
          <w:lang w:val="es-ES"/>
        </w:rPr>
        <w:t xml:space="preserve">En castellano, los sustantivos femeninos que empiezan por </w:t>
      </w:r>
      <w:r w:rsidRPr="00C26746">
        <w:rPr>
          <w:i/>
          <w:lang w:val="es-ES"/>
        </w:rPr>
        <w:t xml:space="preserve">a- </w:t>
      </w:r>
      <w:r w:rsidRPr="00C26746">
        <w:rPr>
          <w:lang w:val="es-ES"/>
        </w:rPr>
        <w:t xml:space="preserve">o </w:t>
      </w:r>
      <w:r w:rsidRPr="00C26746">
        <w:rPr>
          <w:i/>
          <w:lang w:val="es-ES"/>
        </w:rPr>
        <w:t xml:space="preserve">ha- </w:t>
      </w:r>
      <w:r w:rsidRPr="00C26746">
        <w:rPr>
          <w:lang w:val="es-ES"/>
        </w:rPr>
        <w:t xml:space="preserve">tónica en singular deben combinarse con la forma del artículo </w:t>
      </w:r>
      <w:r w:rsidRPr="00C26746">
        <w:rPr>
          <w:i/>
          <w:lang w:val="es-ES"/>
        </w:rPr>
        <w:t>el: el aula, el</w:t>
      </w:r>
      <w:r w:rsidRPr="00C26746">
        <w:rPr>
          <w:i/>
          <w:spacing w:val="-22"/>
          <w:lang w:val="es-ES"/>
        </w:rPr>
        <w:t xml:space="preserve"> </w:t>
      </w:r>
      <w:r w:rsidRPr="00C26746">
        <w:rPr>
          <w:i/>
          <w:lang w:val="es-ES"/>
        </w:rPr>
        <w:t>ama.</w:t>
      </w:r>
    </w:p>
    <w:p w:rsidR="00793B93" w:rsidRPr="00C26746" w:rsidRDefault="00793B93">
      <w:pPr>
        <w:pStyle w:val="Textoindependiente"/>
        <w:spacing w:before="1"/>
        <w:rPr>
          <w:i/>
          <w:sz w:val="28"/>
          <w:lang w:val="es-ES"/>
        </w:rPr>
      </w:pPr>
    </w:p>
    <w:p w:rsidR="00793B93" w:rsidRDefault="00660F1E">
      <w:pPr>
        <w:pStyle w:val="Textoindependiente"/>
        <w:ind w:left="361"/>
      </w:pPr>
      <w:r>
        <w:rPr>
          <w:color w:val="800080"/>
        </w:rPr>
        <w:t>Formas do artigo en galego</w:t>
      </w:r>
    </w:p>
    <w:p w:rsidR="00793B93" w:rsidRDefault="00793B93">
      <w:pPr>
        <w:pStyle w:val="Textoindependiente"/>
        <w:rPr>
          <w:sz w:val="20"/>
        </w:rPr>
      </w:pPr>
    </w:p>
    <w:p w:rsidR="00793B93" w:rsidRDefault="00793B93">
      <w:pPr>
        <w:pStyle w:val="Textoindependiente"/>
        <w:spacing w:before="4"/>
      </w:pPr>
    </w:p>
    <w:tbl>
      <w:tblPr>
        <w:tblStyle w:val="TableNormal"/>
        <w:tblW w:w="0" w:type="auto"/>
        <w:tblInd w:w="40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05"/>
        <w:gridCol w:w="1704"/>
        <w:gridCol w:w="1704"/>
        <w:gridCol w:w="1709"/>
        <w:gridCol w:w="1682"/>
      </w:tblGrid>
      <w:tr w:rsidR="00793B93">
        <w:trPr>
          <w:trHeight w:val="320"/>
        </w:trPr>
        <w:tc>
          <w:tcPr>
            <w:tcW w:w="1705" w:type="dxa"/>
            <w:vMerge w:val="restart"/>
          </w:tcPr>
          <w:p w:rsidR="00793B93" w:rsidRDefault="00793B93">
            <w:pPr>
              <w:pStyle w:val="TableParagraph"/>
              <w:spacing w:before="0"/>
              <w:ind w:left="0"/>
              <w:rPr>
                <w:rFonts w:ascii="Times New Roman"/>
                <w:sz w:val="20"/>
              </w:rPr>
            </w:pPr>
          </w:p>
        </w:tc>
        <w:tc>
          <w:tcPr>
            <w:tcW w:w="3408" w:type="dxa"/>
            <w:gridSpan w:val="2"/>
          </w:tcPr>
          <w:p w:rsidR="00793B93" w:rsidRDefault="00660F1E">
            <w:pPr>
              <w:pStyle w:val="TableParagraph"/>
              <w:spacing w:before="17"/>
              <w:ind w:left="1227" w:right="1228"/>
              <w:jc w:val="center"/>
              <w:rPr>
                <w:b/>
                <w:sz w:val="18"/>
              </w:rPr>
            </w:pPr>
            <w:r>
              <w:rPr>
                <w:b/>
                <w:sz w:val="18"/>
              </w:rPr>
              <w:t>Determinado</w:t>
            </w:r>
          </w:p>
        </w:tc>
        <w:tc>
          <w:tcPr>
            <w:tcW w:w="3391" w:type="dxa"/>
            <w:gridSpan w:val="2"/>
          </w:tcPr>
          <w:p w:rsidR="00793B93" w:rsidRDefault="00660F1E">
            <w:pPr>
              <w:pStyle w:val="TableParagraph"/>
              <w:spacing w:before="17"/>
              <w:ind w:left="1162" w:right="1162"/>
              <w:jc w:val="center"/>
              <w:rPr>
                <w:b/>
                <w:sz w:val="18"/>
              </w:rPr>
            </w:pPr>
            <w:r>
              <w:rPr>
                <w:b/>
                <w:sz w:val="18"/>
              </w:rPr>
              <w:t>Indeterminado</w:t>
            </w:r>
          </w:p>
        </w:tc>
      </w:tr>
      <w:tr w:rsidR="00793B93">
        <w:trPr>
          <w:trHeight w:val="420"/>
        </w:trPr>
        <w:tc>
          <w:tcPr>
            <w:tcW w:w="1705" w:type="dxa"/>
            <w:vMerge/>
            <w:tcBorders>
              <w:top w:val="nil"/>
            </w:tcBorders>
          </w:tcPr>
          <w:p w:rsidR="00793B93" w:rsidRDefault="00793B93">
            <w:pPr>
              <w:rPr>
                <w:sz w:val="2"/>
                <w:szCs w:val="2"/>
              </w:rPr>
            </w:pPr>
          </w:p>
        </w:tc>
        <w:tc>
          <w:tcPr>
            <w:tcW w:w="1704" w:type="dxa"/>
          </w:tcPr>
          <w:p w:rsidR="00793B93" w:rsidRDefault="00660F1E">
            <w:pPr>
              <w:pStyle w:val="TableParagraph"/>
              <w:spacing w:before="73"/>
              <w:ind w:left="465" w:right="466"/>
              <w:jc w:val="center"/>
              <w:rPr>
                <w:b/>
                <w:sz w:val="18"/>
              </w:rPr>
            </w:pPr>
            <w:r>
              <w:rPr>
                <w:b/>
                <w:sz w:val="18"/>
              </w:rPr>
              <w:t>Masculino</w:t>
            </w:r>
          </w:p>
        </w:tc>
        <w:tc>
          <w:tcPr>
            <w:tcW w:w="1704" w:type="dxa"/>
          </w:tcPr>
          <w:p w:rsidR="00793B93" w:rsidRDefault="00660F1E">
            <w:pPr>
              <w:pStyle w:val="TableParagraph"/>
              <w:spacing w:before="73"/>
              <w:ind w:left="465" w:right="465"/>
              <w:jc w:val="center"/>
              <w:rPr>
                <w:b/>
                <w:sz w:val="18"/>
              </w:rPr>
            </w:pPr>
            <w:r>
              <w:rPr>
                <w:b/>
                <w:sz w:val="18"/>
              </w:rPr>
              <w:t>Feminino</w:t>
            </w:r>
          </w:p>
        </w:tc>
        <w:tc>
          <w:tcPr>
            <w:tcW w:w="1709" w:type="dxa"/>
          </w:tcPr>
          <w:p w:rsidR="00793B93" w:rsidRDefault="00660F1E">
            <w:pPr>
              <w:pStyle w:val="TableParagraph"/>
              <w:spacing w:before="73"/>
              <w:ind w:left="467" w:right="468"/>
              <w:jc w:val="center"/>
              <w:rPr>
                <w:b/>
                <w:sz w:val="18"/>
              </w:rPr>
            </w:pPr>
            <w:r>
              <w:rPr>
                <w:b/>
                <w:sz w:val="18"/>
              </w:rPr>
              <w:t>Masculino</w:t>
            </w:r>
          </w:p>
        </w:tc>
        <w:tc>
          <w:tcPr>
            <w:tcW w:w="1682" w:type="dxa"/>
          </w:tcPr>
          <w:p w:rsidR="00793B93" w:rsidRDefault="00660F1E">
            <w:pPr>
              <w:pStyle w:val="TableParagraph"/>
              <w:spacing w:before="73"/>
              <w:ind w:left="488" w:right="488"/>
              <w:jc w:val="center"/>
              <w:rPr>
                <w:b/>
                <w:sz w:val="18"/>
              </w:rPr>
            </w:pPr>
            <w:r>
              <w:rPr>
                <w:b/>
                <w:sz w:val="18"/>
              </w:rPr>
              <w:t>Feminino</w:t>
            </w:r>
          </w:p>
        </w:tc>
      </w:tr>
      <w:tr w:rsidR="00793B93">
        <w:trPr>
          <w:trHeight w:val="440"/>
        </w:trPr>
        <w:tc>
          <w:tcPr>
            <w:tcW w:w="1705" w:type="dxa"/>
          </w:tcPr>
          <w:p w:rsidR="00793B93" w:rsidRDefault="00660F1E">
            <w:pPr>
              <w:pStyle w:val="TableParagraph"/>
              <w:spacing w:before="73"/>
              <w:ind w:left="532" w:right="532"/>
              <w:jc w:val="center"/>
              <w:rPr>
                <w:b/>
                <w:sz w:val="18"/>
              </w:rPr>
            </w:pPr>
            <w:r>
              <w:rPr>
                <w:b/>
                <w:sz w:val="18"/>
              </w:rPr>
              <w:t>Singular</w:t>
            </w:r>
          </w:p>
        </w:tc>
        <w:tc>
          <w:tcPr>
            <w:tcW w:w="1704" w:type="dxa"/>
          </w:tcPr>
          <w:p w:rsidR="00793B93" w:rsidRDefault="00660F1E">
            <w:pPr>
              <w:pStyle w:val="TableParagraph"/>
              <w:spacing w:before="73"/>
              <w:ind w:left="0" w:right="1"/>
              <w:jc w:val="center"/>
              <w:rPr>
                <w:sz w:val="18"/>
              </w:rPr>
            </w:pPr>
            <w:r>
              <w:rPr>
                <w:w w:val="99"/>
                <w:sz w:val="18"/>
              </w:rPr>
              <w:t>o</w:t>
            </w:r>
          </w:p>
        </w:tc>
        <w:tc>
          <w:tcPr>
            <w:tcW w:w="1704" w:type="dxa"/>
          </w:tcPr>
          <w:p w:rsidR="00793B93" w:rsidRDefault="00660F1E">
            <w:pPr>
              <w:pStyle w:val="TableParagraph"/>
              <w:spacing w:before="73"/>
              <w:ind w:left="0" w:right="1"/>
              <w:jc w:val="center"/>
              <w:rPr>
                <w:sz w:val="18"/>
              </w:rPr>
            </w:pPr>
            <w:r>
              <w:rPr>
                <w:w w:val="99"/>
                <w:sz w:val="18"/>
              </w:rPr>
              <w:t>a</w:t>
            </w:r>
          </w:p>
        </w:tc>
        <w:tc>
          <w:tcPr>
            <w:tcW w:w="1709" w:type="dxa"/>
          </w:tcPr>
          <w:p w:rsidR="00793B93" w:rsidRDefault="00660F1E">
            <w:pPr>
              <w:pStyle w:val="TableParagraph"/>
              <w:spacing w:before="73"/>
              <w:ind w:left="467" w:right="467"/>
              <w:jc w:val="center"/>
              <w:rPr>
                <w:sz w:val="18"/>
              </w:rPr>
            </w:pPr>
            <w:r>
              <w:rPr>
                <w:sz w:val="18"/>
              </w:rPr>
              <w:t>un</w:t>
            </w:r>
          </w:p>
        </w:tc>
        <w:tc>
          <w:tcPr>
            <w:tcW w:w="1682" w:type="dxa"/>
          </w:tcPr>
          <w:p w:rsidR="00793B93" w:rsidRDefault="00660F1E">
            <w:pPr>
              <w:pStyle w:val="TableParagraph"/>
              <w:spacing w:before="73"/>
              <w:ind w:left="487" w:right="488"/>
              <w:jc w:val="center"/>
              <w:rPr>
                <w:sz w:val="18"/>
              </w:rPr>
            </w:pPr>
            <w:r>
              <w:rPr>
                <w:sz w:val="18"/>
              </w:rPr>
              <w:t>unha</w:t>
            </w:r>
          </w:p>
        </w:tc>
      </w:tr>
      <w:tr w:rsidR="00793B93">
        <w:trPr>
          <w:trHeight w:val="420"/>
        </w:trPr>
        <w:tc>
          <w:tcPr>
            <w:tcW w:w="1705" w:type="dxa"/>
          </w:tcPr>
          <w:p w:rsidR="00793B93" w:rsidRDefault="00660F1E">
            <w:pPr>
              <w:pStyle w:val="TableParagraph"/>
              <w:spacing w:before="73"/>
              <w:ind w:left="532" w:right="532"/>
              <w:jc w:val="center"/>
              <w:rPr>
                <w:b/>
                <w:sz w:val="18"/>
              </w:rPr>
            </w:pPr>
            <w:r>
              <w:rPr>
                <w:b/>
                <w:sz w:val="18"/>
              </w:rPr>
              <w:t>Plural</w:t>
            </w:r>
          </w:p>
        </w:tc>
        <w:tc>
          <w:tcPr>
            <w:tcW w:w="1704" w:type="dxa"/>
          </w:tcPr>
          <w:p w:rsidR="00793B93" w:rsidRDefault="00660F1E">
            <w:pPr>
              <w:pStyle w:val="TableParagraph"/>
              <w:spacing w:before="73"/>
              <w:ind w:left="465" w:right="466"/>
              <w:jc w:val="center"/>
              <w:rPr>
                <w:sz w:val="18"/>
              </w:rPr>
            </w:pPr>
            <w:r>
              <w:rPr>
                <w:sz w:val="18"/>
              </w:rPr>
              <w:t>os</w:t>
            </w:r>
          </w:p>
        </w:tc>
        <w:tc>
          <w:tcPr>
            <w:tcW w:w="1704" w:type="dxa"/>
          </w:tcPr>
          <w:p w:rsidR="00793B93" w:rsidRDefault="00660F1E">
            <w:pPr>
              <w:pStyle w:val="TableParagraph"/>
              <w:spacing w:before="73"/>
              <w:ind w:left="465" w:right="466"/>
              <w:jc w:val="center"/>
              <w:rPr>
                <w:sz w:val="18"/>
              </w:rPr>
            </w:pPr>
            <w:r>
              <w:rPr>
                <w:sz w:val="18"/>
              </w:rPr>
              <w:t>as</w:t>
            </w:r>
          </w:p>
        </w:tc>
        <w:tc>
          <w:tcPr>
            <w:tcW w:w="1709" w:type="dxa"/>
          </w:tcPr>
          <w:p w:rsidR="00793B93" w:rsidRDefault="00660F1E">
            <w:pPr>
              <w:pStyle w:val="TableParagraph"/>
              <w:spacing w:before="73"/>
              <w:ind w:left="467" w:right="468"/>
              <w:jc w:val="center"/>
              <w:rPr>
                <w:sz w:val="18"/>
              </w:rPr>
            </w:pPr>
            <w:r>
              <w:rPr>
                <w:sz w:val="18"/>
              </w:rPr>
              <w:t>uns</w:t>
            </w:r>
          </w:p>
        </w:tc>
        <w:tc>
          <w:tcPr>
            <w:tcW w:w="1682" w:type="dxa"/>
          </w:tcPr>
          <w:p w:rsidR="00793B93" w:rsidRDefault="00660F1E">
            <w:pPr>
              <w:pStyle w:val="TableParagraph"/>
              <w:spacing w:before="73"/>
              <w:ind w:left="488" w:right="488"/>
              <w:jc w:val="center"/>
              <w:rPr>
                <w:sz w:val="18"/>
              </w:rPr>
            </w:pPr>
            <w:r>
              <w:rPr>
                <w:sz w:val="18"/>
              </w:rPr>
              <w:t>unhas</w:t>
            </w:r>
          </w:p>
        </w:tc>
      </w:tr>
    </w:tbl>
    <w:p w:rsidR="00793B93" w:rsidRDefault="00793B93">
      <w:pPr>
        <w:pStyle w:val="Textoindependiente"/>
        <w:spacing w:before="1"/>
        <w:rPr>
          <w:sz w:val="23"/>
        </w:rPr>
      </w:pPr>
    </w:p>
    <w:p w:rsidR="00793B93" w:rsidRPr="00C26746" w:rsidRDefault="00660F1E">
      <w:pPr>
        <w:pStyle w:val="Prrafodelista"/>
        <w:numPr>
          <w:ilvl w:val="0"/>
          <w:numId w:val="122"/>
        </w:numPr>
        <w:tabs>
          <w:tab w:val="left" w:pos="646"/>
        </w:tabs>
        <w:spacing w:before="93"/>
        <w:ind w:hanging="284"/>
        <w:rPr>
          <w:lang w:val="es-ES"/>
        </w:rPr>
      </w:pPr>
      <w:r w:rsidRPr="00C26746">
        <w:rPr>
          <w:lang w:val="es-ES"/>
        </w:rPr>
        <w:t>Contraccións do artigo determinado coas</w:t>
      </w:r>
      <w:r w:rsidRPr="00C26746">
        <w:rPr>
          <w:spacing w:val="-15"/>
          <w:lang w:val="es-ES"/>
        </w:rPr>
        <w:t xml:space="preserve"> </w:t>
      </w:r>
      <w:r w:rsidRPr="00C26746">
        <w:rPr>
          <w:lang w:val="es-ES"/>
        </w:rPr>
        <w:t>preposicións.</w:t>
      </w:r>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361"/>
        <w:rPr>
          <w:lang w:val="es-ES"/>
        </w:rPr>
      </w:pPr>
      <w:r w:rsidRPr="00C26746">
        <w:rPr>
          <w:lang w:val="es-ES"/>
        </w:rPr>
        <w:t xml:space="preserve">O artigo determinado contrae obrigatoriamente coas preposicións </w:t>
      </w:r>
      <w:r w:rsidRPr="00C26746">
        <w:rPr>
          <w:i/>
          <w:lang w:val="es-ES"/>
        </w:rPr>
        <w:t>a</w:t>
      </w:r>
      <w:r w:rsidRPr="00C26746">
        <w:rPr>
          <w:lang w:val="es-ES"/>
        </w:rPr>
        <w:t xml:space="preserve">, </w:t>
      </w:r>
      <w:r w:rsidRPr="00C26746">
        <w:rPr>
          <w:i/>
          <w:lang w:val="es-ES"/>
        </w:rPr>
        <w:t>en</w:t>
      </w:r>
      <w:r w:rsidRPr="00C26746">
        <w:rPr>
          <w:lang w:val="es-ES"/>
        </w:rPr>
        <w:t xml:space="preserve">, </w:t>
      </w:r>
      <w:r w:rsidRPr="00C26746">
        <w:rPr>
          <w:i/>
          <w:lang w:val="es-ES"/>
        </w:rPr>
        <w:t>de</w:t>
      </w:r>
      <w:r w:rsidRPr="00C26746">
        <w:rPr>
          <w:lang w:val="es-ES"/>
        </w:rPr>
        <w:t xml:space="preserve">, </w:t>
      </w:r>
      <w:r w:rsidRPr="00C26746">
        <w:rPr>
          <w:i/>
          <w:lang w:val="es-ES"/>
        </w:rPr>
        <w:t xml:space="preserve">con </w:t>
      </w:r>
      <w:r w:rsidRPr="00C26746">
        <w:rPr>
          <w:lang w:val="es-ES"/>
        </w:rPr>
        <w:t xml:space="preserve">e </w:t>
      </w:r>
      <w:r w:rsidRPr="00C26746">
        <w:rPr>
          <w:i/>
          <w:lang w:val="es-ES"/>
        </w:rPr>
        <w:t>por</w:t>
      </w:r>
      <w:r w:rsidRPr="00C26746">
        <w:rPr>
          <w:lang w:val="es-ES"/>
        </w:rPr>
        <w:t xml:space="preserve">; tamén pode contraer coa conxunción comparativa </w:t>
      </w:r>
      <w:r w:rsidRPr="00C26746">
        <w:rPr>
          <w:i/>
          <w:lang w:val="es-ES"/>
        </w:rPr>
        <w:t>ca</w:t>
      </w:r>
      <w:r w:rsidRPr="00C26746">
        <w:rPr>
          <w:lang w:val="es-ES"/>
        </w:rPr>
        <w:t>.</w:t>
      </w:r>
    </w:p>
    <w:p w:rsidR="00793B93" w:rsidRPr="00C26746" w:rsidRDefault="00793B93">
      <w:pPr>
        <w:spacing w:line="360" w:lineRule="auto"/>
        <w:rPr>
          <w:lang w:val="es-ES"/>
        </w:rPr>
        <w:sectPr w:rsidR="00793B93" w:rsidRPr="00C26746">
          <w:pgSz w:w="11910" w:h="16840"/>
          <w:pgMar w:top="1040" w:right="1200" w:bottom="800" w:left="1680" w:header="0" w:footer="614" w:gutter="0"/>
          <w:cols w:space="720"/>
        </w:sectPr>
      </w:pPr>
    </w:p>
    <w:tbl>
      <w:tblPr>
        <w:tblStyle w:val="TableNormal"/>
        <w:tblW w:w="0" w:type="auto"/>
        <w:tblInd w:w="40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880"/>
        <w:gridCol w:w="1084"/>
        <w:gridCol w:w="1018"/>
        <w:gridCol w:w="1018"/>
        <w:gridCol w:w="1759"/>
        <w:gridCol w:w="1746"/>
      </w:tblGrid>
      <w:tr w:rsidR="00793B93">
        <w:trPr>
          <w:trHeight w:val="280"/>
        </w:trPr>
        <w:tc>
          <w:tcPr>
            <w:tcW w:w="2964" w:type="dxa"/>
            <w:gridSpan w:val="2"/>
            <w:vMerge w:val="restart"/>
          </w:tcPr>
          <w:p w:rsidR="00793B93" w:rsidRPr="00C26746" w:rsidRDefault="00793B93">
            <w:pPr>
              <w:pStyle w:val="TableParagraph"/>
              <w:spacing w:before="0"/>
              <w:ind w:left="0"/>
              <w:rPr>
                <w:rFonts w:ascii="Times New Roman"/>
                <w:sz w:val="20"/>
                <w:lang w:val="es-ES"/>
              </w:rPr>
            </w:pPr>
          </w:p>
        </w:tc>
        <w:tc>
          <w:tcPr>
            <w:tcW w:w="5540" w:type="dxa"/>
            <w:gridSpan w:val="4"/>
          </w:tcPr>
          <w:p w:rsidR="00793B93" w:rsidRDefault="00660F1E">
            <w:pPr>
              <w:pStyle w:val="TableParagraph"/>
              <w:spacing w:before="12"/>
              <w:ind w:left="2487" w:right="2486"/>
              <w:jc w:val="center"/>
              <w:rPr>
                <w:b/>
                <w:sz w:val="18"/>
              </w:rPr>
            </w:pPr>
            <w:r>
              <w:rPr>
                <w:b/>
                <w:sz w:val="18"/>
              </w:rPr>
              <w:t>Artigos</w:t>
            </w:r>
          </w:p>
        </w:tc>
      </w:tr>
      <w:tr w:rsidR="00793B93">
        <w:trPr>
          <w:trHeight w:val="420"/>
        </w:trPr>
        <w:tc>
          <w:tcPr>
            <w:tcW w:w="2964" w:type="dxa"/>
            <w:gridSpan w:val="2"/>
            <w:vMerge/>
            <w:tcBorders>
              <w:top w:val="nil"/>
            </w:tcBorders>
          </w:tcPr>
          <w:p w:rsidR="00793B93" w:rsidRDefault="00793B93">
            <w:pPr>
              <w:rPr>
                <w:sz w:val="2"/>
                <w:szCs w:val="2"/>
              </w:rPr>
            </w:pPr>
          </w:p>
        </w:tc>
        <w:tc>
          <w:tcPr>
            <w:tcW w:w="1018" w:type="dxa"/>
          </w:tcPr>
          <w:p w:rsidR="00793B93" w:rsidRDefault="00660F1E">
            <w:pPr>
              <w:pStyle w:val="TableParagraph"/>
              <w:spacing w:before="70"/>
              <w:ind w:left="0" w:right="1"/>
              <w:jc w:val="center"/>
              <w:rPr>
                <w:b/>
                <w:sz w:val="18"/>
              </w:rPr>
            </w:pPr>
            <w:r>
              <w:rPr>
                <w:b/>
                <w:sz w:val="18"/>
              </w:rPr>
              <w:t>o</w:t>
            </w:r>
          </w:p>
        </w:tc>
        <w:tc>
          <w:tcPr>
            <w:tcW w:w="1018" w:type="dxa"/>
          </w:tcPr>
          <w:p w:rsidR="00793B93" w:rsidRDefault="00660F1E">
            <w:pPr>
              <w:pStyle w:val="TableParagraph"/>
              <w:spacing w:before="70"/>
              <w:ind w:left="462"/>
              <w:rPr>
                <w:b/>
                <w:sz w:val="18"/>
              </w:rPr>
            </w:pPr>
            <w:r>
              <w:rPr>
                <w:b/>
                <w:w w:val="99"/>
                <w:sz w:val="18"/>
              </w:rPr>
              <w:t>a</w:t>
            </w:r>
          </w:p>
        </w:tc>
        <w:tc>
          <w:tcPr>
            <w:tcW w:w="1759" w:type="dxa"/>
          </w:tcPr>
          <w:p w:rsidR="00793B93" w:rsidRDefault="00660F1E">
            <w:pPr>
              <w:pStyle w:val="TableParagraph"/>
              <w:spacing w:before="70"/>
              <w:ind w:left="735" w:right="735"/>
              <w:jc w:val="center"/>
              <w:rPr>
                <w:b/>
                <w:sz w:val="18"/>
              </w:rPr>
            </w:pPr>
            <w:r>
              <w:rPr>
                <w:b/>
                <w:sz w:val="18"/>
              </w:rPr>
              <w:t>os</w:t>
            </w:r>
          </w:p>
        </w:tc>
        <w:tc>
          <w:tcPr>
            <w:tcW w:w="1746" w:type="dxa"/>
          </w:tcPr>
          <w:p w:rsidR="00793B93" w:rsidRDefault="00660F1E">
            <w:pPr>
              <w:pStyle w:val="TableParagraph"/>
              <w:spacing w:before="70"/>
              <w:ind w:left="0" w:right="785"/>
              <w:jc w:val="right"/>
              <w:rPr>
                <w:b/>
                <w:sz w:val="18"/>
              </w:rPr>
            </w:pPr>
            <w:r>
              <w:rPr>
                <w:b/>
                <w:sz w:val="18"/>
              </w:rPr>
              <w:t>as</w:t>
            </w:r>
          </w:p>
        </w:tc>
      </w:tr>
      <w:tr w:rsidR="00793B93">
        <w:trPr>
          <w:trHeight w:val="400"/>
        </w:trPr>
        <w:tc>
          <w:tcPr>
            <w:tcW w:w="1880" w:type="dxa"/>
            <w:vMerge w:val="restart"/>
            <w:tcBorders>
              <w:bottom w:val="single" w:sz="12" w:space="0" w:color="800080"/>
            </w:tcBorders>
          </w:tcPr>
          <w:p w:rsidR="00793B93" w:rsidRDefault="00793B93">
            <w:pPr>
              <w:pStyle w:val="TableParagraph"/>
              <w:spacing w:before="0"/>
              <w:ind w:left="0"/>
              <w:rPr>
                <w:rFonts w:ascii="Arial"/>
                <w:sz w:val="20"/>
              </w:rPr>
            </w:pPr>
          </w:p>
          <w:p w:rsidR="00793B93" w:rsidRDefault="00793B93">
            <w:pPr>
              <w:pStyle w:val="TableParagraph"/>
              <w:spacing w:before="0"/>
              <w:ind w:left="0"/>
              <w:rPr>
                <w:rFonts w:ascii="Arial"/>
                <w:sz w:val="20"/>
              </w:rPr>
            </w:pPr>
          </w:p>
          <w:p w:rsidR="00793B93" w:rsidRDefault="00793B93">
            <w:pPr>
              <w:pStyle w:val="TableParagraph"/>
              <w:spacing w:before="0"/>
              <w:ind w:left="0"/>
              <w:rPr>
                <w:rFonts w:ascii="Arial"/>
                <w:sz w:val="20"/>
              </w:rPr>
            </w:pPr>
          </w:p>
          <w:p w:rsidR="00793B93" w:rsidRDefault="00793B93">
            <w:pPr>
              <w:pStyle w:val="TableParagraph"/>
              <w:spacing w:before="9"/>
              <w:ind w:left="0"/>
              <w:rPr>
                <w:rFonts w:ascii="Arial"/>
              </w:rPr>
            </w:pPr>
          </w:p>
          <w:p w:rsidR="00793B93" w:rsidRDefault="00660F1E">
            <w:pPr>
              <w:pStyle w:val="TableParagraph"/>
              <w:spacing w:before="0"/>
              <w:ind w:left="315"/>
              <w:rPr>
                <w:b/>
                <w:sz w:val="18"/>
              </w:rPr>
            </w:pPr>
            <w:r>
              <w:rPr>
                <w:b/>
                <w:sz w:val="18"/>
              </w:rPr>
              <w:t>Preposicións</w:t>
            </w:r>
          </w:p>
        </w:tc>
        <w:tc>
          <w:tcPr>
            <w:tcW w:w="1084" w:type="dxa"/>
          </w:tcPr>
          <w:p w:rsidR="00793B93" w:rsidRDefault="00660F1E">
            <w:pPr>
              <w:pStyle w:val="TableParagraph"/>
              <w:spacing w:before="70"/>
              <w:ind w:left="0"/>
              <w:jc w:val="center"/>
              <w:rPr>
                <w:b/>
                <w:sz w:val="18"/>
              </w:rPr>
            </w:pPr>
            <w:r>
              <w:rPr>
                <w:b/>
                <w:w w:val="99"/>
                <w:sz w:val="18"/>
              </w:rPr>
              <w:t>a</w:t>
            </w:r>
          </w:p>
        </w:tc>
        <w:tc>
          <w:tcPr>
            <w:tcW w:w="1018" w:type="dxa"/>
          </w:tcPr>
          <w:p w:rsidR="00793B93" w:rsidRDefault="00660F1E">
            <w:pPr>
              <w:pStyle w:val="TableParagraph"/>
              <w:spacing w:before="70"/>
              <w:ind w:left="339" w:right="340"/>
              <w:jc w:val="center"/>
              <w:rPr>
                <w:sz w:val="18"/>
              </w:rPr>
            </w:pPr>
            <w:r>
              <w:rPr>
                <w:sz w:val="18"/>
              </w:rPr>
              <w:t>ao/ó</w:t>
            </w:r>
          </w:p>
        </w:tc>
        <w:tc>
          <w:tcPr>
            <w:tcW w:w="1018" w:type="dxa"/>
          </w:tcPr>
          <w:p w:rsidR="00793B93" w:rsidRDefault="00660F1E">
            <w:pPr>
              <w:pStyle w:val="TableParagraph"/>
              <w:spacing w:before="70"/>
              <w:ind w:left="462"/>
              <w:rPr>
                <w:sz w:val="18"/>
              </w:rPr>
            </w:pPr>
            <w:r>
              <w:rPr>
                <w:w w:val="99"/>
                <w:sz w:val="18"/>
              </w:rPr>
              <w:t>á</w:t>
            </w:r>
          </w:p>
        </w:tc>
        <w:tc>
          <w:tcPr>
            <w:tcW w:w="1759" w:type="dxa"/>
          </w:tcPr>
          <w:p w:rsidR="00793B93" w:rsidRDefault="00660F1E">
            <w:pPr>
              <w:pStyle w:val="TableParagraph"/>
              <w:spacing w:before="70"/>
              <w:ind w:left="657"/>
              <w:rPr>
                <w:sz w:val="18"/>
              </w:rPr>
            </w:pPr>
            <w:r>
              <w:rPr>
                <w:sz w:val="18"/>
              </w:rPr>
              <w:t>aos/ós</w:t>
            </w:r>
          </w:p>
        </w:tc>
        <w:tc>
          <w:tcPr>
            <w:tcW w:w="1746" w:type="dxa"/>
          </w:tcPr>
          <w:p w:rsidR="00793B93" w:rsidRDefault="00660F1E">
            <w:pPr>
              <w:pStyle w:val="TableParagraph"/>
              <w:spacing w:before="70"/>
              <w:ind w:left="770" w:right="770"/>
              <w:jc w:val="center"/>
              <w:rPr>
                <w:sz w:val="18"/>
              </w:rPr>
            </w:pPr>
            <w:r>
              <w:rPr>
                <w:sz w:val="18"/>
              </w:rPr>
              <w:t>ás</w:t>
            </w:r>
          </w:p>
        </w:tc>
      </w:tr>
      <w:tr w:rsidR="00793B93">
        <w:trPr>
          <w:trHeight w:val="380"/>
        </w:trPr>
        <w:tc>
          <w:tcPr>
            <w:tcW w:w="1880" w:type="dxa"/>
            <w:vMerge/>
            <w:tcBorders>
              <w:top w:val="nil"/>
              <w:bottom w:val="single" w:sz="12" w:space="0" w:color="800080"/>
            </w:tcBorders>
          </w:tcPr>
          <w:p w:rsidR="00793B93" w:rsidRDefault="00793B93">
            <w:pPr>
              <w:rPr>
                <w:sz w:val="2"/>
                <w:szCs w:val="2"/>
              </w:rPr>
            </w:pPr>
          </w:p>
        </w:tc>
        <w:tc>
          <w:tcPr>
            <w:tcW w:w="1084" w:type="dxa"/>
          </w:tcPr>
          <w:p w:rsidR="00793B93" w:rsidRDefault="00660F1E">
            <w:pPr>
              <w:pStyle w:val="TableParagraph"/>
              <w:spacing w:before="60"/>
              <w:ind w:left="385" w:right="386"/>
              <w:jc w:val="center"/>
              <w:rPr>
                <w:b/>
                <w:sz w:val="18"/>
              </w:rPr>
            </w:pPr>
            <w:r>
              <w:rPr>
                <w:b/>
                <w:sz w:val="18"/>
              </w:rPr>
              <w:t>con</w:t>
            </w:r>
          </w:p>
        </w:tc>
        <w:tc>
          <w:tcPr>
            <w:tcW w:w="1018" w:type="dxa"/>
          </w:tcPr>
          <w:p w:rsidR="00793B93" w:rsidRDefault="00660F1E">
            <w:pPr>
              <w:pStyle w:val="TableParagraph"/>
              <w:spacing w:before="60"/>
              <w:ind w:left="339" w:right="339"/>
              <w:jc w:val="center"/>
              <w:rPr>
                <w:sz w:val="18"/>
              </w:rPr>
            </w:pPr>
            <w:r>
              <w:rPr>
                <w:sz w:val="18"/>
              </w:rPr>
              <w:t>co</w:t>
            </w:r>
          </w:p>
        </w:tc>
        <w:tc>
          <w:tcPr>
            <w:tcW w:w="1018" w:type="dxa"/>
          </w:tcPr>
          <w:p w:rsidR="00793B93" w:rsidRDefault="00660F1E">
            <w:pPr>
              <w:pStyle w:val="TableParagraph"/>
              <w:spacing w:before="60"/>
              <w:ind w:left="385"/>
              <w:rPr>
                <w:sz w:val="18"/>
              </w:rPr>
            </w:pPr>
            <w:r>
              <w:rPr>
                <w:sz w:val="18"/>
              </w:rPr>
              <w:t>coa</w:t>
            </w:r>
          </w:p>
        </w:tc>
        <w:tc>
          <w:tcPr>
            <w:tcW w:w="1759" w:type="dxa"/>
          </w:tcPr>
          <w:p w:rsidR="00793B93" w:rsidRDefault="00660F1E">
            <w:pPr>
              <w:pStyle w:val="TableParagraph"/>
              <w:spacing w:before="60"/>
              <w:ind w:left="735" w:right="736"/>
              <w:jc w:val="center"/>
              <w:rPr>
                <w:sz w:val="18"/>
              </w:rPr>
            </w:pPr>
            <w:r>
              <w:rPr>
                <w:sz w:val="18"/>
              </w:rPr>
              <w:t>cos</w:t>
            </w:r>
          </w:p>
        </w:tc>
        <w:tc>
          <w:tcPr>
            <w:tcW w:w="1746" w:type="dxa"/>
          </w:tcPr>
          <w:p w:rsidR="00793B93" w:rsidRDefault="00660F1E">
            <w:pPr>
              <w:pStyle w:val="TableParagraph"/>
              <w:spacing w:before="60"/>
              <w:ind w:left="0" w:right="710"/>
              <w:jc w:val="right"/>
              <w:rPr>
                <w:sz w:val="18"/>
              </w:rPr>
            </w:pPr>
            <w:r>
              <w:rPr>
                <w:sz w:val="18"/>
              </w:rPr>
              <w:t>coas</w:t>
            </w:r>
          </w:p>
        </w:tc>
      </w:tr>
      <w:tr w:rsidR="00793B93">
        <w:trPr>
          <w:trHeight w:val="380"/>
        </w:trPr>
        <w:tc>
          <w:tcPr>
            <w:tcW w:w="1880" w:type="dxa"/>
            <w:vMerge/>
            <w:tcBorders>
              <w:top w:val="nil"/>
              <w:bottom w:val="single" w:sz="12" w:space="0" w:color="800080"/>
            </w:tcBorders>
          </w:tcPr>
          <w:p w:rsidR="00793B93" w:rsidRDefault="00793B93">
            <w:pPr>
              <w:rPr>
                <w:sz w:val="2"/>
                <w:szCs w:val="2"/>
              </w:rPr>
            </w:pPr>
          </w:p>
        </w:tc>
        <w:tc>
          <w:tcPr>
            <w:tcW w:w="1084" w:type="dxa"/>
          </w:tcPr>
          <w:p w:rsidR="00793B93" w:rsidRDefault="00660F1E">
            <w:pPr>
              <w:pStyle w:val="TableParagraph"/>
              <w:spacing w:before="60"/>
              <w:ind w:left="385" w:right="385"/>
              <w:jc w:val="center"/>
              <w:rPr>
                <w:b/>
                <w:sz w:val="18"/>
              </w:rPr>
            </w:pPr>
            <w:r>
              <w:rPr>
                <w:b/>
                <w:sz w:val="18"/>
              </w:rPr>
              <w:t>de</w:t>
            </w:r>
          </w:p>
        </w:tc>
        <w:tc>
          <w:tcPr>
            <w:tcW w:w="1018" w:type="dxa"/>
          </w:tcPr>
          <w:p w:rsidR="00793B93" w:rsidRDefault="00660F1E">
            <w:pPr>
              <w:pStyle w:val="TableParagraph"/>
              <w:spacing w:before="60"/>
              <w:ind w:left="339" w:right="339"/>
              <w:jc w:val="center"/>
              <w:rPr>
                <w:sz w:val="18"/>
              </w:rPr>
            </w:pPr>
            <w:r>
              <w:rPr>
                <w:sz w:val="18"/>
              </w:rPr>
              <w:t>do</w:t>
            </w:r>
          </w:p>
        </w:tc>
        <w:tc>
          <w:tcPr>
            <w:tcW w:w="1018" w:type="dxa"/>
          </w:tcPr>
          <w:p w:rsidR="00793B93" w:rsidRDefault="00660F1E">
            <w:pPr>
              <w:pStyle w:val="TableParagraph"/>
              <w:spacing w:before="60"/>
              <w:ind w:left="420"/>
              <w:rPr>
                <w:sz w:val="18"/>
              </w:rPr>
            </w:pPr>
            <w:r>
              <w:rPr>
                <w:sz w:val="18"/>
              </w:rPr>
              <w:t>da</w:t>
            </w:r>
          </w:p>
        </w:tc>
        <w:tc>
          <w:tcPr>
            <w:tcW w:w="1759" w:type="dxa"/>
          </w:tcPr>
          <w:p w:rsidR="00793B93" w:rsidRDefault="00660F1E">
            <w:pPr>
              <w:pStyle w:val="TableParagraph"/>
              <w:spacing w:before="60"/>
              <w:ind w:left="735" w:right="736"/>
              <w:jc w:val="center"/>
              <w:rPr>
                <w:sz w:val="18"/>
              </w:rPr>
            </w:pPr>
            <w:r>
              <w:rPr>
                <w:sz w:val="18"/>
              </w:rPr>
              <w:t>dos</w:t>
            </w:r>
          </w:p>
        </w:tc>
        <w:tc>
          <w:tcPr>
            <w:tcW w:w="1746" w:type="dxa"/>
          </w:tcPr>
          <w:p w:rsidR="00793B93" w:rsidRDefault="00660F1E">
            <w:pPr>
              <w:pStyle w:val="TableParagraph"/>
              <w:spacing w:before="60"/>
              <w:ind w:left="0" w:right="747"/>
              <w:jc w:val="right"/>
              <w:rPr>
                <w:sz w:val="18"/>
              </w:rPr>
            </w:pPr>
            <w:r>
              <w:rPr>
                <w:sz w:val="18"/>
              </w:rPr>
              <w:t>das</w:t>
            </w:r>
          </w:p>
        </w:tc>
      </w:tr>
      <w:tr w:rsidR="00793B93">
        <w:trPr>
          <w:trHeight w:val="380"/>
        </w:trPr>
        <w:tc>
          <w:tcPr>
            <w:tcW w:w="1880" w:type="dxa"/>
            <w:vMerge/>
            <w:tcBorders>
              <w:top w:val="nil"/>
              <w:bottom w:val="single" w:sz="12" w:space="0" w:color="800080"/>
            </w:tcBorders>
          </w:tcPr>
          <w:p w:rsidR="00793B93" w:rsidRDefault="00793B93">
            <w:pPr>
              <w:rPr>
                <w:sz w:val="2"/>
                <w:szCs w:val="2"/>
              </w:rPr>
            </w:pPr>
          </w:p>
        </w:tc>
        <w:tc>
          <w:tcPr>
            <w:tcW w:w="1084" w:type="dxa"/>
          </w:tcPr>
          <w:p w:rsidR="00793B93" w:rsidRDefault="00660F1E">
            <w:pPr>
              <w:pStyle w:val="TableParagraph"/>
              <w:spacing w:before="60"/>
              <w:ind w:left="385" w:right="385"/>
              <w:jc w:val="center"/>
              <w:rPr>
                <w:b/>
                <w:sz w:val="18"/>
              </w:rPr>
            </w:pPr>
            <w:r>
              <w:rPr>
                <w:b/>
                <w:sz w:val="18"/>
              </w:rPr>
              <w:t>en</w:t>
            </w:r>
          </w:p>
        </w:tc>
        <w:tc>
          <w:tcPr>
            <w:tcW w:w="1018" w:type="dxa"/>
          </w:tcPr>
          <w:p w:rsidR="00793B93" w:rsidRDefault="00660F1E">
            <w:pPr>
              <w:pStyle w:val="TableParagraph"/>
              <w:spacing w:before="60"/>
              <w:ind w:left="339" w:right="339"/>
              <w:jc w:val="center"/>
              <w:rPr>
                <w:sz w:val="18"/>
              </w:rPr>
            </w:pPr>
            <w:r>
              <w:rPr>
                <w:sz w:val="18"/>
              </w:rPr>
              <w:t>no</w:t>
            </w:r>
          </w:p>
        </w:tc>
        <w:tc>
          <w:tcPr>
            <w:tcW w:w="1018" w:type="dxa"/>
          </w:tcPr>
          <w:p w:rsidR="00793B93" w:rsidRDefault="00660F1E">
            <w:pPr>
              <w:pStyle w:val="TableParagraph"/>
              <w:spacing w:before="60"/>
              <w:ind w:left="420"/>
              <w:rPr>
                <w:sz w:val="18"/>
              </w:rPr>
            </w:pPr>
            <w:r>
              <w:rPr>
                <w:sz w:val="18"/>
              </w:rPr>
              <w:t>na</w:t>
            </w:r>
          </w:p>
        </w:tc>
        <w:tc>
          <w:tcPr>
            <w:tcW w:w="1759" w:type="dxa"/>
          </w:tcPr>
          <w:p w:rsidR="00793B93" w:rsidRDefault="00660F1E">
            <w:pPr>
              <w:pStyle w:val="TableParagraph"/>
              <w:spacing w:before="60"/>
              <w:ind w:left="735" w:right="736"/>
              <w:jc w:val="center"/>
              <w:rPr>
                <w:sz w:val="18"/>
              </w:rPr>
            </w:pPr>
            <w:r>
              <w:rPr>
                <w:sz w:val="18"/>
              </w:rPr>
              <w:t>nos</w:t>
            </w:r>
          </w:p>
        </w:tc>
        <w:tc>
          <w:tcPr>
            <w:tcW w:w="1746" w:type="dxa"/>
          </w:tcPr>
          <w:p w:rsidR="00793B93" w:rsidRDefault="00660F1E">
            <w:pPr>
              <w:pStyle w:val="TableParagraph"/>
              <w:spacing w:before="60"/>
              <w:ind w:left="0" w:right="747"/>
              <w:jc w:val="right"/>
              <w:rPr>
                <w:sz w:val="18"/>
              </w:rPr>
            </w:pPr>
            <w:r>
              <w:rPr>
                <w:sz w:val="18"/>
              </w:rPr>
              <w:t>nas</w:t>
            </w:r>
          </w:p>
        </w:tc>
      </w:tr>
      <w:tr w:rsidR="00793B93">
        <w:trPr>
          <w:trHeight w:val="400"/>
        </w:trPr>
        <w:tc>
          <w:tcPr>
            <w:tcW w:w="1880" w:type="dxa"/>
            <w:vMerge/>
            <w:tcBorders>
              <w:top w:val="nil"/>
              <w:bottom w:val="single" w:sz="12" w:space="0" w:color="800080"/>
            </w:tcBorders>
          </w:tcPr>
          <w:p w:rsidR="00793B93" w:rsidRDefault="00793B93">
            <w:pPr>
              <w:rPr>
                <w:sz w:val="2"/>
                <w:szCs w:val="2"/>
              </w:rPr>
            </w:pPr>
          </w:p>
        </w:tc>
        <w:tc>
          <w:tcPr>
            <w:tcW w:w="1084" w:type="dxa"/>
            <w:tcBorders>
              <w:bottom w:val="single" w:sz="12" w:space="0" w:color="800080"/>
            </w:tcBorders>
          </w:tcPr>
          <w:p w:rsidR="00793B93" w:rsidRDefault="00660F1E">
            <w:pPr>
              <w:pStyle w:val="TableParagraph"/>
              <w:spacing w:before="60"/>
              <w:ind w:left="385" w:right="386"/>
              <w:jc w:val="center"/>
              <w:rPr>
                <w:b/>
                <w:sz w:val="18"/>
              </w:rPr>
            </w:pPr>
            <w:r>
              <w:rPr>
                <w:b/>
                <w:sz w:val="18"/>
              </w:rPr>
              <w:t>por</w:t>
            </w:r>
          </w:p>
        </w:tc>
        <w:tc>
          <w:tcPr>
            <w:tcW w:w="1018" w:type="dxa"/>
            <w:tcBorders>
              <w:bottom w:val="single" w:sz="12" w:space="0" w:color="800080"/>
            </w:tcBorders>
          </w:tcPr>
          <w:p w:rsidR="00793B93" w:rsidRDefault="00660F1E">
            <w:pPr>
              <w:pStyle w:val="TableParagraph"/>
              <w:spacing w:before="60"/>
              <w:ind w:left="339" w:right="340"/>
              <w:jc w:val="center"/>
              <w:rPr>
                <w:sz w:val="18"/>
              </w:rPr>
            </w:pPr>
            <w:r>
              <w:rPr>
                <w:sz w:val="18"/>
              </w:rPr>
              <w:t>polo</w:t>
            </w:r>
          </w:p>
        </w:tc>
        <w:tc>
          <w:tcPr>
            <w:tcW w:w="1018" w:type="dxa"/>
            <w:tcBorders>
              <w:bottom w:val="single" w:sz="12" w:space="0" w:color="800080"/>
            </w:tcBorders>
          </w:tcPr>
          <w:p w:rsidR="00793B93" w:rsidRDefault="00660F1E">
            <w:pPr>
              <w:pStyle w:val="TableParagraph"/>
              <w:spacing w:before="60"/>
              <w:ind w:left="363"/>
              <w:rPr>
                <w:sz w:val="18"/>
              </w:rPr>
            </w:pPr>
            <w:r>
              <w:rPr>
                <w:sz w:val="18"/>
              </w:rPr>
              <w:t>pola</w:t>
            </w:r>
          </w:p>
        </w:tc>
        <w:tc>
          <w:tcPr>
            <w:tcW w:w="1759" w:type="dxa"/>
            <w:tcBorders>
              <w:bottom w:val="single" w:sz="12" w:space="0" w:color="800080"/>
            </w:tcBorders>
          </w:tcPr>
          <w:p w:rsidR="00793B93" w:rsidRDefault="00660F1E">
            <w:pPr>
              <w:pStyle w:val="TableParagraph"/>
              <w:spacing w:before="60"/>
              <w:ind w:left="698"/>
              <w:rPr>
                <w:sz w:val="18"/>
              </w:rPr>
            </w:pPr>
            <w:r>
              <w:rPr>
                <w:sz w:val="18"/>
              </w:rPr>
              <w:t>polos</w:t>
            </w:r>
          </w:p>
        </w:tc>
        <w:tc>
          <w:tcPr>
            <w:tcW w:w="1746" w:type="dxa"/>
            <w:tcBorders>
              <w:bottom w:val="single" w:sz="12" w:space="0" w:color="800080"/>
            </w:tcBorders>
          </w:tcPr>
          <w:p w:rsidR="00793B93" w:rsidRDefault="00660F1E">
            <w:pPr>
              <w:pStyle w:val="TableParagraph"/>
              <w:spacing w:before="60"/>
              <w:ind w:left="0" w:right="690"/>
              <w:jc w:val="right"/>
              <w:rPr>
                <w:sz w:val="18"/>
              </w:rPr>
            </w:pPr>
            <w:r>
              <w:rPr>
                <w:sz w:val="18"/>
              </w:rPr>
              <w:t>polas</w:t>
            </w:r>
          </w:p>
        </w:tc>
      </w:tr>
      <w:tr w:rsidR="00793B93">
        <w:trPr>
          <w:trHeight w:val="400"/>
        </w:trPr>
        <w:tc>
          <w:tcPr>
            <w:tcW w:w="1880" w:type="dxa"/>
            <w:tcBorders>
              <w:top w:val="single" w:sz="12" w:space="0" w:color="800080"/>
            </w:tcBorders>
          </w:tcPr>
          <w:p w:rsidR="00793B93" w:rsidRDefault="00660F1E">
            <w:pPr>
              <w:pStyle w:val="TableParagraph"/>
              <w:spacing w:before="97"/>
              <w:ind w:left="315"/>
              <w:rPr>
                <w:b/>
                <w:sz w:val="18"/>
              </w:rPr>
            </w:pPr>
            <w:r>
              <w:rPr>
                <w:b/>
                <w:sz w:val="18"/>
              </w:rPr>
              <w:t>Conxunción</w:t>
            </w:r>
          </w:p>
        </w:tc>
        <w:tc>
          <w:tcPr>
            <w:tcW w:w="1084" w:type="dxa"/>
            <w:tcBorders>
              <w:top w:val="single" w:sz="12" w:space="0" w:color="800080"/>
            </w:tcBorders>
          </w:tcPr>
          <w:p w:rsidR="00793B93" w:rsidRDefault="00660F1E">
            <w:pPr>
              <w:pStyle w:val="TableParagraph"/>
              <w:spacing w:before="70"/>
              <w:ind w:left="385" w:right="386"/>
              <w:jc w:val="center"/>
              <w:rPr>
                <w:b/>
                <w:sz w:val="18"/>
              </w:rPr>
            </w:pPr>
            <w:r>
              <w:rPr>
                <w:b/>
                <w:sz w:val="18"/>
              </w:rPr>
              <w:t>ca</w:t>
            </w:r>
          </w:p>
        </w:tc>
        <w:tc>
          <w:tcPr>
            <w:tcW w:w="1018" w:type="dxa"/>
            <w:tcBorders>
              <w:top w:val="single" w:sz="12" w:space="0" w:color="800080"/>
            </w:tcBorders>
          </w:tcPr>
          <w:p w:rsidR="00793B93" w:rsidRDefault="00660F1E">
            <w:pPr>
              <w:pStyle w:val="TableParagraph"/>
              <w:spacing w:before="70"/>
              <w:ind w:left="339" w:right="339"/>
              <w:jc w:val="center"/>
              <w:rPr>
                <w:sz w:val="18"/>
              </w:rPr>
            </w:pPr>
            <w:r>
              <w:rPr>
                <w:sz w:val="18"/>
              </w:rPr>
              <w:t>có</w:t>
            </w:r>
          </w:p>
        </w:tc>
        <w:tc>
          <w:tcPr>
            <w:tcW w:w="1018" w:type="dxa"/>
            <w:tcBorders>
              <w:top w:val="single" w:sz="12" w:space="0" w:color="800080"/>
            </w:tcBorders>
          </w:tcPr>
          <w:p w:rsidR="00793B93" w:rsidRDefault="00660F1E">
            <w:pPr>
              <w:pStyle w:val="TableParagraph"/>
              <w:spacing w:before="70"/>
              <w:ind w:left="425"/>
              <w:rPr>
                <w:sz w:val="18"/>
              </w:rPr>
            </w:pPr>
            <w:r>
              <w:rPr>
                <w:sz w:val="18"/>
              </w:rPr>
              <w:t>cá</w:t>
            </w:r>
          </w:p>
        </w:tc>
        <w:tc>
          <w:tcPr>
            <w:tcW w:w="1759" w:type="dxa"/>
            <w:tcBorders>
              <w:top w:val="single" w:sz="12" w:space="0" w:color="800080"/>
            </w:tcBorders>
          </w:tcPr>
          <w:p w:rsidR="00793B93" w:rsidRDefault="00660F1E">
            <w:pPr>
              <w:pStyle w:val="TableParagraph"/>
              <w:spacing w:before="70"/>
              <w:ind w:left="735" w:right="736"/>
              <w:jc w:val="center"/>
              <w:rPr>
                <w:sz w:val="18"/>
              </w:rPr>
            </w:pPr>
            <w:r>
              <w:rPr>
                <w:sz w:val="18"/>
              </w:rPr>
              <w:t>cós</w:t>
            </w:r>
          </w:p>
        </w:tc>
        <w:tc>
          <w:tcPr>
            <w:tcW w:w="1746" w:type="dxa"/>
            <w:tcBorders>
              <w:top w:val="single" w:sz="12" w:space="0" w:color="800080"/>
            </w:tcBorders>
          </w:tcPr>
          <w:p w:rsidR="00793B93" w:rsidRDefault="00660F1E">
            <w:pPr>
              <w:pStyle w:val="TableParagraph"/>
              <w:spacing w:before="70"/>
              <w:ind w:left="0" w:right="751"/>
              <w:jc w:val="right"/>
              <w:rPr>
                <w:sz w:val="18"/>
              </w:rPr>
            </w:pPr>
            <w:r>
              <w:rPr>
                <w:sz w:val="18"/>
              </w:rPr>
              <w:t>cás</w:t>
            </w:r>
          </w:p>
        </w:tc>
      </w:tr>
    </w:tbl>
    <w:p w:rsidR="00793B93" w:rsidRDefault="00793B93">
      <w:pPr>
        <w:pStyle w:val="Textoindependiente"/>
        <w:rPr>
          <w:sz w:val="20"/>
        </w:rPr>
      </w:pPr>
    </w:p>
    <w:p w:rsidR="00793B93" w:rsidRDefault="00793B93">
      <w:pPr>
        <w:pStyle w:val="Textoindependiente"/>
        <w:rPr>
          <w:sz w:val="18"/>
        </w:rPr>
      </w:pPr>
    </w:p>
    <w:p w:rsidR="00793B93" w:rsidRPr="00C26746" w:rsidRDefault="00660F1E">
      <w:pPr>
        <w:pStyle w:val="Prrafodelista"/>
        <w:numPr>
          <w:ilvl w:val="0"/>
          <w:numId w:val="122"/>
        </w:numPr>
        <w:tabs>
          <w:tab w:val="left" w:pos="646"/>
        </w:tabs>
        <w:spacing w:before="92"/>
        <w:ind w:hanging="284"/>
        <w:jc w:val="both"/>
        <w:rPr>
          <w:lang w:val="es-ES"/>
        </w:rPr>
      </w:pPr>
      <w:r w:rsidRPr="00C26746">
        <w:rPr>
          <w:lang w:val="es-ES"/>
        </w:rPr>
        <w:t>Contraccións do artigo indeterminado coas</w:t>
      </w:r>
      <w:r w:rsidRPr="00C26746">
        <w:rPr>
          <w:spacing w:val="-16"/>
          <w:lang w:val="es-ES"/>
        </w:rPr>
        <w:t xml:space="preserve"> </w:t>
      </w:r>
      <w:r w:rsidRPr="00C26746">
        <w:rPr>
          <w:lang w:val="es-ES"/>
        </w:rPr>
        <w:t>preposicións.</w:t>
      </w:r>
    </w:p>
    <w:p w:rsidR="00793B93" w:rsidRPr="00C26746" w:rsidRDefault="00793B93">
      <w:pPr>
        <w:pStyle w:val="Textoindependiente"/>
        <w:spacing w:before="3"/>
        <w:rPr>
          <w:sz w:val="21"/>
          <w:lang w:val="es-ES"/>
        </w:rPr>
      </w:pPr>
    </w:p>
    <w:p w:rsidR="00793B93" w:rsidRPr="00C26746" w:rsidRDefault="00660F1E">
      <w:pPr>
        <w:pStyle w:val="Prrafodelista"/>
        <w:numPr>
          <w:ilvl w:val="1"/>
          <w:numId w:val="122"/>
        </w:numPr>
        <w:tabs>
          <w:tab w:val="left" w:pos="928"/>
        </w:tabs>
        <w:rPr>
          <w:lang w:val="es-ES"/>
        </w:rPr>
      </w:pPr>
      <w:bookmarkStart w:id="98" w:name="–_O_artigo_indeterminado_contrae_obrigat"/>
      <w:bookmarkEnd w:id="98"/>
      <w:r w:rsidRPr="00C26746">
        <w:rPr>
          <w:lang w:val="es-ES"/>
        </w:rPr>
        <w:t>O</w:t>
      </w:r>
      <w:r w:rsidRPr="00C26746">
        <w:rPr>
          <w:spacing w:val="46"/>
          <w:lang w:val="es-ES"/>
        </w:rPr>
        <w:t xml:space="preserve"> </w:t>
      </w:r>
      <w:r w:rsidRPr="00C26746">
        <w:rPr>
          <w:lang w:val="es-ES"/>
        </w:rPr>
        <w:t>artigo</w:t>
      </w:r>
      <w:r w:rsidRPr="00C26746">
        <w:rPr>
          <w:spacing w:val="47"/>
          <w:lang w:val="es-ES"/>
        </w:rPr>
        <w:t xml:space="preserve"> </w:t>
      </w:r>
      <w:r w:rsidRPr="00C26746">
        <w:rPr>
          <w:lang w:val="es-ES"/>
        </w:rPr>
        <w:t>indeterminado</w:t>
      </w:r>
      <w:r w:rsidRPr="00C26746">
        <w:rPr>
          <w:spacing w:val="47"/>
          <w:lang w:val="es-ES"/>
        </w:rPr>
        <w:t xml:space="preserve"> </w:t>
      </w:r>
      <w:r w:rsidRPr="00C26746">
        <w:rPr>
          <w:lang w:val="es-ES"/>
        </w:rPr>
        <w:t>contrae</w:t>
      </w:r>
      <w:r w:rsidRPr="00C26746">
        <w:rPr>
          <w:spacing w:val="47"/>
          <w:lang w:val="es-ES"/>
        </w:rPr>
        <w:t xml:space="preserve"> </w:t>
      </w:r>
      <w:r w:rsidRPr="00C26746">
        <w:rPr>
          <w:lang w:val="es-ES"/>
        </w:rPr>
        <w:t>obrigatoriamente</w:t>
      </w:r>
      <w:r w:rsidRPr="00C26746">
        <w:rPr>
          <w:spacing w:val="47"/>
          <w:lang w:val="es-ES"/>
        </w:rPr>
        <w:t xml:space="preserve"> </w:t>
      </w:r>
      <w:r w:rsidRPr="00C26746">
        <w:rPr>
          <w:lang w:val="es-ES"/>
        </w:rPr>
        <w:t>coas</w:t>
      </w:r>
      <w:r w:rsidRPr="00C26746">
        <w:rPr>
          <w:spacing w:val="47"/>
          <w:lang w:val="es-ES"/>
        </w:rPr>
        <w:t xml:space="preserve"> </w:t>
      </w:r>
      <w:r w:rsidRPr="00C26746">
        <w:rPr>
          <w:lang w:val="es-ES"/>
        </w:rPr>
        <w:t>preposicións</w:t>
      </w:r>
      <w:r w:rsidRPr="00C26746">
        <w:rPr>
          <w:spacing w:val="47"/>
          <w:lang w:val="es-ES"/>
        </w:rPr>
        <w:t xml:space="preserve"> </w:t>
      </w:r>
      <w:r w:rsidRPr="00C26746">
        <w:rPr>
          <w:i/>
          <w:lang w:val="es-ES"/>
        </w:rPr>
        <w:t>en</w:t>
      </w:r>
      <w:r w:rsidRPr="00C26746">
        <w:rPr>
          <w:lang w:val="es-ES"/>
        </w:rPr>
        <w:t>,</w:t>
      </w:r>
      <w:r w:rsidRPr="00C26746">
        <w:rPr>
          <w:spacing w:val="47"/>
          <w:lang w:val="es-ES"/>
        </w:rPr>
        <w:t xml:space="preserve"> </w:t>
      </w:r>
      <w:r w:rsidRPr="00C26746">
        <w:rPr>
          <w:i/>
          <w:lang w:val="es-ES"/>
        </w:rPr>
        <w:t>de</w:t>
      </w:r>
      <w:r w:rsidRPr="00C26746">
        <w:rPr>
          <w:i/>
          <w:spacing w:val="47"/>
          <w:lang w:val="es-ES"/>
        </w:rPr>
        <w:t xml:space="preserve"> </w:t>
      </w:r>
      <w:r w:rsidRPr="00C26746">
        <w:rPr>
          <w:lang w:val="es-ES"/>
        </w:rPr>
        <w:t>e</w:t>
      </w:r>
    </w:p>
    <w:p w:rsidR="00793B93" w:rsidRPr="00C26746" w:rsidRDefault="00660F1E">
      <w:pPr>
        <w:spacing w:before="122"/>
        <w:ind w:left="1005"/>
        <w:rPr>
          <w:lang w:val="es-ES"/>
        </w:rPr>
      </w:pPr>
      <w:r w:rsidRPr="00C26746">
        <w:rPr>
          <w:i/>
          <w:lang w:val="es-ES"/>
        </w:rPr>
        <w:t>con</w:t>
      </w:r>
      <w:r w:rsidRPr="00C26746">
        <w:rPr>
          <w:lang w:val="es-ES"/>
        </w:rPr>
        <w:t>.</w:t>
      </w:r>
    </w:p>
    <w:p w:rsidR="00793B93" w:rsidRPr="00C26746" w:rsidRDefault="00793B93">
      <w:pPr>
        <w:pStyle w:val="Textoindependiente"/>
        <w:spacing w:before="9"/>
        <w:rPr>
          <w:sz w:val="31"/>
          <w:lang w:val="es-ES"/>
        </w:rPr>
      </w:pPr>
    </w:p>
    <w:p w:rsidR="00793B93" w:rsidRPr="00C26746" w:rsidRDefault="00660F1E">
      <w:pPr>
        <w:pStyle w:val="Textoindependiente"/>
        <w:spacing w:before="1" w:line="360" w:lineRule="auto"/>
        <w:ind w:left="360" w:right="215"/>
        <w:jc w:val="both"/>
        <w:rPr>
          <w:lang w:val="es-ES"/>
        </w:rPr>
      </w:pPr>
      <w:r w:rsidRPr="00C26746">
        <w:rPr>
          <w:lang w:val="es-ES"/>
        </w:rPr>
        <w:t xml:space="preserve">En galego, o artigo ten a denominada “segunda forma”. Trátase da variante </w:t>
      </w:r>
      <w:r w:rsidRPr="00C26746">
        <w:rPr>
          <w:i/>
          <w:lang w:val="es-ES"/>
        </w:rPr>
        <w:t>lo, la, los, las</w:t>
      </w:r>
      <w:r w:rsidRPr="00C26746">
        <w:rPr>
          <w:lang w:val="es-ES"/>
        </w:rPr>
        <w:t xml:space="preserve">. É opcional na escrita (agás coa preposición </w:t>
      </w:r>
      <w:r w:rsidRPr="00C26746">
        <w:rPr>
          <w:i/>
          <w:lang w:val="es-ES"/>
        </w:rPr>
        <w:t xml:space="preserve">por </w:t>
      </w:r>
      <w:r w:rsidRPr="00C26746">
        <w:rPr>
          <w:lang w:val="es-ES"/>
        </w:rPr>
        <w:t xml:space="preserve">e o adverbio </w:t>
      </w:r>
      <w:r w:rsidRPr="00C26746">
        <w:rPr>
          <w:i/>
          <w:lang w:val="es-ES"/>
        </w:rPr>
        <w:t>u</w:t>
      </w:r>
      <w:r w:rsidRPr="00C26746">
        <w:rPr>
          <w:lang w:val="es-ES"/>
        </w:rPr>
        <w:t>) e obrigatoria na lingua oral.</w:t>
      </w:r>
    </w:p>
    <w:p w:rsidR="00793B93" w:rsidRPr="00C26746" w:rsidRDefault="00660F1E">
      <w:pPr>
        <w:pStyle w:val="Prrafodelista"/>
        <w:numPr>
          <w:ilvl w:val="1"/>
          <w:numId w:val="122"/>
        </w:numPr>
        <w:tabs>
          <w:tab w:val="left" w:pos="928"/>
        </w:tabs>
        <w:spacing w:before="122"/>
        <w:rPr>
          <w:lang w:val="es-ES"/>
        </w:rPr>
      </w:pPr>
      <w:bookmarkStart w:id="99" w:name="–_Pode_usarse_na_lingua_escrita_nos_caso"/>
      <w:bookmarkEnd w:id="99"/>
      <w:r w:rsidRPr="00C26746">
        <w:rPr>
          <w:lang w:val="es-ES"/>
        </w:rPr>
        <w:t>Pode usarse na lingua escrita nos casos</w:t>
      </w:r>
      <w:r w:rsidRPr="00C26746">
        <w:rPr>
          <w:spacing w:val="-16"/>
          <w:lang w:val="es-ES"/>
        </w:rPr>
        <w:t xml:space="preserve"> </w:t>
      </w:r>
      <w:r w:rsidRPr="00C26746">
        <w:rPr>
          <w:lang w:val="es-ES"/>
        </w:rPr>
        <w:t>seguintes:</w:t>
      </w:r>
    </w:p>
    <w:p w:rsidR="00793B93" w:rsidRPr="00C26746" w:rsidRDefault="00660F1E">
      <w:pPr>
        <w:pStyle w:val="Prrafodelista"/>
        <w:numPr>
          <w:ilvl w:val="2"/>
          <w:numId w:val="122"/>
        </w:numPr>
        <w:tabs>
          <w:tab w:val="left" w:pos="1212"/>
        </w:tabs>
        <w:spacing w:before="180"/>
        <w:rPr>
          <w:lang w:val="es-ES"/>
        </w:rPr>
      </w:pPr>
      <w:r w:rsidRPr="00C26746">
        <w:rPr>
          <w:lang w:val="es-ES"/>
        </w:rPr>
        <w:t xml:space="preserve">Obrigatorio: preposición </w:t>
      </w:r>
      <w:r w:rsidRPr="00C26746">
        <w:rPr>
          <w:i/>
          <w:lang w:val="es-ES"/>
        </w:rPr>
        <w:t xml:space="preserve">por </w:t>
      </w:r>
      <w:r w:rsidRPr="00C26746">
        <w:rPr>
          <w:lang w:val="es-ES"/>
        </w:rPr>
        <w:t xml:space="preserve">(sen guión) e adverbio </w:t>
      </w:r>
      <w:r w:rsidRPr="00C26746">
        <w:rPr>
          <w:i/>
          <w:lang w:val="es-ES"/>
        </w:rPr>
        <w:t xml:space="preserve">u </w:t>
      </w:r>
      <w:r w:rsidRPr="00C26746">
        <w:rPr>
          <w:lang w:val="es-ES"/>
        </w:rPr>
        <w:t>(con guión): u-lo</w:t>
      </w:r>
      <w:r w:rsidRPr="00C26746">
        <w:rPr>
          <w:spacing w:val="-19"/>
          <w:lang w:val="es-ES"/>
        </w:rPr>
        <w:t xml:space="preserve"> </w:t>
      </w:r>
      <w:r w:rsidRPr="00C26746">
        <w:rPr>
          <w:lang w:val="es-ES"/>
        </w:rPr>
        <w:t>libro</w:t>
      </w:r>
      <w:proofErr w:type="gramStart"/>
      <w:r w:rsidRPr="00C26746">
        <w:rPr>
          <w:lang w:val="es-ES"/>
        </w:rPr>
        <w:t>?</w:t>
      </w:r>
      <w:proofErr w:type="gramEnd"/>
    </w:p>
    <w:p w:rsidR="00793B93" w:rsidRDefault="00660F1E">
      <w:pPr>
        <w:pStyle w:val="Prrafodelista"/>
        <w:numPr>
          <w:ilvl w:val="2"/>
          <w:numId w:val="122"/>
        </w:numPr>
        <w:tabs>
          <w:tab w:val="left" w:pos="1212"/>
        </w:tabs>
        <w:spacing w:before="180"/>
      </w:pPr>
      <w:r>
        <w:t>Opcional:</w:t>
      </w:r>
    </w:p>
    <w:p w:rsidR="00793B93" w:rsidRDefault="00793B93">
      <w:pPr>
        <w:pStyle w:val="Textoindependiente"/>
        <w:spacing w:before="10"/>
        <w:rPr>
          <w:sz w:val="15"/>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793B93">
        <w:trPr>
          <w:trHeight w:val="320"/>
        </w:trPr>
        <w:tc>
          <w:tcPr>
            <w:tcW w:w="4253" w:type="dxa"/>
          </w:tcPr>
          <w:p w:rsidR="00793B93" w:rsidRDefault="00660F1E">
            <w:pPr>
              <w:pStyle w:val="TableParagraph"/>
              <w:ind w:left="1649" w:right="1478"/>
              <w:jc w:val="center"/>
              <w:rPr>
                <w:b/>
                <w:sz w:val="18"/>
              </w:rPr>
            </w:pPr>
            <w:r>
              <w:rPr>
                <w:b/>
                <w:sz w:val="18"/>
              </w:rPr>
              <w:t>Con guión</w:t>
            </w:r>
          </w:p>
        </w:tc>
        <w:tc>
          <w:tcPr>
            <w:tcW w:w="4253" w:type="dxa"/>
          </w:tcPr>
          <w:p w:rsidR="00793B93" w:rsidRDefault="00660F1E">
            <w:pPr>
              <w:pStyle w:val="TableParagraph"/>
              <w:ind w:left="1829" w:right="1659"/>
              <w:jc w:val="center"/>
              <w:rPr>
                <w:b/>
                <w:sz w:val="18"/>
              </w:rPr>
            </w:pPr>
            <w:r>
              <w:rPr>
                <w:b/>
                <w:sz w:val="18"/>
              </w:rPr>
              <w:t>Sen guión</w:t>
            </w:r>
          </w:p>
        </w:tc>
      </w:tr>
      <w:tr w:rsidR="00793B93" w:rsidRPr="005F64F6">
        <w:trPr>
          <w:trHeight w:val="360"/>
        </w:trPr>
        <w:tc>
          <w:tcPr>
            <w:tcW w:w="4253" w:type="dxa"/>
          </w:tcPr>
          <w:p w:rsidR="00793B93" w:rsidRPr="00C26746" w:rsidRDefault="00660F1E">
            <w:pPr>
              <w:pStyle w:val="TableParagraph"/>
              <w:spacing w:before="73"/>
              <w:ind w:left="224"/>
              <w:rPr>
                <w:sz w:val="18"/>
                <w:lang w:val="es-ES"/>
              </w:rPr>
            </w:pPr>
            <w:r w:rsidRPr="00C26746">
              <w:rPr>
                <w:sz w:val="18"/>
                <w:lang w:val="es-ES"/>
              </w:rPr>
              <w:t>- Tras formas verbais rematadas en –r, -s</w:t>
            </w:r>
          </w:p>
        </w:tc>
        <w:tc>
          <w:tcPr>
            <w:tcW w:w="4253" w:type="dxa"/>
          </w:tcPr>
          <w:p w:rsidR="00793B93" w:rsidRPr="00C26746" w:rsidRDefault="00660F1E">
            <w:pPr>
              <w:pStyle w:val="TableParagraph"/>
              <w:spacing w:before="73"/>
              <w:ind w:left="224"/>
              <w:rPr>
                <w:i/>
                <w:sz w:val="18"/>
                <w:lang w:val="es-ES"/>
              </w:rPr>
            </w:pPr>
            <w:r w:rsidRPr="00C26746">
              <w:rPr>
                <w:sz w:val="18"/>
                <w:lang w:val="es-ES"/>
              </w:rPr>
              <w:t xml:space="preserve">Tras </w:t>
            </w:r>
            <w:r w:rsidRPr="00C26746">
              <w:rPr>
                <w:i/>
                <w:sz w:val="18"/>
                <w:lang w:val="es-ES"/>
              </w:rPr>
              <w:t>ambos, entrambos, todos, tras (e femininos)</w:t>
            </w:r>
          </w:p>
        </w:tc>
      </w:tr>
      <w:tr w:rsidR="00793B93" w:rsidRPr="005F64F6">
        <w:trPr>
          <w:trHeight w:val="360"/>
        </w:trPr>
        <w:tc>
          <w:tcPr>
            <w:tcW w:w="4253" w:type="dxa"/>
          </w:tcPr>
          <w:p w:rsidR="00793B93" w:rsidRPr="00C26746" w:rsidRDefault="00660F1E">
            <w:pPr>
              <w:pStyle w:val="TableParagraph"/>
              <w:spacing w:before="73"/>
              <w:ind w:left="224"/>
              <w:rPr>
                <w:sz w:val="18"/>
                <w:lang w:val="es-ES"/>
              </w:rPr>
            </w:pPr>
            <w:r w:rsidRPr="00C26746">
              <w:rPr>
                <w:sz w:val="18"/>
                <w:lang w:val="es-ES"/>
              </w:rPr>
              <w:t>- Tras os pronomes tónicos nós/vós</w:t>
            </w:r>
          </w:p>
        </w:tc>
        <w:tc>
          <w:tcPr>
            <w:tcW w:w="4253" w:type="dxa"/>
            <w:vMerge w:val="restart"/>
          </w:tcPr>
          <w:p w:rsidR="00793B93" w:rsidRPr="00C26746" w:rsidRDefault="00793B93">
            <w:pPr>
              <w:pStyle w:val="TableParagraph"/>
              <w:spacing w:before="5"/>
              <w:ind w:left="0"/>
              <w:rPr>
                <w:rFonts w:ascii="Arial"/>
                <w:lang w:val="es-ES"/>
              </w:rPr>
            </w:pPr>
          </w:p>
          <w:p w:rsidR="00793B93" w:rsidRPr="00C26746" w:rsidRDefault="00660F1E">
            <w:pPr>
              <w:pStyle w:val="TableParagraph"/>
              <w:spacing w:before="0"/>
              <w:ind w:left="224"/>
              <w:rPr>
                <w:i/>
                <w:sz w:val="18"/>
                <w:lang w:val="es-ES"/>
              </w:rPr>
            </w:pPr>
            <w:r w:rsidRPr="00C26746">
              <w:rPr>
                <w:sz w:val="18"/>
                <w:lang w:val="es-ES"/>
              </w:rPr>
              <w:t xml:space="preserve">Tras a locución </w:t>
            </w:r>
            <w:r w:rsidRPr="00C26746">
              <w:rPr>
                <w:i/>
                <w:sz w:val="18"/>
                <w:lang w:val="es-ES"/>
              </w:rPr>
              <w:t>e mais</w:t>
            </w:r>
          </w:p>
        </w:tc>
      </w:tr>
      <w:tr w:rsidR="00793B93" w:rsidRPr="005F64F6">
        <w:trPr>
          <w:trHeight w:val="360"/>
        </w:trPr>
        <w:tc>
          <w:tcPr>
            <w:tcW w:w="4253" w:type="dxa"/>
          </w:tcPr>
          <w:p w:rsidR="00793B93" w:rsidRPr="00C26746" w:rsidRDefault="00660F1E">
            <w:pPr>
              <w:pStyle w:val="TableParagraph"/>
              <w:spacing w:before="73"/>
              <w:ind w:left="224"/>
              <w:rPr>
                <w:sz w:val="18"/>
                <w:lang w:val="es-ES"/>
              </w:rPr>
            </w:pPr>
            <w:r w:rsidRPr="00C26746">
              <w:rPr>
                <w:sz w:val="18"/>
                <w:lang w:val="es-ES"/>
              </w:rPr>
              <w:t>-Tras os pronomes átonos nos/vos/lles</w:t>
            </w:r>
          </w:p>
        </w:tc>
        <w:tc>
          <w:tcPr>
            <w:tcW w:w="4253" w:type="dxa"/>
            <w:vMerge/>
            <w:tcBorders>
              <w:top w:val="nil"/>
            </w:tcBorders>
          </w:tcPr>
          <w:p w:rsidR="00793B93" w:rsidRPr="00C26746" w:rsidRDefault="00793B93">
            <w:pPr>
              <w:rPr>
                <w:sz w:val="2"/>
                <w:szCs w:val="2"/>
                <w:lang w:val="es-ES"/>
              </w:rPr>
            </w:pPr>
          </w:p>
        </w:tc>
      </w:tr>
    </w:tbl>
    <w:p w:rsidR="00793B93" w:rsidRPr="00C26746" w:rsidRDefault="00793B93">
      <w:pPr>
        <w:pStyle w:val="Textoindependiente"/>
        <w:rPr>
          <w:sz w:val="26"/>
          <w:lang w:val="es-ES"/>
        </w:rPr>
      </w:pPr>
    </w:p>
    <w:p w:rsidR="00793B93" w:rsidRPr="00C26746" w:rsidRDefault="00660F1E">
      <w:pPr>
        <w:pStyle w:val="Prrafodelista"/>
        <w:numPr>
          <w:ilvl w:val="0"/>
          <w:numId w:val="122"/>
        </w:numPr>
        <w:tabs>
          <w:tab w:val="left" w:pos="646"/>
        </w:tabs>
        <w:spacing w:before="156"/>
        <w:ind w:hanging="284"/>
        <w:jc w:val="both"/>
        <w:rPr>
          <w:lang w:val="es-ES"/>
        </w:rPr>
      </w:pPr>
      <w:r w:rsidRPr="00C26746">
        <w:rPr>
          <w:lang w:val="es-ES"/>
        </w:rPr>
        <w:t>Usos particulares do artigo determinado en</w:t>
      </w:r>
      <w:r w:rsidRPr="00C26746">
        <w:rPr>
          <w:spacing w:val="-14"/>
          <w:lang w:val="es-ES"/>
        </w:rPr>
        <w:t xml:space="preserve"> </w:t>
      </w:r>
      <w:r w:rsidRPr="00C26746">
        <w:rPr>
          <w:lang w:val="es-ES"/>
        </w:rPr>
        <w:t>galego.</w:t>
      </w:r>
    </w:p>
    <w:p w:rsidR="00793B93" w:rsidRPr="00C26746" w:rsidRDefault="00793B93">
      <w:pPr>
        <w:pStyle w:val="Textoindependiente"/>
        <w:spacing w:before="3"/>
        <w:rPr>
          <w:sz w:val="21"/>
          <w:lang w:val="es-ES"/>
        </w:rPr>
      </w:pPr>
    </w:p>
    <w:p w:rsidR="00793B93" w:rsidRPr="00C26746" w:rsidRDefault="00660F1E">
      <w:pPr>
        <w:pStyle w:val="Prrafodelista"/>
        <w:numPr>
          <w:ilvl w:val="1"/>
          <w:numId w:val="122"/>
        </w:numPr>
        <w:tabs>
          <w:tab w:val="left" w:pos="1005"/>
          <w:tab w:val="left" w:pos="1006"/>
        </w:tabs>
        <w:spacing w:before="1" w:line="345" w:lineRule="auto"/>
        <w:ind w:left="1005" w:right="218" w:hanging="360"/>
        <w:rPr>
          <w:lang w:val="es-ES"/>
        </w:rPr>
      </w:pPr>
      <w:bookmarkStart w:id="100" w:name="–_Con_nomes_de_persoa,_na_fala_coloquial"/>
      <w:bookmarkEnd w:id="100"/>
      <w:r w:rsidRPr="00C26746">
        <w:rPr>
          <w:lang w:val="es-ES"/>
        </w:rPr>
        <w:t xml:space="preserve">Con nomes de persoa, na fala coloquial, expresa familiaridade ou confianza: </w:t>
      </w:r>
      <w:r w:rsidRPr="00C26746">
        <w:rPr>
          <w:i/>
          <w:lang w:val="es-ES"/>
        </w:rPr>
        <w:t>o Manuel veu</w:t>
      </w:r>
      <w:r w:rsidRPr="00C26746">
        <w:rPr>
          <w:i/>
          <w:spacing w:val="-5"/>
          <w:lang w:val="es-ES"/>
        </w:rPr>
        <w:t xml:space="preserve"> </w:t>
      </w:r>
      <w:r w:rsidRPr="00C26746">
        <w:rPr>
          <w:i/>
          <w:lang w:val="es-ES"/>
        </w:rPr>
        <w:t>onte</w:t>
      </w:r>
      <w:r w:rsidRPr="00C26746">
        <w:rPr>
          <w:lang w:val="es-ES"/>
        </w:rPr>
        <w:t>.</w:t>
      </w:r>
    </w:p>
    <w:p w:rsidR="00793B93" w:rsidRPr="00C26746" w:rsidRDefault="00660F1E">
      <w:pPr>
        <w:pStyle w:val="Prrafodelista"/>
        <w:numPr>
          <w:ilvl w:val="1"/>
          <w:numId w:val="122"/>
        </w:numPr>
        <w:tabs>
          <w:tab w:val="left" w:pos="1066"/>
          <w:tab w:val="left" w:pos="1067"/>
        </w:tabs>
        <w:spacing w:before="77"/>
        <w:ind w:left="1066" w:hanging="421"/>
        <w:rPr>
          <w:lang w:val="es-ES"/>
        </w:rPr>
      </w:pPr>
      <w:bookmarkStart w:id="101" w:name="–__Diversos_topónimos_van_sempre_acompañ"/>
      <w:bookmarkEnd w:id="101"/>
      <w:r w:rsidRPr="00C26746">
        <w:rPr>
          <w:lang w:val="es-ES"/>
        </w:rPr>
        <w:t xml:space="preserve">Diversos topónimos van sempre acompañados de artigo: </w:t>
      </w:r>
      <w:r w:rsidRPr="00C26746">
        <w:rPr>
          <w:i/>
          <w:lang w:val="es-ES"/>
        </w:rPr>
        <w:t>A Coruña, O</w:t>
      </w:r>
      <w:r w:rsidRPr="00C26746">
        <w:rPr>
          <w:i/>
          <w:spacing w:val="-22"/>
          <w:lang w:val="es-ES"/>
        </w:rPr>
        <w:t xml:space="preserve"> </w:t>
      </w:r>
      <w:r w:rsidRPr="00C26746">
        <w:rPr>
          <w:i/>
          <w:lang w:val="es-ES"/>
        </w:rPr>
        <w:t>Miño..</w:t>
      </w:r>
      <w:r w:rsidRPr="00C26746">
        <w:rPr>
          <w:lang w:val="es-ES"/>
        </w:rPr>
        <w:t>.</w:t>
      </w:r>
    </w:p>
    <w:p w:rsidR="00793B93" w:rsidRPr="00C26746" w:rsidRDefault="00660F1E">
      <w:pPr>
        <w:pStyle w:val="Prrafodelista"/>
        <w:numPr>
          <w:ilvl w:val="1"/>
          <w:numId w:val="122"/>
        </w:numPr>
        <w:tabs>
          <w:tab w:val="left" w:pos="1066"/>
          <w:tab w:val="left" w:pos="1067"/>
        </w:tabs>
        <w:spacing w:before="181" w:line="348" w:lineRule="auto"/>
        <w:ind w:left="1005" w:right="216" w:hanging="360"/>
        <w:rPr>
          <w:i/>
          <w:lang w:val="es-ES"/>
        </w:rPr>
      </w:pPr>
      <w:bookmarkStart w:id="102" w:name="–__Con_moitas_locucións_adverbiais_é_obr"/>
      <w:bookmarkEnd w:id="102"/>
      <w:r w:rsidRPr="00C26746">
        <w:rPr>
          <w:lang w:val="es-ES"/>
        </w:rPr>
        <w:t xml:space="preserve">Con moitas locucións adverbiais é obrigatorio: </w:t>
      </w:r>
      <w:r w:rsidRPr="00C26746">
        <w:rPr>
          <w:i/>
          <w:lang w:val="es-ES"/>
        </w:rPr>
        <w:t>ao chou, ao pé, aos poucos, ás veces...</w:t>
      </w:r>
    </w:p>
    <w:p w:rsidR="00793B93" w:rsidRPr="00C26746" w:rsidRDefault="00793B93">
      <w:pPr>
        <w:pStyle w:val="Textoindependiente"/>
        <w:spacing w:before="2"/>
        <w:rPr>
          <w:i/>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320"/>
        </w:trPr>
        <w:tc>
          <w:tcPr>
            <w:tcW w:w="8506" w:type="dxa"/>
          </w:tcPr>
          <w:p w:rsidR="00793B93" w:rsidRPr="00C26746" w:rsidRDefault="00660F1E">
            <w:pPr>
              <w:pStyle w:val="TableParagraph"/>
              <w:ind w:left="2901" w:right="2900"/>
              <w:jc w:val="center"/>
              <w:rPr>
                <w:b/>
                <w:sz w:val="18"/>
                <w:lang w:val="es-ES"/>
              </w:rPr>
            </w:pPr>
            <w:r w:rsidRPr="00C26746">
              <w:rPr>
                <w:b/>
                <w:sz w:val="18"/>
                <w:lang w:val="es-ES"/>
              </w:rPr>
              <w:t>USO DO ARTIGO CO POSESIVO</w:t>
            </w:r>
          </w:p>
        </w:tc>
      </w:tr>
      <w:tr w:rsidR="00793B93" w:rsidRPr="005F64F6">
        <w:trPr>
          <w:trHeight w:val="1200"/>
        </w:trPr>
        <w:tc>
          <w:tcPr>
            <w:tcW w:w="8506" w:type="dxa"/>
          </w:tcPr>
          <w:p w:rsidR="00793B93" w:rsidRPr="00C26746" w:rsidRDefault="00660F1E">
            <w:pPr>
              <w:pStyle w:val="TableParagraph"/>
              <w:spacing w:before="113"/>
              <w:ind w:left="224"/>
              <w:rPr>
                <w:sz w:val="18"/>
                <w:lang w:val="es-ES"/>
              </w:rPr>
            </w:pPr>
            <w:r w:rsidRPr="00C26746">
              <w:rPr>
                <w:sz w:val="18"/>
                <w:lang w:val="es-ES"/>
              </w:rPr>
              <w:t>En galego o posesivo debe ir precedido do artigo ou outro determinante coas seguintes excepcións:</w:t>
            </w:r>
          </w:p>
          <w:p w:rsidR="00793B93" w:rsidRDefault="00660F1E">
            <w:pPr>
              <w:pStyle w:val="TableParagraph"/>
              <w:numPr>
                <w:ilvl w:val="0"/>
                <w:numId w:val="121"/>
              </w:numPr>
              <w:tabs>
                <w:tab w:val="left" w:pos="509"/>
              </w:tabs>
              <w:spacing w:before="123"/>
              <w:ind w:hanging="284"/>
              <w:rPr>
                <w:i/>
                <w:sz w:val="18"/>
              </w:rPr>
            </w:pPr>
            <w:r w:rsidRPr="00C26746">
              <w:rPr>
                <w:sz w:val="18"/>
                <w:lang w:val="es-ES"/>
              </w:rPr>
              <w:t>Non</w:t>
            </w:r>
            <w:r w:rsidRPr="00C26746">
              <w:rPr>
                <w:spacing w:val="-4"/>
                <w:sz w:val="18"/>
                <w:lang w:val="es-ES"/>
              </w:rPr>
              <w:t xml:space="preserve"> </w:t>
            </w:r>
            <w:r w:rsidRPr="00C26746">
              <w:rPr>
                <w:sz w:val="18"/>
                <w:lang w:val="es-ES"/>
              </w:rPr>
              <w:t>aparece</w:t>
            </w:r>
            <w:r w:rsidRPr="00C26746">
              <w:rPr>
                <w:spacing w:val="-3"/>
                <w:sz w:val="18"/>
                <w:lang w:val="es-ES"/>
              </w:rPr>
              <w:t xml:space="preserve"> </w:t>
            </w:r>
            <w:r w:rsidRPr="00C26746">
              <w:rPr>
                <w:sz w:val="18"/>
                <w:lang w:val="es-ES"/>
              </w:rPr>
              <w:t>nunca</w:t>
            </w:r>
            <w:r w:rsidRPr="00C26746">
              <w:rPr>
                <w:spacing w:val="-4"/>
                <w:sz w:val="18"/>
                <w:lang w:val="es-ES"/>
              </w:rPr>
              <w:t xml:space="preserve"> </w:t>
            </w:r>
            <w:r w:rsidRPr="00C26746">
              <w:rPr>
                <w:sz w:val="18"/>
                <w:lang w:val="es-ES"/>
              </w:rPr>
              <w:t>nos</w:t>
            </w:r>
            <w:r w:rsidRPr="00C26746">
              <w:rPr>
                <w:spacing w:val="-3"/>
                <w:sz w:val="18"/>
                <w:lang w:val="es-ES"/>
              </w:rPr>
              <w:t xml:space="preserve"> </w:t>
            </w:r>
            <w:r w:rsidRPr="00C26746">
              <w:rPr>
                <w:sz w:val="18"/>
                <w:lang w:val="es-ES"/>
              </w:rPr>
              <w:t>vocativos</w:t>
            </w:r>
            <w:r w:rsidRPr="00C26746">
              <w:rPr>
                <w:spacing w:val="-3"/>
                <w:sz w:val="18"/>
                <w:lang w:val="es-ES"/>
              </w:rPr>
              <w:t xml:space="preserve"> </w:t>
            </w:r>
            <w:r w:rsidRPr="00C26746">
              <w:rPr>
                <w:sz w:val="18"/>
                <w:lang w:val="es-ES"/>
              </w:rPr>
              <w:t>e</w:t>
            </w:r>
            <w:r w:rsidRPr="00C26746">
              <w:rPr>
                <w:spacing w:val="-3"/>
                <w:sz w:val="18"/>
                <w:lang w:val="es-ES"/>
              </w:rPr>
              <w:t xml:space="preserve"> </w:t>
            </w:r>
            <w:r w:rsidRPr="00C26746">
              <w:rPr>
                <w:sz w:val="18"/>
                <w:lang w:val="es-ES"/>
              </w:rPr>
              <w:t>exclamativos:</w:t>
            </w:r>
            <w:r w:rsidRPr="00C26746">
              <w:rPr>
                <w:spacing w:val="-4"/>
                <w:sz w:val="18"/>
                <w:lang w:val="es-ES"/>
              </w:rPr>
              <w:t xml:space="preserve"> </w:t>
            </w:r>
            <w:r w:rsidRPr="00C26746">
              <w:rPr>
                <w:sz w:val="18"/>
                <w:lang w:val="es-ES"/>
              </w:rPr>
              <w:t>a</w:t>
            </w:r>
            <w:r w:rsidRPr="00C26746">
              <w:rPr>
                <w:i/>
                <w:sz w:val="18"/>
                <w:lang w:val="es-ES"/>
              </w:rPr>
              <w:t>i,</w:t>
            </w:r>
            <w:r w:rsidRPr="00C26746">
              <w:rPr>
                <w:i/>
                <w:spacing w:val="-2"/>
                <w:sz w:val="18"/>
                <w:lang w:val="es-ES"/>
              </w:rPr>
              <w:t xml:space="preserve"> </w:t>
            </w:r>
            <w:r w:rsidRPr="00C26746">
              <w:rPr>
                <w:i/>
                <w:sz w:val="18"/>
                <w:lang w:val="es-ES"/>
              </w:rPr>
              <w:t>meu</w:t>
            </w:r>
            <w:r w:rsidRPr="00C26746">
              <w:rPr>
                <w:i/>
                <w:spacing w:val="-3"/>
                <w:sz w:val="18"/>
                <w:lang w:val="es-ES"/>
              </w:rPr>
              <w:t xml:space="preserve"> </w:t>
            </w:r>
            <w:r w:rsidRPr="00C26746">
              <w:rPr>
                <w:i/>
                <w:sz w:val="18"/>
                <w:lang w:val="es-ES"/>
              </w:rPr>
              <w:t>amigo,</w:t>
            </w:r>
            <w:r w:rsidRPr="00C26746">
              <w:rPr>
                <w:i/>
                <w:spacing w:val="-4"/>
                <w:sz w:val="18"/>
                <w:lang w:val="es-ES"/>
              </w:rPr>
              <w:t xml:space="preserve"> </w:t>
            </w:r>
            <w:r w:rsidRPr="00C26746">
              <w:rPr>
                <w:i/>
                <w:sz w:val="18"/>
                <w:lang w:val="es-ES"/>
              </w:rPr>
              <w:t>non</w:t>
            </w:r>
            <w:r w:rsidRPr="00C26746">
              <w:rPr>
                <w:i/>
                <w:spacing w:val="-4"/>
                <w:sz w:val="18"/>
                <w:lang w:val="es-ES"/>
              </w:rPr>
              <w:t xml:space="preserve"> </w:t>
            </w:r>
            <w:r w:rsidRPr="00C26746">
              <w:rPr>
                <w:i/>
                <w:sz w:val="18"/>
                <w:lang w:val="es-ES"/>
              </w:rPr>
              <w:t>te</w:t>
            </w:r>
            <w:r w:rsidRPr="00C26746">
              <w:rPr>
                <w:i/>
                <w:spacing w:val="-3"/>
                <w:sz w:val="18"/>
                <w:lang w:val="es-ES"/>
              </w:rPr>
              <w:t xml:space="preserve"> </w:t>
            </w:r>
            <w:r w:rsidRPr="00C26746">
              <w:rPr>
                <w:i/>
                <w:sz w:val="18"/>
                <w:lang w:val="es-ES"/>
              </w:rPr>
              <w:t>vira.</w:t>
            </w:r>
            <w:r w:rsidRPr="00C26746">
              <w:rPr>
                <w:i/>
                <w:spacing w:val="-3"/>
                <w:sz w:val="18"/>
                <w:lang w:val="es-ES"/>
              </w:rPr>
              <w:t xml:space="preserve"> </w:t>
            </w:r>
            <w:r>
              <w:rPr>
                <w:i/>
                <w:sz w:val="18"/>
              </w:rPr>
              <w:t>Miña</w:t>
            </w:r>
            <w:r>
              <w:rPr>
                <w:i/>
                <w:spacing w:val="-3"/>
                <w:sz w:val="18"/>
              </w:rPr>
              <w:t xml:space="preserve"> </w:t>
            </w:r>
            <w:r>
              <w:rPr>
                <w:i/>
                <w:sz w:val="18"/>
              </w:rPr>
              <w:t>cabeciña!</w:t>
            </w:r>
          </w:p>
          <w:p w:rsidR="00793B93" w:rsidRPr="00C26746" w:rsidRDefault="00660F1E">
            <w:pPr>
              <w:pStyle w:val="TableParagraph"/>
              <w:numPr>
                <w:ilvl w:val="0"/>
                <w:numId w:val="121"/>
              </w:numPr>
              <w:tabs>
                <w:tab w:val="left" w:pos="509"/>
              </w:tabs>
              <w:spacing w:before="123"/>
              <w:ind w:hanging="284"/>
              <w:rPr>
                <w:sz w:val="18"/>
                <w:lang w:val="es-ES"/>
              </w:rPr>
            </w:pPr>
            <w:r w:rsidRPr="00C26746">
              <w:rPr>
                <w:sz w:val="18"/>
                <w:lang w:val="es-ES"/>
              </w:rPr>
              <w:t xml:space="preserve">Cos nomes de parentesco é optativo: </w:t>
            </w:r>
            <w:r w:rsidRPr="00C26746">
              <w:rPr>
                <w:i/>
                <w:sz w:val="18"/>
                <w:lang w:val="es-ES"/>
              </w:rPr>
              <w:t>(o) meu pai chámase</w:t>
            </w:r>
            <w:r w:rsidRPr="00C26746">
              <w:rPr>
                <w:i/>
                <w:spacing w:val="-26"/>
                <w:sz w:val="18"/>
                <w:lang w:val="es-ES"/>
              </w:rPr>
              <w:t xml:space="preserve"> </w:t>
            </w:r>
            <w:r w:rsidRPr="00C26746">
              <w:rPr>
                <w:i/>
                <w:sz w:val="18"/>
                <w:lang w:val="es-ES"/>
              </w:rPr>
              <w:t>Antón</w:t>
            </w:r>
            <w:r w:rsidRPr="00C26746">
              <w:rPr>
                <w:sz w:val="18"/>
                <w:lang w:val="es-ES"/>
              </w:rPr>
              <w:t>.</w:t>
            </w:r>
          </w:p>
        </w:tc>
      </w:tr>
    </w:tbl>
    <w:p w:rsidR="00793B93" w:rsidRPr="00C26746" w:rsidRDefault="00793B93">
      <w:pPr>
        <w:rPr>
          <w:sz w:val="18"/>
          <w:lang w:val="es-ES"/>
        </w:rPr>
        <w:sectPr w:rsidR="00793B93" w:rsidRPr="00C26746">
          <w:pgSz w:w="11910" w:h="16840"/>
          <w:pgMar w:top="1120" w:right="1200" w:bottom="800" w:left="1680" w:header="0" w:footer="614" w:gutter="0"/>
          <w:cols w:space="720"/>
        </w:sectPr>
      </w:pPr>
    </w:p>
    <w:p w:rsidR="00793B93" w:rsidRPr="00C26746" w:rsidRDefault="00660F1E">
      <w:pPr>
        <w:pStyle w:val="Prrafodelista"/>
        <w:numPr>
          <w:ilvl w:val="0"/>
          <w:numId w:val="122"/>
        </w:numPr>
        <w:tabs>
          <w:tab w:val="left" w:pos="646"/>
        </w:tabs>
        <w:spacing w:before="75"/>
        <w:ind w:hanging="284"/>
        <w:jc w:val="both"/>
        <w:rPr>
          <w:lang w:val="es-ES"/>
        </w:rPr>
      </w:pPr>
      <w:r w:rsidRPr="00C26746">
        <w:rPr>
          <w:lang w:val="es-ES"/>
        </w:rPr>
        <w:lastRenderedPageBreak/>
        <w:t>Usos particulares del artículo determinado en</w:t>
      </w:r>
      <w:r w:rsidRPr="00C26746">
        <w:rPr>
          <w:spacing w:val="-17"/>
          <w:lang w:val="es-ES"/>
        </w:rPr>
        <w:t xml:space="preserve"> </w:t>
      </w:r>
      <w:r w:rsidRPr="00C26746">
        <w:rPr>
          <w:lang w:val="es-ES"/>
        </w:rPr>
        <w:t>castellano.</w:t>
      </w:r>
    </w:p>
    <w:p w:rsidR="00793B93" w:rsidRPr="00C26746" w:rsidRDefault="00793B93">
      <w:pPr>
        <w:pStyle w:val="Textoindependiente"/>
        <w:spacing w:before="3"/>
        <w:rPr>
          <w:sz w:val="21"/>
          <w:lang w:val="es-ES"/>
        </w:rPr>
      </w:pPr>
    </w:p>
    <w:p w:rsidR="00793B93" w:rsidRDefault="00660F1E">
      <w:pPr>
        <w:pStyle w:val="Prrafodelista"/>
        <w:numPr>
          <w:ilvl w:val="1"/>
          <w:numId w:val="122"/>
        </w:numPr>
        <w:tabs>
          <w:tab w:val="left" w:pos="989"/>
        </w:tabs>
        <w:spacing w:line="355" w:lineRule="auto"/>
        <w:ind w:left="1005" w:right="215" w:hanging="360"/>
        <w:jc w:val="both"/>
        <w:rPr>
          <w:i/>
        </w:rPr>
      </w:pPr>
      <w:bookmarkStart w:id="103" w:name="–__Con_los_nombres_propios_de_persona_no"/>
      <w:bookmarkEnd w:id="103"/>
      <w:r w:rsidRPr="00C26746">
        <w:rPr>
          <w:lang w:val="es-ES"/>
        </w:rPr>
        <w:t xml:space="preserve">Con los nombres propios de persona no se puede usar el artículo determinado. Por ello, es incorrecto decir “El Manuel”; con todo, si va especificado o se trata de un personaje famoso, puede aparecer el artículo: </w:t>
      </w:r>
      <w:r w:rsidRPr="00C26746">
        <w:rPr>
          <w:i/>
          <w:lang w:val="es-ES"/>
        </w:rPr>
        <w:t xml:space="preserve">la María de la que te  hablé. </w:t>
      </w:r>
      <w:r>
        <w:rPr>
          <w:i/>
        </w:rPr>
        <w:t>Esa obra es de la Pardo</w:t>
      </w:r>
      <w:r>
        <w:rPr>
          <w:i/>
          <w:spacing w:val="-9"/>
        </w:rPr>
        <w:t xml:space="preserve"> </w:t>
      </w:r>
      <w:r>
        <w:rPr>
          <w:i/>
        </w:rPr>
        <w:t>Bazán.</w:t>
      </w:r>
    </w:p>
    <w:p w:rsidR="00793B93" w:rsidRDefault="00793B93">
      <w:pPr>
        <w:pStyle w:val="Textoindependiente"/>
        <w:spacing w:before="10"/>
        <w:rPr>
          <w:i/>
          <w:sz w:val="31"/>
        </w:rPr>
      </w:pPr>
    </w:p>
    <w:p w:rsidR="00793B93" w:rsidRDefault="00660F1E">
      <w:pPr>
        <w:pStyle w:val="Ttulo41"/>
        <w:jc w:val="both"/>
      </w:pPr>
      <w:r>
        <w:rPr>
          <w:color w:val="800080"/>
        </w:rPr>
        <w:t>Los demostrativos</w:t>
      </w:r>
    </w:p>
    <w:p w:rsidR="00793B93" w:rsidRDefault="00793B93">
      <w:pPr>
        <w:pStyle w:val="Textoindependiente"/>
        <w:spacing w:before="3"/>
        <w:rPr>
          <w:b/>
          <w:sz w:val="31"/>
        </w:rPr>
      </w:pPr>
    </w:p>
    <w:p w:rsidR="00793B93" w:rsidRPr="00C26746" w:rsidRDefault="00660F1E">
      <w:pPr>
        <w:pStyle w:val="Textoindependiente"/>
        <w:spacing w:line="360" w:lineRule="auto"/>
        <w:ind w:left="361"/>
        <w:rPr>
          <w:lang w:val="es-ES"/>
        </w:rPr>
      </w:pPr>
      <w:r w:rsidRPr="00C26746">
        <w:rPr>
          <w:lang w:val="es-ES"/>
        </w:rPr>
        <w:t>Los demostrativos sitúan en el espacio o en el tiempo, con relación al hablante, la realidad denominada por el sustantivo.</w:t>
      </w:r>
    </w:p>
    <w:p w:rsidR="00793B93" w:rsidRPr="00C26746" w:rsidRDefault="00660F1E">
      <w:pPr>
        <w:pStyle w:val="Prrafodelista"/>
        <w:numPr>
          <w:ilvl w:val="1"/>
          <w:numId w:val="122"/>
        </w:numPr>
        <w:tabs>
          <w:tab w:val="left" w:pos="928"/>
        </w:tabs>
        <w:spacing w:before="122"/>
        <w:rPr>
          <w:lang w:val="es-ES"/>
        </w:rPr>
      </w:pPr>
      <w:bookmarkStart w:id="104" w:name="–_Esta_casa:_próxima_al_hablante."/>
      <w:bookmarkEnd w:id="104"/>
      <w:r w:rsidRPr="00C26746">
        <w:rPr>
          <w:lang w:val="es-ES"/>
        </w:rPr>
        <w:t>Esta casa: próxima al</w:t>
      </w:r>
      <w:r w:rsidRPr="00C26746">
        <w:rPr>
          <w:spacing w:val="-8"/>
          <w:lang w:val="es-ES"/>
        </w:rPr>
        <w:t xml:space="preserve"> </w:t>
      </w:r>
      <w:r w:rsidRPr="00C26746">
        <w:rPr>
          <w:lang w:val="es-ES"/>
        </w:rPr>
        <w:t>hablante.</w:t>
      </w:r>
    </w:p>
    <w:p w:rsidR="00793B93" w:rsidRPr="00C26746" w:rsidRDefault="00660F1E">
      <w:pPr>
        <w:pStyle w:val="Prrafodelista"/>
        <w:numPr>
          <w:ilvl w:val="1"/>
          <w:numId w:val="122"/>
        </w:numPr>
        <w:tabs>
          <w:tab w:val="left" w:pos="928"/>
        </w:tabs>
        <w:spacing w:before="181"/>
        <w:rPr>
          <w:lang w:val="es-ES"/>
        </w:rPr>
      </w:pPr>
      <w:bookmarkStart w:id="105" w:name="–_Esa_casa:_distancia_media_respecto_al_"/>
      <w:bookmarkEnd w:id="105"/>
      <w:r w:rsidRPr="00C26746">
        <w:rPr>
          <w:lang w:val="es-ES"/>
        </w:rPr>
        <w:t>Esa casa: distancia media respecto al</w:t>
      </w:r>
      <w:r w:rsidRPr="00C26746">
        <w:rPr>
          <w:spacing w:val="-13"/>
          <w:lang w:val="es-ES"/>
        </w:rPr>
        <w:t xml:space="preserve"> </w:t>
      </w:r>
      <w:r w:rsidRPr="00C26746">
        <w:rPr>
          <w:lang w:val="es-ES"/>
        </w:rPr>
        <w:t>hablante.</w:t>
      </w:r>
    </w:p>
    <w:p w:rsidR="00793B93" w:rsidRPr="00C26746" w:rsidRDefault="00660F1E">
      <w:pPr>
        <w:pStyle w:val="Prrafodelista"/>
        <w:numPr>
          <w:ilvl w:val="1"/>
          <w:numId w:val="122"/>
        </w:numPr>
        <w:tabs>
          <w:tab w:val="left" w:pos="928"/>
        </w:tabs>
        <w:spacing w:before="181"/>
        <w:rPr>
          <w:lang w:val="es-ES"/>
        </w:rPr>
      </w:pPr>
      <w:bookmarkStart w:id="106" w:name="–_Aquella_casa:_separación_con_respecto_"/>
      <w:bookmarkEnd w:id="106"/>
      <w:r w:rsidRPr="00C26746">
        <w:rPr>
          <w:lang w:val="es-ES"/>
        </w:rPr>
        <w:t>Aquella casa: separación con respecto al</w:t>
      </w:r>
      <w:r w:rsidRPr="00C26746">
        <w:rPr>
          <w:spacing w:val="-13"/>
          <w:lang w:val="es-ES"/>
        </w:rPr>
        <w:t xml:space="preserve"> </w:t>
      </w:r>
      <w:r w:rsidRPr="00C26746">
        <w:rPr>
          <w:lang w:val="es-ES"/>
        </w:rPr>
        <w:t>hablante.</w:t>
      </w:r>
    </w:p>
    <w:p w:rsidR="00793B93" w:rsidRPr="00C26746" w:rsidRDefault="00793B93">
      <w:pPr>
        <w:pStyle w:val="Textoindependiente"/>
        <w:rPr>
          <w:sz w:val="21"/>
          <w:lang w:val="es-ES"/>
        </w:rPr>
      </w:pPr>
    </w:p>
    <w:p w:rsidR="00793B93" w:rsidRPr="00C26746" w:rsidRDefault="00660F1E">
      <w:pPr>
        <w:spacing w:line="360" w:lineRule="auto"/>
        <w:ind w:left="361" w:right="216"/>
        <w:jc w:val="both"/>
        <w:rPr>
          <w:i/>
          <w:lang w:val="es-ES"/>
        </w:rPr>
      </w:pPr>
      <w:r w:rsidRPr="00C26746">
        <w:rPr>
          <w:lang w:val="es-ES"/>
        </w:rPr>
        <w:t xml:space="preserve">Pueden tener un valor deíctico anafórico (se refieren a un elemento de la oración que ya ha sido enunciado: </w:t>
      </w:r>
      <w:r w:rsidRPr="00C26746">
        <w:rPr>
          <w:i/>
          <w:lang w:val="es-ES"/>
        </w:rPr>
        <w:t>encontraron a sus amigos. Estos venían del cine</w:t>
      </w:r>
      <w:r w:rsidRPr="00C26746">
        <w:rPr>
          <w:lang w:val="es-ES"/>
        </w:rPr>
        <w:t xml:space="preserve">) o catafórico (hacen referencia a elementos que serán enunciados más adelante. </w:t>
      </w:r>
      <w:r w:rsidRPr="00C26746">
        <w:rPr>
          <w:i/>
          <w:lang w:val="es-ES"/>
        </w:rPr>
        <w:t>Esto te digo: no volveré a hacerte caso).</w:t>
      </w:r>
    </w:p>
    <w:p w:rsidR="00793B93" w:rsidRPr="00C26746" w:rsidRDefault="00660F1E">
      <w:pPr>
        <w:pStyle w:val="Textoindependiente"/>
        <w:spacing w:before="121"/>
        <w:ind w:left="361"/>
        <w:jc w:val="both"/>
        <w:rPr>
          <w:lang w:val="es-ES"/>
        </w:rPr>
      </w:pPr>
      <w:r w:rsidRPr="00C26746">
        <w:rPr>
          <w:color w:val="800080"/>
          <w:lang w:val="es-ES"/>
        </w:rPr>
        <w:t>Formas de los demostrativos en castellano</w:t>
      </w:r>
    </w:p>
    <w:p w:rsidR="00793B93" w:rsidRPr="00C26746" w:rsidRDefault="00793B93">
      <w:pPr>
        <w:pStyle w:val="Textoindependiente"/>
        <w:rPr>
          <w:sz w:val="20"/>
          <w:lang w:val="es-ES"/>
        </w:rPr>
      </w:pPr>
    </w:p>
    <w:p w:rsidR="00793B93" w:rsidRPr="00C26746" w:rsidRDefault="00793B93">
      <w:pPr>
        <w:pStyle w:val="Textoindependiente"/>
        <w:spacing w:before="10"/>
        <w:rPr>
          <w:sz w:val="11"/>
          <w:lang w:val="es-ES"/>
        </w:rPr>
      </w:pPr>
    </w:p>
    <w:tbl>
      <w:tblPr>
        <w:tblStyle w:val="TableNormal"/>
        <w:tblW w:w="0" w:type="auto"/>
        <w:tblInd w:w="40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501"/>
        <w:gridCol w:w="2472"/>
        <w:gridCol w:w="2318"/>
        <w:gridCol w:w="2213"/>
      </w:tblGrid>
      <w:tr w:rsidR="00793B93">
        <w:trPr>
          <w:trHeight w:val="340"/>
        </w:trPr>
        <w:tc>
          <w:tcPr>
            <w:tcW w:w="1501" w:type="dxa"/>
          </w:tcPr>
          <w:p w:rsidR="00793B93" w:rsidRPr="00C26746" w:rsidRDefault="00793B93">
            <w:pPr>
              <w:pStyle w:val="TableParagraph"/>
              <w:spacing w:before="0"/>
              <w:ind w:left="0"/>
              <w:rPr>
                <w:rFonts w:ascii="Times New Roman"/>
                <w:sz w:val="20"/>
                <w:lang w:val="es-ES"/>
              </w:rPr>
            </w:pPr>
          </w:p>
        </w:tc>
        <w:tc>
          <w:tcPr>
            <w:tcW w:w="2472" w:type="dxa"/>
          </w:tcPr>
          <w:p w:rsidR="00793B93" w:rsidRDefault="00660F1E">
            <w:pPr>
              <w:pStyle w:val="TableParagraph"/>
              <w:spacing w:before="116"/>
              <w:ind w:left="520" w:right="521"/>
              <w:jc w:val="center"/>
              <w:rPr>
                <w:b/>
                <w:sz w:val="18"/>
              </w:rPr>
            </w:pPr>
            <w:r>
              <w:rPr>
                <w:b/>
                <w:sz w:val="18"/>
              </w:rPr>
              <w:t>Masculino</w:t>
            </w:r>
          </w:p>
        </w:tc>
        <w:tc>
          <w:tcPr>
            <w:tcW w:w="2318" w:type="dxa"/>
          </w:tcPr>
          <w:p w:rsidR="00793B93" w:rsidRDefault="00660F1E">
            <w:pPr>
              <w:pStyle w:val="TableParagraph"/>
              <w:spacing w:before="116"/>
              <w:ind w:left="444" w:right="444"/>
              <w:jc w:val="center"/>
              <w:rPr>
                <w:b/>
                <w:sz w:val="18"/>
              </w:rPr>
            </w:pPr>
            <w:r>
              <w:rPr>
                <w:b/>
                <w:sz w:val="18"/>
              </w:rPr>
              <w:t>Femenino</w:t>
            </w:r>
          </w:p>
        </w:tc>
        <w:tc>
          <w:tcPr>
            <w:tcW w:w="2213" w:type="dxa"/>
          </w:tcPr>
          <w:p w:rsidR="00793B93" w:rsidRDefault="00660F1E">
            <w:pPr>
              <w:pStyle w:val="TableParagraph"/>
              <w:spacing w:before="116"/>
              <w:ind w:left="843" w:right="843"/>
              <w:jc w:val="center"/>
              <w:rPr>
                <w:b/>
                <w:sz w:val="18"/>
              </w:rPr>
            </w:pPr>
            <w:r>
              <w:rPr>
                <w:b/>
                <w:sz w:val="18"/>
              </w:rPr>
              <w:t>Neutro</w:t>
            </w:r>
          </w:p>
        </w:tc>
      </w:tr>
      <w:tr w:rsidR="00793B93">
        <w:trPr>
          <w:trHeight w:val="340"/>
        </w:trPr>
        <w:tc>
          <w:tcPr>
            <w:tcW w:w="1501" w:type="dxa"/>
          </w:tcPr>
          <w:p w:rsidR="00793B93" w:rsidRDefault="00660F1E">
            <w:pPr>
              <w:pStyle w:val="TableParagraph"/>
              <w:spacing w:before="116"/>
              <w:ind w:left="102"/>
              <w:rPr>
                <w:b/>
                <w:sz w:val="18"/>
              </w:rPr>
            </w:pPr>
            <w:r>
              <w:rPr>
                <w:b/>
                <w:sz w:val="18"/>
              </w:rPr>
              <w:t>Singular</w:t>
            </w:r>
          </w:p>
        </w:tc>
        <w:tc>
          <w:tcPr>
            <w:tcW w:w="2472" w:type="dxa"/>
          </w:tcPr>
          <w:p w:rsidR="00793B93" w:rsidRDefault="00660F1E">
            <w:pPr>
              <w:pStyle w:val="TableParagraph"/>
              <w:spacing w:before="116"/>
              <w:ind w:left="521" w:right="521"/>
              <w:jc w:val="center"/>
              <w:rPr>
                <w:sz w:val="18"/>
              </w:rPr>
            </w:pPr>
            <w:r>
              <w:rPr>
                <w:sz w:val="18"/>
              </w:rPr>
              <w:t>este, ese, aquel</w:t>
            </w:r>
          </w:p>
        </w:tc>
        <w:tc>
          <w:tcPr>
            <w:tcW w:w="2318" w:type="dxa"/>
          </w:tcPr>
          <w:p w:rsidR="00793B93" w:rsidRDefault="00660F1E">
            <w:pPr>
              <w:pStyle w:val="TableParagraph"/>
              <w:spacing w:before="116"/>
              <w:ind w:left="443" w:right="444"/>
              <w:jc w:val="center"/>
              <w:rPr>
                <w:sz w:val="18"/>
              </w:rPr>
            </w:pPr>
            <w:r>
              <w:rPr>
                <w:sz w:val="18"/>
              </w:rPr>
              <w:t>esta, esa, aquella</w:t>
            </w:r>
          </w:p>
        </w:tc>
        <w:tc>
          <w:tcPr>
            <w:tcW w:w="2213" w:type="dxa"/>
            <w:vMerge w:val="restart"/>
          </w:tcPr>
          <w:p w:rsidR="00793B93" w:rsidRDefault="00660F1E">
            <w:pPr>
              <w:pStyle w:val="TableParagraph"/>
              <w:spacing w:before="116"/>
              <w:ind w:left="523"/>
              <w:rPr>
                <w:sz w:val="18"/>
              </w:rPr>
            </w:pPr>
            <w:r>
              <w:rPr>
                <w:sz w:val="18"/>
              </w:rPr>
              <w:t>esto, eso, aquello</w:t>
            </w:r>
          </w:p>
        </w:tc>
      </w:tr>
      <w:tr w:rsidR="00793B93">
        <w:trPr>
          <w:trHeight w:val="340"/>
        </w:trPr>
        <w:tc>
          <w:tcPr>
            <w:tcW w:w="1501" w:type="dxa"/>
          </w:tcPr>
          <w:p w:rsidR="00793B93" w:rsidRDefault="00660F1E">
            <w:pPr>
              <w:pStyle w:val="TableParagraph"/>
              <w:spacing w:before="116"/>
              <w:ind w:left="102"/>
              <w:rPr>
                <w:b/>
                <w:sz w:val="18"/>
              </w:rPr>
            </w:pPr>
            <w:r>
              <w:rPr>
                <w:b/>
                <w:sz w:val="18"/>
              </w:rPr>
              <w:t>Plural</w:t>
            </w:r>
          </w:p>
        </w:tc>
        <w:tc>
          <w:tcPr>
            <w:tcW w:w="2472" w:type="dxa"/>
          </w:tcPr>
          <w:p w:rsidR="00793B93" w:rsidRDefault="00660F1E">
            <w:pPr>
              <w:pStyle w:val="TableParagraph"/>
              <w:spacing w:before="116"/>
              <w:ind w:left="521" w:right="521"/>
              <w:jc w:val="center"/>
              <w:rPr>
                <w:sz w:val="18"/>
              </w:rPr>
            </w:pPr>
            <w:r>
              <w:rPr>
                <w:sz w:val="18"/>
              </w:rPr>
              <w:t>estos, esos, aquellos</w:t>
            </w:r>
          </w:p>
        </w:tc>
        <w:tc>
          <w:tcPr>
            <w:tcW w:w="2318" w:type="dxa"/>
          </w:tcPr>
          <w:p w:rsidR="00793B93" w:rsidRDefault="00660F1E">
            <w:pPr>
              <w:pStyle w:val="TableParagraph"/>
              <w:spacing w:before="116"/>
              <w:ind w:left="444" w:right="444"/>
              <w:jc w:val="center"/>
              <w:rPr>
                <w:sz w:val="18"/>
              </w:rPr>
            </w:pPr>
            <w:r>
              <w:rPr>
                <w:sz w:val="18"/>
              </w:rPr>
              <w:t>estas, esas, aquellas</w:t>
            </w:r>
          </w:p>
        </w:tc>
        <w:tc>
          <w:tcPr>
            <w:tcW w:w="2213" w:type="dxa"/>
            <w:vMerge/>
            <w:tcBorders>
              <w:top w:val="nil"/>
            </w:tcBorders>
          </w:tcPr>
          <w:p w:rsidR="00793B93" w:rsidRDefault="00793B93">
            <w:pPr>
              <w:rPr>
                <w:sz w:val="2"/>
                <w:szCs w:val="2"/>
              </w:rPr>
            </w:pPr>
          </w:p>
        </w:tc>
      </w:tr>
    </w:tbl>
    <w:p w:rsidR="00793B93" w:rsidRDefault="00793B93">
      <w:pPr>
        <w:pStyle w:val="Textoindependiente"/>
        <w:spacing w:before="7"/>
        <w:rPr>
          <w:sz w:val="27"/>
        </w:rPr>
      </w:pPr>
    </w:p>
    <w:p w:rsidR="00793B93" w:rsidRDefault="00660F1E">
      <w:pPr>
        <w:pStyle w:val="Textoindependiente"/>
        <w:ind w:left="361"/>
        <w:jc w:val="both"/>
      </w:pPr>
      <w:r>
        <w:rPr>
          <w:color w:val="800080"/>
        </w:rPr>
        <w:t>Formas dos demostrativos en galego</w:t>
      </w:r>
    </w:p>
    <w:p w:rsidR="00793B93" w:rsidRDefault="00793B93">
      <w:pPr>
        <w:pStyle w:val="Textoindependiente"/>
        <w:rPr>
          <w:sz w:val="20"/>
        </w:rPr>
      </w:pPr>
    </w:p>
    <w:p w:rsidR="00793B93" w:rsidRDefault="00793B93">
      <w:pPr>
        <w:pStyle w:val="Textoindependiente"/>
        <w:spacing w:before="5"/>
      </w:pPr>
    </w:p>
    <w:tbl>
      <w:tblPr>
        <w:tblStyle w:val="TableNormal"/>
        <w:tblW w:w="0" w:type="auto"/>
        <w:tblInd w:w="40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501"/>
        <w:gridCol w:w="2400"/>
        <w:gridCol w:w="2269"/>
        <w:gridCol w:w="2334"/>
      </w:tblGrid>
      <w:tr w:rsidR="00793B93">
        <w:trPr>
          <w:trHeight w:val="380"/>
        </w:trPr>
        <w:tc>
          <w:tcPr>
            <w:tcW w:w="1501" w:type="dxa"/>
          </w:tcPr>
          <w:p w:rsidR="00793B93" w:rsidRDefault="00793B93">
            <w:pPr>
              <w:pStyle w:val="TableParagraph"/>
              <w:spacing w:before="0"/>
              <w:ind w:left="0"/>
              <w:rPr>
                <w:rFonts w:ascii="Times New Roman"/>
                <w:sz w:val="20"/>
              </w:rPr>
            </w:pPr>
          </w:p>
        </w:tc>
        <w:tc>
          <w:tcPr>
            <w:tcW w:w="2400" w:type="dxa"/>
          </w:tcPr>
          <w:p w:rsidR="00793B93" w:rsidRDefault="00660F1E">
            <w:pPr>
              <w:pStyle w:val="TableParagraph"/>
              <w:spacing w:before="115"/>
              <w:ind w:left="813" w:right="814"/>
              <w:jc w:val="center"/>
              <w:rPr>
                <w:b/>
                <w:sz w:val="18"/>
              </w:rPr>
            </w:pPr>
            <w:r>
              <w:rPr>
                <w:b/>
                <w:sz w:val="18"/>
              </w:rPr>
              <w:t>Masculino</w:t>
            </w:r>
          </w:p>
        </w:tc>
        <w:tc>
          <w:tcPr>
            <w:tcW w:w="2269" w:type="dxa"/>
          </w:tcPr>
          <w:p w:rsidR="00793B93" w:rsidRDefault="00660F1E">
            <w:pPr>
              <w:pStyle w:val="TableParagraph"/>
              <w:spacing w:before="115"/>
              <w:ind w:left="781" w:right="782"/>
              <w:jc w:val="center"/>
              <w:rPr>
                <w:b/>
                <w:sz w:val="18"/>
              </w:rPr>
            </w:pPr>
            <w:r>
              <w:rPr>
                <w:b/>
                <w:sz w:val="18"/>
              </w:rPr>
              <w:t>Feminino</w:t>
            </w:r>
          </w:p>
        </w:tc>
        <w:tc>
          <w:tcPr>
            <w:tcW w:w="2334" w:type="dxa"/>
          </w:tcPr>
          <w:p w:rsidR="00793B93" w:rsidRDefault="00660F1E">
            <w:pPr>
              <w:pStyle w:val="TableParagraph"/>
              <w:spacing w:before="115"/>
              <w:ind w:left="903" w:right="904"/>
              <w:jc w:val="center"/>
              <w:rPr>
                <w:b/>
                <w:sz w:val="18"/>
              </w:rPr>
            </w:pPr>
            <w:r>
              <w:rPr>
                <w:b/>
                <w:sz w:val="18"/>
              </w:rPr>
              <w:t>Neutro</w:t>
            </w:r>
          </w:p>
        </w:tc>
      </w:tr>
      <w:tr w:rsidR="00793B93">
        <w:trPr>
          <w:trHeight w:val="340"/>
        </w:trPr>
        <w:tc>
          <w:tcPr>
            <w:tcW w:w="1501" w:type="dxa"/>
          </w:tcPr>
          <w:p w:rsidR="00793B93" w:rsidRDefault="00660F1E">
            <w:pPr>
              <w:pStyle w:val="TableParagraph"/>
              <w:spacing w:before="115"/>
              <w:ind w:left="102"/>
              <w:rPr>
                <w:b/>
                <w:sz w:val="18"/>
              </w:rPr>
            </w:pPr>
            <w:r>
              <w:rPr>
                <w:b/>
                <w:sz w:val="18"/>
              </w:rPr>
              <w:t>Singular</w:t>
            </w:r>
          </w:p>
        </w:tc>
        <w:tc>
          <w:tcPr>
            <w:tcW w:w="2400" w:type="dxa"/>
          </w:tcPr>
          <w:p w:rsidR="00793B93" w:rsidRDefault="00660F1E">
            <w:pPr>
              <w:pStyle w:val="TableParagraph"/>
              <w:spacing w:before="115"/>
              <w:ind w:left="513"/>
              <w:rPr>
                <w:sz w:val="18"/>
              </w:rPr>
            </w:pPr>
            <w:r>
              <w:rPr>
                <w:sz w:val="18"/>
              </w:rPr>
              <w:t>este, ese, aquel</w:t>
            </w:r>
          </w:p>
        </w:tc>
        <w:tc>
          <w:tcPr>
            <w:tcW w:w="2269" w:type="dxa"/>
          </w:tcPr>
          <w:p w:rsidR="00793B93" w:rsidRDefault="00660F1E">
            <w:pPr>
              <w:pStyle w:val="TableParagraph"/>
              <w:spacing w:before="115"/>
              <w:ind w:left="514"/>
              <w:rPr>
                <w:sz w:val="18"/>
              </w:rPr>
            </w:pPr>
            <w:r>
              <w:rPr>
                <w:sz w:val="18"/>
              </w:rPr>
              <w:t>esta, esa, aquela</w:t>
            </w:r>
          </w:p>
        </w:tc>
        <w:tc>
          <w:tcPr>
            <w:tcW w:w="2334" w:type="dxa"/>
            <w:vMerge w:val="restart"/>
          </w:tcPr>
          <w:p w:rsidR="00793B93" w:rsidRDefault="00660F1E">
            <w:pPr>
              <w:pStyle w:val="TableParagraph"/>
              <w:spacing w:before="115"/>
              <w:ind w:left="672"/>
              <w:rPr>
                <w:sz w:val="18"/>
              </w:rPr>
            </w:pPr>
            <w:r>
              <w:rPr>
                <w:sz w:val="18"/>
              </w:rPr>
              <w:t>isto, iso, aquilo</w:t>
            </w:r>
          </w:p>
        </w:tc>
      </w:tr>
      <w:tr w:rsidR="00793B93">
        <w:trPr>
          <w:trHeight w:val="340"/>
        </w:trPr>
        <w:tc>
          <w:tcPr>
            <w:tcW w:w="1501" w:type="dxa"/>
          </w:tcPr>
          <w:p w:rsidR="00793B93" w:rsidRDefault="00660F1E">
            <w:pPr>
              <w:pStyle w:val="TableParagraph"/>
              <w:spacing w:before="116"/>
              <w:ind w:left="102"/>
              <w:rPr>
                <w:b/>
                <w:sz w:val="18"/>
              </w:rPr>
            </w:pPr>
            <w:r>
              <w:rPr>
                <w:b/>
                <w:sz w:val="18"/>
              </w:rPr>
              <w:t>Plural</w:t>
            </w:r>
          </w:p>
        </w:tc>
        <w:tc>
          <w:tcPr>
            <w:tcW w:w="2400" w:type="dxa"/>
          </w:tcPr>
          <w:p w:rsidR="00793B93" w:rsidRDefault="00660F1E">
            <w:pPr>
              <w:pStyle w:val="TableParagraph"/>
              <w:spacing w:before="116"/>
              <w:ind w:left="513"/>
              <w:rPr>
                <w:sz w:val="18"/>
              </w:rPr>
            </w:pPr>
            <w:r>
              <w:rPr>
                <w:sz w:val="18"/>
              </w:rPr>
              <w:t>estes, eses, aqueles</w:t>
            </w:r>
          </w:p>
        </w:tc>
        <w:tc>
          <w:tcPr>
            <w:tcW w:w="2269" w:type="dxa"/>
          </w:tcPr>
          <w:p w:rsidR="00793B93" w:rsidRDefault="00660F1E">
            <w:pPr>
              <w:pStyle w:val="TableParagraph"/>
              <w:spacing w:before="116"/>
              <w:ind w:left="514"/>
              <w:rPr>
                <w:sz w:val="18"/>
              </w:rPr>
            </w:pPr>
            <w:r>
              <w:rPr>
                <w:sz w:val="18"/>
              </w:rPr>
              <w:t>estas, esas, aquelas</w:t>
            </w:r>
          </w:p>
        </w:tc>
        <w:tc>
          <w:tcPr>
            <w:tcW w:w="2334" w:type="dxa"/>
            <w:vMerge/>
            <w:tcBorders>
              <w:top w:val="nil"/>
            </w:tcBorders>
          </w:tcPr>
          <w:p w:rsidR="00793B93" w:rsidRDefault="00793B93">
            <w:pPr>
              <w:rPr>
                <w:sz w:val="2"/>
                <w:szCs w:val="2"/>
              </w:rPr>
            </w:pPr>
          </w:p>
        </w:tc>
      </w:tr>
    </w:tbl>
    <w:p w:rsidR="00793B93" w:rsidRDefault="00793B93">
      <w:pPr>
        <w:pStyle w:val="Textoindependiente"/>
        <w:spacing w:before="1"/>
        <w:rPr>
          <w:sz w:val="23"/>
        </w:rPr>
      </w:pPr>
    </w:p>
    <w:p w:rsidR="00793B93" w:rsidRPr="00C26746" w:rsidRDefault="00660F1E">
      <w:pPr>
        <w:pStyle w:val="Textoindependiente"/>
        <w:spacing w:before="93" w:line="360" w:lineRule="auto"/>
        <w:ind w:left="360"/>
        <w:rPr>
          <w:i/>
          <w:lang w:val="es-ES"/>
        </w:rPr>
      </w:pPr>
      <w:r w:rsidRPr="00C26746">
        <w:rPr>
          <w:lang w:val="es-ES"/>
        </w:rPr>
        <w:t xml:space="preserve">En galego, as formas de masculino e feminino contraen coas preposicións </w:t>
      </w:r>
      <w:r w:rsidRPr="00C26746">
        <w:rPr>
          <w:i/>
          <w:lang w:val="es-ES"/>
        </w:rPr>
        <w:t xml:space="preserve">en </w:t>
      </w:r>
      <w:r w:rsidRPr="00C26746">
        <w:rPr>
          <w:lang w:val="es-ES"/>
        </w:rPr>
        <w:t xml:space="preserve">e </w:t>
      </w:r>
      <w:r w:rsidRPr="00C26746">
        <w:rPr>
          <w:i/>
          <w:lang w:val="es-ES"/>
        </w:rPr>
        <w:t xml:space="preserve">de </w:t>
      </w:r>
      <w:r w:rsidRPr="00C26746">
        <w:rPr>
          <w:lang w:val="es-ES"/>
        </w:rPr>
        <w:t xml:space="preserve">e o indefinido </w:t>
      </w:r>
      <w:r w:rsidRPr="00C26746">
        <w:rPr>
          <w:i/>
          <w:lang w:val="es-ES"/>
        </w:rPr>
        <w:t>outro.</w:t>
      </w:r>
    </w:p>
    <w:p w:rsidR="00793B93" w:rsidRPr="00C26746" w:rsidRDefault="00793B93">
      <w:pPr>
        <w:pStyle w:val="Textoindependiente"/>
        <w:spacing w:before="2"/>
        <w:rPr>
          <w:i/>
          <w:sz w:val="21"/>
          <w:lang w:val="es-ES"/>
        </w:rPr>
      </w:pPr>
    </w:p>
    <w:tbl>
      <w:tblPr>
        <w:tblStyle w:val="TableNormal"/>
        <w:tblW w:w="0" w:type="auto"/>
        <w:tblInd w:w="40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45"/>
        <w:gridCol w:w="2694"/>
        <w:gridCol w:w="2693"/>
        <w:gridCol w:w="2372"/>
      </w:tblGrid>
      <w:tr w:rsidR="00793B93">
        <w:trPr>
          <w:trHeight w:val="260"/>
        </w:trPr>
        <w:tc>
          <w:tcPr>
            <w:tcW w:w="745" w:type="dxa"/>
          </w:tcPr>
          <w:p w:rsidR="00793B93" w:rsidRPr="00C26746" w:rsidRDefault="00793B93">
            <w:pPr>
              <w:pStyle w:val="TableParagraph"/>
              <w:spacing w:before="0"/>
              <w:ind w:left="0"/>
              <w:rPr>
                <w:rFonts w:ascii="Times New Roman"/>
                <w:sz w:val="20"/>
                <w:lang w:val="es-ES"/>
              </w:rPr>
            </w:pPr>
          </w:p>
        </w:tc>
        <w:tc>
          <w:tcPr>
            <w:tcW w:w="2694" w:type="dxa"/>
          </w:tcPr>
          <w:p w:rsidR="00793B93" w:rsidRDefault="00660F1E">
            <w:pPr>
              <w:pStyle w:val="TableParagraph"/>
              <w:spacing w:before="29"/>
              <w:ind w:left="399" w:right="401"/>
              <w:jc w:val="center"/>
              <w:rPr>
                <w:b/>
                <w:sz w:val="18"/>
              </w:rPr>
            </w:pPr>
            <w:r>
              <w:rPr>
                <w:b/>
                <w:sz w:val="18"/>
              </w:rPr>
              <w:t>Este</w:t>
            </w:r>
          </w:p>
        </w:tc>
        <w:tc>
          <w:tcPr>
            <w:tcW w:w="2693" w:type="dxa"/>
          </w:tcPr>
          <w:p w:rsidR="00793B93" w:rsidRDefault="00660F1E">
            <w:pPr>
              <w:pStyle w:val="TableParagraph"/>
              <w:spacing w:before="29"/>
              <w:ind w:left="1189" w:right="1191"/>
              <w:jc w:val="center"/>
              <w:rPr>
                <w:b/>
                <w:sz w:val="18"/>
              </w:rPr>
            </w:pPr>
            <w:r>
              <w:rPr>
                <w:b/>
                <w:sz w:val="18"/>
              </w:rPr>
              <w:t>Ese</w:t>
            </w:r>
          </w:p>
        </w:tc>
        <w:tc>
          <w:tcPr>
            <w:tcW w:w="2372" w:type="dxa"/>
          </w:tcPr>
          <w:p w:rsidR="00793B93" w:rsidRDefault="00660F1E">
            <w:pPr>
              <w:pStyle w:val="TableParagraph"/>
              <w:spacing w:before="29"/>
              <w:ind w:left="956" w:right="956"/>
              <w:jc w:val="center"/>
              <w:rPr>
                <w:b/>
                <w:sz w:val="18"/>
              </w:rPr>
            </w:pPr>
            <w:r>
              <w:rPr>
                <w:b/>
                <w:sz w:val="18"/>
              </w:rPr>
              <w:t>Aquel</w:t>
            </w:r>
          </w:p>
        </w:tc>
      </w:tr>
      <w:tr w:rsidR="00793B93">
        <w:trPr>
          <w:trHeight w:val="440"/>
        </w:trPr>
        <w:tc>
          <w:tcPr>
            <w:tcW w:w="745" w:type="dxa"/>
          </w:tcPr>
          <w:p w:rsidR="00793B93" w:rsidRDefault="00660F1E">
            <w:pPr>
              <w:pStyle w:val="TableParagraph"/>
              <w:spacing w:before="120"/>
              <w:ind w:left="102"/>
              <w:rPr>
                <w:b/>
                <w:sz w:val="18"/>
              </w:rPr>
            </w:pPr>
            <w:r>
              <w:rPr>
                <w:b/>
                <w:sz w:val="18"/>
              </w:rPr>
              <w:t>De</w:t>
            </w:r>
          </w:p>
        </w:tc>
        <w:tc>
          <w:tcPr>
            <w:tcW w:w="2694" w:type="dxa"/>
          </w:tcPr>
          <w:p w:rsidR="00793B93" w:rsidRDefault="00660F1E">
            <w:pPr>
              <w:pStyle w:val="TableParagraph"/>
              <w:spacing w:before="120"/>
              <w:ind w:left="399" w:right="405"/>
              <w:jc w:val="center"/>
              <w:rPr>
                <w:sz w:val="18"/>
              </w:rPr>
            </w:pPr>
            <w:r>
              <w:rPr>
                <w:sz w:val="18"/>
              </w:rPr>
              <w:t>deste, desta, destes, destas</w:t>
            </w:r>
          </w:p>
        </w:tc>
        <w:tc>
          <w:tcPr>
            <w:tcW w:w="2693" w:type="dxa"/>
          </w:tcPr>
          <w:p w:rsidR="00793B93" w:rsidRDefault="00660F1E">
            <w:pPr>
              <w:pStyle w:val="TableParagraph"/>
              <w:spacing w:before="120"/>
              <w:ind w:left="419"/>
              <w:rPr>
                <w:sz w:val="18"/>
              </w:rPr>
            </w:pPr>
            <w:r>
              <w:rPr>
                <w:sz w:val="18"/>
              </w:rPr>
              <w:t>dese, desa, deses, desas</w:t>
            </w:r>
          </w:p>
        </w:tc>
        <w:tc>
          <w:tcPr>
            <w:tcW w:w="2372" w:type="dxa"/>
          </w:tcPr>
          <w:p w:rsidR="00793B93" w:rsidRDefault="00660F1E">
            <w:pPr>
              <w:pStyle w:val="TableParagraph"/>
              <w:spacing w:before="17"/>
              <w:ind w:left="420" w:right="683"/>
              <w:rPr>
                <w:sz w:val="18"/>
              </w:rPr>
            </w:pPr>
            <w:r>
              <w:rPr>
                <w:sz w:val="18"/>
              </w:rPr>
              <w:t>daquel, daquela, daqueles,daquelas</w:t>
            </w:r>
          </w:p>
        </w:tc>
      </w:tr>
      <w:tr w:rsidR="00793B93">
        <w:trPr>
          <w:trHeight w:val="440"/>
        </w:trPr>
        <w:tc>
          <w:tcPr>
            <w:tcW w:w="745" w:type="dxa"/>
          </w:tcPr>
          <w:p w:rsidR="00793B93" w:rsidRDefault="00660F1E">
            <w:pPr>
              <w:pStyle w:val="TableParagraph"/>
              <w:spacing w:before="120"/>
              <w:ind w:left="102"/>
              <w:rPr>
                <w:b/>
                <w:sz w:val="18"/>
              </w:rPr>
            </w:pPr>
            <w:r>
              <w:rPr>
                <w:b/>
                <w:sz w:val="18"/>
              </w:rPr>
              <w:t>En</w:t>
            </w:r>
          </w:p>
        </w:tc>
        <w:tc>
          <w:tcPr>
            <w:tcW w:w="2694" w:type="dxa"/>
          </w:tcPr>
          <w:p w:rsidR="00793B93" w:rsidRDefault="00660F1E">
            <w:pPr>
              <w:pStyle w:val="TableParagraph"/>
              <w:spacing w:before="120"/>
              <w:ind w:left="399" w:right="405"/>
              <w:jc w:val="center"/>
              <w:rPr>
                <w:sz w:val="18"/>
              </w:rPr>
            </w:pPr>
            <w:r>
              <w:rPr>
                <w:sz w:val="18"/>
              </w:rPr>
              <w:t>neste, nesta, nestes, nestas</w:t>
            </w:r>
          </w:p>
        </w:tc>
        <w:tc>
          <w:tcPr>
            <w:tcW w:w="2693" w:type="dxa"/>
          </w:tcPr>
          <w:p w:rsidR="00793B93" w:rsidRDefault="00660F1E">
            <w:pPr>
              <w:pStyle w:val="TableParagraph"/>
              <w:spacing w:before="120"/>
              <w:ind w:left="419"/>
              <w:rPr>
                <w:sz w:val="18"/>
              </w:rPr>
            </w:pPr>
            <w:r>
              <w:rPr>
                <w:sz w:val="18"/>
              </w:rPr>
              <w:t>nese, nesa, neses, nesas</w:t>
            </w:r>
          </w:p>
        </w:tc>
        <w:tc>
          <w:tcPr>
            <w:tcW w:w="2372" w:type="dxa"/>
          </w:tcPr>
          <w:p w:rsidR="00793B93" w:rsidRDefault="00660F1E">
            <w:pPr>
              <w:pStyle w:val="TableParagraph"/>
              <w:spacing w:before="16"/>
              <w:ind w:left="420" w:right="149"/>
              <w:rPr>
                <w:sz w:val="18"/>
              </w:rPr>
            </w:pPr>
            <w:r>
              <w:rPr>
                <w:sz w:val="18"/>
              </w:rPr>
              <w:t>naquel, naquela, naqueles, naquelas</w:t>
            </w:r>
          </w:p>
        </w:tc>
      </w:tr>
      <w:tr w:rsidR="00793B93">
        <w:trPr>
          <w:trHeight w:val="460"/>
        </w:trPr>
        <w:tc>
          <w:tcPr>
            <w:tcW w:w="745" w:type="dxa"/>
          </w:tcPr>
          <w:p w:rsidR="00793B93" w:rsidRDefault="00660F1E">
            <w:pPr>
              <w:pStyle w:val="TableParagraph"/>
              <w:spacing w:before="124"/>
              <w:ind w:left="102"/>
              <w:rPr>
                <w:b/>
                <w:sz w:val="18"/>
              </w:rPr>
            </w:pPr>
            <w:r>
              <w:rPr>
                <w:b/>
                <w:sz w:val="18"/>
              </w:rPr>
              <w:t>Outro</w:t>
            </w:r>
          </w:p>
        </w:tc>
        <w:tc>
          <w:tcPr>
            <w:tcW w:w="2694" w:type="dxa"/>
          </w:tcPr>
          <w:p w:rsidR="00793B93" w:rsidRDefault="00660F1E">
            <w:pPr>
              <w:pStyle w:val="TableParagraph"/>
              <w:spacing w:before="20"/>
              <w:ind w:left="419" w:right="406"/>
              <w:rPr>
                <w:sz w:val="18"/>
              </w:rPr>
            </w:pPr>
            <w:r>
              <w:rPr>
                <w:sz w:val="18"/>
              </w:rPr>
              <w:t>estoutro,estoutra, estoutros, estoutras</w:t>
            </w:r>
          </w:p>
        </w:tc>
        <w:tc>
          <w:tcPr>
            <w:tcW w:w="2693" w:type="dxa"/>
          </w:tcPr>
          <w:p w:rsidR="00793B93" w:rsidRDefault="00660F1E">
            <w:pPr>
              <w:pStyle w:val="TableParagraph"/>
              <w:spacing w:before="20"/>
              <w:ind w:left="419" w:right="487"/>
              <w:rPr>
                <w:sz w:val="18"/>
              </w:rPr>
            </w:pPr>
            <w:r>
              <w:rPr>
                <w:sz w:val="18"/>
              </w:rPr>
              <w:t>esoutro, esoutra, esoutros, esoutras</w:t>
            </w:r>
          </w:p>
        </w:tc>
        <w:tc>
          <w:tcPr>
            <w:tcW w:w="2372" w:type="dxa"/>
          </w:tcPr>
          <w:p w:rsidR="00793B93" w:rsidRDefault="00660F1E">
            <w:pPr>
              <w:pStyle w:val="TableParagraph"/>
              <w:spacing w:before="20"/>
              <w:ind w:left="420" w:right="297"/>
              <w:rPr>
                <w:sz w:val="18"/>
              </w:rPr>
            </w:pPr>
            <w:r>
              <w:rPr>
                <w:sz w:val="18"/>
              </w:rPr>
              <w:t>aqueloutro, aqueloutra, aqueloutros, aqueloutras</w:t>
            </w:r>
          </w:p>
        </w:tc>
      </w:tr>
    </w:tbl>
    <w:p w:rsidR="00793B93" w:rsidRDefault="00793B93">
      <w:pPr>
        <w:rPr>
          <w:sz w:val="18"/>
        </w:rPr>
        <w:sectPr w:rsidR="00793B93">
          <w:pgSz w:w="11910" w:h="16840"/>
          <w:pgMar w:top="1040" w:right="1200" w:bottom="800" w:left="1680" w:header="0" w:footer="614" w:gutter="0"/>
          <w:cols w:space="720"/>
        </w:sectPr>
      </w:pPr>
    </w:p>
    <w:p w:rsidR="00793B93" w:rsidRPr="00C26746" w:rsidRDefault="00660F1E">
      <w:pPr>
        <w:pStyle w:val="Textoindependiente"/>
        <w:spacing w:before="75"/>
        <w:ind w:left="361"/>
        <w:jc w:val="both"/>
        <w:rPr>
          <w:lang w:val="es-ES"/>
        </w:rPr>
      </w:pPr>
      <w:r w:rsidRPr="00C26746">
        <w:rPr>
          <w:color w:val="800080"/>
          <w:lang w:val="es-ES"/>
        </w:rPr>
        <w:lastRenderedPageBreak/>
        <w:t>Valores especiais do demostrativo en galego</w:t>
      </w:r>
    </w:p>
    <w:p w:rsidR="00793B93" w:rsidRPr="00C26746" w:rsidRDefault="00793B93">
      <w:pPr>
        <w:pStyle w:val="Textoindependiente"/>
        <w:spacing w:before="9"/>
        <w:rPr>
          <w:sz w:val="31"/>
          <w:lang w:val="es-ES"/>
        </w:rPr>
      </w:pPr>
    </w:p>
    <w:p w:rsidR="00793B93" w:rsidRPr="00C26746" w:rsidRDefault="00660F1E">
      <w:pPr>
        <w:pStyle w:val="Prrafodelista"/>
        <w:numPr>
          <w:ilvl w:val="0"/>
          <w:numId w:val="122"/>
        </w:numPr>
        <w:tabs>
          <w:tab w:val="left" w:pos="646"/>
        </w:tabs>
        <w:spacing w:line="360" w:lineRule="auto"/>
        <w:ind w:right="175" w:hanging="284"/>
        <w:jc w:val="both"/>
        <w:rPr>
          <w:i/>
          <w:lang w:val="es-ES"/>
        </w:rPr>
      </w:pPr>
      <w:r w:rsidRPr="00C26746">
        <w:rPr>
          <w:lang w:val="es-ES"/>
        </w:rPr>
        <w:t xml:space="preserve">As formas contractas </w:t>
      </w:r>
      <w:r w:rsidRPr="00C26746">
        <w:rPr>
          <w:i/>
          <w:lang w:val="es-ES"/>
        </w:rPr>
        <w:t xml:space="preserve">estoutro/a/os/as, esoutro/a/os/as, aqueloutro/a/os/as </w:t>
      </w:r>
      <w:r w:rsidRPr="00C26746">
        <w:rPr>
          <w:lang w:val="es-ES"/>
        </w:rPr>
        <w:t xml:space="preserve">úsanse en correlación cun demostrativo simple sinalando e opoñendo dous elementos: </w:t>
      </w:r>
      <w:r w:rsidRPr="00C26746">
        <w:rPr>
          <w:i/>
          <w:lang w:val="es-ES"/>
        </w:rPr>
        <w:t>Non quero ese lapis, prefiro</w:t>
      </w:r>
      <w:r w:rsidRPr="00C26746">
        <w:rPr>
          <w:i/>
          <w:spacing w:val="-13"/>
          <w:lang w:val="es-ES"/>
        </w:rPr>
        <w:t xml:space="preserve"> </w:t>
      </w:r>
      <w:r w:rsidRPr="00C26746">
        <w:rPr>
          <w:i/>
          <w:lang w:val="es-ES"/>
        </w:rPr>
        <w:t>aqueloutro.</w:t>
      </w:r>
    </w:p>
    <w:p w:rsidR="00793B93" w:rsidRDefault="00660F1E">
      <w:pPr>
        <w:pStyle w:val="Prrafodelista"/>
        <w:numPr>
          <w:ilvl w:val="0"/>
          <w:numId w:val="122"/>
        </w:numPr>
        <w:tabs>
          <w:tab w:val="left" w:pos="646"/>
        </w:tabs>
        <w:spacing w:before="122" w:line="360" w:lineRule="auto"/>
        <w:ind w:right="175" w:hanging="284"/>
        <w:jc w:val="both"/>
      </w:pPr>
      <w:r w:rsidRPr="00C26746">
        <w:rPr>
          <w:lang w:val="es-ES"/>
        </w:rPr>
        <w:t xml:space="preserve">As formas </w:t>
      </w:r>
      <w:r w:rsidRPr="00C26746">
        <w:rPr>
          <w:i/>
          <w:lang w:val="es-ES"/>
        </w:rPr>
        <w:t xml:space="preserve">aquel </w:t>
      </w:r>
      <w:r w:rsidRPr="00C26746">
        <w:rPr>
          <w:lang w:val="es-ES"/>
        </w:rPr>
        <w:t xml:space="preserve">e </w:t>
      </w:r>
      <w:r w:rsidRPr="00C26746">
        <w:rPr>
          <w:i/>
          <w:lang w:val="es-ES"/>
        </w:rPr>
        <w:t xml:space="preserve">aquela </w:t>
      </w:r>
      <w:r w:rsidRPr="00C26746">
        <w:rPr>
          <w:lang w:val="es-ES"/>
        </w:rPr>
        <w:t xml:space="preserve">poden funcionar como substantivos cun significado variable en relación co contexto: </w:t>
      </w:r>
      <w:r w:rsidRPr="00C26746">
        <w:rPr>
          <w:i/>
          <w:lang w:val="es-ES"/>
        </w:rPr>
        <w:t>motivo, aspecto, aparencia, coidado, agarimo, interese, desgraza</w:t>
      </w:r>
      <w:r w:rsidRPr="00C26746">
        <w:rPr>
          <w:lang w:val="es-ES"/>
        </w:rPr>
        <w:t xml:space="preserve">. Exemplos: </w:t>
      </w:r>
      <w:r w:rsidRPr="00C26746">
        <w:rPr>
          <w:i/>
          <w:lang w:val="es-ES"/>
        </w:rPr>
        <w:t xml:space="preserve">Maruxa sempre tivo moito aquel para o baile </w:t>
      </w:r>
      <w:r w:rsidRPr="00C26746">
        <w:rPr>
          <w:lang w:val="es-ES"/>
        </w:rPr>
        <w:t xml:space="preserve">(habilidade). </w:t>
      </w:r>
      <w:r>
        <w:rPr>
          <w:i/>
        </w:rPr>
        <w:t>Co aquel da festa estaban moi atarefados</w:t>
      </w:r>
      <w:r>
        <w:rPr>
          <w:i/>
          <w:spacing w:val="-17"/>
        </w:rPr>
        <w:t xml:space="preserve"> </w:t>
      </w:r>
      <w:r>
        <w:t>(motivo).</w:t>
      </w:r>
    </w:p>
    <w:p w:rsidR="00793B93" w:rsidRPr="00C26746" w:rsidRDefault="00660F1E">
      <w:pPr>
        <w:pStyle w:val="Prrafodelista"/>
        <w:numPr>
          <w:ilvl w:val="0"/>
          <w:numId w:val="122"/>
        </w:numPr>
        <w:tabs>
          <w:tab w:val="left" w:pos="646"/>
        </w:tabs>
        <w:spacing w:before="123" w:line="360" w:lineRule="auto"/>
        <w:ind w:right="178" w:hanging="284"/>
        <w:jc w:val="both"/>
        <w:rPr>
          <w:i/>
          <w:lang w:val="es-ES"/>
        </w:rPr>
      </w:pPr>
      <w:r w:rsidRPr="00C26746">
        <w:rPr>
          <w:lang w:val="es-ES"/>
        </w:rPr>
        <w:t xml:space="preserve">A forma </w:t>
      </w:r>
      <w:r w:rsidRPr="00C26746">
        <w:rPr>
          <w:i/>
          <w:lang w:val="es-ES"/>
        </w:rPr>
        <w:t xml:space="preserve">daquela </w:t>
      </w:r>
      <w:r w:rsidRPr="00C26746">
        <w:rPr>
          <w:lang w:val="es-ES"/>
        </w:rPr>
        <w:t xml:space="preserve">pode funcionar como adverbio (co significado de </w:t>
      </w:r>
      <w:r w:rsidRPr="00C26746">
        <w:rPr>
          <w:i/>
          <w:lang w:val="es-ES"/>
        </w:rPr>
        <w:t xml:space="preserve">naquel tempo, entón): daquela si que había boas festas; </w:t>
      </w:r>
      <w:r w:rsidRPr="00C26746">
        <w:rPr>
          <w:lang w:val="es-ES"/>
        </w:rPr>
        <w:t xml:space="preserve">pode ser tamén unha conxunción con valor consecutivo: </w:t>
      </w:r>
      <w:r w:rsidRPr="00C26746">
        <w:rPr>
          <w:i/>
          <w:lang w:val="es-ES"/>
        </w:rPr>
        <w:t>non te vin, daquela non te</w:t>
      </w:r>
      <w:r w:rsidRPr="00C26746">
        <w:rPr>
          <w:i/>
          <w:spacing w:val="-15"/>
          <w:lang w:val="es-ES"/>
        </w:rPr>
        <w:t xml:space="preserve"> </w:t>
      </w:r>
      <w:r w:rsidRPr="00C26746">
        <w:rPr>
          <w:i/>
          <w:lang w:val="es-ES"/>
        </w:rPr>
        <w:t>saudei.</w:t>
      </w:r>
    </w:p>
    <w:p w:rsidR="00793B93" w:rsidRPr="00C26746" w:rsidRDefault="00660F1E">
      <w:pPr>
        <w:pStyle w:val="Prrafodelista"/>
        <w:numPr>
          <w:ilvl w:val="0"/>
          <w:numId w:val="122"/>
        </w:numPr>
        <w:tabs>
          <w:tab w:val="left" w:pos="646"/>
        </w:tabs>
        <w:spacing w:before="123"/>
        <w:ind w:hanging="284"/>
        <w:jc w:val="both"/>
        <w:rPr>
          <w:lang w:val="es-ES"/>
        </w:rPr>
      </w:pPr>
      <w:r w:rsidRPr="00C26746">
        <w:rPr>
          <w:lang w:val="es-ES"/>
        </w:rPr>
        <w:t>As</w:t>
      </w:r>
      <w:r w:rsidRPr="00C26746">
        <w:rPr>
          <w:spacing w:val="13"/>
          <w:lang w:val="es-ES"/>
        </w:rPr>
        <w:t xml:space="preserve"> </w:t>
      </w:r>
      <w:r w:rsidRPr="00C26746">
        <w:rPr>
          <w:lang w:val="es-ES"/>
        </w:rPr>
        <w:t>formas</w:t>
      </w:r>
      <w:r w:rsidRPr="00C26746">
        <w:rPr>
          <w:spacing w:val="13"/>
          <w:lang w:val="es-ES"/>
        </w:rPr>
        <w:t xml:space="preserve"> </w:t>
      </w:r>
      <w:r w:rsidRPr="00C26746">
        <w:rPr>
          <w:i/>
          <w:lang w:val="es-ES"/>
        </w:rPr>
        <w:t>nisto,</w:t>
      </w:r>
      <w:r w:rsidRPr="00C26746">
        <w:rPr>
          <w:i/>
          <w:spacing w:val="12"/>
          <w:lang w:val="es-ES"/>
        </w:rPr>
        <w:t xml:space="preserve"> </w:t>
      </w:r>
      <w:r w:rsidRPr="00C26746">
        <w:rPr>
          <w:i/>
          <w:lang w:val="es-ES"/>
        </w:rPr>
        <w:t>con</w:t>
      </w:r>
      <w:r w:rsidRPr="00C26746">
        <w:rPr>
          <w:i/>
          <w:spacing w:val="12"/>
          <w:lang w:val="es-ES"/>
        </w:rPr>
        <w:t xml:space="preserve"> </w:t>
      </w:r>
      <w:r w:rsidRPr="00C26746">
        <w:rPr>
          <w:i/>
          <w:lang w:val="es-ES"/>
        </w:rPr>
        <w:t>estas,</w:t>
      </w:r>
      <w:r w:rsidRPr="00C26746">
        <w:rPr>
          <w:i/>
          <w:spacing w:val="12"/>
          <w:lang w:val="es-ES"/>
        </w:rPr>
        <w:t xml:space="preserve"> </w:t>
      </w:r>
      <w:r w:rsidRPr="00C26746">
        <w:rPr>
          <w:i/>
          <w:lang w:val="es-ES"/>
        </w:rPr>
        <w:t>nestas</w:t>
      </w:r>
      <w:r w:rsidRPr="00C26746">
        <w:rPr>
          <w:i/>
          <w:spacing w:val="13"/>
          <w:lang w:val="es-ES"/>
        </w:rPr>
        <w:t xml:space="preserve"> </w:t>
      </w:r>
      <w:r w:rsidRPr="00C26746">
        <w:rPr>
          <w:lang w:val="es-ES"/>
        </w:rPr>
        <w:t>posúen</w:t>
      </w:r>
      <w:r w:rsidRPr="00C26746">
        <w:rPr>
          <w:spacing w:val="12"/>
          <w:lang w:val="es-ES"/>
        </w:rPr>
        <w:t xml:space="preserve"> </w:t>
      </w:r>
      <w:r w:rsidRPr="00C26746">
        <w:rPr>
          <w:lang w:val="es-ES"/>
        </w:rPr>
        <w:t>tamén</w:t>
      </w:r>
      <w:r w:rsidRPr="00C26746">
        <w:rPr>
          <w:spacing w:val="12"/>
          <w:lang w:val="es-ES"/>
        </w:rPr>
        <w:t xml:space="preserve"> </w:t>
      </w:r>
      <w:r w:rsidRPr="00C26746">
        <w:rPr>
          <w:lang w:val="es-ES"/>
        </w:rPr>
        <w:t>un</w:t>
      </w:r>
      <w:r w:rsidRPr="00C26746">
        <w:rPr>
          <w:spacing w:val="12"/>
          <w:lang w:val="es-ES"/>
        </w:rPr>
        <w:t xml:space="preserve"> </w:t>
      </w:r>
      <w:r w:rsidRPr="00C26746">
        <w:rPr>
          <w:lang w:val="es-ES"/>
        </w:rPr>
        <w:t>valor</w:t>
      </w:r>
      <w:r w:rsidRPr="00C26746">
        <w:rPr>
          <w:spacing w:val="12"/>
          <w:lang w:val="es-ES"/>
        </w:rPr>
        <w:t xml:space="preserve"> </w:t>
      </w:r>
      <w:r w:rsidRPr="00C26746">
        <w:rPr>
          <w:lang w:val="es-ES"/>
        </w:rPr>
        <w:t>adverbial</w:t>
      </w:r>
      <w:r w:rsidRPr="00C26746">
        <w:rPr>
          <w:spacing w:val="15"/>
          <w:lang w:val="es-ES"/>
        </w:rPr>
        <w:t xml:space="preserve"> </w:t>
      </w:r>
      <w:r w:rsidRPr="00C26746">
        <w:rPr>
          <w:lang w:val="es-ES"/>
        </w:rPr>
        <w:t>equivalente</w:t>
      </w:r>
      <w:r w:rsidRPr="00C26746">
        <w:rPr>
          <w:spacing w:val="12"/>
          <w:lang w:val="es-ES"/>
        </w:rPr>
        <w:t xml:space="preserve"> </w:t>
      </w:r>
      <w:r w:rsidRPr="00C26746">
        <w:rPr>
          <w:lang w:val="es-ES"/>
        </w:rPr>
        <w:t>a</w:t>
      </w:r>
    </w:p>
    <w:p w:rsidR="00793B93" w:rsidRPr="00C26746" w:rsidRDefault="00660F1E">
      <w:pPr>
        <w:spacing w:before="129"/>
        <w:ind w:left="645"/>
        <w:rPr>
          <w:i/>
          <w:lang w:val="es-ES"/>
        </w:rPr>
      </w:pPr>
      <w:proofErr w:type="gramStart"/>
      <w:r w:rsidRPr="00C26746">
        <w:rPr>
          <w:i/>
          <w:lang w:val="es-ES"/>
        </w:rPr>
        <w:t>de</w:t>
      </w:r>
      <w:proofErr w:type="gramEnd"/>
      <w:r w:rsidRPr="00C26746">
        <w:rPr>
          <w:i/>
          <w:lang w:val="es-ES"/>
        </w:rPr>
        <w:t xml:space="preserve"> repente, nese momento: e nisto chegaron os avós.</w:t>
      </w:r>
    </w:p>
    <w:p w:rsidR="00793B93" w:rsidRPr="00C26746" w:rsidRDefault="00793B93">
      <w:pPr>
        <w:pStyle w:val="Textoindependiente"/>
        <w:spacing w:before="3"/>
        <w:rPr>
          <w:i/>
          <w:sz w:val="21"/>
          <w:lang w:val="es-ES"/>
        </w:rPr>
      </w:pPr>
    </w:p>
    <w:p w:rsidR="00793B93" w:rsidRDefault="00660F1E">
      <w:pPr>
        <w:pStyle w:val="Prrafodelista"/>
        <w:numPr>
          <w:ilvl w:val="0"/>
          <w:numId w:val="122"/>
        </w:numPr>
        <w:tabs>
          <w:tab w:val="left" w:pos="646"/>
        </w:tabs>
        <w:spacing w:line="360" w:lineRule="auto"/>
        <w:ind w:right="176" w:hanging="284"/>
        <w:jc w:val="both"/>
        <w:rPr>
          <w:i/>
        </w:rPr>
      </w:pPr>
      <w:r w:rsidRPr="00C26746">
        <w:rPr>
          <w:lang w:val="es-ES"/>
        </w:rPr>
        <w:t xml:space="preserve">Outras estruturas con demostrativos poden adquirir en contextos específicos valores especiais: </w:t>
      </w:r>
      <w:r w:rsidRPr="00C26746">
        <w:rPr>
          <w:i/>
          <w:lang w:val="es-ES"/>
        </w:rPr>
        <w:t>non me veñas con esas (</w:t>
      </w:r>
      <w:r w:rsidRPr="00C26746">
        <w:rPr>
          <w:lang w:val="es-ES"/>
        </w:rPr>
        <w:t>andrómenas</w:t>
      </w:r>
      <w:r w:rsidRPr="00C26746">
        <w:rPr>
          <w:i/>
          <w:lang w:val="es-ES"/>
        </w:rPr>
        <w:t xml:space="preserve">). </w:t>
      </w:r>
      <w:r>
        <w:rPr>
          <w:i/>
        </w:rPr>
        <w:t>Sempre anda con esas (</w:t>
      </w:r>
      <w:r>
        <w:t>teimas</w:t>
      </w:r>
      <w:r>
        <w:rPr>
          <w:i/>
        </w:rPr>
        <w:t>)…</w:t>
      </w:r>
    </w:p>
    <w:p w:rsidR="00793B93" w:rsidRDefault="00793B93">
      <w:pPr>
        <w:pStyle w:val="Textoindependiente"/>
        <w:spacing w:before="2"/>
        <w:rPr>
          <w:i/>
          <w:sz w:val="21"/>
        </w:rPr>
      </w:pPr>
    </w:p>
    <w:p w:rsidR="00793B93" w:rsidRDefault="00660F1E">
      <w:pPr>
        <w:pStyle w:val="Ttulo41"/>
        <w:jc w:val="both"/>
      </w:pPr>
      <w:r>
        <w:rPr>
          <w:color w:val="800080"/>
        </w:rPr>
        <w:t>Los posesivos</w:t>
      </w:r>
    </w:p>
    <w:p w:rsidR="00793B93" w:rsidRDefault="00793B93">
      <w:pPr>
        <w:pStyle w:val="Textoindependiente"/>
        <w:spacing w:before="8"/>
        <w:rPr>
          <w:b/>
          <w:sz w:val="20"/>
        </w:rPr>
      </w:pPr>
    </w:p>
    <w:p w:rsidR="00793B93" w:rsidRPr="00C26746" w:rsidRDefault="00660F1E">
      <w:pPr>
        <w:pStyle w:val="Textoindependiente"/>
        <w:spacing w:line="360" w:lineRule="auto"/>
        <w:ind w:left="361" w:right="175"/>
        <w:jc w:val="both"/>
        <w:rPr>
          <w:lang w:val="es-ES"/>
        </w:rPr>
      </w:pPr>
      <w:r w:rsidRPr="00C26746">
        <w:rPr>
          <w:lang w:val="es-ES"/>
        </w:rPr>
        <w:t>Los posesivos indican una relación referencial con las tres personas gramaticales: relacionan los sustantivos a los que acompañan o a los que se refieren con el emisor, con el receptor o con alguna otra persona ajena al discurso. En ocasiones hacen referencia a propiedades inalienables (</w:t>
      </w:r>
      <w:r w:rsidRPr="00C26746">
        <w:rPr>
          <w:i/>
          <w:lang w:val="es-ES"/>
        </w:rPr>
        <w:t>mi cabeza</w:t>
      </w:r>
      <w:r w:rsidRPr="00C26746">
        <w:rPr>
          <w:lang w:val="es-ES"/>
        </w:rPr>
        <w:t>) o alienables (</w:t>
      </w:r>
      <w:r w:rsidRPr="00C26746">
        <w:rPr>
          <w:i/>
          <w:lang w:val="es-ES"/>
        </w:rPr>
        <w:t>mi coche</w:t>
      </w:r>
      <w:r w:rsidRPr="00C26746">
        <w:rPr>
          <w:lang w:val="es-ES"/>
        </w:rPr>
        <w:t>).</w:t>
      </w:r>
    </w:p>
    <w:p w:rsidR="00793B93" w:rsidRPr="00C26746" w:rsidRDefault="00660F1E">
      <w:pPr>
        <w:pStyle w:val="Prrafodelista"/>
        <w:numPr>
          <w:ilvl w:val="1"/>
          <w:numId w:val="122"/>
        </w:numPr>
        <w:tabs>
          <w:tab w:val="left" w:pos="928"/>
        </w:tabs>
        <w:spacing w:before="122"/>
        <w:rPr>
          <w:lang w:val="es-ES"/>
        </w:rPr>
      </w:pPr>
      <w:bookmarkStart w:id="107" w:name="–_Esta_es_mi_perra_(la_perra_del_hablant"/>
      <w:bookmarkEnd w:id="107"/>
      <w:r w:rsidRPr="00C26746">
        <w:rPr>
          <w:lang w:val="es-ES"/>
        </w:rPr>
        <w:t>Esta es mi perra (la perra del</w:t>
      </w:r>
      <w:r w:rsidRPr="00C26746">
        <w:rPr>
          <w:spacing w:val="-9"/>
          <w:lang w:val="es-ES"/>
        </w:rPr>
        <w:t xml:space="preserve"> </w:t>
      </w:r>
      <w:r w:rsidRPr="00C26746">
        <w:rPr>
          <w:lang w:val="es-ES"/>
        </w:rPr>
        <w:t>hablante).</w:t>
      </w:r>
    </w:p>
    <w:p w:rsidR="00793B93" w:rsidRPr="00C26746" w:rsidRDefault="00660F1E">
      <w:pPr>
        <w:pStyle w:val="Prrafodelista"/>
        <w:numPr>
          <w:ilvl w:val="1"/>
          <w:numId w:val="122"/>
        </w:numPr>
        <w:tabs>
          <w:tab w:val="left" w:pos="928"/>
        </w:tabs>
        <w:spacing w:before="181"/>
        <w:rPr>
          <w:lang w:val="es-ES"/>
        </w:rPr>
      </w:pPr>
      <w:bookmarkStart w:id="108" w:name="–_Esta_es_tu_perra_(la_perra_del_oyente)"/>
      <w:bookmarkEnd w:id="108"/>
      <w:r w:rsidRPr="00C26746">
        <w:rPr>
          <w:lang w:val="es-ES"/>
        </w:rPr>
        <w:t>Esta es tu perra (la perra del</w:t>
      </w:r>
      <w:r w:rsidRPr="00C26746">
        <w:rPr>
          <w:spacing w:val="-9"/>
          <w:lang w:val="es-ES"/>
        </w:rPr>
        <w:t xml:space="preserve"> </w:t>
      </w:r>
      <w:r w:rsidRPr="00C26746">
        <w:rPr>
          <w:lang w:val="es-ES"/>
        </w:rPr>
        <w:t>oyente).</w:t>
      </w:r>
    </w:p>
    <w:p w:rsidR="00793B93" w:rsidRPr="00C26746" w:rsidRDefault="00660F1E">
      <w:pPr>
        <w:pStyle w:val="Prrafodelista"/>
        <w:numPr>
          <w:ilvl w:val="1"/>
          <w:numId w:val="122"/>
        </w:numPr>
        <w:tabs>
          <w:tab w:val="left" w:pos="928"/>
        </w:tabs>
        <w:spacing w:before="181"/>
        <w:rPr>
          <w:lang w:val="es-ES"/>
        </w:rPr>
      </w:pPr>
      <w:bookmarkStart w:id="109" w:name="–_Esta_es_su_perra_(la_perra_de_una_terc"/>
      <w:bookmarkEnd w:id="109"/>
      <w:r w:rsidRPr="00C26746">
        <w:rPr>
          <w:lang w:val="es-ES"/>
        </w:rPr>
        <w:t>Esta es su perra (la perra de una tercera persona de la que se</w:t>
      </w:r>
      <w:r w:rsidRPr="00C26746">
        <w:rPr>
          <w:spacing w:val="-16"/>
          <w:lang w:val="es-ES"/>
        </w:rPr>
        <w:t xml:space="preserve"> </w:t>
      </w:r>
      <w:r w:rsidRPr="00C26746">
        <w:rPr>
          <w:lang w:val="es-ES"/>
        </w:rPr>
        <w:t>habla).</w:t>
      </w:r>
    </w:p>
    <w:p w:rsidR="00793B93" w:rsidRPr="00C26746" w:rsidRDefault="00793B93">
      <w:pPr>
        <w:pStyle w:val="Textoindependiente"/>
        <w:spacing w:before="4"/>
        <w:rPr>
          <w:sz w:val="38"/>
          <w:lang w:val="es-ES"/>
        </w:rPr>
      </w:pPr>
    </w:p>
    <w:p w:rsidR="00793B93" w:rsidRPr="00C26746" w:rsidRDefault="00660F1E">
      <w:pPr>
        <w:pStyle w:val="Textoindependiente"/>
        <w:ind w:left="361"/>
        <w:jc w:val="both"/>
        <w:rPr>
          <w:lang w:val="es-ES"/>
        </w:rPr>
      </w:pPr>
      <w:r w:rsidRPr="00C26746">
        <w:rPr>
          <w:color w:val="800080"/>
          <w:lang w:val="es-ES"/>
        </w:rPr>
        <w:t>Formas de los posesivos en castellano</w:t>
      </w:r>
    </w:p>
    <w:p w:rsidR="00793B93" w:rsidRPr="00C26746" w:rsidRDefault="00793B93">
      <w:pPr>
        <w:pStyle w:val="Textoindependiente"/>
        <w:rPr>
          <w:sz w:val="20"/>
          <w:lang w:val="es-ES"/>
        </w:rPr>
      </w:pPr>
    </w:p>
    <w:p w:rsidR="00793B93" w:rsidRPr="00C26746" w:rsidRDefault="00793B93">
      <w:pPr>
        <w:pStyle w:val="Textoindependiente"/>
        <w:spacing w:before="11"/>
        <w:rPr>
          <w:sz w:val="1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6"/>
        <w:gridCol w:w="2834"/>
        <w:gridCol w:w="2836"/>
      </w:tblGrid>
      <w:tr w:rsidR="00793B93">
        <w:trPr>
          <w:trHeight w:val="360"/>
        </w:trPr>
        <w:tc>
          <w:tcPr>
            <w:tcW w:w="2836" w:type="dxa"/>
          </w:tcPr>
          <w:p w:rsidR="00793B93" w:rsidRDefault="00660F1E">
            <w:pPr>
              <w:pStyle w:val="TableParagraph"/>
              <w:spacing w:before="73"/>
              <w:ind w:left="924" w:right="922"/>
              <w:jc w:val="center"/>
              <w:rPr>
                <w:b/>
                <w:sz w:val="18"/>
              </w:rPr>
            </w:pPr>
            <w:r>
              <w:rPr>
                <w:b/>
                <w:sz w:val="18"/>
              </w:rPr>
              <w:t>PERSONA</w:t>
            </w:r>
          </w:p>
        </w:tc>
        <w:tc>
          <w:tcPr>
            <w:tcW w:w="2834" w:type="dxa"/>
          </w:tcPr>
          <w:p w:rsidR="00793B93" w:rsidRDefault="00660F1E">
            <w:pPr>
              <w:pStyle w:val="TableParagraph"/>
              <w:spacing w:before="73"/>
              <w:ind w:left="1026"/>
              <w:rPr>
                <w:b/>
                <w:sz w:val="18"/>
              </w:rPr>
            </w:pPr>
            <w:r>
              <w:rPr>
                <w:b/>
                <w:sz w:val="18"/>
              </w:rPr>
              <w:t>SINGULAR</w:t>
            </w:r>
          </w:p>
        </w:tc>
        <w:tc>
          <w:tcPr>
            <w:tcW w:w="2836" w:type="dxa"/>
          </w:tcPr>
          <w:p w:rsidR="00793B93" w:rsidRDefault="00660F1E">
            <w:pPr>
              <w:pStyle w:val="TableParagraph"/>
              <w:spacing w:before="73"/>
              <w:ind w:left="922" w:right="922"/>
              <w:jc w:val="center"/>
              <w:rPr>
                <w:b/>
                <w:sz w:val="18"/>
              </w:rPr>
            </w:pPr>
            <w:r>
              <w:rPr>
                <w:b/>
                <w:sz w:val="18"/>
              </w:rPr>
              <w:t>PLURAL</w:t>
            </w:r>
          </w:p>
        </w:tc>
      </w:tr>
      <w:tr w:rsidR="00793B93">
        <w:trPr>
          <w:trHeight w:val="360"/>
        </w:trPr>
        <w:tc>
          <w:tcPr>
            <w:tcW w:w="2836" w:type="dxa"/>
          </w:tcPr>
          <w:p w:rsidR="00793B93" w:rsidRDefault="00660F1E">
            <w:pPr>
              <w:pStyle w:val="TableParagraph"/>
              <w:spacing w:before="73"/>
              <w:ind w:left="224"/>
              <w:rPr>
                <w:b/>
                <w:sz w:val="18"/>
              </w:rPr>
            </w:pPr>
            <w:r>
              <w:rPr>
                <w:b/>
                <w:sz w:val="18"/>
              </w:rPr>
              <w:t>1ª persona singular</w:t>
            </w:r>
          </w:p>
        </w:tc>
        <w:tc>
          <w:tcPr>
            <w:tcW w:w="2834" w:type="dxa"/>
          </w:tcPr>
          <w:p w:rsidR="00793B93" w:rsidRDefault="00660F1E">
            <w:pPr>
              <w:pStyle w:val="TableParagraph"/>
              <w:spacing w:before="73"/>
              <w:ind w:left="1091"/>
              <w:rPr>
                <w:sz w:val="18"/>
              </w:rPr>
            </w:pPr>
            <w:r>
              <w:rPr>
                <w:sz w:val="18"/>
              </w:rPr>
              <w:t>mi/ mío/ mía</w:t>
            </w:r>
          </w:p>
        </w:tc>
        <w:tc>
          <w:tcPr>
            <w:tcW w:w="2836" w:type="dxa"/>
          </w:tcPr>
          <w:p w:rsidR="00793B93" w:rsidRDefault="00660F1E">
            <w:pPr>
              <w:pStyle w:val="TableParagraph"/>
              <w:spacing w:before="73"/>
              <w:ind w:left="1002"/>
              <w:rPr>
                <w:sz w:val="18"/>
              </w:rPr>
            </w:pPr>
            <w:r>
              <w:rPr>
                <w:sz w:val="18"/>
              </w:rPr>
              <w:t>mis/ míos/mías</w:t>
            </w:r>
          </w:p>
        </w:tc>
      </w:tr>
      <w:tr w:rsidR="00793B93">
        <w:trPr>
          <w:trHeight w:val="340"/>
        </w:trPr>
        <w:tc>
          <w:tcPr>
            <w:tcW w:w="2836" w:type="dxa"/>
          </w:tcPr>
          <w:p w:rsidR="00793B93" w:rsidRDefault="00660F1E">
            <w:pPr>
              <w:pStyle w:val="TableParagraph"/>
              <w:spacing w:before="73"/>
              <w:ind w:left="224"/>
              <w:rPr>
                <w:b/>
                <w:sz w:val="18"/>
              </w:rPr>
            </w:pPr>
            <w:r>
              <w:rPr>
                <w:b/>
                <w:sz w:val="18"/>
              </w:rPr>
              <w:t>2ª persona singular</w:t>
            </w:r>
          </w:p>
        </w:tc>
        <w:tc>
          <w:tcPr>
            <w:tcW w:w="2834" w:type="dxa"/>
          </w:tcPr>
          <w:p w:rsidR="00793B93" w:rsidRDefault="00660F1E">
            <w:pPr>
              <w:pStyle w:val="TableParagraph"/>
              <w:spacing w:before="73"/>
              <w:ind w:left="1095"/>
              <w:rPr>
                <w:sz w:val="18"/>
              </w:rPr>
            </w:pPr>
            <w:r>
              <w:rPr>
                <w:sz w:val="18"/>
              </w:rPr>
              <w:t>tu/ tuyo/tuya</w:t>
            </w:r>
          </w:p>
        </w:tc>
        <w:tc>
          <w:tcPr>
            <w:tcW w:w="2836" w:type="dxa"/>
          </w:tcPr>
          <w:p w:rsidR="00793B93" w:rsidRDefault="00660F1E">
            <w:pPr>
              <w:pStyle w:val="TableParagraph"/>
              <w:spacing w:before="73"/>
              <w:ind w:left="986"/>
              <w:rPr>
                <w:sz w:val="18"/>
              </w:rPr>
            </w:pPr>
            <w:r>
              <w:rPr>
                <w:sz w:val="18"/>
              </w:rPr>
              <w:t>tus/ tuyos/tuyas</w:t>
            </w:r>
          </w:p>
        </w:tc>
      </w:tr>
      <w:tr w:rsidR="00793B93">
        <w:trPr>
          <w:trHeight w:val="360"/>
        </w:trPr>
        <w:tc>
          <w:tcPr>
            <w:tcW w:w="2836" w:type="dxa"/>
          </w:tcPr>
          <w:p w:rsidR="00793B93" w:rsidRDefault="00660F1E">
            <w:pPr>
              <w:pStyle w:val="TableParagraph"/>
              <w:spacing w:before="73"/>
              <w:ind w:left="224"/>
              <w:rPr>
                <w:b/>
                <w:sz w:val="18"/>
              </w:rPr>
            </w:pPr>
            <w:r>
              <w:rPr>
                <w:b/>
                <w:sz w:val="18"/>
              </w:rPr>
              <w:t>3ª persona singular</w:t>
            </w:r>
          </w:p>
        </w:tc>
        <w:tc>
          <w:tcPr>
            <w:tcW w:w="2834" w:type="dxa"/>
          </w:tcPr>
          <w:p w:rsidR="00793B93" w:rsidRDefault="00660F1E">
            <w:pPr>
              <w:pStyle w:val="TableParagraph"/>
              <w:spacing w:before="73"/>
              <w:ind w:left="1025"/>
              <w:rPr>
                <w:sz w:val="18"/>
              </w:rPr>
            </w:pPr>
            <w:r>
              <w:rPr>
                <w:sz w:val="18"/>
              </w:rPr>
              <w:t>su/ suyo/ suya</w:t>
            </w:r>
          </w:p>
        </w:tc>
        <w:tc>
          <w:tcPr>
            <w:tcW w:w="2836" w:type="dxa"/>
          </w:tcPr>
          <w:p w:rsidR="00793B93" w:rsidRDefault="00660F1E">
            <w:pPr>
              <w:pStyle w:val="TableParagraph"/>
              <w:spacing w:before="73"/>
              <w:ind w:left="937"/>
              <w:rPr>
                <w:sz w:val="18"/>
              </w:rPr>
            </w:pPr>
            <w:r>
              <w:rPr>
                <w:sz w:val="18"/>
              </w:rPr>
              <w:t>sus/ suyos/suyas</w:t>
            </w:r>
          </w:p>
        </w:tc>
      </w:tr>
      <w:tr w:rsidR="00793B93">
        <w:trPr>
          <w:trHeight w:val="360"/>
        </w:trPr>
        <w:tc>
          <w:tcPr>
            <w:tcW w:w="2836" w:type="dxa"/>
          </w:tcPr>
          <w:p w:rsidR="00793B93" w:rsidRDefault="00660F1E">
            <w:pPr>
              <w:pStyle w:val="TableParagraph"/>
              <w:spacing w:before="73"/>
              <w:ind w:left="224"/>
              <w:rPr>
                <w:b/>
                <w:sz w:val="18"/>
              </w:rPr>
            </w:pPr>
            <w:r>
              <w:rPr>
                <w:b/>
                <w:sz w:val="18"/>
              </w:rPr>
              <w:t>1ª persona plural</w:t>
            </w:r>
          </w:p>
        </w:tc>
        <w:tc>
          <w:tcPr>
            <w:tcW w:w="2834" w:type="dxa"/>
          </w:tcPr>
          <w:p w:rsidR="00793B93" w:rsidRDefault="00660F1E">
            <w:pPr>
              <w:pStyle w:val="TableParagraph"/>
              <w:spacing w:before="73"/>
              <w:ind w:left="366" w:right="197"/>
              <w:jc w:val="center"/>
              <w:rPr>
                <w:sz w:val="18"/>
              </w:rPr>
            </w:pPr>
            <w:r>
              <w:rPr>
                <w:sz w:val="18"/>
              </w:rPr>
              <w:t>nuestro-a</w:t>
            </w:r>
          </w:p>
        </w:tc>
        <w:tc>
          <w:tcPr>
            <w:tcW w:w="2836" w:type="dxa"/>
          </w:tcPr>
          <w:p w:rsidR="00793B93" w:rsidRDefault="00660F1E">
            <w:pPr>
              <w:pStyle w:val="TableParagraph"/>
              <w:spacing w:before="73"/>
              <w:ind w:left="1028" w:right="858"/>
              <w:jc w:val="center"/>
              <w:rPr>
                <w:sz w:val="18"/>
              </w:rPr>
            </w:pPr>
            <w:r>
              <w:rPr>
                <w:sz w:val="18"/>
              </w:rPr>
              <w:t>nuestros-as</w:t>
            </w:r>
          </w:p>
        </w:tc>
      </w:tr>
      <w:tr w:rsidR="00793B93">
        <w:trPr>
          <w:trHeight w:val="360"/>
        </w:trPr>
        <w:tc>
          <w:tcPr>
            <w:tcW w:w="2836" w:type="dxa"/>
          </w:tcPr>
          <w:p w:rsidR="00793B93" w:rsidRDefault="00660F1E">
            <w:pPr>
              <w:pStyle w:val="TableParagraph"/>
              <w:spacing w:before="73"/>
              <w:ind w:left="224"/>
              <w:rPr>
                <w:b/>
                <w:sz w:val="18"/>
              </w:rPr>
            </w:pPr>
            <w:r>
              <w:rPr>
                <w:b/>
                <w:sz w:val="18"/>
              </w:rPr>
              <w:t>2ª persona plural</w:t>
            </w:r>
          </w:p>
        </w:tc>
        <w:tc>
          <w:tcPr>
            <w:tcW w:w="2834" w:type="dxa"/>
          </w:tcPr>
          <w:p w:rsidR="00793B93" w:rsidRDefault="00660F1E">
            <w:pPr>
              <w:pStyle w:val="TableParagraph"/>
              <w:spacing w:before="73"/>
              <w:ind w:left="366" w:right="196"/>
              <w:jc w:val="center"/>
              <w:rPr>
                <w:sz w:val="18"/>
              </w:rPr>
            </w:pPr>
            <w:r>
              <w:rPr>
                <w:sz w:val="18"/>
              </w:rPr>
              <w:t>vuestro-a</w:t>
            </w:r>
          </w:p>
        </w:tc>
        <w:tc>
          <w:tcPr>
            <w:tcW w:w="2836" w:type="dxa"/>
          </w:tcPr>
          <w:p w:rsidR="00793B93" w:rsidRDefault="00660F1E">
            <w:pPr>
              <w:pStyle w:val="TableParagraph"/>
              <w:spacing w:before="73"/>
              <w:ind w:left="1028" w:right="858"/>
              <w:jc w:val="center"/>
              <w:rPr>
                <w:sz w:val="18"/>
              </w:rPr>
            </w:pPr>
            <w:r>
              <w:rPr>
                <w:sz w:val="18"/>
              </w:rPr>
              <w:t>vuestros-as</w:t>
            </w:r>
          </w:p>
        </w:tc>
      </w:tr>
      <w:tr w:rsidR="00793B93">
        <w:trPr>
          <w:trHeight w:val="360"/>
        </w:trPr>
        <w:tc>
          <w:tcPr>
            <w:tcW w:w="2836" w:type="dxa"/>
          </w:tcPr>
          <w:p w:rsidR="00793B93" w:rsidRDefault="00660F1E">
            <w:pPr>
              <w:pStyle w:val="TableParagraph"/>
              <w:spacing w:before="73"/>
              <w:ind w:left="224"/>
              <w:rPr>
                <w:b/>
                <w:sz w:val="18"/>
              </w:rPr>
            </w:pPr>
            <w:r>
              <w:rPr>
                <w:b/>
                <w:sz w:val="18"/>
              </w:rPr>
              <w:t>3ª persona plural</w:t>
            </w:r>
          </w:p>
        </w:tc>
        <w:tc>
          <w:tcPr>
            <w:tcW w:w="2834" w:type="dxa"/>
          </w:tcPr>
          <w:p w:rsidR="00793B93" w:rsidRDefault="00660F1E">
            <w:pPr>
              <w:pStyle w:val="TableParagraph"/>
              <w:spacing w:before="73"/>
              <w:ind w:left="1066"/>
              <w:rPr>
                <w:sz w:val="18"/>
              </w:rPr>
            </w:pPr>
            <w:r>
              <w:rPr>
                <w:sz w:val="18"/>
              </w:rPr>
              <w:t>su/suyo/suya</w:t>
            </w:r>
          </w:p>
        </w:tc>
        <w:tc>
          <w:tcPr>
            <w:tcW w:w="2836" w:type="dxa"/>
          </w:tcPr>
          <w:p w:rsidR="00793B93" w:rsidRDefault="00660F1E">
            <w:pPr>
              <w:pStyle w:val="TableParagraph"/>
              <w:spacing w:before="73"/>
              <w:ind w:left="937"/>
              <w:rPr>
                <w:sz w:val="18"/>
              </w:rPr>
            </w:pPr>
            <w:r>
              <w:rPr>
                <w:sz w:val="18"/>
              </w:rPr>
              <w:t>sus/ suyos/suyas</w:t>
            </w:r>
          </w:p>
        </w:tc>
      </w:tr>
    </w:tbl>
    <w:p w:rsidR="00793B93" w:rsidRDefault="00793B93">
      <w:pPr>
        <w:rPr>
          <w:sz w:val="18"/>
        </w:rPr>
        <w:sectPr w:rsidR="00793B93">
          <w:pgSz w:w="11910" w:h="16840"/>
          <w:pgMar w:top="1040" w:right="1240" w:bottom="800" w:left="1680" w:header="0" w:footer="614" w:gutter="0"/>
          <w:cols w:space="720"/>
        </w:sectPr>
      </w:pPr>
    </w:p>
    <w:p w:rsidR="00793B93" w:rsidRPr="00C26746" w:rsidRDefault="00660F1E">
      <w:pPr>
        <w:pStyle w:val="Textoindependiente"/>
        <w:spacing w:before="74"/>
        <w:ind w:left="361"/>
        <w:rPr>
          <w:lang w:val="es-ES"/>
        </w:rPr>
      </w:pPr>
      <w:r w:rsidRPr="00C26746">
        <w:rPr>
          <w:color w:val="800080"/>
          <w:lang w:val="es-ES"/>
        </w:rPr>
        <w:lastRenderedPageBreak/>
        <w:t>Formas dos posesivos en galego:</w:t>
      </w:r>
    </w:p>
    <w:p w:rsidR="00793B93" w:rsidRPr="00C26746" w:rsidRDefault="00793B93">
      <w:pPr>
        <w:pStyle w:val="Textoindependiente"/>
        <w:rPr>
          <w:sz w:val="20"/>
          <w:lang w:val="es-ES"/>
        </w:rPr>
      </w:pPr>
    </w:p>
    <w:p w:rsidR="00793B93" w:rsidRPr="00C26746" w:rsidRDefault="00793B93">
      <w:pPr>
        <w:pStyle w:val="Textoindependiente"/>
        <w:rPr>
          <w:sz w:val="12"/>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6"/>
        <w:gridCol w:w="2834"/>
        <w:gridCol w:w="2836"/>
      </w:tblGrid>
      <w:tr w:rsidR="00793B93">
        <w:trPr>
          <w:trHeight w:val="360"/>
        </w:trPr>
        <w:tc>
          <w:tcPr>
            <w:tcW w:w="2836" w:type="dxa"/>
          </w:tcPr>
          <w:p w:rsidR="00793B93" w:rsidRDefault="00660F1E">
            <w:pPr>
              <w:pStyle w:val="TableParagraph"/>
              <w:spacing w:before="73"/>
              <w:ind w:left="922" w:right="922"/>
              <w:jc w:val="center"/>
              <w:rPr>
                <w:b/>
                <w:sz w:val="18"/>
              </w:rPr>
            </w:pPr>
            <w:r>
              <w:rPr>
                <w:b/>
                <w:sz w:val="18"/>
              </w:rPr>
              <w:t>PERSOA</w:t>
            </w:r>
          </w:p>
        </w:tc>
        <w:tc>
          <w:tcPr>
            <w:tcW w:w="2834" w:type="dxa"/>
          </w:tcPr>
          <w:p w:rsidR="00793B93" w:rsidRDefault="00660F1E">
            <w:pPr>
              <w:pStyle w:val="TableParagraph"/>
              <w:spacing w:before="73"/>
              <w:ind w:left="0" w:right="1024"/>
              <w:jc w:val="right"/>
              <w:rPr>
                <w:b/>
                <w:sz w:val="18"/>
              </w:rPr>
            </w:pPr>
            <w:r>
              <w:rPr>
                <w:b/>
                <w:sz w:val="18"/>
              </w:rPr>
              <w:t>SINGULAR</w:t>
            </w:r>
          </w:p>
        </w:tc>
        <w:tc>
          <w:tcPr>
            <w:tcW w:w="2836" w:type="dxa"/>
          </w:tcPr>
          <w:p w:rsidR="00793B93" w:rsidRDefault="00660F1E">
            <w:pPr>
              <w:pStyle w:val="TableParagraph"/>
              <w:spacing w:before="73"/>
              <w:ind w:left="1113"/>
              <w:rPr>
                <w:b/>
                <w:sz w:val="18"/>
              </w:rPr>
            </w:pPr>
            <w:r>
              <w:rPr>
                <w:b/>
                <w:sz w:val="18"/>
              </w:rPr>
              <w:t>PLURAL</w:t>
            </w:r>
          </w:p>
        </w:tc>
      </w:tr>
      <w:tr w:rsidR="00793B93">
        <w:trPr>
          <w:trHeight w:val="360"/>
        </w:trPr>
        <w:tc>
          <w:tcPr>
            <w:tcW w:w="2836" w:type="dxa"/>
          </w:tcPr>
          <w:p w:rsidR="00793B93" w:rsidRDefault="00660F1E">
            <w:pPr>
              <w:pStyle w:val="TableParagraph"/>
              <w:spacing w:before="73"/>
              <w:ind w:left="367"/>
              <w:rPr>
                <w:b/>
                <w:sz w:val="18"/>
              </w:rPr>
            </w:pPr>
            <w:r>
              <w:rPr>
                <w:b/>
                <w:sz w:val="18"/>
              </w:rPr>
              <w:t>1ª persoa singular</w:t>
            </w:r>
          </w:p>
        </w:tc>
        <w:tc>
          <w:tcPr>
            <w:tcW w:w="2834" w:type="dxa"/>
          </w:tcPr>
          <w:p w:rsidR="00793B93" w:rsidRDefault="00660F1E">
            <w:pPr>
              <w:pStyle w:val="TableParagraph"/>
              <w:spacing w:before="73"/>
              <w:ind w:left="0" w:right="1002"/>
              <w:jc w:val="right"/>
              <w:rPr>
                <w:sz w:val="18"/>
              </w:rPr>
            </w:pPr>
            <w:r>
              <w:rPr>
                <w:sz w:val="18"/>
              </w:rPr>
              <w:t>meu/miña</w:t>
            </w:r>
          </w:p>
        </w:tc>
        <w:tc>
          <w:tcPr>
            <w:tcW w:w="2836" w:type="dxa"/>
          </w:tcPr>
          <w:p w:rsidR="00793B93" w:rsidRDefault="00660F1E">
            <w:pPr>
              <w:pStyle w:val="TableParagraph"/>
              <w:spacing w:before="73"/>
              <w:ind w:left="1101"/>
              <w:rPr>
                <w:sz w:val="18"/>
              </w:rPr>
            </w:pPr>
            <w:r>
              <w:rPr>
                <w:sz w:val="18"/>
              </w:rPr>
              <w:t>meus/miñas</w:t>
            </w:r>
          </w:p>
        </w:tc>
      </w:tr>
      <w:tr w:rsidR="00793B93">
        <w:trPr>
          <w:trHeight w:val="360"/>
        </w:trPr>
        <w:tc>
          <w:tcPr>
            <w:tcW w:w="2836" w:type="dxa"/>
          </w:tcPr>
          <w:p w:rsidR="00793B93" w:rsidRDefault="00660F1E">
            <w:pPr>
              <w:pStyle w:val="TableParagraph"/>
              <w:spacing w:before="73"/>
              <w:ind w:left="367"/>
              <w:rPr>
                <w:b/>
                <w:sz w:val="18"/>
              </w:rPr>
            </w:pPr>
            <w:r>
              <w:rPr>
                <w:b/>
                <w:sz w:val="18"/>
              </w:rPr>
              <w:t>2ª persoa singular</w:t>
            </w:r>
          </w:p>
        </w:tc>
        <w:tc>
          <w:tcPr>
            <w:tcW w:w="2834" w:type="dxa"/>
          </w:tcPr>
          <w:p w:rsidR="00793B93" w:rsidRDefault="00660F1E">
            <w:pPr>
              <w:pStyle w:val="TableParagraph"/>
              <w:spacing w:before="73"/>
              <w:ind w:left="0" w:right="1100"/>
              <w:jc w:val="right"/>
              <w:rPr>
                <w:sz w:val="18"/>
              </w:rPr>
            </w:pPr>
            <w:r>
              <w:rPr>
                <w:sz w:val="18"/>
              </w:rPr>
              <w:t>teu/túa</w:t>
            </w:r>
          </w:p>
        </w:tc>
        <w:tc>
          <w:tcPr>
            <w:tcW w:w="2836" w:type="dxa"/>
          </w:tcPr>
          <w:p w:rsidR="00793B93" w:rsidRDefault="00660F1E">
            <w:pPr>
              <w:pStyle w:val="TableParagraph"/>
              <w:spacing w:before="73"/>
              <w:ind w:left="1028" w:right="857"/>
              <w:jc w:val="center"/>
              <w:rPr>
                <w:sz w:val="18"/>
              </w:rPr>
            </w:pPr>
            <w:r>
              <w:rPr>
                <w:sz w:val="18"/>
              </w:rPr>
              <w:t>teus/túas</w:t>
            </w:r>
          </w:p>
        </w:tc>
      </w:tr>
      <w:tr w:rsidR="00793B93">
        <w:trPr>
          <w:trHeight w:val="340"/>
        </w:trPr>
        <w:tc>
          <w:tcPr>
            <w:tcW w:w="2836" w:type="dxa"/>
          </w:tcPr>
          <w:p w:rsidR="00793B93" w:rsidRDefault="00660F1E">
            <w:pPr>
              <w:pStyle w:val="TableParagraph"/>
              <w:spacing w:before="72"/>
              <w:ind w:left="367"/>
              <w:rPr>
                <w:b/>
                <w:sz w:val="18"/>
              </w:rPr>
            </w:pPr>
            <w:r>
              <w:rPr>
                <w:b/>
                <w:sz w:val="18"/>
              </w:rPr>
              <w:t>3ª persoa singular</w:t>
            </w:r>
          </w:p>
        </w:tc>
        <w:tc>
          <w:tcPr>
            <w:tcW w:w="2834" w:type="dxa"/>
          </w:tcPr>
          <w:p w:rsidR="00793B93" w:rsidRDefault="00660F1E">
            <w:pPr>
              <w:pStyle w:val="TableParagraph"/>
              <w:spacing w:before="72"/>
              <w:ind w:left="0" w:right="1067"/>
              <w:jc w:val="right"/>
              <w:rPr>
                <w:sz w:val="18"/>
              </w:rPr>
            </w:pPr>
            <w:r>
              <w:rPr>
                <w:sz w:val="18"/>
              </w:rPr>
              <w:t>seu/súa</w:t>
            </w:r>
          </w:p>
        </w:tc>
        <w:tc>
          <w:tcPr>
            <w:tcW w:w="2836" w:type="dxa"/>
          </w:tcPr>
          <w:p w:rsidR="00793B93" w:rsidRDefault="00660F1E">
            <w:pPr>
              <w:pStyle w:val="TableParagraph"/>
              <w:spacing w:before="72"/>
              <w:ind w:left="1028" w:right="858"/>
              <w:jc w:val="center"/>
              <w:rPr>
                <w:sz w:val="18"/>
              </w:rPr>
            </w:pPr>
            <w:r>
              <w:rPr>
                <w:sz w:val="18"/>
              </w:rPr>
              <w:t>seus/súas</w:t>
            </w:r>
          </w:p>
        </w:tc>
      </w:tr>
      <w:tr w:rsidR="00793B93">
        <w:trPr>
          <w:trHeight w:val="360"/>
        </w:trPr>
        <w:tc>
          <w:tcPr>
            <w:tcW w:w="2836" w:type="dxa"/>
          </w:tcPr>
          <w:p w:rsidR="00793B93" w:rsidRDefault="00660F1E">
            <w:pPr>
              <w:pStyle w:val="TableParagraph"/>
              <w:spacing w:before="73"/>
              <w:ind w:left="367"/>
              <w:rPr>
                <w:b/>
                <w:sz w:val="18"/>
              </w:rPr>
            </w:pPr>
            <w:r>
              <w:rPr>
                <w:b/>
                <w:sz w:val="18"/>
              </w:rPr>
              <w:t>1ª persoa plural</w:t>
            </w:r>
          </w:p>
        </w:tc>
        <w:tc>
          <w:tcPr>
            <w:tcW w:w="2834" w:type="dxa"/>
          </w:tcPr>
          <w:p w:rsidR="00793B93" w:rsidRDefault="00660F1E">
            <w:pPr>
              <w:pStyle w:val="TableParagraph"/>
              <w:spacing w:before="73"/>
              <w:ind w:left="0" w:right="1100"/>
              <w:jc w:val="right"/>
              <w:rPr>
                <w:sz w:val="18"/>
              </w:rPr>
            </w:pPr>
            <w:r>
              <w:rPr>
                <w:sz w:val="18"/>
              </w:rPr>
              <w:t>noso-a</w:t>
            </w:r>
          </w:p>
        </w:tc>
        <w:tc>
          <w:tcPr>
            <w:tcW w:w="2836" w:type="dxa"/>
          </w:tcPr>
          <w:p w:rsidR="00793B93" w:rsidRDefault="00660F1E">
            <w:pPr>
              <w:pStyle w:val="TableParagraph"/>
              <w:spacing w:before="73"/>
              <w:ind w:left="1028" w:right="857"/>
              <w:jc w:val="center"/>
              <w:rPr>
                <w:sz w:val="18"/>
              </w:rPr>
            </w:pPr>
            <w:r>
              <w:rPr>
                <w:sz w:val="18"/>
              </w:rPr>
              <w:t>nosos-as</w:t>
            </w:r>
          </w:p>
        </w:tc>
      </w:tr>
      <w:tr w:rsidR="00793B93">
        <w:trPr>
          <w:trHeight w:val="360"/>
        </w:trPr>
        <w:tc>
          <w:tcPr>
            <w:tcW w:w="2836" w:type="dxa"/>
          </w:tcPr>
          <w:p w:rsidR="00793B93" w:rsidRDefault="00660F1E">
            <w:pPr>
              <w:pStyle w:val="TableParagraph"/>
              <w:spacing w:before="73"/>
              <w:ind w:left="367"/>
              <w:rPr>
                <w:b/>
                <w:sz w:val="18"/>
              </w:rPr>
            </w:pPr>
            <w:r>
              <w:rPr>
                <w:b/>
                <w:sz w:val="18"/>
              </w:rPr>
              <w:t>2ª persoa plural</w:t>
            </w:r>
          </w:p>
        </w:tc>
        <w:tc>
          <w:tcPr>
            <w:tcW w:w="2834" w:type="dxa"/>
          </w:tcPr>
          <w:p w:rsidR="00793B93" w:rsidRDefault="00660F1E">
            <w:pPr>
              <w:pStyle w:val="TableParagraph"/>
              <w:spacing w:before="73"/>
              <w:ind w:left="366" w:right="194"/>
              <w:jc w:val="center"/>
              <w:rPr>
                <w:sz w:val="18"/>
              </w:rPr>
            </w:pPr>
            <w:r>
              <w:rPr>
                <w:sz w:val="18"/>
              </w:rPr>
              <w:t>voso-a</w:t>
            </w:r>
          </w:p>
        </w:tc>
        <w:tc>
          <w:tcPr>
            <w:tcW w:w="2836" w:type="dxa"/>
          </w:tcPr>
          <w:p w:rsidR="00793B93" w:rsidRDefault="00660F1E">
            <w:pPr>
              <w:pStyle w:val="TableParagraph"/>
              <w:spacing w:before="73"/>
              <w:ind w:left="1028" w:right="857"/>
              <w:jc w:val="center"/>
              <w:rPr>
                <w:sz w:val="18"/>
              </w:rPr>
            </w:pPr>
            <w:r>
              <w:rPr>
                <w:sz w:val="18"/>
              </w:rPr>
              <w:t>vosos-as</w:t>
            </w:r>
          </w:p>
        </w:tc>
      </w:tr>
      <w:tr w:rsidR="00793B93">
        <w:trPr>
          <w:trHeight w:val="360"/>
        </w:trPr>
        <w:tc>
          <w:tcPr>
            <w:tcW w:w="2836" w:type="dxa"/>
          </w:tcPr>
          <w:p w:rsidR="00793B93" w:rsidRDefault="00660F1E">
            <w:pPr>
              <w:pStyle w:val="TableParagraph"/>
              <w:spacing w:before="73"/>
              <w:ind w:left="367"/>
              <w:rPr>
                <w:b/>
                <w:sz w:val="18"/>
              </w:rPr>
            </w:pPr>
            <w:r>
              <w:rPr>
                <w:b/>
                <w:sz w:val="18"/>
              </w:rPr>
              <w:t>3ª persoa plural</w:t>
            </w:r>
          </w:p>
        </w:tc>
        <w:tc>
          <w:tcPr>
            <w:tcW w:w="2834" w:type="dxa"/>
          </w:tcPr>
          <w:p w:rsidR="00793B93" w:rsidRDefault="00660F1E">
            <w:pPr>
              <w:pStyle w:val="TableParagraph"/>
              <w:spacing w:before="73"/>
              <w:ind w:left="0" w:right="1063"/>
              <w:jc w:val="right"/>
              <w:rPr>
                <w:sz w:val="18"/>
              </w:rPr>
            </w:pPr>
            <w:r>
              <w:rPr>
                <w:sz w:val="18"/>
              </w:rPr>
              <w:t>seu-súa</w:t>
            </w:r>
          </w:p>
        </w:tc>
        <w:tc>
          <w:tcPr>
            <w:tcW w:w="2836" w:type="dxa"/>
          </w:tcPr>
          <w:p w:rsidR="00793B93" w:rsidRDefault="00660F1E">
            <w:pPr>
              <w:pStyle w:val="TableParagraph"/>
              <w:spacing w:before="73"/>
              <w:ind w:left="1028" w:right="857"/>
              <w:jc w:val="center"/>
              <w:rPr>
                <w:sz w:val="18"/>
              </w:rPr>
            </w:pPr>
            <w:r>
              <w:rPr>
                <w:sz w:val="18"/>
              </w:rPr>
              <w:t>seus-súas</w:t>
            </w:r>
          </w:p>
        </w:tc>
      </w:tr>
    </w:tbl>
    <w:p w:rsidR="00793B93" w:rsidRDefault="00793B93">
      <w:pPr>
        <w:pStyle w:val="Textoindependiente"/>
        <w:spacing w:before="7"/>
        <w:rPr>
          <w:sz w:val="27"/>
        </w:rPr>
      </w:pPr>
    </w:p>
    <w:p w:rsidR="00793B93" w:rsidRPr="00C26746" w:rsidRDefault="00660F1E">
      <w:pPr>
        <w:pStyle w:val="Textoindependiente"/>
        <w:ind w:left="361"/>
        <w:rPr>
          <w:lang w:val="es-ES"/>
        </w:rPr>
      </w:pPr>
      <w:r w:rsidRPr="00C26746">
        <w:rPr>
          <w:color w:val="800080"/>
          <w:lang w:val="es-ES"/>
        </w:rPr>
        <w:t>Valores especiais do posesivo en galego</w:t>
      </w:r>
    </w:p>
    <w:p w:rsidR="00793B93" w:rsidRPr="00C26746" w:rsidRDefault="00793B93">
      <w:pPr>
        <w:pStyle w:val="Textoindependiente"/>
        <w:spacing w:before="10"/>
        <w:rPr>
          <w:sz w:val="31"/>
          <w:lang w:val="es-ES"/>
        </w:rPr>
      </w:pPr>
    </w:p>
    <w:p w:rsidR="00793B93" w:rsidRPr="00C26746" w:rsidRDefault="00660F1E">
      <w:pPr>
        <w:pStyle w:val="Prrafodelista"/>
        <w:numPr>
          <w:ilvl w:val="0"/>
          <w:numId w:val="122"/>
        </w:numPr>
        <w:tabs>
          <w:tab w:val="left" w:pos="646"/>
        </w:tabs>
        <w:spacing w:line="360" w:lineRule="auto"/>
        <w:ind w:right="177" w:hanging="284"/>
        <w:jc w:val="both"/>
        <w:rPr>
          <w:lang w:val="es-ES"/>
        </w:rPr>
      </w:pPr>
      <w:r w:rsidRPr="00C26746">
        <w:rPr>
          <w:lang w:val="es-ES"/>
        </w:rPr>
        <w:t xml:space="preserve">Existe un posesivo de respecto (mi) que acompaña a </w:t>
      </w:r>
      <w:r w:rsidRPr="00C26746">
        <w:rPr>
          <w:i/>
          <w:lang w:val="es-ES"/>
        </w:rPr>
        <w:t>madre, padre, tío, señor, amo</w:t>
      </w:r>
      <w:r w:rsidRPr="00C26746">
        <w:rPr>
          <w:lang w:val="es-ES"/>
        </w:rPr>
        <w:t>...</w:t>
      </w:r>
    </w:p>
    <w:p w:rsidR="00793B93" w:rsidRPr="00C26746" w:rsidRDefault="00660F1E">
      <w:pPr>
        <w:pStyle w:val="Prrafodelista"/>
        <w:numPr>
          <w:ilvl w:val="0"/>
          <w:numId w:val="122"/>
        </w:numPr>
        <w:tabs>
          <w:tab w:val="left" w:pos="646"/>
        </w:tabs>
        <w:spacing w:before="123" w:line="360" w:lineRule="auto"/>
        <w:ind w:right="176" w:hanging="284"/>
        <w:jc w:val="both"/>
        <w:rPr>
          <w:i/>
          <w:lang w:val="es-ES"/>
        </w:rPr>
      </w:pPr>
      <w:r w:rsidRPr="00C26746">
        <w:rPr>
          <w:lang w:val="es-ES"/>
        </w:rPr>
        <w:t xml:space="preserve">Os posesivos de terceira persoa acompañados de numerais poden indicar cantidade aproximada ou ponderación: </w:t>
      </w:r>
      <w:r w:rsidRPr="00C26746">
        <w:rPr>
          <w:i/>
          <w:lang w:val="es-ES"/>
        </w:rPr>
        <w:t>xa ten os seus 20 anos; valerá os seus bos euros.</w:t>
      </w:r>
    </w:p>
    <w:p w:rsidR="00793B93" w:rsidRPr="00C26746" w:rsidRDefault="00660F1E">
      <w:pPr>
        <w:pStyle w:val="Prrafodelista"/>
        <w:numPr>
          <w:ilvl w:val="0"/>
          <w:numId w:val="122"/>
        </w:numPr>
        <w:tabs>
          <w:tab w:val="left" w:pos="646"/>
        </w:tabs>
        <w:spacing w:before="122" w:line="360" w:lineRule="auto"/>
        <w:ind w:right="175" w:hanging="284"/>
        <w:jc w:val="both"/>
        <w:rPr>
          <w:i/>
          <w:lang w:val="es-ES"/>
        </w:rPr>
      </w:pPr>
      <w:r w:rsidRPr="00C26746">
        <w:rPr>
          <w:lang w:val="es-ES"/>
        </w:rPr>
        <w:t xml:space="preserve">As formas </w:t>
      </w:r>
      <w:r w:rsidRPr="00C26746">
        <w:rPr>
          <w:i/>
          <w:lang w:val="es-ES"/>
        </w:rPr>
        <w:t xml:space="preserve">de meu, de noso, de teu, de voso, de seu </w:t>
      </w:r>
      <w:r w:rsidRPr="00C26746">
        <w:rPr>
          <w:lang w:val="es-ES"/>
        </w:rPr>
        <w:t xml:space="preserve">denomínanse posesivos enfáticos ou de propiedade exclusiva; aplicadas a un adxectivo fan referencia a unha cualidade que alguén ou algo ten por natureza: </w:t>
      </w:r>
      <w:r w:rsidRPr="00C26746">
        <w:rPr>
          <w:i/>
          <w:lang w:val="es-ES"/>
        </w:rPr>
        <w:t>teño casa de meu; a casa caeu de seu; Pepe é espilido de</w:t>
      </w:r>
      <w:r w:rsidRPr="00C26746">
        <w:rPr>
          <w:i/>
          <w:spacing w:val="-11"/>
          <w:lang w:val="es-ES"/>
        </w:rPr>
        <w:t xml:space="preserve"> </w:t>
      </w:r>
      <w:r w:rsidRPr="00C26746">
        <w:rPr>
          <w:i/>
          <w:lang w:val="es-ES"/>
        </w:rPr>
        <w:t>seu.</w:t>
      </w:r>
    </w:p>
    <w:p w:rsidR="00793B93" w:rsidRPr="00C26746" w:rsidRDefault="00660F1E">
      <w:pPr>
        <w:pStyle w:val="Prrafodelista"/>
        <w:numPr>
          <w:ilvl w:val="0"/>
          <w:numId w:val="122"/>
        </w:numPr>
        <w:tabs>
          <w:tab w:val="left" w:pos="646"/>
        </w:tabs>
        <w:spacing w:before="122" w:line="360" w:lineRule="auto"/>
        <w:ind w:right="177" w:hanging="284"/>
        <w:jc w:val="both"/>
        <w:rPr>
          <w:i/>
          <w:lang w:val="es-ES"/>
        </w:rPr>
      </w:pPr>
      <w:r w:rsidRPr="00C26746">
        <w:rPr>
          <w:lang w:val="es-ES"/>
        </w:rPr>
        <w:t xml:space="preserve">As formas </w:t>
      </w:r>
      <w:r w:rsidRPr="00C26746">
        <w:rPr>
          <w:i/>
          <w:lang w:val="es-ES"/>
        </w:rPr>
        <w:t>os meus, os teus</w:t>
      </w:r>
      <w:r w:rsidRPr="00C26746">
        <w:rPr>
          <w:lang w:val="es-ES"/>
        </w:rPr>
        <w:t xml:space="preserve">... fan referencia ao grupo familiar máis próximo: </w:t>
      </w:r>
      <w:r w:rsidRPr="00C26746">
        <w:rPr>
          <w:i/>
          <w:lang w:val="es-ES"/>
        </w:rPr>
        <w:t>hoxe os seus van na</w:t>
      </w:r>
      <w:r w:rsidRPr="00C26746">
        <w:rPr>
          <w:i/>
          <w:spacing w:val="-6"/>
          <w:lang w:val="es-ES"/>
        </w:rPr>
        <w:t xml:space="preserve"> </w:t>
      </w:r>
      <w:r w:rsidRPr="00C26746">
        <w:rPr>
          <w:i/>
          <w:lang w:val="es-ES"/>
        </w:rPr>
        <w:t>praia.</w:t>
      </w:r>
    </w:p>
    <w:p w:rsidR="00793B93" w:rsidRPr="00C26746" w:rsidRDefault="00660F1E">
      <w:pPr>
        <w:pStyle w:val="Prrafodelista"/>
        <w:numPr>
          <w:ilvl w:val="0"/>
          <w:numId w:val="122"/>
        </w:numPr>
        <w:tabs>
          <w:tab w:val="left" w:pos="646"/>
        </w:tabs>
        <w:spacing w:before="122" w:line="360" w:lineRule="auto"/>
        <w:ind w:right="176" w:hanging="284"/>
        <w:jc w:val="both"/>
        <w:rPr>
          <w:lang w:val="es-ES"/>
        </w:rPr>
      </w:pPr>
      <w:r w:rsidRPr="00C26746">
        <w:rPr>
          <w:i/>
          <w:lang w:val="es-ES"/>
        </w:rPr>
        <w:t>As miñas, as túas</w:t>
      </w:r>
      <w:r w:rsidRPr="00C26746">
        <w:rPr>
          <w:lang w:val="es-ES"/>
        </w:rPr>
        <w:t xml:space="preserve">... refírense a accións habituais propias dunha persoa; normalmente o matiz é equivalente a </w:t>
      </w:r>
      <w:r w:rsidRPr="00C26746">
        <w:rPr>
          <w:i/>
          <w:lang w:val="es-ES"/>
        </w:rPr>
        <w:t>falcatruadas, trasnadas, tarefas</w:t>
      </w:r>
      <w:r w:rsidRPr="00C26746">
        <w:rPr>
          <w:lang w:val="es-ES"/>
        </w:rPr>
        <w:t xml:space="preserve">: </w:t>
      </w:r>
      <w:r w:rsidRPr="00C26746">
        <w:rPr>
          <w:i/>
          <w:lang w:val="es-ES"/>
        </w:rPr>
        <w:t>xa anda a facer das súas; xa che pasei as</w:t>
      </w:r>
      <w:r w:rsidRPr="00C26746">
        <w:rPr>
          <w:i/>
          <w:spacing w:val="-11"/>
          <w:lang w:val="es-ES"/>
        </w:rPr>
        <w:t xml:space="preserve"> </w:t>
      </w:r>
      <w:r w:rsidRPr="00C26746">
        <w:rPr>
          <w:i/>
          <w:lang w:val="es-ES"/>
        </w:rPr>
        <w:t>miñas</w:t>
      </w:r>
      <w:r w:rsidRPr="00C26746">
        <w:rPr>
          <w:lang w:val="es-ES"/>
        </w:rPr>
        <w:t>.</w:t>
      </w:r>
    </w:p>
    <w:p w:rsidR="00793B93" w:rsidRPr="00C26746" w:rsidRDefault="00660F1E">
      <w:pPr>
        <w:pStyle w:val="Prrafodelista"/>
        <w:numPr>
          <w:ilvl w:val="0"/>
          <w:numId w:val="122"/>
        </w:numPr>
        <w:tabs>
          <w:tab w:val="left" w:pos="646"/>
        </w:tabs>
        <w:spacing w:before="123"/>
        <w:ind w:hanging="284"/>
        <w:rPr>
          <w:lang w:val="es-ES"/>
        </w:rPr>
      </w:pPr>
      <w:r w:rsidRPr="00C26746">
        <w:rPr>
          <w:lang w:val="es-ES"/>
        </w:rPr>
        <w:t>As</w:t>
      </w:r>
      <w:r w:rsidRPr="00C26746">
        <w:rPr>
          <w:spacing w:val="15"/>
          <w:lang w:val="es-ES"/>
        </w:rPr>
        <w:t xml:space="preserve"> </w:t>
      </w:r>
      <w:r w:rsidRPr="00C26746">
        <w:rPr>
          <w:lang w:val="es-ES"/>
        </w:rPr>
        <w:t>formas</w:t>
      </w:r>
      <w:r w:rsidRPr="00C26746">
        <w:rPr>
          <w:spacing w:val="15"/>
          <w:lang w:val="es-ES"/>
        </w:rPr>
        <w:t xml:space="preserve"> </w:t>
      </w:r>
      <w:r w:rsidRPr="00C26746">
        <w:rPr>
          <w:i/>
          <w:lang w:val="es-ES"/>
        </w:rPr>
        <w:t>cadanseu,</w:t>
      </w:r>
      <w:r w:rsidRPr="00C26746">
        <w:rPr>
          <w:i/>
          <w:spacing w:val="15"/>
          <w:lang w:val="es-ES"/>
        </w:rPr>
        <w:t xml:space="preserve"> </w:t>
      </w:r>
      <w:r w:rsidRPr="00C26746">
        <w:rPr>
          <w:i/>
          <w:lang w:val="es-ES"/>
        </w:rPr>
        <w:t>cadansúa,</w:t>
      </w:r>
      <w:r w:rsidRPr="00C26746">
        <w:rPr>
          <w:i/>
          <w:spacing w:val="15"/>
          <w:lang w:val="es-ES"/>
        </w:rPr>
        <w:t xml:space="preserve"> </w:t>
      </w:r>
      <w:r w:rsidRPr="00C26746">
        <w:rPr>
          <w:i/>
          <w:lang w:val="es-ES"/>
        </w:rPr>
        <w:t>cadanseus,</w:t>
      </w:r>
      <w:r w:rsidRPr="00C26746">
        <w:rPr>
          <w:i/>
          <w:spacing w:val="15"/>
          <w:lang w:val="es-ES"/>
        </w:rPr>
        <w:t xml:space="preserve"> </w:t>
      </w:r>
      <w:r w:rsidRPr="00C26746">
        <w:rPr>
          <w:i/>
          <w:lang w:val="es-ES"/>
        </w:rPr>
        <w:t>cadansúas</w:t>
      </w:r>
      <w:r w:rsidRPr="00C26746">
        <w:rPr>
          <w:i/>
          <w:spacing w:val="16"/>
          <w:lang w:val="es-ES"/>
        </w:rPr>
        <w:t xml:space="preserve"> </w:t>
      </w:r>
      <w:r w:rsidRPr="00C26746">
        <w:rPr>
          <w:lang w:val="es-ES"/>
        </w:rPr>
        <w:t>teñen</w:t>
      </w:r>
      <w:r w:rsidRPr="00C26746">
        <w:rPr>
          <w:spacing w:val="15"/>
          <w:lang w:val="es-ES"/>
        </w:rPr>
        <w:t xml:space="preserve"> </w:t>
      </w:r>
      <w:r w:rsidRPr="00C26746">
        <w:rPr>
          <w:lang w:val="es-ES"/>
        </w:rPr>
        <w:t>sentido</w:t>
      </w:r>
      <w:r w:rsidRPr="00C26746">
        <w:rPr>
          <w:spacing w:val="15"/>
          <w:lang w:val="es-ES"/>
        </w:rPr>
        <w:t xml:space="preserve"> </w:t>
      </w:r>
      <w:r w:rsidRPr="00C26746">
        <w:rPr>
          <w:lang w:val="es-ES"/>
        </w:rPr>
        <w:t>distributivo:</w:t>
      </w:r>
    </w:p>
    <w:p w:rsidR="00793B93" w:rsidRPr="00C26746" w:rsidRDefault="00660F1E">
      <w:pPr>
        <w:spacing w:before="127"/>
        <w:ind w:left="629" w:right="5006"/>
        <w:jc w:val="center"/>
        <w:rPr>
          <w:i/>
          <w:lang w:val="es-ES"/>
        </w:rPr>
      </w:pPr>
      <w:proofErr w:type="gramStart"/>
      <w:r w:rsidRPr="00C26746">
        <w:rPr>
          <w:i/>
          <w:lang w:val="es-ES"/>
        </w:rPr>
        <w:t>deu</w:t>
      </w:r>
      <w:proofErr w:type="gramEnd"/>
      <w:r w:rsidRPr="00C26746">
        <w:rPr>
          <w:i/>
          <w:lang w:val="es-ES"/>
        </w:rPr>
        <w:t xml:space="preserve"> aos herdeiros cadansúa leira.</w:t>
      </w:r>
    </w:p>
    <w:p w:rsidR="00793B93" w:rsidRPr="00C26746" w:rsidRDefault="00793B93">
      <w:pPr>
        <w:pStyle w:val="Textoindependiente"/>
        <w:spacing w:before="4"/>
        <w:rPr>
          <w:i/>
          <w:sz w:val="21"/>
          <w:lang w:val="es-ES"/>
        </w:rPr>
      </w:pPr>
    </w:p>
    <w:p w:rsidR="00793B93" w:rsidRPr="00C26746" w:rsidRDefault="00660F1E">
      <w:pPr>
        <w:pStyle w:val="Prrafodelista"/>
        <w:numPr>
          <w:ilvl w:val="0"/>
          <w:numId w:val="122"/>
        </w:numPr>
        <w:tabs>
          <w:tab w:val="left" w:pos="646"/>
        </w:tabs>
        <w:spacing w:line="360" w:lineRule="auto"/>
        <w:ind w:right="175" w:hanging="284"/>
        <w:jc w:val="both"/>
        <w:rPr>
          <w:i/>
          <w:lang w:val="es-ES"/>
        </w:rPr>
      </w:pPr>
      <w:r w:rsidRPr="00C26746">
        <w:rPr>
          <w:lang w:val="es-ES"/>
        </w:rPr>
        <w:t xml:space="preserve">As formas de posesivo son equivalentes, en estruturas espaciais, a de + pronome persoal: </w:t>
      </w:r>
      <w:r w:rsidRPr="00C26746">
        <w:rPr>
          <w:i/>
          <w:lang w:val="es-ES"/>
        </w:rPr>
        <w:t>diante miña (diante de min), túa (de ti), súa (del)..</w:t>
      </w:r>
      <w:r w:rsidRPr="00C26746">
        <w:rPr>
          <w:lang w:val="es-ES"/>
        </w:rPr>
        <w:t xml:space="preserve">. En castelán este uso é incorrecto, os posesivos non acompañan nunca a adverbios, debemos usar, daquela, </w:t>
      </w:r>
      <w:r w:rsidRPr="00C26746">
        <w:rPr>
          <w:i/>
          <w:lang w:val="es-ES"/>
        </w:rPr>
        <w:t xml:space="preserve">delante de mí </w:t>
      </w:r>
      <w:r w:rsidRPr="00C26746">
        <w:rPr>
          <w:lang w:val="es-ES"/>
        </w:rPr>
        <w:t>e nunca *</w:t>
      </w:r>
      <w:r w:rsidRPr="00C26746">
        <w:rPr>
          <w:i/>
          <w:lang w:val="es-ES"/>
        </w:rPr>
        <w:t>delante</w:t>
      </w:r>
      <w:r w:rsidRPr="00C26746">
        <w:rPr>
          <w:i/>
          <w:spacing w:val="-14"/>
          <w:lang w:val="es-ES"/>
        </w:rPr>
        <w:t xml:space="preserve"> </w:t>
      </w:r>
      <w:r w:rsidRPr="00C26746">
        <w:rPr>
          <w:i/>
          <w:lang w:val="es-ES"/>
        </w:rPr>
        <w:t>mía.</w:t>
      </w:r>
    </w:p>
    <w:p w:rsidR="00793B93" w:rsidRPr="00C26746" w:rsidRDefault="00660F1E">
      <w:pPr>
        <w:pStyle w:val="Prrafodelista"/>
        <w:numPr>
          <w:ilvl w:val="0"/>
          <w:numId w:val="122"/>
        </w:numPr>
        <w:tabs>
          <w:tab w:val="left" w:pos="646"/>
        </w:tabs>
        <w:spacing w:before="122"/>
        <w:ind w:hanging="284"/>
        <w:rPr>
          <w:i/>
          <w:lang w:val="es-ES"/>
        </w:rPr>
      </w:pPr>
      <w:r w:rsidRPr="00C26746">
        <w:rPr>
          <w:lang w:val="es-ES"/>
        </w:rPr>
        <w:t xml:space="preserve">O posesivo pode indicar unha acción habitual: </w:t>
      </w:r>
      <w:r w:rsidRPr="00C26746">
        <w:rPr>
          <w:i/>
          <w:lang w:val="es-ES"/>
        </w:rPr>
        <w:t>xa volveron ao</w:t>
      </w:r>
      <w:r w:rsidRPr="00C26746">
        <w:rPr>
          <w:i/>
          <w:spacing w:val="-17"/>
          <w:lang w:val="es-ES"/>
        </w:rPr>
        <w:t xml:space="preserve"> </w:t>
      </w:r>
      <w:r w:rsidRPr="00C26746">
        <w:rPr>
          <w:i/>
          <w:lang w:val="es-ES"/>
        </w:rPr>
        <w:t>seu.</w:t>
      </w:r>
    </w:p>
    <w:p w:rsidR="00793B93" w:rsidRPr="00C26746" w:rsidRDefault="00793B93">
      <w:pPr>
        <w:pStyle w:val="Textoindependiente"/>
        <w:spacing w:before="5"/>
        <w:rPr>
          <w:i/>
          <w:sz w:val="21"/>
          <w:lang w:val="es-ES"/>
        </w:rPr>
      </w:pPr>
    </w:p>
    <w:p w:rsidR="00793B93" w:rsidRPr="00C26746" w:rsidRDefault="00660F1E">
      <w:pPr>
        <w:pStyle w:val="Prrafodelista"/>
        <w:numPr>
          <w:ilvl w:val="0"/>
          <w:numId w:val="122"/>
        </w:numPr>
        <w:tabs>
          <w:tab w:val="left" w:pos="646"/>
        </w:tabs>
        <w:spacing w:line="360" w:lineRule="auto"/>
        <w:ind w:right="175" w:hanging="284"/>
        <w:jc w:val="both"/>
        <w:rPr>
          <w:i/>
          <w:lang w:val="es-ES"/>
        </w:rPr>
      </w:pPr>
      <w:r w:rsidRPr="00C26746">
        <w:rPr>
          <w:lang w:val="es-ES"/>
        </w:rPr>
        <w:t xml:space="preserve">O posesivo, en moitos casos, indica familiaridade ou conmiseración: </w:t>
      </w:r>
      <w:r w:rsidRPr="00C26746">
        <w:rPr>
          <w:i/>
          <w:lang w:val="es-ES"/>
        </w:rPr>
        <w:t>miña neniña, meu</w:t>
      </w:r>
      <w:r w:rsidRPr="00C26746">
        <w:rPr>
          <w:i/>
          <w:spacing w:val="-4"/>
          <w:lang w:val="es-ES"/>
        </w:rPr>
        <w:t xml:space="preserve"> </w:t>
      </w:r>
      <w:r w:rsidRPr="00C26746">
        <w:rPr>
          <w:i/>
          <w:lang w:val="es-ES"/>
        </w:rPr>
        <w:t>pobriño…</w:t>
      </w:r>
    </w:p>
    <w:p w:rsidR="00793B93" w:rsidRPr="00C26746" w:rsidRDefault="00793B93">
      <w:pPr>
        <w:spacing w:line="360" w:lineRule="auto"/>
        <w:jc w:val="both"/>
        <w:rPr>
          <w:lang w:val="es-ES"/>
        </w:rPr>
        <w:sectPr w:rsidR="00793B93" w:rsidRPr="00C26746">
          <w:pgSz w:w="11910" w:h="16840"/>
          <w:pgMar w:top="1040" w:right="1240" w:bottom="800" w:left="1680" w:header="0" w:footer="614" w:gutter="0"/>
          <w:cols w:space="720"/>
        </w:sectPr>
      </w:pPr>
    </w:p>
    <w:p w:rsidR="00793B93" w:rsidRPr="00C26746" w:rsidRDefault="00660F1E">
      <w:pPr>
        <w:pStyle w:val="Ttulo41"/>
        <w:spacing w:before="75"/>
        <w:jc w:val="both"/>
        <w:rPr>
          <w:lang w:val="es-ES"/>
        </w:rPr>
      </w:pPr>
      <w:r w:rsidRPr="00C26746">
        <w:rPr>
          <w:color w:val="800080"/>
          <w:lang w:val="es-ES"/>
        </w:rPr>
        <w:lastRenderedPageBreak/>
        <w:t>Os indefinidos</w:t>
      </w:r>
    </w:p>
    <w:p w:rsidR="00793B93" w:rsidRPr="00C26746" w:rsidRDefault="00793B93">
      <w:pPr>
        <w:pStyle w:val="Textoindependiente"/>
        <w:spacing w:before="9"/>
        <w:rPr>
          <w:b/>
          <w:sz w:val="20"/>
          <w:lang w:val="es-ES"/>
        </w:rPr>
      </w:pPr>
    </w:p>
    <w:p w:rsidR="00793B93" w:rsidRPr="00C26746" w:rsidRDefault="00660F1E">
      <w:pPr>
        <w:spacing w:line="360" w:lineRule="auto"/>
        <w:ind w:left="360" w:right="216"/>
        <w:jc w:val="both"/>
        <w:rPr>
          <w:i/>
          <w:lang w:val="es-ES"/>
        </w:rPr>
      </w:pPr>
      <w:r w:rsidRPr="00C26746">
        <w:rPr>
          <w:lang w:val="es-ES"/>
        </w:rPr>
        <w:t xml:space="preserve">Os indefinidos forman un conxunto heteroxéneo de determinantes que comparten como única característica común a todos os seus membros a de seren presentadores que acompañan a primeira mención dun obxecto. En xeral, expresan unha idea inconcreta ou indefinida de cantidade ou de identidade: </w:t>
      </w:r>
      <w:r w:rsidRPr="00C26746">
        <w:rPr>
          <w:i/>
          <w:lang w:val="es-ES"/>
        </w:rPr>
        <w:t>había moitos turistas en Santiago; na Quintana aparcaron varios vehículos; algúns alcaldes reuníronse co presidente.</w:t>
      </w:r>
    </w:p>
    <w:p w:rsidR="00793B93" w:rsidRPr="00C26746" w:rsidRDefault="00793B93">
      <w:pPr>
        <w:pStyle w:val="Textoindependiente"/>
        <w:spacing w:before="11"/>
        <w:rPr>
          <w:i/>
          <w:sz w:val="20"/>
          <w:lang w:val="es-ES"/>
        </w:rPr>
      </w:pPr>
    </w:p>
    <w:p w:rsidR="00793B93" w:rsidRPr="00C26746" w:rsidRDefault="00660F1E">
      <w:pPr>
        <w:spacing w:line="360" w:lineRule="auto"/>
        <w:ind w:left="360" w:right="218"/>
        <w:jc w:val="both"/>
        <w:rPr>
          <w:lang w:val="es-ES"/>
        </w:rPr>
      </w:pPr>
      <w:r w:rsidRPr="00C26746">
        <w:rPr>
          <w:lang w:val="es-ES"/>
        </w:rPr>
        <w:t xml:space="preserve">Podemos diferenciar entre </w:t>
      </w:r>
      <w:r w:rsidRPr="00C26746">
        <w:rPr>
          <w:b/>
          <w:lang w:val="es-ES"/>
        </w:rPr>
        <w:t xml:space="preserve">cuantificadores </w:t>
      </w:r>
      <w:r w:rsidRPr="00C26746">
        <w:rPr>
          <w:lang w:val="es-ES"/>
        </w:rPr>
        <w:t xml:space="preserve">(segmentan un ou varios elementos sen delimitalos ben e sen individualizalos): </w:t>
      </w:r>
      <w:r w:rsidRPr="00C26746">
        <w:rPr>
          <w:i/>
          <w:lang w:val="es-ES"/>
        </w:rPr>
        <w:t xml:space="preserve">algún, pouco, moito, demasiado, varios, tantos, cantos, abondos, bastante, todos </w:t>
      </w:r>
      <w:r w:rsidRPr="00C26746">
        <w:rPr>
          <w:lang w:val="es-ES"/>
        </w:rPr>
        <w:t xml:space="preserve">e </w:t>
      </w:r>
      <w:r w:rsidRPr="00C26746">
        <w:rPr>
          <w:b/>
          <w:lang w:val="es-ES"/>
        </w:rPr>
        <w:t xml:space="preserve">identificadores </w:t>
      </w:r>
      <w:r w:rsidRPr="00C26746">
        <w:rPr>
          <w:lang w:val="es-ES"/>
        </w:rPr>
        <w:t xml:space="preserve">(segmentan elementos ben definidos pero sen individualizalos): </w:t>
      </w:r>
      <w:r w:rsidRPr="00C26746">
        <w:rPr>
          <w:i/>
          <w:lang w:val="es-ES"/>
        </w:rPr>
        <w:t>certo, cada, calquera, outro</w:t>
      </w:r>
      <w:r w:rsidRPr="00C26746">
        <w:rPr>
          <w:lang w:val="es-ES"/>
        </w:rPr>
        <w:t>.</w:t>
      </w:r>
    </w:p>
    <w:p w:rsidR="00793B93" w:rsidRPr="00C26746" w:rsidRDefault="00793B93">
      <w:pPr>
        <w:pStyle w:val="Textoindependiente"/>
        <w:rPr>
          <w:sz w:val="28"/>
          <w:lang w:val="es-ES"/>
        </w:rPr>
      </w:pPr>
    </w:p>
    <w:p w:rsidR="00793B93" w:rsidRPr="00C26746" w:rsidRDefault="00660F1E">
      <w:pPr>
        <w:pStyle w:val="Textoindependiente"/>
        <w:ind w:left="360"/>
        <w:jc w:val="both"/>
        <w:rPr>
          <w:lang w:val="es-ES"/>
        </w:rPr>
      </w:pPr>
      <w:r w:rsidRPr="00C26746">
        <w:rPr>
          <w:color w:val="800080"/>
          <w:lang w:val="es-ES"/>
        </w:rPr>
        <w:t>Formas de los indefinidos en castellano</w:t>
      </w:r>
    </w:p>
    <w:p w:rsidR="00793B93" w:rsidRPr="00C26746" w:rsidRDefault="00793B93">
      <w:pPr>
        <w:pStyle w:val="Textoindependiente"/>
        <w:rPr>
          <w:sz w:val="20"/>
          <w:lang w:val="es-ES"/>
        </w:rPr>
      </w:pPr>
    </w:p>
    <w:p w:rsidR="00793B93" w:rsidRPr="00C26746" w:rsidRDefault="00793B93">
      <w:pPr>
        <w:pStyle w:val="Textoindependiente"/>
        <w:rPr>
          <w:sz w:val="12"/>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126"/>
        <w:gridCol w:w="2126"/>
        <w:gridCol w:w="2125"/>
        <w:gridCol w:w="2128"/>
      </w:tblGrid>
      <w:tr w:rsidR="00793B93">
        <w:trPr>
          <w:trHeight w:val="560"/>
        </w:trPr>
        <w:tc>
          <w:tcPr>
            <w:tcW w:w="2126" w:type="dxa"/>
          </w:tcPr>
          <w:p w:rsidR="00793B93" w:rsidRPr="00C26746" w:rsidRDefault="00660F1E">
            <w:pPr>
              <w:pStyle w:val="TableParagraph"/>
              <w:spacing w:before="74"/>
              <w:ind w:left="836" w:right="226" w:hanging="492"/>
              <w:rPr>
                <w:b/>
                <w:i/>
                <w:sz w:val="18"/>
                <w:lang w:val="es-ES"/>
              </w:rPr>
            </w:pPr>
            <w:r w:rsidRPr="00C26746">
              <w:rPr>
                <w:b/>
                <w:i/>
                <w:sz w:val="18"/>
                <w:lang w:val="es-ES"/>
              </w:rPr>
              <w:t>Variables en género y número</w:t>
            </w:r>
          </w:p>
        </w:tc>
        <w:tc>
          <w:tcPr>
            <w:tcW w:w="2126" w:type="dxa"/>
          </w:tcPr>
          <w:p w:rsidR="00793B93" w:rsidRDefault="00660F1E">
            <w:pPr>
              <w:pStyle w:val="TableParagraph"/>
              <w:spacing w:before="74"/>
              <w:ind w:left="834" w:right="386" w:hanging="338"/>
              <w:rPr>
                <w:b/>
                <w:i/>
                <w:sz w:val="18"/>
              </w:rPr>
            </w:pPr>
            <w:r>
              <w:rPr>
                <w:b/>
                <w:i/>
                <w:sz w:val="18"/>
              </w:rPr>
              <w:t>Variables solo en número</w:t>
            </w:r>
          </w:p>
        </w:tc>
        <w:tc>
          <w:tcPr>
            <w:tcW w:w="2125" w:type="dxa"/>
          </w:tcPr>
          <w:p w:rsidR="00793B93" w:rsidRDefault="00660F1E">
            <w:pPr>
              <w:pStyle w:val="TableParagraph"/>
              <w:spacing w:before="74"/>
              <w:ind w:left="858" w:right="384" w:hanging="362"/>
              <w:rPr>
                <w:b/>
                <w:i/>
                <w:sz w:val="18"/>
              </w:rPr>
            </w:pPr>
            <w:r>
              <w:rPr>
                <w:b/>
                <w:i/>
                <w:sz w:val="18"/>
              </w:rPr>
              <w:t>Variables solo en género</w:t>
            </w:r>
          </w:p>
        </w:tc>
        <w:tc>
          <w:tcPr>
            <w:tcW w:w="2128" w:type="dxa"/>
          </w:tcPr>
          <w:p w:rsidR="00793B93" w:rsidRDefault="00660F1E">
            <w:pPr>
              <w:pStyle w:val="TableParagraph"/>
              <w:spacing w:before="177"/>
              <w:ind w:left="720"/>
              <w:rPr>
                <w:b/>
                <w:i/>
                <w:sz w:val="18"/>
              </w:rPr>
            </w:pPr>
            <w:r>
              <w:rPr>
                <w:b/>
                <w:i/>
                <w:sz w:val="18"/>
              </w:rPr>
              <w:t>Invariables</w:t>
            </w:r>
          </w:p>
        </w:tc>
      </w:tr>
      <w:tr w:rsidR="00793B93" w:rsidRPr="005F64F6">
        <w:trPr>
          <w:trHeight w:val="2580"/>
        </w:trPr>
        <w:tc>
          <w:tcPr>
            <w:tcW w:w="2126" w:type="dxa"/>
          </w:tcPr>
          <w:p w:rsidR="00793B93" w:rsidRPr="00C26746" w:rsidRDefault="00660F1E">
            <w:pPr>
              <w:pStyle w:val="TableParagraph"/>
              <w:spacing w:before="73" w:line="261" w:lineRule="auto"/>
              <w:ind w:left="287" w:right="963"/>
              <w:rPr>
                <w:i/>
                <w:sz w:val="18"/>
                <w:lang w:val="es-ES"/>
              </w:rPr>
            </w:pPr>
            <w:r w:rsidRPr="00C26746">
              <w:rPr>
                <w:i/>
                <w:sz w:val="18"/>
                <w:lang w:val="es-ES"/>
              </w:rPr>
              <w:t>algún/alguno otro</w:t>
            </w:r>
          </w:p>
          <w:p w:rsidR="00793B93" w:rsidRPr="00C26746" w:rsidRDefault="00660F1E">
            <w:pPr>
              <w:pStyle w:val="TableParagraph"/>
              <w:spacing w:before="1" w:line="264" w:lineRule="auto"/>
              <w:ind w:left="287" w:right="1087"/>
              <w:rPr>
                <w:i/>
                <w:sz w:val="18"/>
                <w:lang w:val="es-ES"/>
              </w:rPr>
            </w:pPr>
            <w:r w:rsidRPr="00C26746">
              <w:rPr>
                <w:i/>
                <w:sz w:val="18"/>
                <w:lang w:val="es-ES"/>
              </w:rPr>
              <w:t>mucho poco demasiado todo</w:t>
            </w:r>
          </w:p>
          <w:p w:rsidR="00793B93" w:rsidRPr="00C26746" w:rsidRDefault="00660F1E">
            <w:pPr>
              <w:pStyle w:val="TableParagraph"/>
              <w:spacing w:before="0" w:line="264" w:lineRule="auto"/>
              <w:ind w:left="287" w:right="1448"/>
              <w:rPr>
                <w:i/>
                <w:sz w:val="18"/>
                <w:lang w:val="es-ES"/>
              </w:rPr>
            </w:pPr>
            <w:r w:rsidRPr="00C26746">
              <w:rPr>
                <w:i/>
                <w:sz w:val="18"/>
                <w:lang w:val="es-ES"/>
              </w:rPr>
              <w:t>tanto cierto</w:t>
            </w:r>
          </w:p>
          <w:p w:rsidR="00793B93" w:rsidRPr="00C26746" w:rsidRDefault="00660F1E">
            <w:pPr>
              <w:pStyle w:val="TableParagraph"/>
              <w:spacing w:before="1"/>
              <w:ind w:left="287" w:right="241"/>
              <w:rPr>
                <w:i/>
                <w:sz w:val="18"/>
                <w:lang w:val="es-ES"/>
              </w:rPr>
            </w:pPr>
            <w:r w:rsidRPr="00C26746">
              <w:rPr>
                <w:i/>
                <w:sz w:val="18"/>
                <w:lang w:val="es-ES"/>
              </w:rPr>
              <w:t>ninguno (solo se usa en plural por motivos enfáticos)</w:t>
            </w:r>
          </w:p>
        </w:tc>
        <w:tc>
          <w:tcPr>
            <w:tcW w:w="2126" w:type="dxa"/>
          </w:tcPr>
          <w:p w:rsidR="00793B93" w:rsidRDefault="00660F1E">
            <w:pPr>
              <w:pStyle w:val="TableParagraph"/>
              <w:spacing w:before="73" w:line="264" w:lineRule="auto"/>
              <w:ind w:left="286" w:right="1129"/>
              <w:rPr>
                <w:i/>
                <w:sz w:val="18"/>
              </w:rPr>
            </w:pPr>
            <w:r>
              <w:rPr>
                <w:i/>
                <w:sz w:val="18"/>
              </w:rPr>
              <w:t>bastante tal cualquiera</w:t>
            </w:r>
          </w:p>
          <w:p w:rsidR="00793B93" w:rsidRDefault="00660F1E">
            <w:pPr>
              <w:pStyle w:val="TableParagraph"/>
              <w:spacing w:before="0"/>
              <w:ind w:left="286"/>
              <w:rPr>
                <w:i/>
                <w:sz w:val="18"/>
              </w:rPr>
            </w:pPr>
            <w:r>
              <w:rPr>
                <w:i/>
                <w:sz w:val="18"/>
              </w:rPr>
              <w:t>quienquiera</w:t>
            </w:r>
          </w:p>
        </w:tc>
        <w:tc>
          <w:tcPr>
            <w:tcW w:w="2125" w:type="dxa"/>
          </w:tcPr>
          <w:p w:rsidR="00793B93" w:rsidRDefault="00660F1E">
            <w:pPr>
              <w:pStyle w:val="TableParagraph"/>
              <w:spacing w:before="73" w:line="261" w:lineRule="auto"/>
              <w:ind w:left="286" w:right="1333"/>
              <w:rPr>
                <w:i/>
                <w:sz w:val="18"/>
              </w:rPr>
            </w:pPr>
            <w:r>
              <w:rPr>
                <w:i/>
                <w:sz w:val="18"/>
              </w:rPr>
              <w:t>varios sendos</w:t>
            </w:r>
          </w:p>
        </w:tc>
        <w:tc>
          <w:tcPr>
            <w:tcW w:w="2128" w:type="dxa"/>
          </w:tcPr>
          <w:p w:rsidR="00793B93" w:rsidRPr="00C26746" w:rsidRDefault="00660F1E">
            <w:pPr>
              <w:pStyle w:val="TableParagraph"/>
              <w:spacing w:before="73" w:line="264" w:lineRule="auto"/>
              <w:ind w:left="287" w:right="1334"/>
              <w:rPr>
                <w:i/>
                <w:sz w:val="18"/>
                <w:lang w:val="es-ES"/>
              </w:rPr>
            </w:pPr>
            <w:r w:rsidRPr="00C26746">
              <w:rPr>
                <w:i/>
                <w:sz w:val="18"/>
                <w:lang w:val="es-ES"/>
              </w:rPr>
              <w:t>alguien algo más menos demás nada nadie</w:t>
            </w:r>
          </w:p>
        </w:tc>
      </w:tr>
    </w:tbl>
    <w:p w:rsidR="00793B93" w:rsidRPr="00C26746" w:rsidRDefault="00793B93">
      <w:pPr>
        <w:pStyle w:val="Textoindependiente"/>
        <w:spacing w:before="7"/>
        <w:rPr>
          <w:sz w:val="27"/>
          <w:lang w:val="es-ES"/>
        </w:rPr>
      </w:pPr>
    </w:p>
    <w:p w:rsidR="00793B93" w:rsidRDefault="00660F1E">
      <w:pPr>
        <w:pStyle w:val="Textoindependiente"/>
        <w:ind w:left="361"/>
        <w:jc w:val="both"/>
      </w:pPr>
      <w:r>
        <w:rPr>
          <w:color w:val="800080"/>
        </w:rPr>
        <w:t>Formas dos indefinidos en galego</w:t>
      </w:r>
    </w:p>
    <w:p w:rsidR="00793B93" w:rsidRDefault="00793B93">
      <w:pPr>
        <w:pStyle w:val="Textoindependiente"/>
        <w:rPr>
          <w:sz w:val="20"/>
        </w:rPr>
      </w:pPr>
    </w:p>
    <w:p w:rsidR="00793B93" w:rsidRDefault="00793B93">
      <w:pPr>
        <w:pStyle w:val="Textoindependiente"/>
        <w:rPr>
          <w:sz w:val="12"/>
        </w:rPr>
      </w:pPr>
    </w:p>
    <w:tbl>
      <w:tblPr>
        <w:tblStyle w:val="TableNormal"/>
        <w:tblW w:w="0" w:type="auto"/>
        <w:tblInd w:w="40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220"/>
        <w:gridCol w:w="3022"/>
        <w:gridCol w:w="3263"/>
      </w:tblGrid>
      <w:tr w:rsidR="00793B93" w:rsidRPr="005F64F6">
        <w:trPr>
          <w:trHeight w:val="320"/>
        </w:trPr>
        <w:tc>
          <w:tcPr>
            <w:tcW w:w="2220" w:type="dxa"/>
          </w:tcPr>
          <w:p w:rsidR="00793B93" w:rsidRDefault="00660F1E">
            <w:pPr>
              <w:pStyle w:val="TableParagraph"/>
              <w:spacing w:before="62"/>
              <w:ind w:left="102"/>
              <w:rPr>
                <w:b/>
                <w:sz w:val="18"/>
              </w:rPr>
            </w:pPr>
            <w:r>
              <w:rPr>
                <w:b/>
                <w:sz w:val="18"/>
              </w:rPr>
              <w:t>Invariables</w:t>
            </w:r>
          </w:p>
        </w:tc>
        <w:tc>
          <w:tcPr>
            <w:tcW w:w="6284" w:type="dxa"/>
            <w:gridSpan w:val="2"/>
          </w:tcPr>
          <w:p w:rsidR="00793B93" w:rsidRPr="00C26746" w:rsidRDefault="00660F1E">
            <w:pPr>
              <w:pStyle w:val="TableParagraph"/>
              <w:spacing w:before="62"/>
              <w:ind w:left="220"/>
              <w:rPr>
                <w:sz w:val="18"/>
                <w:lang w:val="es-ES"/>
              </w:rPr>
            </w:pPr>
            <w:proofErr w:type="gramStart"/>
            <w:r w:rsidRPr="00C26746">
              <w:rPr>
                <w:sz w:val="18"/>
                <w:lang w:val="es-ES"/>
              </w:rPr>
              <w:t>cada</w:t>
            </w:r>
            <w:proofErr w:type="gramEnd"/>
            <w:r w:rsidRPr="00C26746">
              <w:rPr>
                <w:sz w:val="18"/>
                <w:lang w:val="es-ES"/>
              </w:rPr>
              <w:t>, menos, máis, demais, calquera…</w:t>
            </w:r>
          </w:p>
        </w:tc>
      </w:tr>
      <w:tr w:rsidR="00793B93">
        <w:trPr>
          <w:trHeight w:val="400"/>
        </w:trPr>
        <w:tc>
          <w:tcPr>
            <w:tcW w:w="2220" w:type="dxa"/>
            <w:vMerge w:val="restart"/>
          </w:tcPr>
          <w:p w:rsidR="00793B93" w:rsidRPr="00C26746" w:rsidRDefault="00793B93">
            <w:pPr>
              <w:pStyle w:val="TableParagraph"/>
              <w:spacing w:before="0"/>
              <w:ind w:left="0"/>
              <w:rPr>
                <w:rFonts w:ascii="Arial"/>
                <w:sz w:val="20"/>
                <w:lang w:val="es-ES"/>
              </w:rPr>
            </w:pPr>
          </w:p>
          <w:p w:rsidR="00793B93" w:rsidRPr="00C26746" w:rsidRDefault="00793B93">
            <w:pPr>
              <w:pStyle w:val="TableParagraph"/>
              <w:spacing w:before="0"/>
              <w:ind w:left="0"/>
              <w:rPr>
                <w:rFonts w:ascii="Arial"/>
                <w:sz w:val="20"/>
                <w:lang w:val="es-ES"/>
              </w:rPr>
            </w:pPr>
          </w:p>
          <w:p w:rsidR="00793B93" w:rsidRPr="00C26746" w:rsidRDefault="00793B93">
            <w:pPr>
              <w:pStyle w:val="TableParagraph"/>
              <w:spacing w:before="8"/>
              <w:ind w:left="0"/>
              <w:rPr>
                <w:rFonts w:ascii="Arial"/>
                <w:sz w:val="16"/>
                <w:lang w:val="es-ES"/>
              </w:rPr>
            </w:pPr>
          </w:p>
          <w:p w:rsidR="00793B93" w:rsidRDefault="00660F1E">
            <w:pPr>
              <w:pStyle w:val="TableParagraph"/>
              <w:spacing w:before="0"/>
              <w:ind w:left="102"/>
              <w:rPr>
                <w:b/>
                <w:sz w:val="18"/>
              </w:rPr>
            </w:pPr>
            <w:r>
              <w:rPr>
                <w:b/>
                <w:sz w:val="18"/>
              </w:rPr>
              <w:t>Variables</w:t>
            </w:r>
          </w:p>
        </w:tc>
        <w:tc>
          <w:tcPr>
            <w:tcW w:w="3022" w:type="dxa"/>
          </w:tcPr>
          <w:p w:rsidR="00793B93" w:rsidRDefault="00660F1E">
            <w:pPr>
              <w:pStyle w:val="TableParagraph"/>
              <w:spacing w:before="96"/>
              <w:ind w:left="220"/>
              <w:rPr>
                <w:b/>
                <w:sz w:val="18"/>
              </w:rPr>
            </w:pPr>
            <w:r>
              <w:rPr>
                <w:b/>
                <w:sz w:val="18"/>
              </w:rPr>
              <w:t>En xénero</w:t>
            </w:r>
          </w:p>
        </w:tc>
        <w:tc>
          <w:tcPr>
            <w:tcW w:w="3263" w:type="dxa"/>
          </w:tcPr>
          <w:p w:rsidR="00793B93" w:rsidRDefault="00660F1E">
            <w:pPr>
              <w:pStyle w:val="TableParagraph"/>
              <w:spacing w:before="96"/>
              <w:ind w:left="220"/>
              <w:rPr>
                <w:sz w:val="18"/>
              </w:rPr>
            </w:pPr>
            <w:proofErr w:type="gramStart"/>
            <w:r>
              <w:rPr>
                <w:sz w:val="18"/>
              </w:rPr>
              <w:t>varios</w:t>
            </w:r>
            <w:proofErr w:type="gramEnd"/>
            <w:r>
              <w:rPr>
                <w:sz w:val="18"/>
              </w:rPr>
              <w:t>, ambos, entrambos…</w:t>
            </w:r>
          </w:p>
        </w:tc>
      </w:tr>
      <w:tr w:rsidR="00793B93">
        <w:trPr>
          <w:trHeight w:val="420"/>
        </w:trPr>
        <w:tc>
          <w:tcPr>
            <w:tcW w:w="2220" w:type="dxa"/>
            <w:vMerge/>
            <w:tcBorders>
              <w:top w:val="nil"/>
            </w:tcBorders>
          </w:tcPr>
          <w:p w:rsidR="00793B93" w:rsidRDefault="00793B93">
            <w:pPr>
              <w:rPr>
                <w:sz w:val="2"/>
                <w:szCs w:val="2"/>
              </w:rPr>
            </w:pPr>
          </w:p>
        </w:tc>
        <w:tc>
          <w:tcPr>
            <w:tcW w:w="3022" w:type="dxa"/>
          </w:tcPr>
          <w:p w:rsidR="00793B93" w:rsidRDefault="00660F1E">
            <w:pPr>
              <w:pStyle w:val="TableParagraph"/>
              <w:spacing w:before="108"/>
              <w:ind w:left="220"/>
              <w:rPr>
                <w:b/>
                <w:sz w:val="18"/>
              </w:rPr>
            </w:pPr>
            <w:r>
              <w:rPr>
                <w:b/>
                <w:sz w:val="18"/>
              </w:rPr>
              <w:t>En número</w:t>
            </w:r>
          </w:p>
        </w:tc>
        <w:tc>
          <w:tcPr>
            <w:tcW w:w="3263" w:type="dxa"/>
          </w:tcPr>
          <w:p w:rsidR="00793B93" w:rsidRDefault="00660F1E">
            <w:pPr>
              <w:pStyle w:val="TableParagraph"/>
              <w:spacing w:before="108"/>
              <w:ind w:left="220"/>
              <w:rPr>
                <w:sz w:val="18"/>
              </w:rPr>
            </w:pPr>
            <w:r>
              <w:rPr>
                <w:sz w:val="18"/>
              </w:rPr>
              <w:t>tal, bastante</w:t>
            </w:r>
          </w:p>
        </w:tc>
      </w:tr>
      <w:tr w:rsidR="00793B93" w:rsidRPr="005F64F6">
        <w:trPr>
          <w:trHeight w:val="660"/>
        </w:trPr>
        <w:tc>
          <w:tcPr>
            <w:tcW w:w="2220" w:type="dxa"/>
            <w:vMerge/>
            <w:tcBorders>
              <w:top w:val="nil"/>
            </w:tcBorders>
          </w:tcPr>
          <w:p w:rsidR="00793B93" w:rsidRDefault="00793B93">
            <w:pPr>
              <w:rPr>
                <w:sz w:val="2"/>
                <w:szCs w:val="2"/>
              </w:rPr>
            </w:pPr>
          </w:p>
        </w:tc>
        <w:tc>
          <w:tcPr>
            <w:tcW w:w="3022" w:type="dxa"/>
          </w:tcPr>
          <w:p w:rsidR="00793B93" w:rsidRDefault="00793B93">
            <w:pPr>
              <w:pStyle w:val="TableParagraph"/>
              <w:spacing w:before="5"/>
              <w:ind w:left="0"/>
              <w:rPr>
                <w:rFonts w:ascii="Arial"/>
                <w:sz w:val="19"/>
              </w:rPr>
            </w:pPr>
          </w:p>
          <w:p w:rsidR="00793B93" w:rsidRDefault="00660F1E">
            <w:pPr>
              <w:pStyle w:val="TableParagraph"/>
              <w:spacing w:before="0"/>
              <w:ind w:left="220"/>
              <w:rPr>
                <w:b/>
                <w:sz w:val="18"/>
              </w:rPr>
            </w:pPr>
            <w:r>
              <w:rPr>
                <w:b/>
                <w:sz w:val="18"/>
              </w:rPr>
              <w:t>En xénero e número</w:t>
            </w:r>
          </w:p>
        </w:tc>
        <w:tc>
          <w:tcPr>
            <w:tcW w:w="3263" w:type="dxa"/>
          </w:tcPr>
          <w:p w:rsidR="00793B93" w:rsidRPr="00C26746" w:rsidRDefault="00660F1E">
            <w:pPr>
              <w:pStyle w:val="TableParagraph"/>
              <w:spacing w:before="17"/>
              <w:ind w:left="220" w:right="337"/>
              <w:rPr>
                <w:sz w:val="18"/>
                <w:lang w:val="es-ES"/>
              </w:rPr>
            </w:pPr>
            <w:r w:rsidRPr="00C26746">
              <w:rPr>
                <w:sz w:val="18"/>
                <w:lang w:val="es-ES"/>
              </w:rPr>
              <w:t>un, algún, ningún, moito, pouco, abondo, todo, outro, certo, mesmo, tanto, demasiado, propio</w:t>
            </w:r>
          </w:p>
        </w:tc>
      </w:tr>
    </w:tbl>
    <w:p w:rsidR="00793B93" w:rsidRPr="00C26746" w:rsidRDefault="00793B93">
      <w:pPr>
        <w:pStyle w:val="Textoindependiente"/>
        <w:spacing w:before="8"/>
        <w:rPr>
          <w:sz w:val="20"/>
          <w:lang w:val="es-ES"/>
        </w:rPr>
      </w:pPr>
    </w:p>
    <w:p w:rsidR="00793B93" w:rsidRPr="00C26746" w:rsidRDefault="00660F1E">
      <w:pPr>
        <w:spacing w:before="1" w:line="360" w:lineRule="auto"/>
        <w:ind w:left="361" w:right="215" w:hanging="1"/>
        <w:jc w:val="both"/>
        <w:rPr>
          <w:i/>
          <w:lang w:val="es-ES"/>
        </w:rPr>
      </w:pPr>
      <w:r w:rsidRPr="00C26746">
        <w:rPr>
          <w:lang w:val="es-ES"/>
        </w:rPr>
        <w:t xml:space="preserve">Os indefinidos </w:t>
      </w:r>
      <w:r w:rsidRPr="00C26746">
        <w:rPr>
          <w:i/>
          <w:lang w:val="es-ES"/>
        </w:rPr>
        <w:t xml:space="preserve">algún </w:t>
      </w:r>
      <w:r w:rsidRPr="00C26746">
        <w:rPr>
          <w:lang w:val="es-ES"/>
        </w:rPr>
        <w:t xml:space="preserve">e </w:t>
      </w:r>
      <w:r w:rsidRPr="00C26746">
        <w:rPr>
          <w:i/>
          <w:lang w:val="es-ES"/>
        </w:rPr>
        <w:t xml:space="preserve">outro </w:t>
      </w:r>
      <w:r w:rsidRPr="00C26746">
        <w:rPr>
          <w:lang w:val="es-ES"/>
        </w:rPr>
        <w:t xml:space="preserve">contraen na fala e na escrita coas preposicións </w:t>
      </w:r>
      <w:r w:rsidRPr="00C26746">
        <w:rPr>
          <w:i/>
          <w:lang w:val="es-ES"/>
        </w:rPr>
        <w:t xml:space="preserve">de </w:t>
      </w:r>
      <w:r w:rsidRPr="00C26746">
        <w:rPr>
          <w:lang w:val="es-ES"/>
        </w:rPr>
        <w:t xml:space="preserve">e </w:t>
      </w:r>
      <w:r w:rsidRPr="00C26746">
        <w:rPr>
          <w:i/>
          <w:lang w:val="es-ES"/>
        </w:rPr>
        <w:t>en</w:t>
      </w:r>
      <w:r w:rsidRPr="00C26746">
        <w:rPr>
          <w:lang w:val="es-ES"/>
        </w:rPr>
        <w:t xml:space="preserve">: </w:t>
      </w:r>
      <w:r w:rsidRPr="00C26746">
        <w:rPr>
          <w:i/>
          <w:lang w:val="es-ES"/>
        </w:rPr>
        <w:t>tes que facelo doutro xeito; nalgún sitio deixei a miña carteira; agora o asunto está noutras mans.</w:t>
      </w:r>
    </w:p>
    <w:p w:rsidR="00793B93" w:rsidRPr="00C26746" w:rsidRDefault="00793B93">
      <w:pPr>
        <w:pStyle w:val="Textoindependiente"/>
        <w:rPr>
          <w:i/>
          <w:sz w:val="24"/>
          <w:lang w:val="es-ES"/>
        </w:rPr>
      </w:pPr>
    </w:p>
    <w:p w:rsidR="00793B93" w:rsidRPr="00C26746" w:rsidRDefault="00660F1E">
      <w:pPr>
        <w:pStyle w:val="Ttulo41"/>
        <w:spacing w:before="146"/>
        <w:jc w:val="both"/>
        <w:rPr>
          <w:lang w:val="es-ES"/>
        </w:rPr>
      </w:pPr>
      <w:r w:rsidRPr="00C26746">
        <w:rPr>
          <w:color w:val="800080"/>
          <w:lang w:val="es-ES"/>
        </w:rPr>
        <w:t>Los numerales</w:t>
      </w:r>
    </w:p>
    <w:p w:rsidR="00793B93" w:rsidRPr="00C26746" w:rsidRDefault="00793B93">
      <w:pPr>
        <w:pStyle w:val="Textoindependiente"/>
        <w:spacing w:before="9"/>
        <w:rPr>
          <w:b/>
          <w:sz w:val="20"/>
          <w:lang w:val="es-ES"/>
        </w:rPr>
      </w:pPr>
    </w:p>
    <w:p w:rsidR="00793B93" w:rsidRDefault="00660F1E">
      <w:pPr>
        <w:pStyle w:val="Textoindependiente"/>
        <w:spacing w:before="1" w:line="360" w:lineRule="auto"/>
        <w:ind w:left="361" w:right="219"/>
        <w:jc w:val="both"/>
      </w:pPr>
      <w:r w:rsidRPr="00C26746">
        <w:rPr>
          <w:lang w:val="es-ES"/>
        </w:rPr>
        <w:t xml:space="preserve">Hacen referencia a la cantidad, al orden en una sucesión o a cualquier tipo de cuantificación, más o menos exacta. </w:t>
      </w:r>
      <w:r>
        <w:t>Pueden clasificarse en los grupos siguientes:</w:t>
      </w:r>
    </w:p>
    <w:p w:rsidR="00793B93" w:rsidRDefault="00793B93">
      <w:pPr>
        <w:spacing w:line="360" w:lineRule="auto"/>
        <w:jc w:val="both"/>
        <w:sectPr w:rsidR="00793B93">
          <w:pgSz w:w="11910" w:h="16840"/>
          <w:pgMar w:top="1040" w:right="1200" w:bottom="800" w:left="1680" w:header="0" w:footer="614" w:gutter="0"/>
          <w:cols w:space="720"/>
        </w:sectPr>
      </w:pPr>
    </w:p>
    <w:p w:rsidR="00793B93" w:rsidRPr="00C26746" w:rsidRDefault="00660F1E">
      <w:pPr>
        <w:pStyle w:val="Prrafodelista"/>
        <w:numPr>
          <w:ilvl w:val="0"/>
          <w:numId w:val="122"/>
        </w:numPr>
        <w:tabs>
          <w:tab w:val="left" w:pos="646"/>
        </w:tabs>
        <w:spacing w:before="75"/>
        <w:ind w:hanging="284"/>
        <w:rPr>
          <w:lang w:val="es-ES"/>
        </w:rPr>
      </w:pPr>
      <w:r w:rsidRPr="00C26746">
        <w:rPr>
          <w:b/>
          <w:lang w:val="es-ES"/>
        </w:rPr>
        <w:lastRenderedPageBreak/>
        <w:t xml:space="preserve">Cardinales. </w:t>
      </w:r>
      <w:r w:rsidRPr="00C26746">
        <w:rPr>
          <w:lang w:val="es-ES"/>
        </w:rPr>
        <w:t xml:space="preserve">Forman la serie natural de números: </w:t>
      </w:r>
      <w:r w:rsidRPr="00C26746">
        <w:rPr>
          <w:i/>
          <w:lang w:val="es-ES"/>
        </w:rPr>
        <w:t>uno, dos,</w:t>
      </w:r>
      <w:r w:rsidRPr="00C26746">
        <w:rPr>
          <w:i/>
          <w:spacing w:val="-19"/>
          <w:lang w:val="es-ES"/>
        </w:rPr>
        <w:t xml:space="preserve"> </w:t>
      </w:r>
      <w:r w:rsidRPr="00C26746">
        <w:rPr>
          <w:i/>
          <w:lang w:val="es-ES"/>
        </w:rPr>
        <w:t>tres</w:t>
      </w:r>
      <w:r w:rsidRPr="00C26746">
        <w:rPr>
          <w:lang w:val="es-ES"/>
        </w:rPr>
        <w:t>...</w:t>
      </w:r>
    </w:p>
    <w:p w:rsidR="00793B93" w:rsidRPr="00C26746" w:rsidRDefault="00793B93">
      <w:pPr>
        <w:pStyle w:val="Textoindependiente"/>
        <w:spacing w:before="4"/>
        <w:rPr>
          <w:sz w:val="21"/>
          <w:lang w:val="es-ES"/>
        </w:rPr>
      </w:pPr>
    </w:p>
    <w:p w:rsidR="00793B93" w:rsidRPr="00C26746" w:rsidRDefault="00660F1E">
      <w:pPr>
        <w:pStyle w:val="Prrafodelista"/>
        <w:numPr>
          <w:ilvl w:val="0"/>
          <w:numId w:val="122"/>
        </w:numPr>
        <w:tabs>
          <w:tab w:val="left" w:pos="646"/>
        </w:tabs>
        <w:ind w:hanging="284"/>
        <w:rPr>
          <w:lang w:val="es-ES"/>
        </w:rPr>
      </w:pPr>
      <w:r w:rsidRPr="00C26746">
        <w:rPr>
          <w:b/>
          <w:lang w:val="es-ES"/>
        </w:rPr>
        <w:t xml:space="preserve">Ordinales. </w:t>
      </w:r>
      <w:r w:rsidRPr="00C26746">
        <w:rPr>
          <w:lang w:val="es-ES"/>
        </w:rPr>
        <w:t>Presentan la idea de orden en una serie</w:t>
      </w:r>
      <w:r w:rsidRPr="00C26746">
        <w:rPr>
          <w:b/>
          <w:i/>
          <w:lang w:val="es-ES"/>
        </w:rPr>
        <w:t xml:space="preserve">: </w:t>
      </w:r>
      <w:r w:rsidRPr="00C26746">
        <w:rPr>
          <w:i/>
          <w:lang w:val="es-ES"/>
        </w:rPr>
        <w:t>primero, segundo,</w:t>
      </w:r>
      <w:r w:rsidRPr="00C26746">
        <w:rPr>
          <w:i/>
          <w:spacing w:val="-21"/>
          <w:lang w:val="es-ES"/>
        </w:rPr>
        <w:t xml:space="preserve"> </w:t>
      </w:r>
      <w:r w:rsidRPr="00C26746">
        <w:rPr>
          <w:i/>
          <w:lang w:val="es-ES"/>
        </w:rPr>
        <w:t>tercero</w:t>
      </w:r>
      <w:r w:rsidRPr="00C26746">
        <w:rPr>
          <w:lang w:val="es-ES"/>
        </w:rPr>
        <w:t>...</w:t>
      </w:r>
    </w:p>
    <w:p w:rsidR="00793B93" w:rsidRPr="00C26746" w:rsidRDefault="00793B93">
      <w:pPr>
        <w:pStyle w:val="Textoindependiente"/>
        <w:spacing w:before="4"/>
        <w:rPr>
          <w:sz w:val="21"/>
          <w:lang w:val="es-ES"/>
        </w:rPr>
      </w:pPr>
    </w:p>
    <w:p w:rsidR="00793B93" w:rsidRPr="00C26746" w:rsidRDefault="00660F1E">
      <w:pPr>
        <w:pStyle w:val="Prrafodelista"/>
        <w:numPr>
          <w:ilvl w:val="0"/>
          <w:numId w:val="122"/>
        </w:numPr>
        <w:tabs>
          <w:tab w:val="left" w:pos="646"/>
        </w:tabs>
        <w:spacing w:line="362" w:lineRule="auto"/>
        <w:ind w:right="175" w:hanging="284"/>
        <w:rPr>
          <w:i/>
          <w:lang w:val="es-ES"/>
        </w:rPr>
      </w:pPr>
      <w:r w:rsidRPr="00C26746">
        <w:rPr>
          <w:b/>
          <w:lang w:val="es-ES"/>
        </w:rPr>
        <w:t xml:space="preserve">Múltiplos. </w:t>
      </w:r>
      <w:r w:rsidRPr="00C26746">
        <w:rPr>
          <w:lang w:val="es-ES"/>
        </w:rPr>
        <w:t xml:space="preserve">Expresan multiplicación por la serie natural de los números: </w:t>
      </w:r>
      <w:r w:rsidRPr="00C26746">
        <w:rPr>
          <w:i/>
          <w:lang w:val="es-ES"/>
        </w:rPr>
        <w:t>doble,  triple,</w:t>
      </w:r>
      <w:r w:rsidRPr="00C26746">
        <w:rPr>
          <w:i/>
          <w:spacing w:val="-6"/>
          <w:lang w:val="es-ES"/>
        </w:rPr>
        <w:t xml:space="preserve"> </w:t>
      </w:r>
      <w:r w:rsidRPr="00C26746">
        <w:rPr>
          <w:i/>
          <w:lang w:val="es-ES"/>
        </w:rPr>
        <w:t>cuádruple...</w:t>
      </w:r>
    </w:p>
    <w:p w:rsidR="00793B93" w:rsidRPr="00C26746" w:rsidRDefault="00660F1E">
      <w:pPr>
        <w:pStyle w:val="Prrafodelista"/>
        <w:numPr>
          <w:ilvl w:val="0"/>
          <w:numId w:val="122"/>
        </w:numPr>
        <w:tabs>
          <w:tab w:val="left" w:pos="646"/>
        </w:tabs>
        <w:spacing w:before="119"/>
        <w:ind w:hanging="284"/>
        <w:rPr>
          <w:i/>
          <w:lang w:val="es-ES"/>
        </w:rPr>
      </w:pPr>
      <w:r w:rsidRPr="00C26746">
        <w:rPr>
          <w:b/>
          <w:lang w:val="es-ES"/>
        </w:rPr>
        <w:t xml:space="preserve">Partitivos. </w:t>
      </w:r>
      <w:r w:rsidRPr="00C26746">
        <w:rPr>
          <w:lang w:val="es-ES"/>
        </w:rPr>
        <w:t xml:space="preserve">Expresan división: </w:t>
      </w:r>
      <w:r w:rsidRPr="00C26746">
        <w:rPr>
          <w:i/>
          <w:lang w:val="es-ES"/>
        </w:rPr>
        <w:t>medio, tercio,</w:t>
      </w:r>
      <w:r w:rsidRPr="00C26746">
        <w:rPr>
          <w:i/>
          <w:spacing w:val="-15"/>
          <w:lang w:val="es-ES"/>
        </w:rPr>
        <w:t xml:space="preserve"> </w:t>
      </w:r>
      <w:r w:rsidRPr="00C26746">
        <w:rPr>
          <w:i/>
          <w:lang w:val="es-ES"/>
        </w:rPr>
        <w:t>cuarto...</w:t>
      </w:r>
    </w:p>
    <w:p w:rsidR="00793B93" w:rsidRPr="00C26746" w:rsidRDefault="00793B93">
      <w:pPr>
        <w:pStyle w:val="Textoindependiente"/>
        <w:spacing w:before="9"/>
        <w:rPr>
          <w:i/>
          <w:sz w:val="31"/>
          <w:lang w:val="es-ES"/>
        </w:rPr>
      </w:pPr>
    </w:p>
    <w:p w:rsidR="00793B93" w:rsidRPr="00C26746" w:rsidRDefault="00660F1E">
      <w:pPr>
        <w:pStyle w:val="Textoindependiente"/>
        <w:ind w:left="361"/>
        <w:rPr>
          <w:lang w:val="es-ES"/>
        </w:rPr>
      </w:pPr>
      <w:r w:rsidRPr="00C26746">
        <w:rPr>
          <w:lang w:val="es-ES"/>
        </w:rPr>
        <w:t>En galego coinciden en clasificación, función e definición coa lingua castelá.</w:t>
      </w:r>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361" w:right="735"/>
        <w:rPr>
          <w:lang w:val="es-ES"/>
        </w:rPr>
      </w:pPr>
      <w:r w:rsidRPr="00C26746">
        <w:rPr>
          <w:lang w:val="es-ES"/>
        </w:rPr>
        <w:t>Consulte el siguiente enlace para ver el listado completo de los deteminantes numerales en castellano:</w:t>
      </w:r>
    </w:p>
    <w:p w:rsidR="00793B93" w:rsidRPr="00C26746" w:rsidRDefault="00445434">
      <w:pPr>
        <w:pStyle w:val="Textoindependiente"/>
        <w:spacing w:before="122"/>
        <w:ind w:left="304"/>
        <w:rPr>
          <w:lang w:val="es-ES"/>
        </w:rPr>
      </w:pPr>
      <w:hyperlink r:id="rId50">
        <w:r w:rsidR="00660F1E" w:rsidRPr="00C26746">
          <w:rPr>
            <w:color w:val="0000FF"/>
            <w:lang w:val="es-ES"/>
          </w:rPr>
          <w:t>http://www.monografias.com/trabajos33/los-determinantes/los-determinantes2.shtml</w:t>
        </w:r>
      </w:hyperlink>
    </w:p>
    <w:p w:rsidR="00793B93" w:rsidRPr="00C26746" w:rsidRDefault="00793B93">
      <w:pPr>
        <w:pStyle w:val="Textoindependiente"/>
        <w:spacing w:before="11"/>
        <w:rPr>
          <w:sz w:val="20"/>
          <w:lang w:val="es-ES"/>
        </w:rPr>
      </w:pPr>
    </w:p>
    <w:p w:rsidR="00793B93" w:rsidRPr="00C26746" w:rsidRDefault="00660F1E">
      <w:pPr>
        <w:pStyle w:val="Textoindependiente"/>
        <w:spacing w:line="360" w:lineRule="auto"/>
        <w:ind w:left="304" w:firstLine="56"/>
        <w:rPr>
          <w:lang w:val="es-ES"/>
        </w:rPr>
      </w:pPr>
      <w:r w:rsidRPr="00C26746">
        <w:rPr>
          <w:lang w:val="es-ES"/>
        </w:rPr>
        <w:t>Consulte o enlace seguinte para ver a listaxe completa de determinantes numerais en galego:</w:t>
      </w:r>
    </w:p>
    <w:p w:rsidR="00793B93" w:rsidRPr="00C26746" w:rsidRDefault="00445434">
      <w:pPr>
        <w:pStyle w:val="Textoindependiente"/>
        <w:spacing w:before="122"/>
        <w:ind w:left="304"/>
        <w:rPr>
          <w:lang w:val="es-ES"/>
        </w:rPr>
      </w:pPr>
      <w:hyperlink r:id="rId51">
        <w:r w:rsidR="00660F1E" w:rsidRPr="00C26746">
          <w:rPr>
            <w:color w:val="0000FF"/>
            <w:lang w:val="es-ES"/>
          </w:rPr>
          <w:t>https://gl.wikibooks.org/wiki/Curso_de_lingua_galega/Os_determinantes/O_numeral</w:t>
        </w:r>
      </w:hyperlink>
    </w:p>
    <w:p w:rsidR="00793B93" w:rsidRPr="00C26746" w:rsidRDefault="00793B93">
      <w:pPr>
        <w:pStyle w:val="Textoindependiente"/>
        <w:rPr>
          <w:sz w:val="24"/>
          <w:lang w:val="es-ES"/>
        </w:rPr>
      </w:pPr>
    </w:p>
    <w:p w:rsidR="00793B93" w:rsidRPr="00C26746" w:rsidRDefault="00660F1E">
      <w:pPr>
        <w:pStyle w:val="Ttulo41"/>
        <w:spacing w:before="145"/>
        <w:rPr>
          <w:lang w:val="es-ES"/>
        </w:rPr>
      </w:pPr>
      <w:r w:rsidRPr="00C26746">
        <w:rPr>
          <w:color w:val="800080"/>
          <w:lang w:val="es-ES"/>
        </w:rPr>
        <w:t>Interrogativos y exclamativos</w:t>
      </w:r>
    </w:p>
    <w:p w:rsidR="00793B93" w:rsidRPr="00C26746" w:rsidRDefault="00793B93">
      <w:pPr>
        <w:pStyle w:val="Textoindependiente"/>
        <w:spacing w:before="9"/>
        <w:rPr>
          <w:b/>
          <w:sz w:val="20"/>
          <w:lang w:val="es-ES"/>
        </w:rPr>
      </w:pPr>
    </w:p>
    <w:p w:rsidR="00793B93" w:rsidRDefault="00660F1E">
      <w:pPr>
        <w:pStyle w:val="Textoindependiente"/>
        <w:spacing w:before="1" w:line="360" w:lineRule="auto"/>
        <w:ind w:left="361" w:right="219"/>
      </w:pPr>
      <w:r w:rsidRPr="00C26746">
        <w:rPr>
          <w:lang w:val="es-ES"/>
        </w:rPr>
        <w:t xml:space="preserve">Los determinantes interrogativos acompañan a nombres para expresar preguntas acerca de su naturaleza o cantidad. </w:t>
      </w:r>
      <w:r>
        <w:t>Sus formas son:</w:t>
      </w:r>
    </w:p>
    <w:p w:rsidR="00793B93" w:rsidRDefault="00793B93">
      <w:pPr>
        <w:pStyle w:val="Textoindependiente"/>
        <w:spacing w:before="3"/>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793B93" w:rsidRPr="005F64F6">
        <w:trPr>
          <w:trHeight w:val="320"/>
        </w:trPr>
        <w:tc>
          <w:tcPr>
            <w:tcW w:w="4253" w:type="dxa"/>
          </w:tcPr>
          <w:p w:rsidR="00793B93" w:rsidRDefault="00660F1E">
            <w:pPr>
              <w:pStyle w:val="TableParagraph"/>
              <w:ind w:left="224"/>
              <w:rPr>
                <w:sz w:val="18"/>
              </w:rPr>
            </w:pPr>
            <w:r>
              <w:rPr>
                <w:sz w:val="18"/>
              </w:rPr>
              <w:t>Qué</w:t>
            </w:r>
          </w:p>
        </w:tc>
        <w:tc>
          <w:tcPr>
            <w:tcW w:w="4253" w:type="dxa"/>
          </w:tcPr>
          <w:p w:rsidR="00793B93" w:rsidRPr="00C26746" w:rsidRDefault="00660F1E">
            <w:pPr>
              <w:pStyle w:val="TableParagraph"/>
              <w:ind w:left="223"/>
              <w:rPr>
                <w:sz w:val="18"/>
                <w:lang w:val="es-ES"/>
              </w:rPr>
            </w:pPr>
            <w:r w:rsidRPr="00C26746">
              <w:rPr>
                <w:sz w:val="18"/>
                <w:lang w:val="es-ES"/>
              </w:rPr>
              <w:t>¿Qué día vienen tus padres?</w:t>
            </w:r>
          </w:p>
        </w:tc>
      </w:tr>
      <w:tr w:rsidR="00793B93" w:rsidRPr="005F64F6">
        <w:trPr>
          <w:trHeight w:val="320"/>
        </w:trPr>
        <w:tc>
          <w:tcPr>
            <w:tcW w:w="4253" w:type="dxa"/>
          </w:tcPr>
          <w:p w:rsidR="00793B93" w:rsidRDefault="00660F1E">
            <w:pPr>
              <w:pStyle w:val="TableParagraph"/>
              <w:spacing w:before="53"/>
              <w:ind w:left="224"/>
              <w:rPr>
                <w:sz w:val="18"/>
              </w:rPr>
            </w:pPr>
            <w:r>
              <w:rPr>
                <w:sz w:val="18"/>
              </w:rPr>
              <w:t>Cuál</w:t>
            </w:r>
          </w:p>
        </w:tc>
        <w:tc>
          <w:tcPr>
            <w:tcW w:w="4253" w:type="dxa"/>
          </w:tcPr>
          <w:p w:rsidR="00793B93" w:rsidRPr="00C26746" w:rsidRDefault="00660F1E">
            <w:pPr>
              <w:pStyle w:val="TableParagraph"/>
              <w:spacing w:before="53"/>
              <w:ind w:left="223"/>
              <w:rPr>
                <w:sz w:val="18"/>
                <w:lang w:val="es-ES"/>
              </w:rPr>
            </w:pPr>
            <w:r w:rsidRPr="00C26746">
              <w:rPr>
                <w:sz w:val="18"/>
                <w:lang w:val="es-ES"/>
              </w:rPr>
              <w:t>¿Cuál es tu número de teléfono?</w:t>
            </w:r>
          </w:p>
        </w:tc>
      </w:tr>
      <w:tr w:rsidR="00793B93" w:rsidRPr="005F64F6">
        <w:trPr>
          <w:trHeight w:val="320"/>
        </w:trPr>
        <w:tc>
          <w:tcPr>
            <w:tcW w:w="4253" w:type="dxa"/>
          </w:tcPr>
          <w:p w:rsidR="00793B93" w:rsidRDefault="00660F1E">
            <w:pPr>
              <w:pStyle w:val="TableParagraph"/>
              <w:ind w:left="224"/>
              <w:rPr>
                <w:sz w:val="18"/>
              </w:rPr>
            </w:pPr>
            <w:r>
              <w:rPr>
                <w:sz w:val="18"/>
              </w:rPr>
              <w:t>Cuánto</w:t>
            </w:r>
          </w:p>
        </w:tc>
        <w:tc>
          <w:tcPr>
            <w:tcW w:w="4253" w:type="dxa"/>
          </w:tcPr>
          <w:p w:rsidR="00793B93" w:rsidRPr="00C26746" w:rsidRDefault="00660F1E">
            <w:pPr>
              <w:pStyle w:val="TableParagraph"/>
              <w:ind w:left="223"/>
              <w:rPr>
                <w:sz w:val="18"/>
                <w:lang w:val="es-ES"/>
              </w:rPr>
            </w:pPr>
            <w:r w:rsidRPr="00C26746">
              <w:rPr>
                <w:sz w:val="18"/>
                <w:lang w:val="es-ES"/>
              </w:rPr>
              <w:t>¿Cuánto dinero cuesta esta camisa?</w:t>
            </w:r>
          </w:p>
        </w:tc>
      </w:tr>
    </w:tbl>
    <w:p w:rsidR="00793B93" w:rsidRPr="00C26746" w:rsidRDefault="00793B93">
      <w:pPr>
        <w:pStyle w:val="Textoindependiente"/>
        <w:spacing w:before="8"/>
        <w:rPr>
          <w:sz w:val="20"/>
          <w:lang w:val="es-ES"/>
        </w:rPr>
      </w:pPr>
    </w:p>
    <w:p w:rsidR="00793B93" w:rsidRPr="00C26746" w:rsidRDefault="00660F1E">
      <w:pPr>
        <w:pStyle w:val="Textoindependiente"/>
        <w:spacing w:before="1" w:line="360" w:lineRule="auto"/>
        <w:ind w:left="361"/>
        <w:rPr>
          <w:lang w:val="es-ES"/>
        </w:rPr>
      </w:pPr>
      <w:r w:rsidRPr="00C26746">
        <w:rPr>
          <w:lang w:val="es-ES"/>
        </w:rPr>
        <w:t xml:space="preserve">El determinante </w:t>
      </w:r>
      <w:r w:rsidRPr="00C26746">
        <w:rPr>
          <w:b/>
          <w:lang w:val="es-ES"/>
        </w:rPr>
        <w:t xml:space="preserve">qué </w:t>
      </w:r>
      <w:r w:rsidRPr="00C26746">
        <w:rPr>
          <w:lang w:val="es-ES"/>
        </w:rPr>
        <w:t xml:space="preserve">es invariable; </w:t>
      </w:r>
      <w:r w:rsidRPr="00C26746">
        <w:rPr>
          <w:b/>
          <w:lang w:val="es-ES"/>
        </w:rPr>
        <w:t xml:space="preserve">cuál </w:t>
      </w:r>
      <w:r w:rsidRPr="00C26746">
        <w:rPr>
          <w:lang w:val="es-ES"/>
        </w:rPr>
        <w:t xml:space="preserve">es variable en número; </w:t>
      </w:r>
      <w:r w:rsidRPr="00C26746">
        <w:rPr>
          <w:b/>
          <w:lang w:val="es-ES"/>
        </w:rPr>
        <w:t xml:space="preserve">cuánto </w:t>
      </w:r>
      <w:r w:rsidRPr="00C26746">
        <w:rPr>
          <w:lang w:val="es-ES"/>
        </w:rPr>
        <w:t>presenta variación de género y número.</w:t>
      </w:r>
    </w:p>
    <w:p w:rsidR="00793B93" w:rsidRPr="00C26746" w:rsidRDefault="00793B93">
      <w:pPr>
        <w:pStyle w:val="Textoindependiente"/>
        <w:spacing w:before="2"/>
        <w:rPr>
          <w:sz w:val="21"/>
          <w:lang w:val="es-ES"/>
        </w:rPr>
      </w:pPr>
    </w:p>
    <w:p w:rsidR="00793B93" w:rsidRPr="00C26746" w:rsidRDefault="00660F1E">
      <w:pPr>
        <w:pStyle w:val="Textoindependiente"/>
        <w:ind w:left="361"/>
        <w:rPr>
          <w:lang w:val="es-ES"/>
        </w:rPr>
      </w:pPr>
      <w:r w:rsidRPr="00C26746">
        <w:rPr>
          <w:lang w:val="es-ES"/>
        </w:rPr>
        <w:t>Los interrogativos pueden introducir oraciones interrogativas directas e indirectas:</w:t>
      </w:r>
    </w:p>
    <w:p w:rsidR="00793B93" w:rsidRPr="00C26746" w:rsidRDefault="00793B93">
      <w:pPr>
        <w:pStyle w:val="Textoindependiente"/>
        <w:spacing w:before="4"/>
        <w:rPr>
          <w:sz w:val="21"/>
          <w:lang w:val="es-ES"/>
        </w:rPr>
      </w:pPr>
    </w:p>
    <w:p w:rsidR="00793B93" w:rsidRPr="00C26746" w:rsidRDefault="00660F1E">
      <w:pPr>
        <w:pStyle w:val="Prrafodelista"/>
        <w:numPr>
          <w:ilvl w:val="0"/>
          <w:numId w:val="122"/>
        </w:numPr>
        <w:tabs>
          <w:tab w:val="left" w:pos="646"/>
        </w:tabs>
        <w:ind w:hanging="284"/>
        <w:rPr>
          <w:i/>
          <w:lang w:val="es-ES"/>
        </w:rPr>
      </w:pPr>
      <w:r w:rsidRPr="00C26746">
        <w:rPr>
          <w:lang w:val="es-ES"/>
        </w:rPr>
        <w:t xml:space="preserve">Interrogativa directa: </w:t>
      </w:r>
      <w:r w:rsidRPr="00C26746">
        <w:rPr>
          <w:i/>
          <w:lang w:val="es-ES"/>
        </w:rPr>
        <w:t>¿cuál es tu</w:t>
      </w:r>
      <w:r w:rsidRPr="00C26746">
        <w:rPr>
          <w:i/>
          <w:spacing w:val="-11"/>
          <w:lang w:val="es-ES"/>
        </w:rPr>
        <w:t xml:space="preserve"> </w:t>
      </w:r>
      <w:r w:rsidRPr="00C26746">
        <w:rPr>
          <w:i/>
          <w:lang w:val="es-ES"/>
        </w:rPr>
        <w:t>nombre?</w:t>
      </w:r>
    </w:p>
    <w:p w:rsidR="00793B93" w:rsidRPr="00C26746" w:rsidRDefault="00793B93">
      <w:pPr>
        <w:pStyle w:val="Textoindependiente"/>
        <w:spacing w:before="5"/>
        <w:rPr>
          <w:i/>
          <w:sz w:val="21"/>
          <w:lang w:val="es-ES"/>
        </w:rPr>
      </w:pPr>
    </w:p>
    <w:p w:rsidR="00793B93" w:rsidRPr="00C26746" w:rsidRDefault="00660F1E">
      <w:pPr>
        <w:pStyle w:val="Prrafodelista"/>
        <w:numPr>
          <w:ilvl w:val="0"/>
          <w:numId w:val="122"/>
        </w:numPr>
        <w:tabs>
          <w:tab w:val="left" w:pos="646"/>
        </w:tabs>
        <w:ind w:hanging="284"/>
        <w:rPr>
          <w:lang w:val="es-ES"/>
        </w:rPr>
      </w:pPr>
      <w:r w:rsidRPr="00C26746">
        <w:rPr>
          <w:lang w:val="es-ES"/>
        </w:rPr>
        <w:t xml:space="preserve">Interrogativa indirecta: </w:t>
      </w:r>
      <w:r w:rsidRPr="00C26746">
        <w:rPr>
          <w:i/>
          <w:lang w:val="es-ES"/>
        </w:rPr>
        <w:t>no sé cuál es tu</w:t>
      </w:r>
      <w:r w:rsidRPr="00C26746">
        <w:rPr>
          <w:i/>
          <w:spacing w:val="-15"/>
          <w:lang w:val="es-ES"/>
        </w:rPr>
        <w:t xml:space="preserve"> </w:t>
      </w:r>
      <w:r w:rsidRPr="00C26746">
        <w:rPr>
          <w:i/>
          <w:lang w:val="es-ES"/>
        </w:rPr>
        <w:t>nombre</w:t>
      </w:r>
      <w:r w:rsidRPr="00C26746">
        <w:rPr>
          <w:lang w:val="es-ES"/>
        </w:rPr>
        <w:t>.</w:t>
      </w:r>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361"/>
        <w:rPr>
          <w:lang w:val="es-ES"/>
        </w:rPr>
      </w:pPr>
      <w:r w:rsidRPr="00C26746">
        <w:rPr>
          <w:lang w:val="es-ES"/>
        </w:rPr>
        <w:t>Los determinantes exclamativos acompañan a los nombres y expresan sorpresa o emoción.</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361"/>
        <w:rPr>
          <w:lang w:val="es-ES"/>
        </w:rPr>
      </w:pPr>
      <w:r w:rsidRPr="00C26746">
        <w:rPr>
          <w:lang w:val="es-ES"/>
        </w:rPr>
        <w:t>Estos tres determinantes asumen en muchos casos usos pronominales, es decir, sustituyen al sustantivo.</w:t>
      </w:r>
    </w:p>
    <w:p w:rsidR="00793B93" w:rsidRPr="00C26746" w:rsidRDefault="00793B93">
      <w:pPr>
        <w:pStyle w:val="Textoindependiente"/>
        <w:spacing w:before="1"/>
        <w:rPr>
          <w:sz w:val="21"/>
          <w:lang w:val="es-ES"/>
        </w:rPr>
      </w:pPr>
    </w:p>
    <w:p w:rsidR="00793B93" w:rsidRPr="00C26746" w:rsidRDefault="00660F1E">
      <w:pPr>
        <w:spacing w:line="360" w:lineRule="auto"/>
        <w:ind w:left="361" w:right="170"/>
        <w:rPr>
          <w:lang w:val="es-ES"/>
        </w:rPr>
      </w:pPr>
      <w:r w:rsidRPr="00C26746">
        <w:rPr>
          <w:lang w:val="es-ES"/>
        </w:rPr>
        <w:t xml:space="preserve">En lengua gallega los determinantes exclamativos tienen idéntidos usos y valores. Las formas son </w:t>
      </w:r>
      <w:r w:rsidRPr="00C26746">
        <w:rPr>
          <w:b/>
          <w:lang w:val="es-ES"/>
        </w:rPr>
        <w:t xml:space="preserve">que, cal-cales, canto-a-os-as. </w:t>
      </w:r>
      <w:r w:rsidRPr="00C26746">
        <w:rPr>
          <w:lang w:val="es-ES"/>
        </w:rPr>
        <w:t>Nunca llevan acento.</w:t>
      </w:r>
    </w:p>
    <w:p w:rsidR="00793B93" w:rsidRPr="00C26746" w:rsidRDefault="00793B93">
      <w:pPr>
        <w:spacing w:line="360" w:lineRule="auto"/>
        <w:rPr>
          <w:lang w:val="es-ES"/>
        </w:rPr>
        <w:sectPr w:rsidR="00793B93" w:rsidRPr="00C26746">
          <w:pgSz w:w="11910" w:h="16840"/>
          <w:pgMar w:top="1040" w:right="1240" w:bottom="800" w:left="1680" w:header="0" w:footer="614" w:gutter="0"/>
          <w:cols w:space="720"/>
        </w:sectPr>
      </w:pPr>
    </w:p>
    <w:p w:rsidR="00793B93" w:rsidRPr="00C26746" w:rsidRDefault="00660F1E">
      <w:pPr>
        <w:pStyle w:val="Ttulo41"/>
        <w:spacing w:before="75"/>
        <w:rPr>
          <w:lang w:val="es-ES"/>
        </w:rPr>
      </w:pPr>
      <w:r w:rsidRPr="00C26746">
        <w:rPr>
          <w:color w:val="800080"/>
          <w:lang w:val="es-ES"/>
        </w:rPr>
        <w:lastRenderedPageBreak/>
        <w:t>Actividade resolta en galego</w:t>
      </w:r>
    </w:p>
    <w:p w:rsidR="00793B93" w:rsidRPr="00C26746" w:rsidRDefault="00793B93">
      <w:pPr>
        <w:pStyle w:val="Textoindependiente"/>
        <w:spacing w:before="8"/>
        <w:rPr>
          <w:b/>
          <w:sz w:val="27"/>
          <w:lang w:val="es-ES"/>
        </w:rPr>
      </w:pPr>
    </w:p>
    <w:p w:rsidR="00793B93" w:rsidRPr="00C26746" w:rsidRDefault="00660F1E">
      <w:pPr>
        <w:pStyle w:val="Textoindependiente"/>
        <w:tabs>
          <w:tab w:val="left" w:pos="6532"/>
        </w:tabs>
        <w:spacing w:line="360" w:lineRule="auto"/>
        <w:ind w:left="361" w:right="175"/>
        <w:rPr>
          <w:lang w:val="es-ES"/>
        </w:rPr>
      </w:pPr>
      <w:r w:rsidRPr="00C26746">
        <w:rPr>
          <w:color w:val="800080"/>
          <w:lang w:val="es-ES"/>
        </w:rPr>
        <w:t xml:space="preserve">Localice </w:t>
      </w:r>
      <w:r w:rsidRPr="00C26746">
        <w:rPr>
          <w:color w:val="800080"/>
          <w:spacing w:val="25"/>
          <w:lang w:val="es-ES"/>
        </w:rPr>
        <w:t xml:space="preserve"> </w:t>
      </w:r>
      <w:r w:rsidRPr="00C26746">
        <w:rPr>
          <w:color w:val="800080"/>
          <w:lang w:val="es-ES"/>
        </w:rPr>
        <w:t xml:space="preserve">os </w:t>
      </w:r>
      <w:r w:rsidRPr="00C26746">
        <w:rPr>
          <w:color w:val="800080"/>
          <w:spacing w:val="22"/>
          <w:lang w:val="es-ES"/>
        </w:rPr>
        <w:t xml:space="preserve"> </w:t>
      </w:r>
      <w:r w:rsidRPr="00C26746">
        <w:rPr>
          <w:color w:val="800080"/>
          <w:lang w:val="es-ES"/>
        </w:rPr>
        <w:t xml:space="preserve">determinantes </w:t>
      </w:r>
      <w:r w:rsidRPr="00C26746">
        <w:rPr>
          <w:color w:val="800080"/>
          <w:spacing w:val="25"/>
          <w:lang w:val="es-ES"/>
        </w:rPr>
        <w:t xml:space="preserve"> </w:t>
      </w:r>
      <w:r w:rsidRPr="00C26746">
        <w:rPr>
          <w:color w:val="800080"/>
          <w:lang w:val="es-ES"/>
        </w:rPr>
        <w:t xml:space="preserve">existentes </w:t>
      </w:r>
      <w:r w:rsidRPr="00C26746">
        <w:rPr>
          <w:color w:val="800080"/>
          <w:spacing w:val="25"/>
          <w:lang w:val="es-ES"/>
        </w:rPr>
        <w:t xml:space="preserve"> </w:t>
      </w:r>
      <w:r w:rsidRPr="00C26746">
        <w:rPr>
          <w:color w:val="800080"/>
          <w:lang w:val="es-ES"/>
        </w:rPr>
        <w:t xml:space="preserve">no </w:t>
      </w:r>
      <w:r w:rsidRPr="00C26746">
        <w:rPr>
          <w:color w:val="800080"/>
          <w:spacing w:val="23"/>
          <w:lang w:val="es-ES"/>
        </w:rPr>
        <w:t xml:space="preserve"> </w:t>
      </w:r>
      <w:r w:rsidRPr="00C26746">
        <w:rPr>
          <w:color w:val="800080"/>
          <w:lang w:val="es-ES"/>
        </w:rPr>
        <w:t xml:space="preserve">seguinte </w:t>
      </w:r>
      <w:r w:rsidRPr="00C26746">
        <w:rPr>
          <w:color w:val="800080"/>
          <w:spacing w:val="23"/>
          <w:lang w:val="es-ES"/>
        </w:rPr>
        <w:t xml:space="preserve"> </w:t>
      </w:r>
      <w:r w:rsidRPr="00C26746">
        <w:rPr>
          <w:color w:val="800080"/>
          <w:lang w:val="es-ES"/>
        </w:rPr>
        <w:t>texto</w:t>
      </w:r>
      <w:r w:rsidRPr="00C26746">
        <w:rPr>
          <w:color w:val="800080"/>
          <w:lang w:val="es-ES"/>
        </w:rPr>
        <w:tab/>
        <w:t>e   indique   a</w:t>
      </w:r>
      <w:r w:rsidRPr="00C26746">
        <w:rPr>
          <w:color w:val="800080"/>
          <w:spacing w:val="15"/>
          <w:lang w:val="es-ES"/>
        </w:rPr>
        <w:t xml:space="preserve"> </w:t>
      </w:r>
      <w:r w:rsidRPr="00C26746">
        <w:rPr>
          <w:color w:val="800080"/>
          <w:lang w:val="es-ES"/>
        </w:rPr>
        <w:t xml:space="preserve">que </w:t>
      </w:r>
      <w:r w:rsidRPr="00C26746">
        <w:rPr>
          <w:color w:val="800080"/>
          <w:spacing w:val="25"/>
          <w:lang w:val="es-ES"/>
        </w:rPr>
        <w:t xml:space="preserve"> </w:t>
      </w:r>
      <w:r w:rsidRPr="00C26746">
        <w:rPr>
          <w:color w:val="800080"/>
          <w:lang w:val="es-ES"/>
        </w:rPr>
        <w:t>tipo</w:t>
      </w:r>
      <w:r w:rsidRPr="00C26746">
        <w:rPr>
          <w:color w:val="800080"/>
          <w:w w:val="99"/>
          <w:lang w:val="es-ES"/>
        </w:rPr>
        <w:t xml:space="preserve"> </w:t>
      </w:r>
      <w:r w:rsidRPr="00C26746">
        <w:rPr>
          <w:color w:val="800080"/>
          <w:lang w:val="es-ES"/>
        </w:rPr>
        <w:t>pertencen.</w:t>
      </w:r>
    </w:p>
    <w:p w:rsidR="00793B93" w:rsidRPr="00C26746" w:rsidRDefault="00793B93">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2940"/>
        </w:trPr>
        <w:tc>
          <w:tcPr>
            <w:tcW w:w="8506" w:type="dxa"/>
          </w:tcPr>
          <w:p w:rsidR="00793B93" w:rsidRPr="00C26746" w:rsidRDefault="00660F1E">
            <w:pPr>
              <w:pStyle w:val="TableParagraph"/>
              <w:spacing w:before="174"/>
              <w:ind w:left="224" w:right="189"/>
              <w:jc w:val="both"/>
              <w:rPr>
                <w:sz w:val="18"/>
                <w:lang w:val="es-ES"/>
              </w:rPr>
            </w:pPr>
            <w:r w:rsidRPr="00C26746">
              <w:rPr>
                <w:sz w:val="18"/>
                <w:u w:val="single"/>
                <w:lang w:val="es-ES"/>
              </w:rPr>
              <w:t>Cada</w:t>
            </w:r>
            <w:r w:rsidRPr="00C26746">
              <w:rPr>
                <w:sz w:val="18"/>
                <w:lang w:val="es-ES"/>
              </w:rPr>
              <w:t xml:space="preserve"> centro poderá participar c</w:t>
            </w:r>
            <w:r w:rsidRPr="00C26746">
              <w:rPr>
                <w:sz w:val="18"/>
                <w:u w:val="single"/>
                <w:lang w:val="es-ES"/>
              </w:rPr>
              <w:t>o</w:t>
            </w:r>
            <w:r w:rsidRPr="00C26746">
              <w:rPr>
                <w:sz w:val="18"/>
                <w:lang w:val="es-ES"/>
              </w:rPr>
              <w:t xml:space="preserve"> proxecto ou proxectos que desexe, tanto con aqueles que poidan implicar </w:t>
            </w:r>
            <w:r w:rsidRPr="00C26746">
              <w:rPr>
                <w:sz w:val="18"/>
                <w:u w:val="single"/>
                <w:lang w:val="es-ES"/>
              </w:rPr>
              <w:t>o</w:t>
            </w:r>
            <w:r w:rsidRPr="00C26746">
              <w:rPr>
                <w:sz w:val="18"/>
                <w:lang w:val="es-ES"/>
              </w:rPr>
              <w:t xml:space="preserve"> conxunto d</w:t>
            </w:r>
            <w:r w:rsidRPr="00C26746">
              <w:rPr>
                <w:sz w:val="18"/>
                <w:u w:val="single"/>
                <w:lang w:val="es-ES"/>
              </w:rPr>
              <w:t>a</w:t>
            </w:r>
            <w:r w:rsidRPr="00C26746">
              <w:rPr>
                <w:sz w:val="18"/>
                <w:lang w:val="es-ES"/>
              </w:rPr>
              <w:t xml:space="preserve"> comunidade escolar coma con </w:t>
            </w:r>
            <w:r w:rsidRPr="00C26746">
              <w:rPr>
                <w:sz w:val="18"/>
                <w:u w:val="single"/>
                <w:lang w:val="es-ES"/>
              </w:rPr>
              <w:t xml:space="preserve">outros </w:t>
            </w:r>
            <w:r w:rsidRPr="00C26746">
              <w:rPr>
                <w:sz w:val="18"/>
                <w:lang w:val="es-ES"/>
              </w:rPr>
              <w:t xml:space="preserve">de aula, curso, etapa etc. </w:t>
            </w:r>
            <w:r w:rsidRPr="00C26746">
              <w:rPr>
                <w:sz w:val="18"/>
                <w:u w:val="single"/>
                <w:lang w:val="es-ES"/>
              </w:rPr>
              <w:t>O</w:t>
            </w:r>
            <w:r w:rsidRPr="00C26746">
              <w:rPr>
                <w:sz w:val="18"/>
                <w:lang w:val="es-ES"/>
              </w:rPr>
              <w:t xml:space="preserve">s centros deben enviar </w:t>
            </w:r>
            <w:r w:rsidRPr="00C26746">
              <w:rPr>
                <w:sz w:val="18"/>
                <w:u w:val="single"/>
                <w:lang w:val="es-ES"/>
              </w:rPr>
              <w:t>a</w:t>
            </w:r>
            <w:r w:rsidRPr="00C26746">
              <w:rPr>
                <w:sz w:val="18"/>
                <w:lang w:val="es-ES"/>
              </w:rPr>
              <w:t xml:space="preserve">/s ligazón/s correspondentes á/s </w:t>
            </w:r>
            <w:r w:rsidRPr="00C26746">
              <w:rPr>
                <w:sz w:val="18"/>
                <w:u w:val="single"/>
                <w:lang w:val="es-ES"/>
              </w:rPr>
              <w:t>súa</w:t>
            </w:r>
            <w:r w:rsidRPr="00C26746">
              <w:rPr>
                <w:sz w:val="18"/>
                <w:lang w:val="es-ES"/>
              </w:rPr>
              <w:t>/s iniciativa/s a</w:t>
            </w:r>
            <w:r w:rsidRPr="00C26746">
              <w:rPr>
                <w:sz w:val="18"/>
                <w:u w:val="single"/>
                <w:lang w:val="es-ES"/>
              </w:rPr>
              <w:t>o</w:t>
            </w:r>
            <w:r w:rsidRPr="00C26746">
              <w:rPr>
                <w:sz w:val="18"/>
                <w:lang w:val="es-ES"/>
              </w:rPr>
              <w:t xml:space="preserve"> correo electrónico </w:t>
            </w:r>
            <w:hyperlink r:id="rId52">
              <w:r w:rsidRPr="00C26746">
                <w:rPr>
                  <w:sz w:val="18"/>
                  <w:lang w:val="es-ES"/>
                </w:rPr>
                <w:t xml:space="preserve">contacto@primaveradasletras.gal. </w:t>
              </w:r>
            </w:hyperlink>
            <w:r w:rsidRPr="00C26746">
              <w:rPr>
                <w:sz w:val="18"/>
                <w:lang w:val="es-ES"/>
              </w:rPr>
              <w:t xml:space="preserve">Se non contan con páxina web ou blog, poden remitir </w:t>
            </w:r>
            <w:r w:rsidRPr="00C26746">
              <w:rPr>
                <w:sz w:val="18"/>
                <w:u w:val="single"/>
                <w:lang w:val="es-ES"/>
              </w:rPr>
              <w:t xml:space="preserve">o </w:t>
            </w:r>
            <w:r w:rsidRPr="00C26746">
              <w:rPr>
                <w:sz w:val="18"/>
                <w:lang w:val="es-ES"/>
              </w:rPr>
              <w:t xml:space="preserve">material a </w:t>
            </w:r>
            <w:r w:rsidRPr="00C26746">
              <w:rPr>
                <w:sz w:val="18"/>
                <w:u w:val="single"/>
                <w:lang w:val="es-ES"/>
              </w:rPr>
              <w:t>este mesmo</w:t>
            </w:r>
            <w:r w:rsidRPr="00C26746">
              <w:rPr>
                <w:sz w:val="18"/>
                <w:lang w:val="es-ES"/>
              </w:rPr>
              <w:t xml:space="preserve"> enderezo electrónico.</w:t>
            </w:r>
          </w:p>
          <w:p w:rsidR="00793B93" w:rsidRPr="00C26746" w:rsidRDefault="00660F1E">
            <w:pPr>
              <w:pStyle w:val="TableParagraph"/>
              <w:spacing w:before="21"/>
              <w:ind w:left="224"/>
              <w:rPr>
                <w:sz w:val="18"/>
                <w:lang w:val="es-ES"/>
              </w:rPr>
            </w:pPr>
            <w:r w:rsidRPr="00C26746">
              <w:rPr>
                <w:sz w:val="18"/>
                <w:u w:val="single"/>
                <w:lang w:val="es-ES"/>
              </w:rPr>
              <w:t>O</w:t>
            </w:r>
            <w:r w:rsidRPr="00C26746">
              <w:rPr>
                <w:sz w:val="18"/>
                <w:lang w:val="es-ES"/>
              </w:rPr>
              <w:t xml:space="preserve"> prazo de recepción permanecerá aberto durante </w:t>
            </w:r>
            <w:r w:rsidRPr="00C26746">
              <w:rPr>
                <w:sz w:val="18"/>
                <w:u w:val="single"/>
                <w:lang w:val="es-ES"/>
              </w:rPr>
              <w:t xml:space="preserve">toda a </w:t>
            </w:r>
            <w:r w:rsidRPr="00C26746">
              <w:rPr>
                <w:sz w:val="18"/>
                <w:lang w:val="es-ES"/>
              </w:rPr>
              <w:t xml:space="preserve">primavera, ata </w:t>
            </w:r>
            <w:r w:rsidRPr="00C26746">
              <w:rPr>
                <w:sz w:val="18"/>
                <w:u w:val="single"/>
                <w:lang w:val="es-ES"/>
              </w:rPr>
              <w:t>o</w:t>
            </w:r>
            <w:r w:rsidRPr="00C26746">
              <w:rPr>
                <w:sz w:val="18"/>
                <w:lang w:val="es-ES"/>
              </w:rPr>
              <w:t xml:space="preserve"> vindeiro 21 de xuño de 2017.</w:t>
            </w:r>
          </w:p>
          <w:p w:rsidR="00793B93" w:rsidRPr="00C26746" w:rsidRDefault="00445434">
            <w:pPr>
              <w:pStyle w:val="TableParagraph"/>
              <w:spacing w:before="119"/>
              <w:ind w:left="224" w:right="385"/>
              <w:rPr>
                <w:sz w:val="18"/>
                <w:lang w:val="es-ES"/>
              </w:rPr>
            </w:pPr>
            <w:hyperlink r:id="rId53">
              <w:r w:rsidR="00660F1E" w:rsidRPr="00C26746">
                <w:rPr>
                  <w:color w:val="0000FF"/>
                  <w:sz w:val="18"/>
                  <w:lang w:val="es-ES"/>
                </w:rPr>
                <w:t>http://academia.gal/inicio/-/asset_publisher/m2gF/content/primavera-das-letras-estrea-o-concurso-escolar-contadenos-o-</w:t>
              </w:r>
            </w:hyperlink>
            <w:r w:rsidR="00660F1E" w:rsidRPr="00C26746">
              <w:rPr>
                <w:color w:val="0000FF"/>
                <w:sz w:val="18"/>
                <w:lang w:val="es-ES"/>
              </w:rPr>
              <w:t xml:space="preserve"> </w:t>
            </w:r>
            <w:hyperlink r:id="rId54">
              <w:r w:rsidR="00660F1E" w:rsidRPr="00C26746">
                <w:rPr>
                  <w:color w:val="0000FF"/>
                  <w:sz w:val="18"/>
                  <w:lang w:val="es-ES"/>
                </w:rPr>
                <w:t>voso-dia-das-letras</w:t>
              </w:r>
              <w:proofErr w:type="gramStart"/>
              <w:r w:rsidR="00660F1E" w:rsidRPr="00C26746">
                <w:rPr>
                  <w:color w:val="0000FF"/>
                  <w:sz w:val="18"/>
                  <w:lang w:val="es-ES"/>
                </w:rPr>
                <w:t>?</w:t>
              </w:r>
              <w:proofErr w:type="gramEnd"/>
            </w:hyperlink>
          </w:p>
          <w:p w:rsidR="00793B93" w:rsidRPr="00C26746" w:rsidRDefault="00660F1E">
            <w:pPr>
              <w:pStyle w:val="TableParagraph"/>
              <w:spacing w:before="118" w:line="264" w:lineRule="auto"/>
              <w:ind w:left="224" w:right="5716"/>
              <w:rPr>
                <w:sz w:val="18"/>
                <w:lang w:val="es-ES"/>
              </w:rPr>
            </w:pPr>
            <w:r w:rsidRPr="00C26746">
              <w:rPr>
                <w:b/>
                <w:sz w:val="18"/>
                <w:lang w:val="es-ES"/>
              </w:rPr>
              <w:t>Artigo determinado</w:t>
            </w:r>
            <w:r w:rsidRPr="00C26746">
              <w:rPr>
                <w:sz w:val="18"/>
                <w:lang w:val="es-ES"/>
              </w:rPr>
              <w:t xml:space="preserve">: o, a, os, as </w:t>
            </w:r>
            <w:r w:rsidRPr="00C26746">
              <w:rPr>
                <w:b/>
                <w:sz w:val="18"/>
                <w:lang w:val="es-ES"/>
              </w:rPr>
              <w:t>Indefinido</w:t>
            </w:r>
            <w:r w:rsidRPr="00C26746">
              <w:rPr>
                <w:sz w:val="18"/>
                <w:lang w:val="es-ES"/>
              </w:rPr>
              <w:t xml:space="preserve">: cada, outros, mesmo, toda </w:t>
            </w:r>
            <w:r w:rsidRPr="00C26746">
              <w:rPr>
                <w:b/>
                <w:sz w:val="18"/>
                <w:lang w:val="es-ES"/>
              </w:rPr>
              <w:t>Posesivo</w:t>
            </w:r>
            <w:r w:rsidRPr="00C26746">
              <w:rPr>
                <w:sz w:val="18"/>
                <w:lang w:val="es-ES"/>
              </w:rPr>
              <w:t>: súa</w:t>
            </w:r>
          </w:p>
          <w:p w:rsidR="00793B93" w:rsidRDefault="00660F1E">
            <w:pPr>
              <w:pStyle w:val="TableParagraph"/>
              <w:spacing w:before="1"/>
              <w:ind w:left="224"/>
              <w:rPr>
                <w:sz w:val="18"/>
              </w:rPr>
            </w:pPr>
            <w:r>
              <w:rPr>
                <w:b/>
                <w:sz w:val="18"/>
              </w:rPr>
              <w:t>Demostrativo</w:t>
            </w:r>
            <w:r>
              <w:rPr>
                <w:sz w:val="18"/>
              </w:rPr>
              <w:t>: este</w:t>
            </w:r>
          </w:p>
        </w:tc>
      </w:tr>
    </w:tbl>
    <w:p w:rsidR="00793B93" w:rsidRDefault="00793B93">
      <w:pPr>
        <w:pStyle w:val="Textoindependiente"/>
        <w:rPr>
          <w:sz w:val="24"/>
        </w:rPr>
      </w:pPr>
    </w:p>
    <w:p w:rsidR="00793B93" w:rsidRDefault="00660F1E">
      <w:pPr>
        <w:pStyle w:val="Ttulo41"/>
        <w:spacing w:before="203"/>
      </w:pPr>
      <w:r>
        <w:rPr>
          <w:color w:val="800080"/>
        </w:rPr>
        <w:t>Actividad resuelta en castellano</w:t>
      </w:r>
    </w:p>
    <w:p w:rsidR="00793B93" w:rsidRDefault="00793B93">
      <w:pPr>
        <w:pStyle w:val="Textoindependiente"/>
        <w:spacing w:before="7"/>
        <w:rPr>
          <w:b/>
          <w:sz w:val="27"/>
        </w:rPr>
      </w:pPr>
    </w:p>
    <w:p w:rsidR="00793B93" w:rsidRDefault="00445434">
      <w:pPr>
        <w:pStyle w:val="Textoindependiente"/>
        <w:spacing w:before="1" w:line="360" w:lineRule="auto"/>
        <w:ind w:left="361" w:right="735"/>
      </w:pPr>
      <w:r>
        <w:pict>
          <v:line id="_x0000_s1126" style="position:absolute;left:0;text-align:left;z-index:-197848;mso-position-horizontal-relative:page" from="148.6pt,89pt" to="158.1pt,89pt" strokeweight=".66pt">
            <w10:wrap anchorx="page"/>
          </v:line>
        </w:pict>
      </w:r>
      <w:r w:rsidR="00660F1E" w:rsidRPr="00C26746">
        <w:rPr>
          <w:color w:val="800080"/>
          <w:lang w:val="es-ES"/>
        </w:rPr>
        <w:t xml:space="preserve">Lea el siguiente texto y subraye los determinantes que encuentre. </w:t>
      </w:r>
      <w:r w:rsidR="00660F1E">
        <w:rPr>
          <w:color w:val="800080"/>
        </w:rPr>
        <w:t>Después clasifíquelos.</w:t>
      </w:r>
    </w:p>
    <w:p w:rsidR="00793B93" w:rsidRDefault="00793B93">
      <w:pPr>
        <w:pStyle w:val="Textoindependiente"/>
        <w:spacing w:before="10" w:after="1"/>
        <w:rPr>
          <w:sz w:val="10"/>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2400"/>
        </w:trPr>
        <w:tc>
          <w:tcPr>
            <w:tcW w:w="8506" w:type="dxa"/>
          </w:tcPr>
          <w:p w:rsidR="00793B93" w:rsidRPr="00C26746" w:rsidRDefault="00660F1E">
            <w:pPr>
              <w:pStyle w:val="TableParagraph"/>
              <w:spacing w:before="72"/>
              <w:ind w:left="224" w:right="189"/>
              <w:jc w:val="both"/>
              <w:rPr>
                <w:sz w:val="18"/>
                <w:lang w:val="es-ES"/>
              </w:rPr>
            </w:pPr>
            <w:r w:rsidRPr="00C26746">
              <w:rPr>
                <w:sz w:val="18"/>
                <w:u w:val="single"/>
                <w:lang w:val="es-ES"/>
              </w:rPr>
              <w:t>Todos los</w:t>
            </w:r>
            <w:r w:rsidRPr="00C26746">
              <w:rPr>
                <w:sz w:val="18"/>
                <w:lang w:val="es-ES"/>
              </w:rPr>
              <w:t xml:space="preserve"> días miro por </w:t>
            </w:r>
            <w:r w:rsidRPr="00C26746">
              <w:rPr>
                <w:sz w:val="18"/>
                <w:u w:val="single"/>
                <w:lang w:val="es-ES"/>
              </w:rPr>
              <w:t>la</w:t>
            </w:r>
            <w:r w:rsidRPr="00C26746">
              <w:rPr>
                <w:sz w:val="18"/>
                <w:lang w:val="es-ES"/>
              </w:rPr>
              <w:t xml:space="preserve"> ventana de </w:t>
            </w:r>
            <w:r w:rsidRPr="00C26746">
              <w:rPr>
                <w:sz w:val="18"/>
                <w:u w:val="single"/>
                <w:lang w:val="es-ES"/>
              </w:rPr>
              <w:t>m</w:t>
            </w:r>
            <w:r w:rsidRPr="00C26746">
              <w:rPr>
                <w:sz w:val="18"/>
                <w:lang w:val="es-ES"/>
              </w:rPr>
              <w:t xml:space="preserve">i habitación antes de salir a </w:t>
            </w:r>
            <w:r w:rsidRPr="00C26746">
              <w:rPr>
                <w:sz w:val="18"/>
                <w:u w:val="single"/>
                <w:lang w:val="es-ES"/>
              </w:rPr>
              <w:t>la</w:t>
            </w:r>
            <w:r w:rsidRPr="00C26746">
              <w:rPr>
                <w:sz w:val="18"/>
                <w:lang w:val="es-ES"/>
              </w:rPr>
              <w:t xml:space="preserve"> calle. Me interesa saber </w:t>
            </w:r>
            <w:r w:rsidRPr="00C26746">
              <w:rPr>
                <w:sz w:val="18"/>
                <w:u w:val="single"/>
                <w:lang w:val="es-ES"/>
              </w:rPr>
              <w:t>e</w:t>
            </w:r>
            <w:r w:rsidRPr="00C26746">
              <w:rPr>
                <w:sz w:val="18"/>
                <w:lang w:val="es-ES"/>
              </w:rPr>
              <w:t>l tiempo que hace para ponerme l</w:t>
            </w:r>
            <w:r w:rsidRPr="00C26746">
              <w:rPr>
                <w:sz w:val="18"/>
                <w:u w:val="single"/>
                <w:lang w:val="es-ES"/>
              </w:rPr>
              <w:t>a</w:t>
            </w:r>
            <w:r w:rsidRPr="00C26746">
              <w:rPr>
                <w:sz w:val="18"/>
                <w:lang w:val="es-ES"/>
              </w:rPr>
              <w:t xml:space="preserve"> ropa adecuada. </w:t>
            </w:r>
            <w:r w:rsidRPr="00C26746">
              <w:rPr>
                <w:sz w:val="18"/>
                <w:u w:val="single"/>
                <w:lang w:val="es-ES"/>
              </w:rPr>
              <w:t>Aque</w:t>
            </w:r>
            <w:r w:rsidRPr="00C26746">
              <w:rPr>
                <w:sz w:val="18"/>
                <w:lang w:val="es-ES"/>
              </w:rPr>
              <w:t>l día, por culpa de l</w:t>
            </w:r>
            <w:r w:rsidRPr="00C26746">
              <w:rPr>
                <w:sz w:val="18"/>
                <w:u w:val="single"/>
                <w:lang w:val="es-ES"/>
              </w:rPr>
              <w:t>as</w:t>
            </w:r>
            <w:r w:rsidRPr="00C26746">
              <w:rPr>
                <w:sz w:val="18"/>
                <w:lang w:val="es-ES"/>
              </w:rPr>
              <w:t xml:space="preserve"> prisas no lo hice. Cuando puse </w:t>
            </w:r>
            <w:r w:rsidRPr="00C26746">
              <w:rPr>
                <w:sz w:val="18"/>
                <w:u w:val="single"/>
                <w:lang w:val="es-ES"/>
              </w:rPr>
              <w:t>un</w:t>
            </w:r>
            <w:r w:rsidRPr="00C26746">
              <w:rPr>
                <w:sz w:val="18"/>
                <w:lang w:val="es-ES"/>
              </w:rPr>
              <w:t xml:space="preserve"> pie en </w:t>
            </w:r>
            <w:r w:rsidRPr="00C26746">
              <w:rPr>
                <w:sz w:val="18"/>
                <w:u w:val="single"/>
                <w:lang w:val="es-ES"/>
              </w:rPr>
              <w:t>e</w:t>
            </w:r>
            <w:r w:rsidRPr="00C26746">
              <w:rPr>
                <w:sz w:val="18"/>
                <w:lang w:val="es-ES"/>
              </w:rPr>
              <w:t xml:space="preserve">l exterior, </w:t>
            </w:r>
            <w:r w:rsidRPr="00C26746">
              <w:rPr>
                <w:sz w:val="18"/>
                <w:u w:val="single"/>
                <w:lang w:val="es-ES"/>
              </w:rPr>
              <w:t>una</w:t>
            </w:r>
            <w:r w:rsidRPr="00C26746">
              <w:rPr>
                <w:sz w:val="18"/>
                <w:lang w:val="es-ES"/>
              </w:rPr>
              <w:t xml:space="preserve"> fuerte lluvia me sorprendió. Me puse como </w:t>
            </w:r>
            <w:r w:rsidRPr="00C26746">
              <w:rPr>
                <w:sz w:val="18"/>
                <w:u w:val="single"/>
                <w:lang w:val="es-ES"/>
              </w:rPr>
              <w:t>una</w:t>
            </w:r>
            <w:r w:rsidRPr="00C26746">
              <w:rPr>
                <w:sz w:val="18"/>
                <w:lang w:val="es-ES"/>
              </w:rPr>
              <w:t xml:space="preserve"> auténtica sopa con solo dar </w:t>
            </w:r>
            <w:r w:rsidRPr="00C26746">
              <w:rPr>
                <w:sz w:val="18"/>
                <w:u w:val="single"/>
                <w:lang w:val="es-ES"/>
              </w:rPr>
              <w:t>dos</w:t>
            </w:r>
            <w:r w:rsidRPr="00C26746">
              <w:rPr>
                <w:sz w:val="18"/>
                <w:lang w:val="es-ES"/>
              </w:rPr>
              <w:t xml:space="preserve"> pasos. Así que decidí volver a subir a </w:t>
            </w:r>
            <w:r w:rsidRPr="00C26746">
              <w:rPr>
                <w:sz w:val="18"/>
                <w:u w:val="single"/>
                <w:lang w:val="es-ES"/>
              </w:rPr>
              <w:t>nuestra</w:t>
            </w:r>
            <w:r w:rsidRPr="00C26746">
              <w:rPr>
                <w:sz w:val="18"/>
                <w:lang w:val="es-ES"/>
              </w:rPr>
              <w:t xml:space="preserve"> casa. Por las escaleras tuve </w:t>
            </w:r>
            <w:r w:rsidRPr="00C26746">
              <w:rPr>
                <w:sz w:val="18"/>
                <w:u w:val="single"/>
                <w:lang w:val="es-ES"/>
              </w:rPr>
              <w:t>un</w:t>
            </w:r>
            <w:r w:rsidRPr="00C26746">
              <w:rPr>
                <w:sz w:val="18"/>
                <w:lang w:val="es-ES"/>
              </w:rPr>
              <w:t xml:space="preserve"> presentimiento. Metí con cuidado </w:t>
            </w:r>
            <w:r w:rsidRPr="00C26746">
              <w:rPr>
                <w:sz w:val="18"/>
                <w:u w:val="single"/>
                <w:lang w:val="es-ES"/>
              </w:rPr>
              <w:t>la</w:t>
            </w:r>
            <w:r w:rsidRPr="00C26746">
              <w:rPr>
                <w:sz w:val="18"/>
                <w:lang w:val="es-ES"/>
              </w:rPr>
              <w:t xml:space="preserve"> llave en </w:t>
            </w:r>
            <w:r w:rsidRPr="00C26746">
              <w:rPr>
                <w:sz w:val="18"/>
                <w:u w:val="single"/>
                <w:lang w:val="es-ES"/>
              </w:rPr>
              <w:t>la</w:t>
            </w:r>
            <w:r w:rsidRPr="00C26746">
              <w:rPr>
                <w:sz w:val="18"/>
                <w:lang w:val="es-ES"/>
              </w:rPr>
              <w:t xml:space="preserve"> cerradura y </w:t>
            </w:r>
            <w:r w:rsidRPr="00C26746">
              <w:rPr>
                <w:sz w:val="18"/>
                <w:u w:val="single"/>
                <w:lang w:val="es-ES"/>
              </w:rPr>
              <w:t>mis</w:t>
            </w:r>
            <w:r w:rsidRPr="00C26746">
              <w:rPr>
                <w:sz w:val="18"/>
                <w:lang w:val="es-ES"/>
              </w:rPr>
              <w:t xml:space="preserve"> sospechas se hicieron realidad. </w:t>
            </w:r>
            <w:r w:rsidRPr="00C26746">
              <w:rPr>
                <w:sz w:val="18"/>
                <w:u w:val="single"/>
                <w:lang w:val="es-ES"/>
              </w:rPr>
              <w:t>Un</w:t>
            </w:r>
            <w:r w:rsidRPr="00C26746">
              <w:rPr>
                <w:sz w:val="18"/>
                <w:lang w:val="es-ES"/>
              </w:rPr>
              <w:t xml:space="preserve"> desconocido se había llevado </w:t>
            </w:r>
            <w:r w:rsidRPr="00C26746">
              <w:rPr>
                <w:sz w:val="18"/>
                <w:u w:val="single"/>
                <w:lang w:val="es-ES"/>
              </w:rPr>
              <w:t>algunas</w:t>
            </w:r>
            <w:r w:rsidRPr="00C26746">
              <w:rPr>
                <w:sz w:val="18"/>
                <w:lang w:val="es-ES"/>
              </w:rPr>
              <w:t xml:space="preserve"> cosas d</w:t>
            </w:r>
            <w:r w:rsidRPr="00C26746">
              <w:rPr>
                <w:sz w:val="18"/>
                <w:u w:val="single"/>
                <w:lang w:val="es-ES"/>
              </w:rPr>
              <w:t>e</w:t>
            </w:r>
            <w:r w:rsidRPr="00C26746">
              <w:rPr>
                <w:sz w:val="18"/>
                <w:lang w:val="es-ES"/>
              </w:rPr>
              <w:t>l salón.</w:t>
            </w:r>
          </w:p>
          <w:p w:rsidR="00793B93" w:rsidRPr="00C26746" w:rsidRDefault="00660F1E">
            <w:pPr>
              <w:pStyle w:val="TableParagraph"/>
              <w:spacing w:before="119" w:line="264" w:lineRule="auto"/>
              <w:ind w:left="224" w:right="6101"/>
              <w:rPr>
                <w:sz w:val="18"/>
                <w:lang w:val="es-ES"/>
              </w:rPr>
            </w:pPr>
            <w:r w:rsidRPr="00C26746">
              <w:rPr>
                <w:b/>
                <w:sz w:val="18"/>
                <w:lang w:val="es-ES"/>
              </w:rPr>
              <w:t>Artículos</w:t>
            </w:r>
            <w:r w:rsidRPr="00C26746">
              <w:rPr>
                <w:sz w:val="18"/>
                <w:lang w:val="es-ES"/>
              </w:rPr>
              <w:t xml:space="preserve">: los, la, el, las, un, una </w:t>
            </w:r>
            <w:r w:rsidRPr="00C26746">
              <w:rPr>
                <w:b/>
                <w:sz w:val="18"/>
                <w:lang w:val="es-ES"/>
              </w:rPr>
              <w:t>Indefinidos</w:t>
            </w:r>
            <w:r w:rsidRPr="00C26746">
              <w:rPr>
                <w:sz w:val="18"/>
                <w:lang w:val="es-ES"/>
              </w:rPr>
              <w:t xml:space="preserve">: todos, algunas </w:t>
            </w:r>
            <w:r w:rsidRPr="00C26746">
              <w:rPr>
                <w:b/>
                <w:sz w:val="18"/>
                <w:lang w:val="es-ES"/>
              </w:rPr>
              <w:t>Posesivos</w:t>
            </w:r>
            <w:r w:rsidRPr="00C26746">
              <w:rPr>
                <w:sz w:val="18"/>
                <w:lang w:val="es-ES"/>
              </w:rPr>
              <w:t xml:space="preserve">: mi, nuestra, mis </w:t>
            </w:r>
            <w:r w:rsidRPr="00C26746">
              <w:rPr>
                <w:b/>
                <w:sz w:val="18"/>
                <w:lang w:val="es-ES"/>
              </w:rPr>
              <w:t>Demostrativos</w:t>
            </w:r>
            <w:r w:rsidRPr="00C26746">
              <w:rPr>
                <w:sz w:val="18"/>
                <w:lang w:val="es-ES"/>
              </w:rPr>
              <w:t>: aquel</w:t>
            </w:r>
          </w:p>
          <w:p w:rsidR="00793B93" w:rsidRDefault="00660F1E">
            <w:pPr>
              <w:pStyle w:val="TableParagraph"/>
              <w:spacing w:before="0" w:line="206" w:lineRule="exact"/>
              <w:ind w:left="224"/>
              <w:rPr>
                <w:sz w:val="18"/>
              </w:rPr>
            </w:pPr>
            <w:r>
              <w:rPr>
                <w:b/>
                <w:sz w:val="18"/>
              </w:rPr>
              <w:t xml:space="preserve">Numeral: </w:t>
            </w:r>
            <w:r>
              <w:rPr>
                <w:sz w:val="18"/>
              </w:rPr>
              <w:t>dos</w:t>
            </w:r>
          </w:p>
        </w:tc>
      </w:tr>
    </w:tbl>
    <w:p w:rsidR="00793B93" w:rsidRDefault="00793B93">
      <w:pPr>
        <w:pStyle w:val="Textoindependiente"/>
        <w:spacing w:before="2"/>
        <w:rPr>
          <w:sz w:val="31"/>
        </w:rPr>
      </w:pPr>
    </w:p>
    <w:p w:rsidR="00793B93" w:rsidRDefault="00660F1E">
      <w:pPr>
        <w:pStyle w:val="Ttulo41"/>
      </w:pPr>
      <w:r>
        <w:rPr>
          <w:color w:val="800080"/>
        </w:rPr>
        <w:t>Actividades propostas en galego</w:t>
      </w:r>
    </w:p>
    <w:p w:rsidR="00793B93" w:rsidRDefault="00793B93">
      <w:pPr>
        <w:pStyle w:val="Textoindependiente"/>
        <w:spacing w:before="9"/>
        <w:rPr>
          <w:b/>
          <w:sz w:val="20"/>
        </w:rPr>
      </w:pPr>
    </w:p>
    <w:p w:rsidR="00793B93" w:rsidRPr="00C26746" w:rsidRDefault="00660F1E">
      <w:pPr>
        <w:pStyle w:val="Textoindependiente"/>
        <w:spacing w:before="1"/>
        <w:ind w:left="361"/>
        <w:rPr>
          <w:lang w:val="es-ES"/>
        </w:rPr>
      </w:pPr>
      <w:r w:rsidRPr="00C26746">
        <w:rPr>
          <w:rFonts w:ascii="Arial Narrow" w:hAnsi="Arial Narrow"/>
          <w:b/>
          <w:color w:val="800080"/>
          <w:lang w:val="es-ES"/>
        </w:rPr>
        <w:t xml:space="preserve">S16.   </w:t>
      </w:r>
      <w:r w:rsidRPr="00C26746">
        <w:rPr>
          <w:color w:val="800080"/>
          <w:lang w:val="es-ES"/>
        </w:rPr>
        <w:t>Localice nas oracións seguintes os indefinidos:</w:t>
      </w:r>
    </w:p>
    <w:p w:rsidR="00793B93" w:rsidRPr="00C26746" w:rsidRDefault="00445434">
      <w:pPr>
        <w:pStyle w:val="Textoindependiente"/>
        <w:spacing w:before="1"/>
        <w:rPr>
          <w:sz w:val="18"/>
          <w:lang w:val="es-ES"/>
        </w:rPr>
      </w:pPr>
      <w:r>
        <w:pict>
          <v:shape id="_x0000_s1125" type="#_x0000_t202" style="position:absolute;margin-left:130.3pt;margin-top:12.6pt;width:396.9pt;height:63.9pt;z-index:1456;mso-wrap-distance-left:0;mso-wrap-distance-right:0;mso-position-horizontal-relative:page" filled="f" strokecolor="purple" strokeweight=".16969mm">
            <v:textbox inset="0,0,0,0">
              <w:txbxContent>
                <w:p w:rsidR="00445434" w:rsidRPr="00C26746" w:rsidRDefault="00445434">
                  <w:pPr>
                    <w:pStyle w:val="Prrafodelista"/>
                    <w:numPr>
                      <w:ilvl w:val="0"/>
                      <w:numId w:val="120"/>
                    </w:numPr>
                    <w:tabs>
                      <w:tab w:val="left" w:pos="790"/>
                      <w:tab w:val="left" w:pos="791"/>
                    </w:tabs>
                    <w:spacing w:before="73"/>
                    <w:rPr>
                      <w:rFonts w:ascii="Arial Narrow"/>
                      <w:sz w:val="18"/>
                      <w:lang w:val="es-ES"/>
                    </w:rPr>
                  </w:pPr>
                  <w:r w:rsidRPr="00C26746">
                    <w:rPr>
                      <w:rFonts w:ascii="Arial Narrow"/>
                      <w:sz w:val="18"/>
                      <w:lang w:val="es-ES"/>
                    </w:rPr>
                    <w:t>Vin</w:t>
                  </w:r>
                  <w:r w:rsidRPr="00C26746">
                    <w:rPr>
                      <w:rFonts w:ascii="Arial Narrow"/>
                      <w:spacing w:val="-5"/>
                      <w:sz w:val="18"/>
                      <w:lang w:val="es-ES"/>
                    </w:rPr>
                    <w:t xml:space="preserve"> </w:t>
                  </w:r>
                  <w:r w:rsidRPr="00C26746">
                    <w:rPr>
                      <w:rFonts w:ascii="Arial Narrow"/>
                      <w:sz w:val="18"/>
                      <w:lang w:val="es-ES"/>
                    </w:rPr>
                    <w:t>unhas</w:t>
                  </w:r>
                  <w:r w:rsidRPr="00C26746">
                    <w:rPr>
                      <w:rFonts w:ascii="Arial Narrow"/>
                      <w:spacing w:val="-4"/>
                      <w:sz w:val="18"/>
                      <w:lang w:val="es-ES"/>
                    </w:rPr>
                    <w:t xml:space="preserve"> </w:t>
                  </w:r>
                  <w:r w:rsidRPr="00C26746">
                    <w:rPr>
                      <w:rFonts w:ascii="Arial Narrow"/>
                      <w:sz w:val="18"/>
                      <w:lang w:val="es-ES"/>
                    </w:rPr>
                    <w:t>cantas</w:t>
                  </w:r>
                  <w:r w:rsidRPr="00C26746">
                    <w:rPr>
                      <w:rFonts w:ascii="Arial Narrow"/>
                      <w:spacing w:val="-3"/>
                      <w:sz w:val="18"/>
                      <w:lang w:val="es-ES"/>
                    </w:rPr>
                    <w:t xml:space="preserve"> </w:t>
                  </w:r>
                  <w:r w:rsidRPr="00C26746">
                    <w:rPr>
                      <w:rFonts w:ascii="Arial Narrow"/>
                      <w:sz w:val="18"/>
                      <w:lang w:val="es-ES"/>
                    </w:rPr>
                    <w:t>pombas</w:t>
                  </w:r>
                  <w:r w:rsidRPr="00C26746">
                    <w:rPr>
                      <w:rFonts w:ascii="Arial Narrow"/>
                      <w:spacing w:val="-4"/>
                      <w:sz w:val="18"/>
                      <w:lang w:val="es-ES"/>
                    </w:rPr>
                    <w:t xml:space="preserve"> </w:t>
                  </w:r>
                  <w:r w:rsidRPr="00C26746">
                    <w:rPr>
                      <w:rFonts w:ascii="Arial Narrow"/>
                      <w:sz w:val="18"/>
                      <w:lang w:val="es-ES"/>
                    </w:rPr>
                    <w:t>paseando</w:t>
                  </w:r>
                  <w:r w:rsidRPr="00C26746">
                    <w:rPr>
                      <w:rFonts w:ascii="Arial Narrow"/>
                      <w:spacing w:val="-4"/>
                      <w:sz w:val="18"/>
                      <w:lang w:val="es-ES"/>
                    </w:rPr>
                    <w:t xml:space="preserve"> </w:t>
                  </w:r>
                  <w:r w:rsidRPr="00C26746">
                    <w:rPr>
                      <w:rFonts w:ascii="Arial Narrow"/>
                      <w:sz w:val="18"/>
                      <w:lang w:val="es-ES"/>
                    </w:rPr>
                    <w:t>por</w:t>
                  </w:r>
                  <w:r w:rsidRPr="00C26746">
                    <w:rPr>
                      <w:rFonts w:ascii="Arial Narrow"/>
                      <w:spacing w:val="-5"/>
                      <w:sz w:val="18"/>
                      <w:lang w:val="es-ES"/>
                    </w:rPr>
                    <w:t xml:space="preserve"> </w:t>
                  </w:r>
                  <w:r w:rsidRPr="00C26746">
                    <w:rPr>
                      <w:rFonts w:ascii="Arial Narrow"/>
                      <w:sz w:val="18"/>
                      <w:lang w:val="es-ES"/>
                    </w:rPr>
                    <w:t>varios</w:t>
                  </w:r>
                  <w:r w:rsidRPr="00C26746">
                    <w:rPr>
                      <w:rFonts w:ascii="Arial Narrow"/>
                      <w:spacing w:val="-4"/>
                      <w:sz w:val="18"/>
                      <w:lang w:val="es-ES"/>
                    </w:rPr>
                    <w:t xml:space="preserve"> </w:t>
                  </w:r>
                  <w:r w:rsidRPr="00C26746">
                    <w:rPr>
                      <w:rFonts w:ascii="Arial Narrow"/>
                      <w:sz w:val="18"/>
                      <w:lang w:val="es-ES"/>
                    </w:rPr>
                    <w:t>tellados</w:t>
                  </w:r>
                  <w:r w:rsidRPr="00C26746">
                    <w:rPr>
                      <w:rFonts w:ascii="Arial Narrow"/>
                      <w:spacing w:val="-4"/>
                      <w:sz w:val="18"/>
                      <w:lang w:val="es-ES"/>
                    </w:rPr>
                    <w:t xml:space="preserve"> </w:t>
                  </w:r>
                  <w:r w:rsidRPr="00C26746">
                    <w:rPr>
                      <w:rFonts w:ascii="Arial Narrow"/>
                      <w:sz w:val="18"/>
                      <w:lang w:val="es-ES"/>
                    </w:rPr>
                    <w:t>da</w:t>
                  </w:r>
                  <w:r w:rsidRPr="00C26746">
                    <w:rPr>
                      <w:rFonts w:ascii="Arial Narrow"/>
                      <w:spacing w:val="-5"/>
                      <w:sz w:val="18"/>
                      <w:lang w:val="es-ES"/>
                    </w:rPr>
                    <w:t xml:space="preserve"> </w:t>
                  </w:r>
                  <w:r w:rsidRPr="00C26746">
                    <w:rPr>
                      <w:rFonts w:ascii="Arial Narrow"/>
                      <w:sz w:val="18"/>
                      <w:lang w:val="es-ES"/>
                    </w:rPr>
                    <w:t>cidade.</w:t>
                  </w:r>
                </w:p>
                <w:p w:rsidR="00445434" w:rsidRPr="00C26746" w:rsidRDefault="00445434">
                  <w:pPr>
                    <w:pStyle w:val="Prrafodelista"/>
                    <w:numPr>
                      <w:ilvl w:val="0"/>
                      <w:numId w:val="120"/>
                    </w:numPr>
                    <w:tabs>
                      <w:tab w:val="left" w:pos="790"/>
                      <w:tab w:val="left" w:pos="791"/>
                    </w:tabs>
                    <w:spacing w:before="19"/>
                    <w:rPr>
                      <w:rFonts w:ascii="Arial Narrow" w:hAnsi="Arial Narrow"/>
                      <w:sz w:val="18"/>
                      <w:lang w:val="es-ES"/>
                    </w:rPr>
                  </w:pPr>
                  <w:r w:rsidRPr="00C26746">
                    <w:rPr>
                      <w:rFonts w:ascii="Arial Narrow" w:hAnsi="Arial Narrow"/>
                      <w:sz w:val="18"/>
                      <w:lang w:val="es-ES"/>
                    </w:rPr>
                    <w:t>Podes convidarme en calquera ocasión que</w:t>
                  </w:r>
                  <w:r w:rsidRPr="00C26746">
                    <w:rPr>
                      <w:rFonts w:ascii="Arial Narrow" w:hAnsi="Arial Narrow"/>
                      <w:spacing w:val="-23"/>
                      <w:sz w:val="18"/>
                      <w:lang w:val="es-ES"/>
                    </w:rPr>
                    <w:t xml:space="preserve"> </w:t>
                  </w:r>
                  <w:r w:rsidRPr="00C26746">
                    <w:rPr>
                      <w:rFonts w:ascii="Arial Narrow" w:hAnsi="Arial Narrow"/>
                      <w:sz w:val="18"/>
                      <w:lang w:val="es-ES"/>
                    </w:rPr>
                    <w:t>desexes.</w:t>
                  </w:r>
                </w:p>
                <w:p w:rsidR="00445434" w:rsidRPr="00C26746" w:rsidRDefault="00445434">
                  <w:pPr>
                    <w:pStyle w:val="Prrafodelista"/>
                    <w:numPr>
                      <w:ilvl w:val="0"/>
                      <w:numId w:val="120"/>
                    </w:numPr>
                    <w:tabs>
                      <w:tab w:val="left" w:pos="790"/>
                      <w:tab w:val="left" w:pos="791"/>
                    </w:tabs>
                    <w:spacing w:before="18"/>
                    <w:rPr>
                      <w:rFonts w:ascii="Arial Narrow" w:hAnsi="Arial Narrow"/>
                      <w:sz w:val="18"/>
                      <w:lang w:val="es-ES"/>
                    </w:rPr>
                  </w:pPr>
                  <w:r w:rsidRPr="00C26746">
                    <w:rPr>
                      <w:rFonts w:ascii="Arial Narrow" w:hAnsi="Arial Narrow"/>
                      <w:sz w:val="18"/>
                      <w:lang w:val="es-ES"/>
                    </w:rPr>
                    <w:t>Bebeu moito e logo tiña pouca</w:t>
                  </w:r>
                  <w:r w:rsidRPr="00C26746">
                    <w:rPr>
                      <w:rFonts w:ascii="Arial Narrow" w:hAnsi="Arial Narrow"/>
                      <w:spacing w:val="-17"/>
                      <w:sz w:val="18"/>
                      <w:lang w:val="es-ES"/>
                    </w:rPr>
                    <w:t xml:space="preserve"> </w:t>
                  </w:r>
                  <w:r w:rsidRPr="00C26746">
                    <w:rPr>
                      <w:rFonts w:ascii="Arial Narrow" w:hAnsi="Arial Narrow"/>
                      <w:sz w:val="18"/>
                      <w:lang w:val="es-ES"/>
                    </w:rPr>
                    <w:t>fame.</w:t>
                  </w:r>
                </w:p>
                <w:p w:rsidR="00445434" w:rsidRPr="00C26746" w:rsidRDefault="00445434">
                  <w:pPr>
                    <w:pStyle w:val="Prrafodelista"/>
                    <w:numPr>
                      <w:ilvl w:val="0"/>
                      <w:numId w:val="120"/>
                    </w:numPr>
                    <w:tabs>
                      <w:tab w:val="left" w:pos="790"/>
                      <w:tab w:val="left" w:pos="791"/>
                    </w:tabs>
                    <w:spacing w:before="19"/>
                    <w:rPr>
                      <w:rFonts w:ascii="Arial Narrow" w:hAnsi="Arial Narrow"/>
                      <w:sz w:val="18"/>
                      <w:lang w:val="es-ES"/>
                    </w:rPr>
                  </w:pPr>
                  <w:r w:rsidRPr="00C26746">
                    <w:rPr>
                      <w:rFonts w:ascii="Arial Narrow" w:hAnsi="Arial Narrow"/>
                      <w:sz w:val="18"/>
                      <w:lang w:val="es-ES"/>
                    </w:rPr>
                    <w:t>A</w:t>
                  </w:r>
                  <w:r w:rsidRPr="00C26746">
                    <w:rPr>
                      <w:rFonts w:ascii="Arial Narrow" w:hAnsi="Arial Narrow"/>
                      <w:spacing w:val="-4"/>
                      <w:sz w:val="18"/>
                      <w:lang w:val="es-ES"/>
                    </w:rPr>
                    <w:t xml:space="preserve"> </w:t>
                  </w:r>
                  <w:r w:rsidRPr="00C26746">
                    <w:rPr>
                      <w:rFonts w:ascii="Arial Narrow" w:hAnsi="Arial Narrow"/>
                      <w:sz w:val="18"/>
                      <w:lang w:val="es-ES"/>
                    </w:rPr>
                    <w:t>tal</w:t>
                  </w:r>
                  <w:r w:rsidRPr="00C26746">
                    <w:rPr>
                      <w:rFonts w:ascii="Arial Narrow" w:hAnsi="Arial Narrow"/>
                      <w:spacing w:val="-3"/>
                      <w:sz w:val="18"/>
                      <w:lang w:val="es-ES"/>
                    </w:rPr>
                    <w:t xml:space="preserve"> </w:t>
                  </w:r>
                  <w:r w:rsidRPr="00C26746">
                    <w:rPr>
                      <w:rFonts w:ascii="Arial Narrow" w:hAnsi="Arial Narrow"/>
                      <w:sz w:val="18"/>
                      <w:lang w:val="es-ES"/>
                    </w:rPr>
                    <w:t>Maruxa</w:t>
                  </w:r>
                  <w:r w:rsidRPr="00C26746">
                    <w:rPr>
                      <w:rFonts w:ascii="Arial Narrow" w:hAnsi="Arial Narrow"/>
                      <w:spacing w:val="-4"/>
                      <w:sz w:val="18"/>
                      <w:lang w:val="es-ES"/>
                    </w:rPr>
                    <w:t xml:space="preserve"> </w:t>
                  </w:r>
                  <w:r w:rsidRPr="00C26746">
                    <w:rPr>
                      <w:rFonts w:ascii="Arial Narrow" w:hAnsi="Arial Narrow"/>
                      <w:sz w:val="18"/>
                      <w:lang w:val="es-ES"/>
                    </w:rPr>
                    <w:t>é</w:t>
                  </w:r>
                  <w:r w:rsidRPr="00C26746">
                    <w:rPr>
                      <w:rFonts w:ascii="Arial Narrow" w:hAnsi="Arial Narrow"/>
                      <w:spacing w:val="-3"/>
                      <w:sz w:val="18"/>
                      <w:lang w:val="es-ES"/>
                    </w:rPr>
                    <w:t xml:space="preserve"> </w:t>
                  </w:r>
                  <w:r w:rsidRPr="00C26746">
                    <w:rPr>
                      <w:rFonts w:ascii="Arial Narrow" w:hAnsi="Arial Narrow"/>
                      <w:sz w:val="18"/>
                      <w:lang w:val="es-ES"/>
                    </w:rPr>
                    <w:t>unha</w:t>
                  </w:r>
                  <w:r w:rsidRPr="00C26746">
                    <w:rPr>
                      <w:rFonts w:ascii="Arial Narrow" w:hAnsi="Arial Narrow"/>
                      <w:spacing w:val="-4"/>
                      <w:sz w:val="18"/>
                      <w:lang w:val="es-ES"/>
                    </w:rPr>
                    <w:t xml:space="preserve"> </w:t>
                  </w:r>
                  <w:r w:rsidRPr="00C26746">
                    <w:rPr>
                      <w:rFonts w:ascii="Arial Narrow" w:hAnsi="Arial Narrow"/>
                      <w:sz w:val="18"/>
                      <w:lang w:val="es-ES"/>
                    </w:rPr>
                    <w:t>muller</w:t>
                  </w:r>
                  <w:r w:rsidRPr="00C26746">
                    <w:rPr>
                      <w:rFonts w:ascii="Arial Narrow" w:hAnsi="Arial Narrow"/>
                      <w:spacing w:val="-3"/>
                      <w:sz w:val="18"/>
                      <w:lang w:val="es-ES"/>
                    </w:rPr>
                    <w:t xml:space="preserve"> </w:t>
                  </w:r>
                  <w:r w:rsidRPr="00C26746">
                    <w:rPr>
                      <w:rFonts w:ascii="Arial Narrow" w:hAnsi="Arial Narrow"/>
                      <w:sz w:val="18"/>
                      <w:lang w:val="es-ES"/>
                    </w:rPr>
                    <w:t>moi</w:t>
                  </w:r>
                  <w:r w:rsidRPr="00C26746">
                    <w:rPr>
                      <w:rFonts w:ascii="Arial Narrow" w:hAnsi="Arial Narrow"/>
                      <w:spacing w:val="-3"/>
                      <w:sz w:val="18"/>
                      <w:lang w:val="es-ES"/>
                    </w:rPr>
                    <w:t xml:space="preserve"> </w:t>
                  </w:r>
                  <w:r w:rsidRPr="00C26746">
                    <w:rPr>
                      <w:rFonts w:ascii="Arial Narrow" w:hAnsi="Arial Narrow"/>
                      <w:sz w:val="18"/>
                      <w:lang w:val="es-ES"/>
                    </w:rPr>
                    <w:t>espilida.</w:t>
                  </w:r>
                  <w:r w:rsidRPr="00C26746">
                    <w:rPr>
                      <w:rFonts w:ascii="Arial Narrow" w:hAnsi="Arial Narrow"/>
                      <w:spacing w:val="-4"/>
                      <w:sz w:val="18"/>
                      <w:lang w:val="es-ES"/>
                    </w:rPr>
                    <w:t xml:space="preserve"> </w:t>
                  </w:r>
                  <w:r w:rsidRPr="00C26746">
                    <w:rPr>
                      <w:rFonts w:ascii="Arial Narrow" w:hAnsi="Arial Narrow"/>
                      <w:sz w:val="18"/>
                      <w:lang w:val="es-ES"/>
                    </w:rPr>
                    <w:t>Xa</w:t>
                  </w:r>
                  <w:r w:rsidRPr="00C26746">
                    <w:rPr>
                      <w:rFonts w:ascii="Arial Narrow" w:hAnsi="Arial Narrow"/>
                      <w:spacing w:val="-4"/>
                      <w:sz w:val="18"/>
                      <w:lang w:val="es-ES"/>
                    </w:rPr>
                    <w:t xml:space="preserve"> </w:t>
                  </w:r>
                  <w:r w:rsidRPr="00C26746">
                    <w:rPr>
                      <w:rFonts w:ascii="Arial Narrow" w:hAnsi="Arial Narrow"/>
                      <w:sz w:val="18"/>
                      <w:lang w:val="es-ES"/>
                    </w:rPr>
                    <w:t>cho</w:t>
                  </w:r>
                  <w:r w:rsidRPr="00C26746">
                    <w:rPr>
                      <w:rFonts w:ascii="Arial Narrow" w:hAnsi="Arial Narrow"/>
                      <w:spacing w:val="-4"/>
                      <w:sz w:val="18"/>
                      <w:lang w:val="es-ES"/>
                    </w:rPr>
                    <w:t xml:space="preserve"> </w:t>
                  </w:r>
                  <w:r w:rsidRPr="00C26746">
                    <w:rPr>
                      <w:rFonts w:ascii="Arial Narrow" w:hAnsi="Arial Narrow"/>
                      <w:sz w:val="18"/>
                      <w:lang w:val="es-ES"/>
                    </w:rPr>
                    <w:t>teño</w:t>
                  </w:r>
                  <w:r w:rsidRPr="00C26746">
                    <w:rPr>
                      <w:rFonts w:ascii="Arial Narrow" w:hAnsi="Arial Narrow"/>
                      <w:spacing w:val="-3"/>
                      <w:sz w:val="18"/>
                      <w:lang w:val="es-ES"/>
                    </w:rPr>
                    <w:t xml:space="preserve"> </w:t>
                  </w:r>
                  <w:r w:rsidRPr="00C26746">
                    <w:rPr>
                      <w:rFonts w:ascii="Arial Narrow" w:hAnsi="Arial Narrow"/>
                      <w:sz w:val="18"/>
                      <w:lang w:val="es-ES"/>
                    </w:rPr>
                    <w:t>dito</w:t>
                  </w:r>
                  <w:r w:rsidRPr="00C26746">
                    <w:rPr>
                      <w:rFonts w:ascii="Arial Narrow" w:hAnsi="Arial Narrow"/>
                      <w:spacing w:val="-3"/>
                      <w:sz w:val="18"/>
                      <w:lang w:val="es-ES"/>
                    </w:rPr>
                    <w:t xml:space="preserve"> </w:t>
                  </w:r>
                  <w:r w:rsidRPr="00C26746">
                    <w:rPr>
                      <w:rFonts w:ascii="Arial Narrow" w:hAnsi="Arial Narrow"/>
                      <w:sz w:val="18"/>
                      <w:lang w:val="es-ES"/>
                    </w:rPr>
                    <w:t>moitas</w:t>
                  </w:r>
                  <w:r w:rsidRPr="00C26746">
                    <w:rPr>
                      <w:rFonts w:ascii="Arial Narrow" w:hAnsi="Arial Narrow"/>
                      <w:spacing w:val="-3"/>
                      <w:sz w:val="18"/>
                      <w:lang w:val="es-ES"/>
                    </w:rPr>
                    <w:t xml:space="preserve"> </w:t>
                  </w:r>
                  <w:r w:rsidRPr="00C26746">
                    <w:rPr>
                      <w:rFonts w:ascii="Arial Narrow" w:hAnsi="Arial Narrow"/>
                      <w:sz w:val="18"/>
                      <w:lang w:val="es-ES"/>
                    </w:rPr>
                    <w:t>veces.</w:t>
                  </w:r>
                </w:p>
                <w:p w:rsidR="00445434" w:rsidRPr="00C26746" w:rsidRDefault="00445434">
                  <w:pPr>
                    <w:pStyle w:val="Prrafodelista"/>
                    <w:numPr>
                      <w:ilvl w:val="0"/>
                      <w:numId w:val="120"/>
                    </w:numPr>
                    <w:tabs>
                      <w:tab w:val="left" w:pos="790"/>
                      <w:tab w:val="left" w:pos="791"/>
                    </w:tabs>
                    <w:spacing w:before="19"/>
                    <w:rPr>
                      <w:rFonts w:ascii="Arial Narrow" w:hAnsi="Arial Narrow"/>
                      <w:sz w:val="18"/>
                      <w:lang w:val="es-ES"/>
                    </w:rPr>
                  </w:pPr>
                  <w:r w:rsidRPr="00C26746">
                    <w:rPr>
                      <w:rFonts w:ascii="Arial Narrow" w:hAnsi="Arial Narrow"/>
                      <w:sz w:val="18"/>
                      <w:lang w:val="es-ES"/>
                    </w:rPr>
                    <w:t>Todos</w:t>
                  </w:r>
                  <w:r w:rsidRPr="00C26746">
                    <w:rPr>
                      <w:rFonts w:ascii="Arial Narrow" w:hAnsi="Arial Narrow"/>
                      <w:spacing w:val="-3"/>
                      <w:sz w:val="18"/>
                      <w:lang w:val="es-ES"/>
                    </w:rPr>
                    <w:t xml:space="preserve"> </w:t>
                  </w:r>
                  <w:r w:rsidRPr="00C26746">
                    <w:rPr>
                      <w:rFonts w:ascii="Arial Narrow" w:hAnsi="Arial Narrow"/>
                      <w:sz w:val="18"/>
                      <w:lang w:val="es-ES"/>
                    </w:rPr>
                    <w:t>os</w:t>
                  </w:r>
                  <w:r w:rsidRPr="00C26746">
                    <w:rPr>
                      <w:rFonts w:ascii="Arial Narrow" w:hAnsi="Arial Narrow"/>
                      <w:spacing w:val="-2"/>
                      <w:sz w:val="18"/>
                      <w:lang w:val="es-ES"/>
                    </w:rPr>
                    <w:t xml:space="preserve"> </w:t>
                  </w:r>
                  <w:r w:rsidRPr="00C26746">
                    <w:rPr>
                      <w:rFonts w:ascii="Arial Narrow" w:hAnsi="Arial Narrow"/>
                      <w:sz w:val="18"/>
                      <w:lang w:val="es-ES"/>
                    </w:rPr>
                    <w:t>nenos</w:t>
                  </w:r>
                  <w:r w:rsidRPr="00C26746">
                    <w:rPr>
                      <w:rFonts w:ascii="Arial Narrow" w:hAnsi="Arial Narrow"/>
                      <w:spacing w:val="-3"/>
                      <w:sz w:val="18"/>
                      <w:lang w:val="es-ES"/>
                    </w:rPr>
                    <w:t xml:space="preserve"> </w:t>
                  </w:r>
                  <w:r w:rsidRPr="00C26746">
                    <w:rPr>
                      <w:rFonts w:ascii="Arial Narrow" w:hAnsi="Arial Narrow"/>
                      <w:sz w:val="18"/>
                      <w:lang w:val="es-ES"/>
                    </w:rPr>
                    <w:t>e</w:t>
                  </w:r>
                  <w:r w:rsidRPr="00C26746">
                    <w:rPr>
                      <w:rFonts w:ascii="Arial Narrow" w:hAnsi="Arial Narrow"/>
                      <w:spacing w:val="-3"/>
                      <w:sz w:val="18"/>
                      <w:lang w:val="es-ES"/>
                    </w:rPr>
                    <w:t xml:space="preserve"> </w:t>
                  </w:r>
                  <w:r w:rsidRPr="00C26746">
                    <w:rPr>
                      <w:rFonts w:ascii="Arial Narrow" w:hAnsi="Arial Narrow"/>
                      <w:sz w:val="18"/>
                      <w:lang w:val="es-ES"/>
                    </w:rPr>
                    <w:t>nenas</w:t>
                  </w:r>
                  <w:r w:rsidRPr="00C26746">
                    <w:rPr>
                      <w:rFonts w:ascii="Arial Narrow" w:hAnsi="Arial Narrow"/>
                      <w:spacing w:val="-3"/>
                      <w:sz w:val="18"/>
                      <w:lang w:val="es-ES"/>
                    </w:rPr>
                    <w:t xml:space="preserve"> </w:t>
                  </w:r>
                  <w:r w:rsidRPr="00C26746">
                    <w:rPr>
                      <w:rFonts w:ascii="Arial Narrow" w:hAnsi="Arial Narrow"/>
                      <w:sz w:val="18"/>
                      <w:lang w:val="es-ES"/>
                    </w:rPr>
                    <w:t>teñen</w:t>
                  </w:r>
                  <w:r w:rsidRPr="00C26746">
                    <w:rPr>
                      <w:rFonts w:ascii="Arial Narrow" w:hAnsi="Arial Narrow"/>
                      <w:spacing w:val="-3"/>
                      <w:sz w:val="18"/>
                      <w:lang w:val="es-ES"/>
                    </w:rPr>
                    <w:t xml:space="preserve"> </w:t>
                  </w:r>
                  <w:r w:rsidRPr="00C26746">
                    <w:rPr>
                      <w:rFonts w:ascii="Arial Narrow" w:hAnsi="Arial Narrow"/>
                      <w:sz w:val="18"/>
                      <w:lang w:val="es-ES"/>
                    </w:rPr>
                    <w:t>os</w:t>
                  </w:r>
                  <w:r w:rsidRPr="00C26746">
                    <w:rPr>
                      <w:rFonts w:ascii="Arial Narrow" w:hAnsi="Arial Narrow"/>
                      <w:spacing w:val="-3"/>
                      <w:sz w:val="18"/>
                      <w:lang w:val="es-ES"/>
                    </w:rPr>
                    <w:t xml:space="preserve"> </w:t>
                  </w:r>
                  <w:r w:rsidRPr="00C26746">
                    <w:rPr>
                      <w:rFonts w:ascii="Arial Narrow" w:hAnsi="Arial Narrow"/>
                      <w:sz w:val="18"/>
                      <w:lang w:val="es-ES"/>
                    </w:rPr>
                    <w:t>mesmos</w:t>
                  </w:r>
                  <w:r w:rsidRPr="00C26746">
                    <w:rPr>
                      <w:rFonts w:ascii="Arial Narrow" w:hAnsi="Arial Narrow"/>
                      <w:spacing w:val="-3"/>
                      <w:sz w:val="18"/>
                      <w:lang w:val="es-ES"/>
                    </w:rPr>
                    <w:t xml:space="preserve"> </w:t>
                  </w:r>
                  <w:r w:rsidRPr="00C26746">
                    <w:rPr>
                      <w:rFonts w:ascii="Arial Narrow" w:hAnsi="Arial Narrow"/>
                      <w:sz w:val="18"/>
                      <w:lang w:val="es-ES"/>
                    </w:rPr>
                    <w:t>dereitos,</w:t>
                  </w:r>
                  <w:r w:rsidRPr="00C26746">
                    <w:rPr>
                      <w:rFonts w:ascii="Arial Narrow" w:hAnsi="Arial Narrow"/>
                      <w:spacing w:val="-4"/>
                      <w:sz w:val="18"/>
                      <w:lang w:val="es-ES"/>
                    </w:rPr>
                    <w:t xml:space="preserve"> </w:t>
                  </w:r>
                  <w:r w:rsidRPr="00C26746">
                    <w:rPr>
                      <w:rFonts w:ascii="Arial Narrow" w:hAnsi="Arial Narrow"/>
                      <w:sz w:val="18"/>
                      <w:lang w:val="es-ES"/>
                    </w:rPr>
                    <w:t>pero</w:t>
                  </w:r>
                  <w:r w:rsidRPr="00C26746">
                    <w:rPr>
                      <w:rFonts w:ascii="Arial Narrow" w:hAnsi="Arial Narrow"/>
                      <w:spacing w:val="-4"/>
                      <w:sz w:val="18"/>
                      <w:lang w:val="es-ES"/>
                    </w:rPr>
                    <w:t xml:space="preserve"> </w:t>
                  </w:r>
                  <w:r w:rsidRPr="00C26746">
                    <w:rPr>
                      <w:rFonts w:ascii="Arial Narrow" w:hAnsi="Arial Narrow"/>
                      <w:sz w:val="18"/>
                      <w:lang w:val="es-ES"/>
                    </w:rPr>
                    <w:t>algúns</w:t>
                  </w:r>
                  <w:r w:rsidRPr="00C26746">
                    <w:rPr>
                      <w:rFonts w:ascii="Arial Narrow" w:hAnsi="Arial Narrow"/>
                      <w:spacing w:val="-3"/>
                      <w:sz w:val="18"/>
                      <w:lang w:val="es-ES"/>
                    </w:rPr>
                    <w:t xml:space="preserve"> </w:t>
                  </w:r>
                  <w:r w:rsidRPr="00C26746">
                    <w:rPr>
                      <w:rFonts w:ascii="Arial Narrow" w:hAnsi="Arial Narrow"/>
                      <w:sz w:val="18"/>
                      <w:lang w:val="es-ES"/>
                    </w:rPr>
                    <w:t>políticos</w:t>
                  </w:r>
                  <w:r w:rsidRPr="00C26746">
                    <w:rPr>
                      <w:rFonts w:ascii="Arial Narrow" w:hAnsi="Arial Narrow"/>
                      <w:spacing w:val="-3"/>
                      <w:sz w:val="18"/>
                      <w:lang w:val="es-ES"/>
                    </w:rPr>
                    <w:t xml:space="preserve"> </w:t>
                  </w:r>
                  <w:r w:rsidRPr="00C26746">
                    <w:rPr>
                      <w:rFonts w:ascii="Arial Narrow" w:hAnsi="Arial Narrow"/>
                      <w:sz w:val="18"/>
                      <w:lang w:val="es-ES"/>
                    </w:rPr>
                    <w:t>non</w:t>
                  </w:r>
                  <w:r w:rsidRPr="00C26746">
                    <w:rPr>
                      <w:rFonts w:ascii="Arial Narrow" w:hAnsi="Arial Narrow"/>
                      <w:spacing w:val="-4"/>
                      <w:sz w:val="18"/>
                      <w:lang w:val="es-ES"/>
                    </w:rPr>
                    <w:t xml:space="preserve"> </w:t>
                  </w:r>
                  <w:r w:rsidRPr="00C26746">
                    <w:rPr>
                      <w:rFonts w:ascii="Arial Narrow" w:hAnsi="Arial Narrow"/>
                      <w:sz w:val="18"/>
                      <w:lang w:val="es-ES"/>
                    </w:rPr>
                    <w:t>son</w:t>
                  </w:r>
                  <w:r w:rsidRPr="00C26746">
                    <w:rPr>
                      <w:rFonts w:ascii="Arial Narrow" w:hAnsi="Arial Narrow"/>
                      <w:spacing w:val="-3"/>
                      <w:sz w:val="18"/>
                      <w:lang w:val="es-ES"/>
                    </w:rPr>
                    <w:t xml:space="preserve"> </w:t>
                  </w:r>
                  <w:r w:rsidRPr="00C26746">
                    <w:rPr>
                      <w:rFonts w:ascii="Arial Narrow" w:hAnsi="Arial Narrow"/>
                      <w:sz w:val="18"/>
                      <w:lang w:val="es-ES"/>
                    </w:rPr>
                    <w:t>quen</w:t>
                  </w:r>
                  <w:r w:rsidRPr="00C26746">
                    <w:rPr>
                      <w:rFonts w:ascii="Arial Narrow" w:hAnsi="Arial Narrow"/>
                      <w:spacing w:val="-3"/>
                      <w:sz w:val="18"/>
                      <w:lang w:val="es-ES"/>
                    </w:rPr>
                    <w:t xml:space="preserve"> </w:t>
                  </w:r>
                  <w:r w:rsidRPr="00C26746">
                    <w:rPr>
                      <w:rFonts w:ascii="Arial Narrow" w:hAnsi="Arial Narrow"/>
                      <w:sz w:val="18"/>
                      <w:lang w:val="es-ES"/>
                    </w:rPr>
                    <w:t>de</w:t>
                  </w:r>
                  <w:r w:rsidRPr="00C26746">
                    <w:rPr>
                      <w:rFonts w:ascii="Arial Narrow" w:hAnsi="Arial Narrow"/>
                      <w:spacing w:val="-3"/>
                      <w:sz w:val="18"/>
                      <w:lang w:val="es-ES"/>
                    </w:rPr>
                    <w:t xml:space="preserve"> </w:t>
                  </w:r>
                  <w:r w:rsidRPr="00C26746">
                    <w:rPr>
                      <w:rFonts w:ascii="Arial Narrow" w:hAnsi="Arial Narrow"/>
                      <w:sz w:val="18"/>
                      <w:lang w:val="es-ES"/>
                    </w:rPr>
                    <w:t>velo.</w:t>
                  </w:r>
                </w:p>
              </w:txbxContent>
            </v:textbox>
            <w10:wrap type="topAndBottom" anchorx="page"/>
          </v:shape>
        </w:pict>
      </w:r>
    </w:p>
    <w:p w:rsidR="00793B93" w:rsidRPr="00C26746" w:rsidRDefault="00793B93">
      <w:pPr>
        <w:pStyle w:val="Textoindependiente"/>
        <w:spacing w:before="1"/>
        <w:rPr>
          <w:sz w:val="20"/>
          <w:lang w:val="es-ES"/>
        </w:rPr>
      </w:pPr>
    </w:p>
    <w:p w:rsidR="00793B93" w:rsidRPr="00C26746" w:rsidRDefault="00660F1E">
      <w:pPr>
        <w:pStyle w:val="Textoindependiente"/>
        <w:spacing w:before="98" w:line="360" w:lineRule="auto"/>
        <w:ind w:left="786" w:hanging="425"/>
        <w:rPr>
          <w:lang w:val="es-ES"/>
        </w:rPr>
      </w:pPr>
      <w:r w:rsidRPr="00C26746">
        <w:rPr>
          <w:rFonts w:ascii="Arial Narrow" w:hAnsi="Arial Narrow"/>
          <w:b/>
          <w:color w:val="800080"/>
          <w:lang w:val="es-ES"/>
        </w:rPr>
        <w:t xml:space="preserve">S17. </w:t>
      </w:r>
      <w:r w:rsidRPr="00C26746">
        <w:rPr>
          <w:color w:val="800080"/>
          <w:lang w:val="es-ES"/>
        </w:rPr>
        <w:t>Nas oracións seguintes aparecen demostrativos e posesivos usados cun valor especial. Identifíqueos e proporcione un sinónimo ou indique o valor:</w:t>
      </w:r>
    </w:p>
    <w:p w:rsidR="00793B93" w:rsidRPr="00C26746" w:rsidRDefault="00445434">
      <w:pPr>
        <w:pStyle w:val="Textoindependiente"/>
        <w:spacing w:before="9"/>
        <w:rPr>
          <w:sz w:val="17"/>
          <w:lang w:val="es-ES"/>
        </w:rPr>
      </w:pPr>
      <w:r>
        <w:pict>
          <v:shape id="_x0000_s1124" type="#_x0000_t202" style="position:absolute;margin-left:130.3pt;margin-top:12.45pt;width:396.9pt;height:86.55pt;z-index:1480;mso-wrap-distance-left:0;mso-wrap-distance-right:0;mso-position-horizontal-relative:page" filled="f" strokecolor="purple" strokeweight=".16969mm">
            <v:textbox inset="0,0,0,0">
              <w:txbxContent>
                <w:p w:rsidR="00445434" w:rsidRPr="00C26746" w:rsidRDefault="00445434">
                  <w:pPr>
                    <w:pStyle w:val="Prrafodelista"/>
                    <w:numPr>
                      <w:ilvl w:val="0"/>
                      <w:numId w:val="119"/>
                    </w:numPr>
                    <w:tabs>
                      <w:tab w:val="left" w:pos="790"/>
                      <w:tab w:val="left" w:pos="791"/>
                    </w:tabs>
                    <w:spacing w:before="73"/>
                    <w:rPr>
                      <w:rFonts w:ascii="Arial Narrow" w:hAnsi="Arial Narrow"/>
                      <w:sz w:val="18"/>
                      <w:lang w:val="es-ES"/>
                    </w:rPr>
                  </w:pPr>
                  <w:r w:rsidRPr="00C26746">
                    <w:rPr>
                      <w:rFonts w:ascii="Arial Narrow" w:hAnsi="Arial Narrow"/>
                      <w:sz w:val="18"/>
                      <w:lang w:val="es-ES"/>
                    </w:rPr>
                    <w:t>A película tenche o seu</w:t>
                  </w:r>
                  <w:r w:rsidRPr="00C26746">
                    <w:rPr>
                      <w:rFonts w:ascii="Arial Narrow" w:hAnsi="Arial Narrow"/>
                      <w:spacing w:val="-16"/>
                      <w:sz w:val="18"/>
                      <w:lang w:val="es-ES"/>
                    </w:rPr>
                    <w:t xml:space="preserve"> </w:t>
                  </w:r>
                  <w:r w:rsidRPr="00C26746">
                    <w:rPr>
                      <w:rFonts w:ascii="Arial Narrow" w:hAnsi="Arial Narrow"/>
                      <w:sz w:val="18"/>
                      <w:lang w:val="es-ES"/>
                    </w:rPr>
                    <w:t>aquel.</w:t>
                  </w:r>
                </w:p>
                <w:p w:rsidR="00445434" w:rsidRPr="00C26746" w:rsidRDefault="00445434">
                  <w:pPr>
                    <w:pStyle w:val="Prrafodelista"/>
                    <w:numPr>
                      <w:ilvl w:val="0"/>
                      <w:numId w:val="119"/>
                    </w:numPr>
                    <w:tabs>
                      <w:tab w:val="left" w:pos="790"/>
                      <w:tab w:val="left" w:pos="791"/>
                    </w:tabs>
                    <w:spacing w:before="18"/>
                    <w:rPr>
                      <w:rFonts w:ascii="Arial Narrow" w:hAnsi="Arial Narrow"/>
                      <w:sz w:val="18"/>
                      <w:lang w:val="es-ES"/>
                    </w:rPr>
                  </w:pPr>
                  <w:r w:rsidRPr="00C26746">
                    <w:rPr>
                      <w:rFonts w:ascii="Arial Narrow" w:hAnsi="Arial Narrow"/>
                      <w:sz w:val="18"/>
                      <w:lang w:val="es-ES"/>
                    </w:rPr>
                    <w:t>Daquela os seus inda non foran nunca en</w:t>
                  </w:r>
                  <w:r w:rsidRPr="00C26746">
                    <w:rPr>
                      <w:rFonts w:ascii="Arial Narrow" w:hAnsi="Arial Narrow"/>
                      <w:spacing w:val="-22"/>
                      <w:sz w:val="18"/>
                      <w:lang w:val="es-ES"/>
                    </w:rPr>
                    <w:t xml:space="preserve"> </w:t>
                  </w:r>
                  <w:r w:rsidRPr="00C26746">
                    <w:rPr>
                      <w:rFonts w:ascii="Arial Narrow" w:hAnsi="Arial Narrow"/>
                      <w:sz w:val="18"/>
                      <w:lang w:val="es-ES"/>
                    </w:rPr>
                    <w:t>avión.</w:t>
                  </w:r>
                </w:p>
                <w:p w:rsidR="00445434" w:rsidRPr="00C26746" w:rsidRDefault="00445434">
                  <w:pPr>
                    <w:pStyle w:val="Prrafodelista"/>
                    <w:numPr>
                      <w:ilvl w:val="0"/>
                      <w:numId w:val="119"/>
                    </w:numPr>
                    <w:tabs>
                      <w:tab w:val="left" w:pos="790"/>
                      <w:tab w:val="left" w:pos="791"/>
                    </w:tabs>
                    <w:spacing w:before="20"/>
                    <w:rPr>
                      <w:rFonts w:ascii="Arial Narrow"/>
                      <w:sz w:val="18"/>
                      <w:lang w:val="es-ES"/>
                    </w:rPr>
                  </w:pPr>
                  <w:r w:rsidRPr="00C26746">
                    <w:rPr>
                      <w:rFonts w:ascii="Arial Narrow"/>
                      <w:sz w:val="18"/>
                      <w:lang w:val="es-ES"/>
                    </w:rPr>
                    <w:t>Co aquel do casamento tiveron moito</w:t>
                  </w:r>
                  <w:r w:rsidRPr="00C26746">
                    <w:rPr>
                      <w:rFonts w:ascii="Arial Narrow"/>
                      <w:spacing w:val="-24"/>
                      <w:sz w:val="18"/>
                      <w:lang w:val="es-ES"/>
                    </w:rPr>
                    <w:t xml:space="preserve"> </w:t>
                  </w:r>
                  <w:r w:rsidRPr="00C26746">
                    <w:rPr>
                      <w:rFonts w:ascii="Arial Narrow"/>
                      <w:sz w:val="18"/>
                      <w:lang w:val="es-ES"/>
                    </w:rPr>
                    <w:t>traballo.</w:t>
                  </w:r>
                </w:p>
                <w:p w:rsidR="00445434" w:rsidRPr="00C26746" w:rsidRDefault="00445434">
                  <w:pPr>
                    <w:pStyle w:val="Prrafodelista"/>
                    <w:numPr>
                      <w:ilvl w:val="0"/>
                      <w:numId w:val="119"/>
                    </w:numPr>
                    <w:tabs>
                      <w:tab w:val="left" w:pos="790"/>
                      <w:tab w:val="left" w:pos="791"/>
                    </w:tabs>
                    <w:spacing w:before="20"/>
                    <w:rPr>
                      <w:rFonts w:ascii="Arial Narrow" w:hAnsi="Arial Narrow"/>
                      <w:sz w:val="18"/>
                      <w:lang w:val="es-ES"/>
                    </w:rPr>
                  </w:pPr>
                  <w:r w:rsidRPr="00C26746">
                    <w:rPr>
                      <w:rFonts w:ascii="Arial Narrow" w:hAnsi="Arial Narrow"/>
                      <w:sz w:val="18"/>
                      <w:lang w:val="es-ES"/>
                    </w:rPr>
                    <w:t>Sempre vai ao mesmo bar tomar o seu</w:t>
                  </w:r>
                  <w:r w:rsidRPr="00C26746">
                    <w:rPr>
                      <w:rFonts w:ascii="Arial Narrow" w:hAnsi="Arial Narrow"/>
                      <w:spacing w:val="-21"/>
                      <w:sz w:val="18"/>
                      <w:lang w:val="es-ES"/>
                    </w:rPr>
                    <w:t xml:space="preserve"> </w:t>
                  </w:r>
                  <w:r w:rsidRPr="00C26746">
                    <w:rPr>
                      <w:rFonts w:ascii="Arial Narrow" w:hAnsi="Arial Narrow"/>
                      <w:sz w:val="18"/>
                      <w:lang w:val="es-ES"/>
                    </w:rPr>
                    <w:t>cafeíño.</w:t>
                  </w:r>
                </w:p>
                <w:p w:rsidR="00445434" w:rsidRPr="00C26746" w:rsidRDefault="00445434">
                  <w:pPr>
                    <w:pStyle w:val="Prrafodelista"/>
                    <w:numPr>
                      <w:ilvl w:val="0"/>
                      <w:numId w:val="119"/>
                    </w:numPr>
                    <w:tabs>
                      <w:tab w:val="left" w:pos="790"/>
                      <w:tab w:val="left" w:pos="791"/>
                    </w:tabs>
                    <w:spacing w:before="20"/>
                    <w:rPr>
                      <w:rFonts w:ascii="Arial Narrow" w:hAnsi="Arial Narrow"/>
                      <w:sz w:val="18"/>
                      <w:lang w:val="es-ES"/>
                    </w:rPr>
                  </w:pPr>
                  <w:r w:rsidRPr="00C26746">
                    <w:rPr>
                      <w:rFonts w:ascii="Arial Narrow" w:hAnsi="Arial Narrow"/>
                      <w:sz w:val="18"/>
                      <w:lang w:val="es-ES"/>
                    </w:rPr>
                    <w:t>Non sei o prezo, pero intúo que ha valer os seus cincocentos</w:t>
                  </w:r>
                  <w:r w:rsidRPr="00C26746">
                    <w:rPr>
                      <w:rFonts w:ascii="Arial Narrow" w:hAnsi="Arial Narrow"/>
                      <w:spacing w:val="-29"/>
                      <w:sz w:val="18"/>
                      <w:lang w:val="es-ES"/>
                    </w:rPr>
                    <w:t xml:space="preserve"> </w:t>
                  </w:r>
                  <w:r w:rsidRPr="00C26746">
                    <w:rPr>
                      <w:rFonts w:ascii="Arial Narrow" w:hAnsi="Arial Narrow"/>
                      <w:sz w:val="18"/>
                      <w:lang w:val="es-ES"/>
                    </w:rPr>
                    <w:t>euros.</w:t>
                  </w:r>
                </w:p>
                <w:p w:rsidR="00445434" w:rsidRPr="00C26746" w:rsidRDefault="00445434">
                  <w:pPr>
                    <w:pStyle w:val="Prrafodelista"/>
                    <w:numPr>
                      <w:ilvl w:val="0"/>
                      <w:numId w:val="119"/>
                    </w:numPr>
                    <w:tabs>
                      <w:tab w:val="left" w:pos="790"/>
                      <w:tab w:val="left" w:pos="791"/>
                    </w:tabs>
                    <w:spacing w:before="20"/>
                    <w:rPr>
                      <w:rFonts w:ascii="Arial Narrow"/>
                      <w:sz w:val="18"/>
                      <w:lang w:val="es-ES"/>
                    </w:rPr>
                  </w:pPr>
                  <w:r w:rsidRPr="00C26746">
                    <w:rPr>
                      <w:rFonts w:ascii="Arial Narrow"/>
                      <w:sz w:val="18"/>
                      <w:lang w:val="es-ES"/>
                    </w:rPr>
                    <w:t>Nisto os mozos decidiron marchar para a</w:t>
                  </w:r>
                  <w:r w:rsidRPr="00C26746">
                    <w:rPr>
                      <w:rFonts w:ascii="Arial Narrow"/>
                      <w:spacing w:val="-21"/>
                      <w:sz w:val="18"/>
                      <w:lang w:val="es-ES"/>
                    </w:rPr>
                    <w:t xml:space="preserve"> </w:t>
                  </w:r>
                  <w:r w:rsidRPr="00C26746">
                    <w:rPr>
                      <w:rFonts w:ascii="Arial Narrow"/>
                      <w:sz w:val="18"/>
                      <w:lang w:val="es-ES"/>
                    </w:rPr>
                    <w:t>casa.</w:t>
                  </w:r>
                </w:p>
                <w:p w:rsidR="00445434" w:rsidRPr="00C26746" w:rsidRDefault="00445434">
                  <w:pPr>
                    <w:pStyle w:val="Prrafodelista"/>
                    <w:numPr>
                      <w:ilvl w:val="0"/>
                      <w:numId w:val="119"/>
                    </w:numPr>
                    <w:tabs>
                      <w:tab w:val="left" w:pos="790"/>
                      <w:tab w:val="left" w:pos="791"/>
                    </w:tabs>
                    <w:spacing w:before="18"/>
                    <w:rPr>
                      <w:rFonts w:ascii="Arial Narrow"/>
                      <w:sz w:val="18"/>
                      <w:lang w:val="es-ES"/>
                    </w:rPr>
                  </w:pPr>
                  <w:r w:rsidRPr="00C26746">
                    <w:rPr>
                      <w:rFonts w:ascii="Arial Narrow"/>
                      <w:sz w:val="18"/>
                      <w:lang w:val="es-ES"/>
                    </w:rPr>
                    <w:t>Sempre tiveron casa de</w:t>
                  </w:r>
                  <w:r w:rsidRPr="00C26746">
                    <w:rPr>
                      <w:rFonts w:ascii="Arial Narrow"/>
                      <w:spacing w:val="-12"/>
                      <w:sz w:val="18"/>
                      <w:lang w:val="es-ES"/>
                    </w:rPr>
                    <w:t xml:space="preserve"> </w:t>
                  </w:r>
                  <w:r w:rsidRPr="00C26746">
                    <w:rPr>
                      <w:rFonts w:ascii="Arial Narrow"/>
                      <w:sz w:val="18"/>
                      <w:lang w:val="es-ES"/>
                    </w:rPr>
                    <w:t>seu.</w:t>
                  </w:r>
                </w:p>
              </w:txbxContent>
            </v:textbox>
            <w10:wrap type="topAndBottom" anchorx="page"/>
          </v:shape>
        </w:pict>
      </w:r>
    </w:p>
    <w:p w:rsidR="00793B93" w:rsidRPr="00C26746" w:rsidRDefault="00793B93">
      <w:pPr>
        <w:rPr>
          <w:sz w:val="17"/>
          <w:lang w:val="es-ES"/>
        </w:rPr>
        <w:sectPr w:rsidR="00793B93" w:rsidRPr="00C26746">
          <w:pgSz w:w="11910" w:h="16840"/>
          <w:pgMar w:top="1040" w:right="1240" w:bottom="800" w:left="1680" w:header="0" w:footer="614" w:gutter="0"/>
          <w:cols w:space="720"/>
        </w:sectPr>
      </w:pPr>
    </w:p>
    <w:p w:rsidR="00793B93" w:rsidRPr="00C26746" w:rsidRDefault="00660F1E">
      <w:pPr>
        <w:pStyle w:val="Ttulo41"/>
        <w:spacing w:before="75"/>
        <w:ind w:left="881"/>
        <w:rPr>
          <w:lang w:val="es-ES"/>
        </w:rPr>
      </w:pPr>
      <w:r w:rsidRPr="00C26746">
        <w:rPr>
          <w:color w:val="800080"/>
          <w:lang w:val="es-ES"/>
        </w:rPr>
        <w:lastRenderedPageBreak/>
        <w:t>Actividades propuestas en castellano</w:t>
      </w:r>
    </w:p>
    <w:p w:rsidR="00793B93" w:rsidRPr="00C26746" w:rsidRDefault="00793B93">
      <w:pPr>
        <w:pStyle w:val="Textoindependiente"/>
        <w:spacing w:before="3"/>
        <w:rPr>
          <w:b/>
          <w:sz w:val="31"/>
          <w:lang w:val="es-ES"/>
        </w:rPr>
      </w:pPr>
    </w:p>
    <w:p w:rsidR="00793B93" w:rsidRPr="00C26746" w:rsidRDefault="00660F1E">
      <w:pPr>
        <w:pStyle w:val="Textoindependiente"/>
        <w:spacing w:line="360" w:lineRule="auto"/>
        <w:ind w:left="1249" w:right="190" w:hanging="369"/>
        <w:rPr>
          <w:lang w:val="es-ES"/>
        </w:rPr>
      </w:pPr>
      <w:r w:rsidRPr="00C26746">
        <w:rPr>
          <w:rFonts w:ascii="Arial Narrow" w:hAnsi="Arial Narrow"/>
          <w:b/>
          <w:color w:val="800080"/>
          <w:lang w:val="es-ES"/>
        </w:rPr>
        <w:t xml:space="preserve">S18. </w:t>
      </w:r>
      <w:r w:rsidRPr="00C26746">
        <w:rPr>
          <w:color w:val="800080"/>
          <w:lang w:val="es-ES"/>
        </w:rPr>
        <w:t>Realice las actividades sobre los distintos tipos de determinantes que se  proponen en los siguientes enlaces. Compruebe después las</w:t>
      </w:r>
      <w:r w:rsidRPr="00C26746">
        <w:rPr>
          <w:color w:val="800080"/>
          <w:spacing w:val="-21"/>
          <w:lang w:val="es-ES"/>
        </w:rPr>
        <w:t xml:space="preserve"> </w:t>
      </w:r>
      <w:r w:rsidRPr="00C26746">
        <w:rPr>
          <w:color w:val="800080"/>
          <w:lang w:val="es-ES"/>
        </w:rPr>
        <w:t>soluciones:</w:t>
      </w:r>
    </w:p>
    <w:p w:rsidR="00793B93" w:rsidRPr="00C26746" w:rsidRDefault="00793B93">
      <w:pPr>
        <w:pStyle w:val="Textoindependiente"/>
        <w:rPr>
          <w:sz w:val="21"/>
          <w:lang w:val="es-ES"/>
        </w:rPr>
      </w:pPr>
    </w:p>
    <w:p w:rsidR="00793B93" w:rsidRPr="00C26746" w:rsidRDefault="00445434">
      <w:pPr>
        <w:pStyle w:val="Textoindependiente"/>
        <w:ind w:left="1249" w:right="190"/>
        <w:rPr>
          <w:lang w:val="es-ES"/>
        </w:rPr>
      </w:pPr>
      <w:hyperlink r:id="rId55">
        <w:r w:rsidR="00660F1E" w:rsidRPr="00C26746">
          <w:rPr>
            <w:color w:val="0000FF"/>
            <w:spacing w:val="-5"/>
            <w:lang w:val="es-ES"/>
          </w:rPr>
          <w:t>https://espanol.lingolia.com/es/gramatica/pronombres-y</w:t>
        </w:r>
      </w:hyperlink>
      <w:r w:rsidR="00660F1E" w:rsidRPr="00C26746">
        <w:rPr>
          <w:color w:val="0000FF"/>
          <w:spacing w:val="-5"/>
          <w:lang w:val="es-ES"/>
        </w:rPr>
        <w:t xml:space="preserve"> </w:t>
      </w:r>
      <w:hyperlink r:id="rId56">
        <w:r w:rsidR="00660F1E" w:rsidRPr="00C26746">
          <w:rPr>
            <w:color w:val="0000FF"/>
            <w:spacing w:val="-5"/>
            <w:lang w:val="es-ES"/>
          </w:rPr>
          <w:t>determinantes/demostrativos/ejercicios</w:t>
        </w:r>
      </w:hyperlink>
    </w:p>
    <w:p w:rsidR="00793B93" w:rsidRPr="00C26746" w:rsidRDefault="00445434">
      <w:pPr>
        <w:pStyle w:val="Textoindependiente"/>
        <w:spacing w:before="119"/>
        <w:ind w:left="1249" w:right="190"/>
        <w:rPr>
          <w:lang w:val="es-ES"/>
        </w:rPr>
      </w:pPr>
      <w:hyperlink r:id="rId57">
        <w:r w:rsidR="00660F1E" w:rsidRPr="00C26746">
          <w:rPr>
            <w:color w:val="0000FF"/>
            <w:lang w:val="es-ES"/>
          </w:rPr>
          <w:t>https://espanol.lingolia.com/es/gramatica/pronombres-y-</w:t>
        </w:r>
      </w:hyperlink>
      <w:r w:rsidR="00660F1E" w:rsidRPr="00C26746">
        <w:rPr>
          <w:color w:val="0000FF"/>
          <w:lang w:val="es-ES"/>
        </w:rPr>
        <w:t xml:space="preserve"> </w:t>
      </w:r>
      <w:hyperlink r:id="rId58">
        <w:r w:rsidR="00660F1E" w:rsidRPr="00C26746">
          <w:rPr>
            <w:color w:val="0000FF"/>
            <w:lang w:val="es-ES"/>
          </w:rPr>
          <w:t>determinantes/posesivos/ejercicios</w:t>
        </w:r>
      </w:hyperlink>
    </w:p>
    <w:p w:rsidR="00793B93" w:rsidRPr="00C26746" w:rsidRDefault="00445434">
      <w:pPr>
        <w:pStyle w:val="Textoindependiente"/>
        <w:spacing w:before="119"/>
        <w:ind w:left="1249" w:right="190"/>
        <w:rPr>
          <w:lang w:val="es-ES"/>
        </w:rPr>
      </w:pPr>
      <w:hyperlink r:id="rId59">
        <w:r w:rsidR="00660F1E" w:rsidRPr="00C26746">
          <w:rPr>
            <w:color w:val="0000FF"/>
            <w:spacing w:val="-5"/>
            <w:lang w:val="es-ES"/>
          </w:rPr>
          <w:t>https://espanol.lingolia.com/es/gramatica/pronombres-y-determinantes/pronombres-</w:t>
        </w:r>
      </w:hyperlink>
      <w:r w:rsidR="00660F1E" w:rsidRPr="00C26746">
        <w:rPr>
          <w:color w:val="0000FF"/>
          <w:spacing w:val="-5"/>
          <w:lang w:val="es-ES"/>
        </w:rPr>
        <w:t xml:space="preserve"> </w:t>
      </w:r>
      <w:hyperlink r:id="rId60">
        <w:r w:rsidR="00660F1E" w:rsidRPr="00C26746">
          <w:rPr>
            <w:color w:val="0000FF"/>
            <w:spacing w:val="-5"/>
            <w:lang w:val="es-ES"/>
          </w:rPr>
          <w:t>indefinidos/ejercicios</w:t>
        </w:r>
      </w:hyperlink>
    </w:p>
    <w:p w:rsidR="00793B93" w:rsidRPr="00C26746" w:rsidRDefault="00793B93">
      <w:pPr>
        <w:pStyle w:val="Textoindependiente"/>
        <w:spacing w:before="4"/>
        <w:rPr>
          <w:sz w:val="31"/>
          <w:lang w:val="es-ES"/>
        </w:rPr>
      </w:pPr>
    </w:p>
    <w:p w:rsidR="00793B93" w:rsidRPr="00C26746" w:rsidRDefault="00660F1E">
      <w:pPr>
        <w:pStyle w:val="Textoindependiente"/>
        <w:ind w:left="881"/>
        <w:rPr>
          <w:lang w:val="es-ES"/>
        </w:rPr>
      </w:pPr>
      <w:r w:rsidRPr="00C26746">
        <w:rPr>
          <w:rFonts w:ascii="Arial Narrow"/>
          <w:b/>
          <w:color w:val="800080"/>
          <w:lang w:val="es-ES"/>
        </w:rPr>
        <w:t xml:space="preserve">S19. </w:t>
      </w:r>
      <w:r w:rsidRPr="00C26746">
        <w:rPr>
          <w:color w:val="800080"/>
          <w:lang w:val="es-ES"/>
        </w:rPr>
        <w:t>Complete con interrogativos, exclamativos o indefinidos:</w:t>
      </w:r>
    </w:p>
    <w:p w:rsidR="00793B93" w:rsidRPr="00C26746" w:rsidRDefault="00445434">
      <w:pPr>
        <w:pStyle w:val="Textoindependiente"/>
        <w:spacing w:before="5"/>
        <w:rPr>
          <w:sz w:val="28"/>
          <w:lang w:val="es-ES"/>
        </w:rPr>
      </w:pPr>
      <w:r>
        <w:pict>
          <v:shape id="_x0000_s1123" type="#_x0000_t202" style="position:absolute;margin-left:130.3pt;margin-top:18.6pt;width:396.9pt;height:75.2pt;z-index:1528;mso-wrap-distance-left:0;mso-wrap-distance-right:0;mso-position-horizontal-relative:page" filled="f" strokecolor="purple" strokeweight=".16969mm">
            <v:textbox inset="0,0,0,0">
              <w:txbxContent>
                <w:p w:rsidR="00445434" w:rsidRPr="00C26746" w:rsidRDefault="00445434">
                  <w:pPr>
                    <w:pStyle w:val="Prrafodelista"/>
                    <w:numPr>
                      <w:ilvl w:val="0"/>
                      <w:numId w:val="118"/>
                    </w:numPr>
                    <w:tabs>
                      <w:tab w:val="left" w:pos="791"/>
                    </w:tabs>
                    <w:spacing w:before="73"/>
                    <w:ind w:hanging="283"/>
                    <w:rPr>
                      <w:rFonts w:ascii="Arial Narrow" w:hAnsi="Arial Narrow"/>
                      <w:sz w:val="18"/>
                      <w:lang w:val="es-ES"/>
                    </w:rPr>
                  </w:pPr>
                  <w:r w:rsidRPr="00C26746">
                    <w:rPr>
                      <w:rFonts w:ascii="Arial Narrow" w:hAnsi="Arial Narrow"/>
                      <w:sz w:val="18"/>
                      <w:lang w:val="es-ES"/>
                    </w:rPr>
                    <w:t>No tiene ---------------- opción de</w:t>
                  </w:r>
                  <w:r w:rsidRPr="00C26746">
                    <w:rPr>
                      <w:rFonts w:ascii="Arial Narrow" w:hAnsi="Arial Narrow"/>
                      <w:spacing w:val="-14"/>
                      <w:sz w:val="18"/>
                      <w:lang w:val="es-ES"/>
                    </w:rPr>
                    <w:t xml:space="preserve"> </w:t>
                  </w:r>
                  <w:r w:rsidRPr="00C26746">
                    <w:rPr>
                      <w:rFonts w:ascii="Arial Narrow" w:hAnsi="Arial Narrow"/>
                      <w:sz w:val="18"/>
                      <w:lang w:val="es-ES"/>
                    </w:rPr>
                    <w:t>quedarse.</w:t>
                  </w:r>
                </w:p>
                <w:p w:rsidR="00445434" w:rsidRPr="00C26746" w:rsidRDefault="00445434">
                  <w:pPr>
                    <w:pStyle w:val="Prrafodelista"/>
                    <w:numPr>
                      <w:ilvl w:val="0"/>
                      <w:numId w:val="118"/>
                    </w:numPr>
                    <w:tabs>
                      <w:tab w:val="left" w:pos="791"/>
                    </w:tabs>
                    <w:spacing w:before="19"/>
                    <w:ind w:hanging="283"/>
                    <w:rPr>
                      <w:rFonts w:ascii="Arial Narrow" w:hAnsi="Arial Narrow"/>
                      <w:sz w:val="18"/>
                      <w:lang w:val="es-ES"/>
                    </w:rPr>
                  </w:pPr>
                  <w:r w:rsidRPr="00C26746">
                    <w:rPr>
                      <w:rFonts w:ascii="Arial Narrow" w:hAnsi="Arial Narrow"/>
                      <w:sz w:val="18"/>
                      <w:lang w:val="es-ES"/>
                    </w:rPr>
                    <w:t>¡---------- día tan bonito hemos</w:t>
                  </w:r>
                  <w:r w:rsidRPr="00C26746">
                    <w:rPr>
                      <w:rFonts w:ascii="Arial Narrow" w:hAnsi="Arial Narrow"/>
                      <w:spacing w:val="-17"/>
                      <w:sz w:val="18"/>
                      <w:lang w:val="es-ES"/>
                    </w:rPr>
                    <w:t xml:space="preserve"> </w:t>
                  </w:r>
                  <w:r w:rsidRPr="00C26746">
                    <w:rPr>
                      <w:rFonts w:ascii="Arial Narrow" w:hAnsi="Arial Narrow"/>
                      <w:sz w:val="18"/>
                      <w:lang w:val="es-ES"/>
                    </w:rPr>
                    <w:t>pasado!</w:t>
                  </w:r>
                </w:p>
                <w:p w:rsidR="00445434" w:rsidRPr="00C26746" w:rsidRDefault="00445434">
                  <w:pPr>
                    <w:pStyle w:val="Prrafodelista"/>
                    <w:numPr>
                      <w:ilvl w:val="0"/>
                      <w:numId w:val="118"/>
                    </w:numPr>
                    <w:tabs>
                      <w:tab w:val="left" w:pos="791"/>
                    </w:tabs>
                    <w:spacing w:before="18"/>
                    <w:ind w:hanging="283"/>
                    <w:rPr>
                      <w:rFonts w:ascii="Arial Narrow"/>
                      <w:sz w:val="18"/>
                      <w:lang w:val="es-ES"/>
                    </w:rPr>
                  </w:pPr>
                  <w:r w:rsidRPr="00C26746">
                    <w:rPr>
                      <w:rFonts w:ascii="Arial Narrow"/>
                      <w:sz w:val="18"/>
                      <w:lang w:val="es-ES"/>
                    </w:rPr>
                    <w:t>En ------------------- momento te he dicho la</w:t>
                  </w:r>
                  <w:r w:rsidRPr="00C26746">
                    <w:rPr>
                      <w:rFonts w:ascii="Arial Narrow"/>
                      <w:spacing w:val="-17"/>
                      <w:sz w:val="18"/>
                      <w:lang w:val="es-ES"/>
                    </w:rPr>
                    <w:t xml:space="preserve"> </w:t>
                  </w:r>
                  <w:r w:rsidRPr="00C26746">
                    <w:rPr>
                      <w:rFonts w:ascii="Arial Narrow"/>
                      <w:sz w:val="18"/>
                      <w:lang w:val="es-ES"/>
                    </w:rPr>
                    <w:t>verdad.</w:t>
                  </w:r>
                </w:p>
                <w:p w:rsidR="00445434" w:rsidRPr="00C26746" w:rsidRDefault="00445434">
                  <w:pPr>
                    <w:pStyle w:val="Prrafodelista"/>
                    <w:numPr>
                      <w:ilvl w:val="0"/>
                      <w:numId w:val="118"/>
                    </w:numPr>
                    <w:tabs>
                      <w:tab w:val="left" w:pos="791"/>
                    </w:tabs>
                    <w:spacing w:before="19"/>
                    <w:ind w:hanging="283"/>
                    <w:rPr>
                      <w:rFonts w:ascii="Arial Narrow"/>
                      <w:sz w:val="18"/>
                      <w:lang w:val="es-ES"/>
                    </w:rPr>
                  </w:pPr>
                  <w:r w:rsidRPr="00C26746">
                    <w:rPr>
                      <w:rFonts w:ascii="Arial Narrow"/>
                      <w:sz w:val="18"/>
                      <w:lang w:val="es-ES"/>
                    </w:rPr>
                    <w:t>Te lo he mencionado en ----------------------------</w:t>
                  </w:r>
                  <w:r w:rsidRPr="00C26746">
                    <w:rPr>
                      <w:rFonts w:ascii="Arial Narrow"/>
                      <w:spacing w:val="-16"/>
                      <w:sz w:val="18"/>
                      <w:lang w:val="es-ES"/>
                    </w:rPr>
                    <w:t xml:space="preserve"> </w:t>
                  </w:r>
                  <w:r w:rsidRPr="00C26746">
                    <w:rPr>
                      <w:rFonts w:ascii="Arial Narrow"/>
                      <w:sz w:val="18"/>
                      <w:lang w:val="es-ES"/>
                    </w:rPr>
                    <w:t>ocasiones.</w:t>
                  </w:r>
                </w:p>
                <w:p w:rsidR="00445434" w:rsidRPr="00C26746" w:rsidRDefault="00445434">
                  <w:pPr>
                    <w:pStyle w:val="Prrafodelista"/>
                    <w:numPr>
                      <w:ilvl w:val="0"/>
                      <w:numId w:val="118"/>
                    </w:numPr>
                    <w:tabs>
                      <w:tab w:val="left" w:pos="791"/>
                    </w:tabs>
                    <w:spacing w:before="19"/>
                    <w:ind w:hanging="283"/>
                    <w:rPr>
                      <w:rFonts w:ascii="Arial Narrow" w:hAnsi="Arial Narrow"/>
                      <w:sz w:val="18"/>
                      <w:lang w:val="es-ES"/>
                    </w:rPr>
                  </w:pPr>
                  <w:r w:rsidRPr="00C26746">
                    <w:rPr>
                      <w:rFonts w:ascii="Arial Narrow" w:hAnsi="Arial Narrow"/>
                      <w:sz w:val="18"/>
                      <w:lang w:val="es-ES"/>
                    </w:rPr>
                    <w:t>¿------------------- horas de guardia restan</w:t>
                  </w:r>
                  <w:r w:rsidRPr="00C26746">
                    <w:rPr>
                      <w:rFonts w:ascii="Arial Narrow" w:hAnsi="Arial Narrow"/>
                      <w:spacing w:val="-17"/>
                      <w:sz w:val="18"/>
                      <w:lang w:val="es-ES"/>
                    </w:rPr>
                    <w:t xml:space="preserve"> </w:t>
                  </w:r>
                  <w:r w:rsidRPr="00C26746">
                    <w:rPr>
                      <w:rFonts w:ascii="Arial Narrow" w:hAnsi="Arial Narrow"/>
                      <w:sz w:val="18"/>
                      <w:lang w:val="es-ES"/>
                    </w:rPr>
                    <w:t>todavía?</w:t>
                  </w:r>
                </w:p>
                <w:p w:rsidR="00445434" w:rsidRPr="00C26746" w:rsidRDefault="00445434">
                  <w:pPr>
                    <w:pStyle w:val="Prrafodelista"/>
                    <w:numPr>
                      <w:ilvl w:val="0"/>
                      <w:numId w:val="118"/>
                    </w:numPr>
                    <w:tabs>
                      <w:tab w:val="left" w:pos="791"/>
                    </w:tabs>
                    <w:spacing w:before="19"/>
                    <w:ind w:hanging="283"/>
                    <w:rPr>
                      <w:rFonts w:ascii="Arial Narrow"/>
                      <w:sz w:val="18"/>
                      <w:lang w:val="es-ES"/>
                    </w:rPr>
                  </w:pPr>
                  <w:r w:rsidRPr="00C26746">
                    <w:rPr>
                      <w:rFonts w:ascii="Arial Narrow"/>
                      <w:sz w:val="18"/>
                      <w:lang w:val="es-ES"/>
                    </w:rPr>
                    <w:t>-------------------- los miembros de la comunidad lo aprecian</w:t>
                  </w:r>
                  <w:r w:rsidRPr="00C26746">
                    <w:rPr>
                      <w:rFonts w:ascii="Arial Narrow"/>
                      <w:spacing w:val="-22"/>
                      <w:sz w:val="18"/>
                      <w:lang w:val="es-ES"/>
                    </w:rPr>
                    <w:t xml:space="preserve"> </w:t>
                  </w:r>
                  <w:r w:rsidRPr="00C26746">
                    <w:rPr>
                      <w:rFonts w:ascii="Arial Narrow"/>
                      <w:sz w:val="18"/>
                      <w:lang w:val="es-ES"/>
                    </w:rPr>
                    <w:t>mucho.</w:t>
                  </w:r>
                </w:p>
              </w:txbxContent>
            </v:textbox>
            <w10:wrap type="topAndBottom" anchorx="page"/>
          </v:shape>
        </w:pict>
      </w:r>
    </w:p>
    <w:p w:rsidR="00793B93" w:rsidRPr="00C26746" w:rsidRDefault="00793B93">
      <w:pPr>
        <w:pStyle w:val="Textoindependiente"/>
        <w:spacing w:before="9"/>
        <w:rPr>
          <w:sz w:val="20"/>
          <w:lang w:val="es-ES"/>
        </w:rPr>
      </w:pPr>
    </w:p>
    <w:p w:rsidR="00793B93" w:rsidRDefault="00660F1E">
      <w:pPr>
        <w:pStyle w:val="Ttulo31"/>
        <w:numPr>
          <w:ilvl w:val="2"/>
          <w:numId w:val="296"/>
        </w:numPr>
        <w:tabs>
          <w:tab w:val="left" w:pos="882"/>
        </w:tabs>
        <w:spacing w:before="90"/>
      </w:pPr>
      <w:bookmarkStart w:id="110" w:name="_TOC_250020"/>
      <w:bookmarkEnd w:id="110"/>
      <w:r>
        <w:rPr>
          <w:color w:val="800080"/>
        </w:rPr>
        <w:t>Pronomes</w:t>
      </w:r>
    </w:p>
    <w:p w:rsidR="00793B93" w:rsidRDefault="00793B93">
      <w:pPr>
        <w:pStyle w:val="Textoindependiente"/>
        <w:spacing w:before="3"/>
        <w:rPr>
          <w:b/>
          <w:sz w:val="31"/>
        </w:rPr>
      </w:pPr>
    </w:p>
    <w:p w:rsidR="00793B93" w:rsidRDefault="00660F1E">
      <w:pPr>
        <w:pStyle w:val="Textoindependiente"/>
        <w:spacing w:line="360" w:lineRule="auto"/>
        <w:ind w:left="881" w:right="155" w:hanging="1"/>
        <w:jc w:val="both"/>
      </w:pPr>
      <w:r w:rsidRPr="00C26746">
        <w:rPr>
          <w:lang w:val="es-ES"/>
        </w:rPr>
        <w:t xml:space="preserve">É unha clase de palabras variable que substitúe un substantivo. Demostrativos, posesivos, indefinidos, numerais, interrogativos e exclamativos poden funcionan como determinantes ou seren pronomes. </w:t>
      </w:r>
      <w:r>
        <w:t xml:space="preserve">Dependerá de que acompañen un substantivo </w:t>
      </w:r>
      <w:proofErr w:type="gramStart"/>
      <w:r>
        <w:t>ou  o</w:t>
      </w:r>
      <w:proofErr w:type="gramEnd"/>
      <w:r>
        <w:rPr>
          <w:spacing w:val="-4"/>
        </w:rPr>
        <w:t xml:space="preserve"> </w:t>
      </w:r>
      <w:r>
        <w:t>substitúan:</w:t>
      </w:r>
    </w:p>
    <w:p w:rsidR="00793B93" w:rsidRPr="00C26746" w:rsidRDefault="00660F1E">
      <w:pPr>
        <w:pStyle w:val="Prrafodelista"/>
        <w:numPr>
          <w:ilvl w:val="0"/>
          <w:numId w:val="117"/>
        </w:numPr>
        <w:tabs>
          <w:tab w:val="left" w:pos="1448"/>
        </w:tabs>
        <w:spacing w:before="123"/>
        <w:ind w:hanging="360"/>
        <w:rPr>
          <w:lang w:val="es-ES"/>
        </w:rPr>
      </w:pPr>
      <w:bookmarkStart w:id="111" w:name="–_Iso_faino_calquera_(pronome_indefinido"/>
      <w:bookmarkEnd w:id="111"/>
      <w:r w:rsidRPr="00C26746">
        <w:rPr>
          <w:i/>
          <w:lang w:val="es-ES"/>
        </w:rPr>
        <w:t xml:space="preserve">Iso faino calquera </w:t>
      </w:r>
      <w:r w:rsidRPr="00C26746">
        <w:rPr>
          <w:lang w:val="es-ES"/>
        </w:rPr>
        <w:t>(pronome</w:t>
      </w:r>
      <w:r w:rsidRPr="00C26746">
        <w:rPr>
          <w:spacing w:val="-11"/>
          <w:lang w:val="es-ES"/>
        </w:rPr>
        <w:t xml:space="preserve"> </w:t>
      </w:r>
      <w:r w:rsidRPr="00C26746">
        <w:rPr>
          <w:lang w:val="es-ES"/>
        </w:rPr>
        <w:t>indefinido)</w:t>
      </w:r>
    </w:p>
    <w:p w:rsidR="00793B93" w:rsidRPr="00C26746" w:rsidRDefault="00660F1E">
      <w:pPr>
        <w:pStyle w:val="Prrafodelista"/>
        <w:numPr>
          <w:ilvl w:val="0"/>
          <w:numId w:val="117"/>
        </w:numPr>
        <w:tabs>
          <w:tab w:val="left" w:pos="1448"/>
        </w:tabs>
        <w:spacing w:before="181"/>
        <w:ind w:hanging="360"/>
        <w:rPr>
          <w:lang w:val="es-ES"/>
        </w:rPr>
      </w:pPr>
      <w:bookmarkStart w:id="112" w:name="–_Pode_ir_calquera_día_(determinante_ind"/>
      <w:bookmarkEnd w:id="112"/>
      <w:r w:rsidRPr="00C26746">
        <w:rPr>
          <w:i/>
          <w:lang w:val="es-ES"/>
        </w:rPr>
        <w:t xml:space="preserve">Pode ir calquera día </w:t>
      </w:r>
      <w:r w:rsidRPr="00C26746">
        <w:rPr>
          <w:lang w:val="es-ES"/>
        </w:rPr>
        <w:t>(determinante</w:t>
      </w:r>
      <w:r w:rsidRPr="00C26746">
        <w:rPr>
          <w:spacing w:val="-11"/>
          <w:lang w:val="es-ES"/>
        </w:rPr>
        <w:t xml:space="preserve"> </w:t>
      </w:r>
      <w:r w:rsidRPr="00C26746">
        <w:rPr>
          <w:lang w:val="es-ES"/>
        </w:rPr>
        <w:t>indefinido)</w:t>
      </w:r>
    </w:p>
    <w:p w:rsidR="00793B93" w:rsidRPr="00C26746" w:rsidRDefault="00793B93">
      <w:pPr>
        <w:pStyle w:val="Textoindependiente"/>
        <w:spacing w:before="5"/>
        <w:rPr>
          <w:sz w:val="31"/>
          <w:lang w:val="es-ES"/>
        </w:rPr>
      </w:pPr>
    </w:p>
    <w:p w:rsidR="00793B93" w:rsidRPr="00C26746" w:rsidRDefault="00660F1E">
      <w:pPr>
        <w:pStyle w:val="Textoindependiente"/>
        <w:ind w:left="881"/>
        <w:jc w:val="both"/>
        <w:rPr>
          <w:lang w:val="es-ES"/>
        </w:rPr>
      </w:pPr>
      <w:r w:rsidRPr="00C26746">
        <w:rPr>
          <w:lang w:val="es-ES"/>
        </w:rPr>
        <w:t>Teñen un uso exclusivamente pronominal o pronome persoal e o pronome relativo.</w:t>
      </w:r>
    </w:p>
    <w:p w:rsidR="00793B93" w:rsidRPr="00C26746" w:rsidRDefault="00793B93">
      <w:pPr>
        <w:pStyle w:val="Textoindependiente"/>
        <w:spacing w:before="9"/>
        <w:rPr>
          <w:sz w:val="31"/>
          <w:lang w:val="es-ES"/>
        </w:rPr>
      </w:pPr>
    </w:p>
    <w:p w:rsidR="00793B93" w:rsidRPr="00C26746" w:rsidRDefault="00660F1E">
      <w:pPr>
        <w:pStyle w:val="Ttulo41"/>
        <w:ind w:left="881"/>
        <w:jc w:val="both"/>
        <w:rPr>
          <w:lang w:val="es-ES"/>
        </w:rPr>
      </w:pPr>
      <w:r w:rsidRPr="00C26746">
        <w:rPr>
          <w:color w:val="800080"/>
          <w:lang w:val="es-ES"/>
        </w:rPr>
        <w:t>O pronome persoal</w:t>
      </w:r>
    </w:p>
    <w:p w:rsidR="00793B93" w:rsidRPr="00C26746" w:rsidRDefault="00793B93">
      <w:pPr>
        <w:pStyle w:val="Textoindependiente"/>
        <w:spacing w:before="9"/>
        <w:rPr>
          <w:b/>
          <w:sz w:val="20"/>
          <w:lang w:val="es-ES"/>
        </w:rPr>
      </w:pPr>
    </w:p>
    <w:p w:rsidR="00793B93" w:rsidRPr="00C26746" w:rsidRDefault="00660F1E">
      <w:pPr>
        <w:pStyle w:val="Textoindependiente"/>
        <w:spacing w:before="1" w:line="360" w:lineRule="auto"/>
        <w:ind w:left="881" w:right="158"/>
        <w:jc w:val="both"/>
        <w:rPr>
          <w:lang w:val="es-ES"/>
        </w:rPr>
      </w:pPr>
      <w:r w:rsidRPr="00C26746">
        <w:rPr>
          <w:lang w:val="es-ES"/>
        </w:rPr>
        <w:t>Os pronomes persoais son a clase de palabras que se refire ás persoas que interveñen na comunicación. O significado, pois, é gramatical, non lexical, en tanto que remiten ao emisor (pronomes de primeira persoa), ao receptor (pronomes de segunda persoa) e á persoa ou aquilo do que se fala no discurso (pronomes de terceira</w:t>
      </w:r>
      <w:r w:rsidRPr="00C26746">
        <w:rPr>
          <w:spacing w:val="-5"/>
          <w:lang w:val="es-ES"/>
        </w:rPr>
        <w:t xml:space="preserve"> </w:t>
      </w:r>
      <w:r w:rsidRPr="00C26746">
        <w:rPr>
          <w:lang w:val="es-ES"/>
        </w:rPr>
        <w:t>persoa):</w:t>
      </w:r>
    </w:p>
    <w:p w:rsidR="00793B93" w:rsidRPr="00C26746" w:rsidRDefault="00660F1E">
      <w:pPr>
        <w:pStyle w:val="Prrafodelista"/>
        <w:numPr>
          <w:ilvl w:val="0"/>
          <w:numId w:val="117"/>
        </w:numPr>
        <w:tabs>
          <w:tab w:val="left" w:pos="1586"/>
          <w:tab w:val="left" w:pos="1587"/>
        </w:tabs>
        <w:spacing w:before="123"/>
        <w:ind w:left="1586" w:hanging="421"/>
        <w:rPr>
          <w:i/>
          <w:lang w:val="es-ES"/>
        </w:rPr>
      </w:pPr>
      <w:bookmarkStart w:id="113" w:name="–__Pilar_virá_máis_tarde._Ela_ten_trabal"/>
      <w:bookmarkEnd w:id="113"/>
      <w:r w:rsidRPr="00C26746">
        <w:rPr>
          <w:i/>
          <w:lang w:val="es-ES"/>
        </w:rPr>
        <w:t>Pilar virá máis tarde. Ela ten traballo ata as</w:t>
      </w:r>
      <w:r w:rsidRPr="00C26746">
        <w:rPr>
          <w:i/>
          <w:spacing w:val="-14"/>
          <w:lang w:val="es-ES"/>
        </w:rPr>
        <w:t xml:space="preserve"> </w:t>
      </w:r>
      <w:r w:rsidRPr="00C26746">
        <w:rPr>
          <w:i/>
          <w:lang w:val="es-ES"/>
        </w:rPr>
        <w:t>sete.</w:t>
      </w:r>
    </w:p>
    <w:p w:rsidR="00793B93" w:rsidRPr="00C26746" w:rsidRDefault="00660F1E">
      <w:pPr>
        <w:pStyle w:val="Prrafodelista"/>
        <w:numPr>
          <w:ilvl w:val="0"/>
          <w:numId w:val="117"/>
        </w:numPr>
        <w:tabs>
          <w:tab w:val="left" w:pos="1586"/>
          <w:tab w:val="left" w:pos="1587"/>
        </w:tabs>
        <w:spacing w:before="180" w:line="345" w:lineRule="auto"/>
        <w:ind w:right="157" w:hanging="360"/>
        <w:rPr>
          <w:i/>
          <w:lang w:val="es-ES"/>
        </w:rPr>
      </w:pPr>
      <w:bookmarkStart w:id="114" w:name="–__Os_meus_amigos_recibiron_unha_boa_sor"/>
      <w:bookmarkEnd w:id="114"/>
      <w:r w:rsidRPr="00C26746">
        <w:rPr>
          <w:i/>
          <w:lang w:val="es-ES"/>
        </w:rPr>
        <w:t xml:space="preserve">Os meus amigos recibiron unha boa sorpresa. Eles </w:t>
      </w:r>
      <w:proofErr w:type="gramStart"/>
      <w:r w:rsidRPr="00C26746">
        <w:rPr>
          <w:i/>
          <w:lang w:val="es-ES"/>
        </w:rPr>
        <w:t>non</w:t>
      </w:r>
      <w:proofErr w:type="gramEnd"/>
      <w:r w:rsidRPr="00C26746">
        <w:rPr>
          <w:i/>
          <w:lang w:val="es-ES"/>
        </w:rPr>
        <w:t xml:space="preserve"> sabían nada do asunto.</w:t>
      </w:r>
    </w:p>
    <w:p w:rsidR="00793B93" w:rsidRPr="00C26746" w:rsidRDefault="00793B93">
      <w:pPr>
        <w:spacing w:line="345" w:lineRule="auto"/>
        <w:rPr>
          <w:lang w:val="es-ES"/>
        </w:rPr>
        <w:sectPr w:rsidR="00793B93" w:rsidRPr="00C26746">
          <w:pgSz w:w="11910" w:h="16840"/>
          <w:pgMar w:top="1040" w:right="1260" w:bottom="800" w:left="1160" w:header="0" w:footer="614" w:gutter="0"/>
          <w:cols w:space="720"/>
        </w:sectPr>
      </w:pPr>
    </w:p>
    <w:p w:rsidR="00793B93" w:rsidRPr="00C26746" w:rsidRDefault="00660F1E">
      <w:pPr>
        <w:pStyle w:val="Textoindependiente"/>
        <w:spacing w:before="75"/>
        <w:ind w:left="361"/>
        <w:jc w:val="both"/>
        <w:rPr>
          <w:lang w:val="es-ES"/>
        </w:rPr>
      </w:pPr>
      <w:r w:rsidRPr="00C26746">
        <w:rPr>
          <w:color w:val="800080"/>
          <w:lang w:val="es-ES"/>
        </w:rPr>
        <w:lastRenderedPageBreak/>
        <w:t>O pronome persoal tónico</w:t>
      </w:r>
    </w:p>
    <w:p w:rsidR="00793B93" w:rsidRPr="00C26746" w:rsidRDefault="00793B93">
      <w:pPr>
        <w:pStyle w:val="Textoindependiente"/>
        <w:spacing w:before="4"/>
        <w:rPr>
          <w:sz w:val="21"/>
          <w:lang w:val="es-ES"/>
        </w:rPr>
      </w:pPr>
    </w:p>
    <w:p w:rsidR="00793B93" w:rsidRPr="00C26746" w:rsidRDefault="00660F1E">
      <w:pPr>
        <w:pStyle w:val="Textoindependiente"/>
        <w:spacing w:line="360" w:lineRule="auto"/>
        <w:ind w:left="361" w:right="177"/>
        <w:jc w:val="both"/>
        <w:rPr>
          <w:lang w:val="es-ES"/>
        </w:rPr>
      </w:pPr>
      <w:r w:rsidRPr="00C26746">
        <w:rPr>
          <w:lang w:val="es-ES"/>
        </w:rPr>
        <w:t>O pronome persoal tónico ten un acento de intensidade que lle permite funcionar de forma independente. As formas que poden presentar os pronomes persoais tónicos clasifícanse en rectas e oblicuas.</w:t>
      </w:r>
    </w:p>
    <w:p w:rsidR="00793B93" w:rsidRDefault="00660F1E">
      <w:pPr>
        <w:pStyle w:val="Prrafodelista"/>
        <w:numPr>
          <w:ilvl w:val="3"/>
          <w:numId w:val="296"/>
        </w:numPr>
        <w:tabs>
          <w:tab w:val="left" w:pos="646"/>
        </w:tabs>
        <w:spacing w:before="123" w:line="360" w:lineRule="auto"/>
        <w:ind w:left="645" w:right="175" w:hanging="284"/>
        <w:jc w:val="both"/>
      </w:pPr>
      <w:r w:rsidRPr="00C26746">
        <w:rPr>
          <w:u w:val="single"/>
          <w:lang w:val="es-ES"/>
        </w:rPr>
        <w:t>Rectas:</w:t>
      </w:r>
      <w:r w:rsidRPr="00C26746">
        <w:rPr>
          <w:lang w:val="es-ES"/>
        </w:rPr>
        <w:t xml:space="preserve"> as formas rectas son </w:t>
      </w:r>
      <w:r w:rsidRPr="00C26746">
        <w:rPr>
          <w:i/>
          <w:lang w:val="es-ES"/>
        </w:rPr>
        <w:t>eu, ti, el/ela, nós/nosoutros/as, vós/vosoutros/as, eles/elas, vostede/vostedes</w:t>
      </w:r>
      <w:r w:rsidRPr="00C26746">
        <w:rPr>
          <w:lang w:val="es-ES"/>
        </w:rPr>
        <w:t xml:space="preserve">. </w:t>
      </w:r>
      <w:r>
        <w:t>Posúen estas</w:t>
      </w:r>
      <w:r>
        <w:rPr>
          <w:spacing w:val="-18"/>
        </w:rPr>
        <w:t xml:space="preserve"> </w:t>
      </w:r>
      <w:r>
        <w:t>características:</w:t>
      </w:r>
    </w:p>
    <w:p w:rsidR="00793B93" w:rsidRDefault="00660F1E">
      <w:pPr>
        <w:pStyle w:val="Prrafodelista"/>
        <w:numPr>
          <w:ilvl w:val="4"/>
          <w:numId w:val="296"/>
        </w:numPr>
        <w:tabs>
          <w:tab w:val="left" w:pos="1005"/>
          <w:tab w:val="left" w:pos="1006"/>
        </w:tabs>
        <w:spacing w:before="122"/>
        <w:ind w:left="1005" w:hanging="360"/>
      </w:pPr>
      <w:bookmarkStart w:id="115" w:name="–_Non_precisan_preposición."/>
      <w:bookmarkEnd w:id="115"/>
      <w:r>
        <w:t>Non precisan</w:t>
      </w:r>
      <w:r>
        <w:rPr>
          <w:spacing w:val="-8"/>
        </w:rPr>
        <w:t xml:space="preserve"> </w:t>
      </w:r>
      <w:r>
        <w:t>preposición.</w:t>
      </w:r>
    </w:p>
    <w:p w:rsidR="00793B93" w:rsidRPr="00C26746" w:rsidRDefault="00660F1E">
      <w:pPr>
        <w:pStyle w:val="Prrafodelista"/>
        <w:numPr>
          <w:ilvl w:val="4"/>
          <w:numId w:val="296"/>
        </w:numPr>
        <w:tabs>
          <w:tab w:val="left" w:pos="1005"/>
          <w:tab w:val="left" w:pos="1006"/>
        </w:tabs>
        <w:spacing w:before="181"/>
        <w:ind w:left="1005" w:hanging="360"/>
        <w:rPr>
          <w:lang w:val="es-ES"/>
        </w:rPr>
      </w:pPr>
      <w:bookmarkStart w:id="116" w:name="–_Poden_desempeñar_as_funcións_de_suxeit"/>
      <w:bookmarkEnd w:id="116"/>
      <w:r w:rsidRPr="00C26746">
        <w:rPr>
          <w:lang w:val="es-ES"/>
        </w:rPr>
        <w:t>Poden desempeñar as funcións de suxeito ou de</w:t>
      </w:r>
      <w:r w:rsidRPr="00C26746">
        <w:rPr>
          <w:spacing w:val="-14"/>
          <w:lang w:val="es-ES"/>
        </w:rPr>
        <w:t xml:space="preserve"> </w:t>
      </w:r>
      <w:r w:rsidRPr="00C26746">
        <w:rPr>
          <w:lang w:val="es-ES"/>
        </w:rPr>
        <w:t>atributo:</w:t>
      </w:r>
    </w:p>
    <w:p w:rsidR="00793B93" w:rsidRPr="00C26746" w:rsidRDefault="00660F1E">
      <w:pPr>
        <w:pStyle w:val="Prrafodelista"/>
        <w:numPr>
          <w:ilvl w:val="4"/>
          <w:numId w:val="296"/>
        </w:numPr>
        <w:tabs>
          <w:tab w:val="left" w:pos="1005"/>
          <w:tab w:val="left" w:pos="1006"/>
        </w:tabs>
        <w:spacing w:before="181"/>
        <w:ind w:left="1005" w:hanging="360"/>
        <w:rPr>
          <w:lang w:val="es-ES"/>
        </w:rPr>
      </w:pPr>
      <w:bookmarkStart w:id="117" w:name="–_Elas_déronnos_bastantes_ideas_para_est"/>
      <w:bookmarkEnd w:id="117"/>
      <w:r w:rsidRPr="00C26746">
        <w:rPr>
          <w:lang w:val="es-ES"/>
        </w:rPr>
        <w:t>Elas déronnos bastantes ideas para este proxecto:</w:t>
      </w:r>
      <w:r w:rsidRPr="00C26746">
        <w:rPr>
          <w:spacing w:val="-16"/>
          <w:lang w:val="es-ES"/>
        </w:rPr>
        <w:t xml:space="preserve"> </w:t>
      </w:r>
      <w:r w:rsidRPr="00C26746">
        <w:rPr>
          <w:lang w:val="es-ES"/>
        </w:rPr>
        <w:t>suxeito</w:t>
      </w:r>
    </w:p>
    <w:p w:rsidR="00793B93" w:rsidRPr="00C26746" w:rsidRDefault="00660F1E">
      <w:pPr>
        <w:pStyle w:val="Prrafodelista"/>
        <w:numPr>
          <w:ilvl w:val="4"/>
          <w:numId w:val="296"/>
        </w:numPr>
        <w:tabs>
          <w:tab w:val="left" w:pos="1005"/>
          <w:tab w:val="left" w:pos="1006"/>
        </w:tabs>
        <w:spacing w:before="181"/>
        <w:ind w:left="1005" w:hanging="360"/>
        <w:rPr>
          <w:lang w:val="es-ES"/>
        </w:rPr>
      </w:pPr>
      <w:bookmarkStart w:id="118" w:name="–_Os_novos_representantes_dos_alumnos_so"/>
      <w:bookmarkEnd w:id="118"/>
      <w:r w:rsidRPr="00C26746">
        <w:rPr>
          <w:lang w:val="es-ES"/>
        </w:rPr>
        <w:t>Os novos representantes dos alumnos sodes vós:</w:t>
      </w:r>
      <w:r w:rsidRPr="00C26746">
        <w:rPr>
          <w:spacing w:val="-17"/>
          <w:lang w:val="es-ES"/>
        </w:rPr>
        <w:t xml:space="preserve"> </w:t>
      </w:r>
      <w:r w:rsidRPr="00C26746">
        <w:rPr>
          <w:lang w:val="es-ES"/>
        </w:rPr>
        <w:t>atributo</w:t>
      </w:r>
    </w:p>
    <w:p w:rsidR="00793B93" w:rsidRPr="00C26746" w:rsidRDefault="00793B93">
      <w:pPr>
        <w:pStyle w:val="Textoindependiente"/>
        <w:rPr>
          <w:sz w:val="21"/>
          <w:lang w:val="es-ES"/>
        </w:rPr>
      </w:pPr>
    </w:p>
    <w:p w:rsidR="00793B93" w:rsidRDefault="00660F1E">
      <w:pPr>
        <w:pStyle w:val="Prrafodelista"/>
        <w:numPr>
          <w:ilvl w:val="3"/>
          <w:numId w:val="296"/>
        </w:numPr>
        <w:tabs>
          <w:tab w:val="left" w:pos="646"/>
        </w:tabs>
        <w:spacing w:line="360" w:lineRule="auto"/>
        <w:ind w:left="645" w:right="175" w:hanging="284"/>
        <w:jc w:val="both"/>
      </w:pPr>
      <w:r w:rsidRPr="00C26746">
        <w:rPr>
          <w:u w:val="single"/>
          <w:lang w:val="es-ES"/>
        </w:rPr>
        <w:t>Oblicuas</w:t>
      </w:r>
      <w:r w:rsidRPr="00C26746">
        <w:rPr>
          <w:lang w:val="es-ES"/>
        </w:rPr>
        <w:t xml:space="preserve">: as formas oblicuas son </w:t>
      </w:r>
      <w:r w:rsidRPr="00C26746">
        <w:rPr>
          <w:i/>
          <w:lang w:val="es-ES"/>
        </w:rPr>
        <w:t>min, comigo, ti, contigo, si, consigo, nós/nosotros- as, connosco, vós/vosoutros-as, convosco, si, consigo</w:t>
      </w:r>
      <w:r w:rsidRPr="00C26746">
        <w:rPr>
          <w:lang w:val="es-ES"/>
        </w:rPr>
        <w:t xml:space="preserve">. </w:t>
      </w:r>
      <w:r>
        <w:t>Caracterízanse polos seguintes</w:t>
      </w:r>
      <w:r>
        <w:rPr>
          <w:spacing w:val="-6"/>
        </w:rPr>
        <w:t xml:space="preserve"> </w:t>
      </w:r>
      <w:r>
        <w:t>trazos:</w:t>
      </w:r>
    </w:p>
    <w:p w:rsidR="00793B93" w:rsidRDefault="00660F1E">
      <w:pPr>
        <w:pStyle w:val="Prrafodelista"/>
        <w:numPr>
          <w:ilvl w:val="4"/>
          <w:numId w:val="296"/>
        </w:numPr>
        <w:tabs>
          <w:tab w:val="left" w:pos="1005"/>
          <w:tab w:val="left" w:pos="1006"/>
        </w:tabs>
        <w:spacing w:before="122"/>
        <w:ind w:left="1005" w:hanging="360"/>
      </w:pPr>
      <w:bookmarkStart w:id="119" w:name="–_Sempre_levan_preposición."/>
      <w:bookmarkEnd w:id="119"/>
      <w:r>
        <w:t>Sempre levan</w:t>
      </w:r>
      <w:r>
        <w:rPr>
          <w:spacing w:val="-7"/>
        </w:rPr>
        <w:t xml:space="preserve"> </w:t>
      </w:r>
      <w:r>
        <w:t>preposición.</w:t>
      </w:r>
    </w:p>
    <w:p w:rsidR="00793B93" w:rsidRPr="00C26746" w:rsidRDefault="00660F1E">
      <w:pPr>
        <w:pStyle w:val="Prrafodelista"/>
        <w:numPr>
          <w:ilvl w:val="4"/>
          <w:numId w:val="296"/>
        </w:numPr>
        <w:tabs>
          <w:tab w:val="left" w:pos="1006"/>
        </w:tabs>
        <w:spacing w:before="181" w:line="352" w:lineRule="auto"/>
        <w:ind w:left="1005" w:right="177" w:hanging="360"/>
        <w:jc w:val="both"/>
        <w:rPr>
          <w:lang w:val="es-ES"/>
        </w:rPr>
      </w:pPr>
      <w:bookmarkStart w:id="120" w:name="–_Poden_desempeñar_as_funcións_de_comple"/>
      <w:bookmarkEnd w:id="120"/>
      <w:r w:rsidRPr="00C26746">
        <w:rPr>
          <w:lang w:val="es-ES"/>
        </w:rPr>
        <w:t>Poden desempeñar as funcións de complemento directo, complemento indirecto, complemento circunstancial, complemento de réxime e complemento axente:</w:t>
      </w:r>
    </w:p>
    <w:p w:rsidR="00793B93" w:rsidRPr="00C26746" w:rsidRDefault="00660F1E">
      <w:pPr>
        <w:pStyle w:val="Prrafodelista"/>
        <w:numPr>
          <w:ilvl w:val="4"/>
          <w:numId w:val="296"/>
        </w:numPr>
        <w:tabs>
          <w:tab w:val="left" w:pos="1005"/>
          <w:tab w:val="left" w:pos="1006"/>
        </w:tabs>
        <w:spacing w:before="69"/>
        <w:ind w:left="1005" w:hanging="360"/>
        <w:rPr>
          <w:lang w:val="es-ES"/>
        </w:rPr>
      </w:pPr>
      <w:bookmarkStart w:id="121" w:name="–_A_ti_víronte_na_conferencia_do_sábado:"/>
      <w:bookmarkEnd w:id="121"/>
      <w:r w:rsidRPr="00C26746">
        <w:rPr>
          <w:lang w:val="es-ES"/>
        </w:rPr>
        <w:t>A ti víronte na conferencia do sábado: complemento</w:t>
      </w:r>
      <w:r w:rsidRPr="00C26746">
        <w:rPr>
          <w:spacing w:val="-16"/>
          <w:lang w:val="es-ES"/>
        </w:rPr>
        <w:t xml:space="preserve"> </w:t>
      </w:r>
      <w:r w:rsidRPr="00C26746">
        <w:rPr>
          <w:lang w:val="es-ES"/>
        </w:rPr>
        <w:t>directo.</w:t>
      </w:r>
    </w:p>
    <w:p w:rsidR="00793B93" w:rsidRPr="00C26746" w:rsidRDefault="00660F1E">
      <w:pPr>
        <w:pStyle w:val="Prrafodelista"/>
        <w:numPr>
          <w:ilvl w:val="4"/>
          <w:numId w:val="296"/>
        </w:numPr>
        <w:tabs>
          <w:tab w:val="left" w:pos="1005"/>
          <w:tab w:val="left" w:pos="1006"/>
        </w:tabs>
        <w:spacing w:before="180"/>
        <w:ind w:left="1005" w:hanging="360"/>
        <w:rPr>
          <w:lang w:val="es-ES"/>
        </w:rPr>
      </w:pPr>
      <w:bookmarkStart w:id="122" w:name="–_Os_teus_veciños_sentaron_con_elas_no_c"/>
      <w:bookmarkEnd w:id="122"/>
      <w:r w:rsidRPr="00C26746">
        <w:rPr>
          <w:lang w:val="es-ES"/>
        </w:rPr>
        <w:t>Os teus veciños sentaron con elas no cinema: complemento</w:t>
      </w:r>
      <w:r w:rsidRPr="00C26746">
        <w:rPr>
          <w:spacing w:val="-22"/>
          <w:lang w:val="es-ES"/>
        </w:rPr>
        <w:t xml:space="preserve"> </w:t>
      </w:r>
      <w:r w:rsidRPr="00C26746">
        <w:rPr>
          <w:lang w:val="es-ES"/>
        </w:rPr>
        <w:t>circunstancial.</w:t>
      </w:r>
    </w:p>
    <w:p w:rsidR="00793B93" w:rsidRPr="00C26746" w:rsidRDefault="00793B93">
      <w:pPr>
        <w:pStyle w:val="Textoindependiente"/>
        <w:spacing w:before="10"/>
        <w:rPr>
          <w:sz w:val="15"/>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2680"/>
        </w:trPr>
        <w:tc>
          <w:tcPr>
            <w:tcW w:w="8506" w:type="dxa"/>
          </w:tcPr>
          <w:p w:rsidR="00793B93" w:rsidRPr="00C26746" w:rsidRDefault="00793B93">
            <w:pPr>
              <w:pStyle w:val="TableParagraph"/>
              <w:spacing w:before="3"/>
              <w:ind w:left="0"/>
              <w:rPr>
                <w:rFonts w:ascii="Arial"/>
                <w:sz w:val="6"/>
                <w:lang w:val="es-ES"/>
              </w:rPr>
            </w:pPr>
          </w:p>
          <w:p w:rsidR="00793B93" w:rsidRDefault="00445434">
            <w:pPr>
              <w:pStyle w:val="TableParagraph"/>
              <w:spacing w:before="0"/>
              <w:ind w:left="87"/>
              <w:rPr>
                <w:rFonts w:ascii="Arial"/>
                <w:sz w:val="20"/>
              </w:rPr>
            </w:pPr>
            <w:r>
              <w:rPr>
                <w:rFonts w:ascii="Arial"/>
                <w:sz w:val="20"/>
              </w:rPr>
            </w:r>
            <w:r>
              <w:rPr>
                <w:rFonts w:ascii="Arial"/>
                <w:sz w:val="20"/>
              </w:rPr>
              <w:pict>
                <v:group id="_x0000_s1120" style="width:414.9pt;height:128.1pt;mso-position-horizontal-relative:char;mso-position-vertical-relative:line" coordsize="8298,2562">
                  <v:shape id="_x0000_s1122" type="#_x0000_t75" alt="Persoal_tónico1.jpg" style="position:absolute;left:45;top:45;width:8208;height:2472">
                    <v:imagedata r:id="rId61" o:title=""/>
                  </v:shape>
                  <v:rect id="_x0000_s1121" style="position:absolute;left:22;top:22;width:8253;height:2517" filled="f" strokecolor="purple" strokeweight="2.25pt"/>
                  <w10:wrap type="none"/>
                  <w10:anchorlock/>
                </v:group>
              </w:pict>
            </w:r>
          </w:p>
        </w:tc>
      </w:tr>
    </w:tbl>
    <w:p w:rsidR="00793B93" w:rsidRPr="00C26746" w:rsidRDefault="00660F1E">
      <w:pPr>
        <w:pStyle w:val="Textoindependiente"/>
        <w:spacing w:before="119" w:line="360" w:lineRule="auto"/>
        <w:ind w:left="361" w:right="178"/>
        <w:jc w:val="both"/>
        <w:rPr>
          <w:lang w:val="es-ES"/>
        </w:rPr>
      </w:pPr>
      <w:r w:rsidRPr="00C26746">
        <w:rPr>
          <w:lang w:val="es-ES"/>
        </w:rPr>
        <w:t xml:space="preserve">As formas de cortesía son </w:t>
      </w:r>
      <w:r w:rsidRPr="00C26746">
        <w:rPr>
          <w:i/>
          <w:lang w:val="es-ES"/>
        </w:rPr>
        <w:t xml:space="preserve">vostede </w:t>
      </w:r>
      <w:r w:rsidRPr="00C26746">
        <w:rPr>
          <w:lang w:val="es-ES"/>
        </w:rPr>
        <w:t xml:space="preserve">e </w:t>
      </w:r>
      <w:r w:rsidRPr="00C26746">
        <w:rPr>
          <w:i/>
          <w:lang w:val="es-ES"/>
        </w:rPr>
        <w:t>vostedes</w:t>
      </w:r>
      <w:r w:rsidRPr="00C26746">
        <w:rPr>
          <w:lang w:val="es-ES"/>
        </w:rPr>
        <w:t>, que esixen verbo en terceira persoa  de singular ou plural,</w:t>
      </w:r>
      <w:r w:rsidRPr="00C26746">
        <w:rPr>
          <w:spacing w:val="-13"/>
          <w:lang w:val="es-ES"/>
        </w:rPr>
        <w:t xml:space="preserve"> </w:t>
      </w:r>
      <w:r w:rsidRPr="00C26746">
        <w:rPr>
          <w:lang w:val="es-ES"/>
        </w:rPr>
        <w:t>respectivamente.</w:t>
      </w:r>
    </w:p>
    <w:p w:rsidR="00793B93" w:rsidRPr="00C26746" w:rsidRDefault="00660F1E">
      <w:pPr>
        <w:pStyle w:val="Textoindependiente"/>
        <w:spacing w:before="123" w:line="360" w:lineRule="auto"/>
        <w:ind w:left="361" w:right="179"/>
        <w:jc w:val="both"/>
        <w:rPr>
          <w:lang w:val="es-ES"/>
        </w:rPr>
      </w:pPr>
      <w:r w:rsidRPr="00C26746">
        <w:rPr>
          <w:lang w:val="es-ES"/>
        </w:rPr>
        <w:t xml:space="preserve">As preposicións </w:t>
      </w:r>
      <w:r w:rsidRPr="00C26746">
        <w:rPr>
          <w:b/>
          <w:lang w:val="es-ES"/>
        </w:rPr>
        <w:t xml:space="preserve">en </w:t>
      </w:r>
      <w:r w:rsidRPr="00C26746">
        <w:rPr>
          <w:lang w:val="es-ES"/>
        </w:rPr>
        <w:t xml:space="preserve">e </w:t>
      </w:r>
      <w:r w:rsidRPr="00C26746">
        <w:rPr>
          <w:b/>
          <w:lang w:val="es-ES"/>
        </w:rPr>
        <w:t xml:space="preserve">de </w:t>
      </w:r>
      <w:r w:rsidRPr="00C26746">
        <w:rPr>
          <w:lang w:val="es-ES"/>
        </w:rPr>
        <w:t>contraen co pronome persoal de terceira persoa, segundo se indica no cadro seguinte:</w:t>
      </w:r>
    </w:p>
    <w:p w:rsidR="00793B93" w:rsidRPr="00C26746" w:rsidRDefault="00793B93">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02"/>
        <w:gridCol w:w="1700"/>
        <w:gridCol w:w="1702"/>
        <w:gridCol w:w="1700"/>
        <w:gridCol w:w="1702"/>
      </w:tblGrid>
      <w:tr w:rsidR="00793B93">
        <w:trPr>
          <w:trHeight w:val="300"/>
        </w:trPr>
        <w:tc>
          <w:tcPr>
            <w:tcW w:w="1702" w:type="dxa"/>
          </w:tcPr>
          <w:p w:rsidR="00793B93" w:rsidRDefault="00660F1E">
            <w:pPr>
              <w:pStyle w:val="TableParagraph"/>
              <w:ind w:left="224"/>
              <w:rPr>
                <w:b/>
                <w:sz w:val="18"/>
              </w:rPr>
            </w:pPr>
            <w:r>
              <w:rPr>
                <w:b/>
                <w:sz w:val="18"/>
              </w:rPr>
              <w:t>EN</w:t>
            </w:r>
          </w:p>
        </w:tc>
        <w:tc>
          <w:tcPr>
            <w:tcW w:w="1700" w:type="dxa"/>
          </w:tcPr>
          <w:p w:rsidR="00793B93" w:rsidRDefault="00660F1E">
            <w:pPr>
              <w:pStyle w:val="TableParagraph"/>
              <w:ind w:left="222"/>
              <w:rPr>
                <w:sz w:val="18"/>
              </w:rPr>
            </w:pPr>
            <w:r>
              <w:rPr>
                <w:sz w:val="18"/>
              </w:rPr>
              <w:t>nel</w:t>
            </w:r>
          </w:p>
        </w:tc>
        <w:tc>
          <w:tcPr>
            <w:tcW w:w="1702" w:type="dxa"/>
          </w:tcPr>
          <w:p w:rsidR="00793B93" w:rsidRDefault="00660F1E">
            <w:pPr>
              <w:pStyle w:val="TableParagraph"/>
              <w:ind w:left="224"/>
              <w:rPr>
                <w:sz w:val="18"/>
              </w:rPr>
            </w:pPr>
            <w:r>
              <w:rPr>
                <w:sz w:val="18"/>
              </w:rPr>
              <w:t>nela</w:t>
            </w:r>
          </w:p>
        </w:tc>
        <w:tc>
          <w:tcPr>
            <w:tcW w:w="1700" w:type="dxa"/>
          </w:tcPr>
          <w:p w:rsidR="00793B93" w:rsidRDefault="00660F1E">
            <w:pPr>
              <w:pStyle w:val="TableParagraph"/>
              <w:ind w:left="222"/>
              <w:rPr>
                <w:sz w:val="18"/>
              </w:rPr>
            </w:pPr>
            <w:r>
              <w:rPr>
                <w:sz w:val="18"/>
              </w:rPr>
              <w:t>neles</w:t>
            </w:r>
          </w:p>
        </w:tc>
        <w:tc>
          <w:tcPr>
            <w:tcW w:w="1702" w:type="dxa"/>
          </w:tcPr>
          <w:p w:rsidR="00793B93" w:rsidRDefault="00660F1E">
            <w:pPr>
              <w:pStyle w:val="TableParagraph"/>
              <w:ind w:left="224"/>
              <w:rPr>
                <w:sz w:val="18"/>
              </w:rPr>
            </w:pPr>
            <w:r>
              <w:rPr>
                <w:sz w:val="18"/>
              </w:rPr>
              <w:t>nelas</w:t>
            </w:r>
          </w:p>
        </w:tc>
      </w:tr>
      <w:tr w:rsidR="00793B93">
        <w:trPr>
          <w:trHeight w:val="320"/>
        </w:trPr>
        <w:tc>
          <w:tcPr>
            <w:tcW w:w="1702" w:type="dxa"/>
          </w:tcPr>
          <w:p w:rsidR="00793B93" w:rsidRDefault="00660F1E">
            <w:pPr>
              <w:pStyle w:val="TableParagraph"/>
              <w:ind w:left="224"/>
              <w:rPr>
                <w:b/>
                <w:sz w:val="18"/>
              </w:rPr>
            </w:pPr>
            <w:r>
              <w:rPr>
                <w:b/>
                <w:sz w:val="18"/>
              </w:rPr>
              <w:t>DE</w:t>
            </w:r>
          </w:p>
        </w:tc>
        <w:tc>
          <w:tcPr>
            <w:tcW w:w="1700" w:type="dxa"/>
          </w:tcPr>
          <w:p w:rsidR="00793B93" w:rsidRDefault="00660F1E">
            <w:pPr>
              <w:pStyle w:val="TableParagraph"/>
              <w:ind w:left="222"/>
              <w:rPr>
                <w:sz w:val="18"/>
              </w:rPr>
            </w:pPr>
            <w:r>
              <w:rPr>
                <w:sz w:val="18"/>
              </w:rPr>
              <w:t>del</w:t>
            </w:r>
          </w:p>
        </w:tc>
        <w:tc>
          <w:tcPr>
            <w:tcW w:w="1702" w:type="dxa"/>
          </w:tcPr>
          <w:p w:rsidR="00793B93" w:rsidRDefault="00660F1E">
            <w:pPr>
              <w:pStyle w:val="TableParagraph"/>
              <w:ind w:left="224"/>
              <w:rPr>
                <w:sz w:val="18"/>
              </w:rPr>
            </w:pPr>
            <w:r>
              <w:rPr>
                <w:sz w:val="18"/>
              </w:rPr>
              <w:t>dela</w:t>
            </w:r>
          </w:p>
        </w:tc>
        <w:tc>
          <w:tcPr>
            <w:tcW w:w="1700" w:type="dxa"/>
          </w:tcPr>
          <w:p w:rsidR="00793B93" w:rsidRDefault="00660F1E">
            <w:pPr>
              <w:pStyle w:val="TableParagraph"/>
              <w:ind w:left="222"/>
              <w:rPr>
                <w:sz w:val="18"/>
              </w:rPr>
            </w:pPr>
            <w:r>
              <w:rPr>
                <w:sz w:val="18"/>
              </w:rPr>
              <w:t>deles</w:t>
            </w:r>
          </w:p>
        </w:tc>
        <w:tc>
          <w:tcPr>
            <w:tcW w:w="1702" w:type="dxa"/>
          </w:tcPr>
          <w:p w:rsidR="00793B93" w:rsidRDefault="00660F1E">
            <w:pPr>
              <w:pStyle w:val="TableParagraph"/>
              <w:ind w:left="224"/>
              <w:rPr>
                <w:sz w:val="18"/>
              </w:rPr>
            </w:pPr>
            <w:r>
              <w:rPr>
                <w:sz w:val="18"/>
              </w:rPr>
              <w:t>delas</w:t>
            </w:r>
          </w:p>
        </w:tc>
      </w:tr>
    </w:tbl>
    <w:p w:rsidR="00793B93" w:rsidRDefault="00793B93">
      <w:pPr>
        <w:pStyle w:val="Textoindependiente"/>
        <w:spacing w:before="8"/>
        <w:rPr>
          <w:sz w:val="20"/>
        </w:rPr>
      </w:pPr>
    </w:p>
    <w:p w:rsidR="00793B93" w:rsidRPr="00C26746" w:rsidRDefault="00660F1E">
      <w:pPr>
        <w:spacing w:before="1" w:line="360" w:lineRule="auto"/>
        <w:ind w:left="361" w:right="178"/>
        <w:jc w:val="both"/>
        <w:rPr>
          <w:lang w:val="es-ES"/>
        </w:rPr>
      </w:pPr>
      <w:r w:rsidRPr="00C26746">
        <w:rPr>
          <w:lang w:val="es-ES"/>
        </w:rPr>
        <w:t xml:space="preserve">Estas contraccións non teñen lugar cando a preposición non rexe directamente o pronome: </w:t>
      </w:r>
      <w:r w:rsidRPr="00C26746">
        <w:rPr>
          <w:i/>
          <w:lang w:val="es-ES"/>
        </w:rPr>
        <w:t>de elas sabéreno, diríannolo</w:t>
      </w:r>
      <w:r w:rsidRPr="00C26746">
        <w:rPr>
          <w:lang w:val="es-ES"/>
        </w:rPr>
        <w:t>.</w:t>
      </w:r>
    </w:p>
    <w:p w:rsidR="00793B93" w:rsidRPr="00C26746" w:rsidRDefault="00793B93">
      <w:pPr>
        <w:spacing w:line="360" w:lineRule="auto"/>
        <w:jc w:val="both"/>
        <w:rPr>
          <w:lang w:val="es-ES"/>
        </w:rPr>
        <w:sectPr w:rsidR="00793B93" w:rsidRPr="00C26746">
          <w:pgSz w:w="11910" w:h="16840"/>
          <w:pgMar w:top="1040" w:right="1240" w:bottom="800" w:left="1680" w:header="0" w:footer="614" w:gutter="0"/>
          <w:cols w:space="720"/>
        </w:sectPr>
      </w:pPr>
    </w:p>
    <w:p w:rsidR="00793B93" w:rsidRPr="00C26746" w:rsidRDefault="00660F1E">
      <w:pPr>
        <w:pStyle w:val="Textoindependiente"/>
        <w:spacing w:before="74"/>
        <w:ind w:left="361"/>
        <w:rPr>
          <w:lang w:val="es-ES"/>
        </w:rPr>
      </w:pPr>
      <w:r w:rsidRPr="00C26746">
        <w:rPr>
          <w:color w:val="800080"/>
          <w:lang w:val="es-ES"/>
        </w:rPr>
        <w:lastRenderedPageBreak/>
        <w:t>O pronome persoal átono</w:t>
      </w:r>
    </w:p>
    <w:p w:rsidR="00793B93" w:rsidRPr="00C26746" w:rsidRDefault="00793B93">
      <w:pPr>
        <w:pStyle w:val="Textoindependiente"/>
        <w:spacing w:before="10"/>
        <w:rPr>
          <w:sz w:val="31"/>
          <w:lang w:val="es-ES"/>
        </w:rPr>
      </w:pPr>
    </w:p>
    <w:p w:rsidR="00793B93" w:rsidRDefault="00660F1E">
      <w:pPr>
        <w:pStyle w:val="Textoindependiente"/>
        <w:spacing w:line="360" w:lineRule="auto"/>
        <w:ind w:left="361"/>
      </w:pPr>
      <w:r w:rsidRPr="00C26746">
        <w:rPr>
          <w:lang w:val="es-ES"/>
        </w:rPr>
        <w:t xml:space="preserve">O pronome persoal átono precisa dun elemento de apoio para poder funcionar. </w:t>
      </w:r>
      <w:r>
        <w:t xml:space="preserve">Normalmente, </w:t>
      </w:r>
      <w:proofErr w:type="gramStart"/>
      <w:r>
        <w:t>este</w:t>
      </w:r>
      <w:proofErr w:type="gramEnd"/>
      <w:r>
        <w:t xml:space="preserve"> elemento é un verbo.</w:t>
      </w:r>
    </w:p>
    <w:p w:rsidR="00793B93" w:rsidRDefault="00793B93">
      <w:pPr>
        <w:pStyle w:val="Textoindependiente"/>
        <w:spacing w:before="10"/>
        <w:rPr>
          <w:sz w:val="10"/>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3260"/>
        </w:trPr>
        <w:tc>
          <w:tcPr>
            <w:tcW w:w="8506" w:type="dxa"/>
          </w:tcPr>
          <w:p w:rsidR="00793B93" w:rsidRDefault="00793B93">
            <w:pPr>
              <w:pStyle w:val="TableParagraph"/>
              <w:spacing w:before="2"/>
              <w:ind w:left="0"/>
              <w:rPr>
                <w:rFonts w:ascii="Arial"/>
                <w:sz w:val="6"/>
              </w:rPr>
            </w:pPr>
          </w:p>
          <w:p w:rsidR="00793B93" w:rsidRDefault="00445434">
            <w:pPr>
              <w:pStyle w:val="TableParagraph"/>
              <w:spacing w:before="0"/>
              <w:ind w:left="87"/>
              <w:rPr>
                <w:rFonts w:ascii="Arial"/>
                <w:sz w:val="20"/>
              </w:rPr>
            </w:pPr>
            <w:r>
              <w:rPr>
                <w:rFonts w:ascii="Arial"/>
                <w:sz w:val="20"/>
              </w:rPr>
            </w:r>
            <w:r>
              <w:rPr>
                <w:rFonts w:ascii="Arial"/>
                <w:sz w:val="20"/>
              </w:rPr>
              <w:pict>
                <v:group id="_x0000_s1117" style="width:414.9pt;height:155.3pt;mso-position-horizontal-relative:char;mso-position-vertical-relative:line" coordsize="8298,3106">
                  <v:shape id="_x0000_s1119" type="#_x0000_t75" alt="Persoal_átono1.jpg" style="position:absolute;left:45;top:45;width:8208;height:3016">
                    <v:imagedata r:id="rId62" o:title=""/>
                  </v:shape>
                  <v:rect id="_x0000_s1118" style="position:absolute;left:22;top:22;width:8253;height:3061" filled="f" strokecolor="purple" strokeweight="2.25pt"/>
                  <w10:wrap type="none"/>
                  <w10:anchorlock/>
                </v:group>
              </w:pict>
            </w:r>
          </w:p>
        </w:tc>
      </w:tr>
    </w:tbl>
    <w:p w:rsidR="00793B93" w:rsidRDefault="00793B93">
      <w:pPr>
        <w:pStyle w:val="Textoindependiente"/>
        <w:spacing w:before="8"/>
        <w:rPr>
          <w:sz w:val="20"/>
        </w:rPr>
      </w:pPr>
    </w:p>
    <w:p w:rsidR="00793B93" w:rsidRPr="00C26746" w:rsidRDefault="00660F1E">
      <w:pPr>
        <w:spacing w:before="1" w:line="360" w:lineRule="auto"/>
        <w:ind w:left="361" w:right="735" w:hanging="1"/>
        <w:rPr>
          <w:lang w:val="es-ES"/>
        </w:rPr>
      </w:pPr>
      <w:r w:rsidRPr="00C26746">
        <w:rPr>
          <w:lang w:val="es-ES"/>
        </w:rPr>
        <w:t xml:space="preserve">As formas de complemento indirecto </w:t>
      </w:r>
      <w:r w:rsidRPr="00C26746">
        <w:rPr>
          <w:i/>
          <w:lang w:val="es-ES"/>
        </w:rPr>
        <w:t>(me, che, lle, nos, vos, lles</w:t>
      </w:r>
      <w:r w:rsidRPr="00C26746">
        <w:rPr>
          <w:lang w:val="es-ES"/>
        </w:rPr>
        <w:t xml:space="preserve">) poden, amais,  asumir os valores de </w:t>
      </w:r>
      <w:r w:rsidRPr="00C26746">
        <w:rPr>
          <w:b/>
          <w:lang w:val="es-ES"/>
        </w:rPr>
        <w:t xml:space="preserve">dativo de interese </w:t>
      </w:r>
      <w:r w:rsidRPr="00C26746">
        <w:rPr>
          <w:lang w:val="es-ES"/>
        </w:rPr>
        <w:t xml:space="preserve">ou de </w:t>
      </w:r>
      <w:r w:rsidRPr="00C26746">
        <w:rPr>
          <w:b/>
          <w:lang w:val="es-ES"/>
        </w:rPr>
        <w:t>dativo de</w:t>
      </w:r>
      <w:r w:rsidRPr="00C26746">
        <w:rPr>
          <w:b/>
          <w:spacing w:val="-17"/>
          <w:lang w:val="es-ES"/>
        </w:rPr>
        <w:t xml:space="preserve"> </w:t>
      </w:r>
      <w:r w:rsidRPr="00C26746">
        <w:rPr>
          <w:b/>
          <w:lang w:val="es-ES"/>
        </w:rPr>
        <w:t>solidariedade</w:t>
      </w:r>
      <w:r w:rsidRPr="00C26746">
        <w:rPr>
          <w:lang w:val="es-ES"/>
        </w:rPr>
        <w:t>:</w:t>
      </w:r>
    </w:p>
    <w:p w:rsidR="00793B93" w:rsidRPr="00C26746" w:rsidRDefault="00660F1E">
      <w:pPr>
        <w:pStyle w:val="Prrafodelista"/>
        <w:numPr>
          <w:ilvl w:val="3"/>
          <w:numId w:val="296"/>
        </w:numPr>
        <w:tabs>
          <w:tab w:val="left" w:pos="646"/>
        </w:tabs>
        <w:spacing w:before="123" w:line="360" w:lineRule="auto"/>
        <w:ind w:left="645" w:right="176" w:hanging="284"/>
        <w:jc w:val="both"/>
        <w:rPr>
          <w:lang w:val="es-ES"/>
        </w:rPr>
      </w:pPr>
      <w:r w:rsidRPr="00C26746">
        <w:rPr>
          <w:lang w:val="es-ES"/>
        </w:rPr>
        <w:t xml:space="preserve">Dativo de interese: introduce na mensaxe unha persoa que, sen ser participante nos feitos, ten interese neles ou nas súas consecuencias. Adoita ser o propio emisor: </w:t>
      </w:r>
      <w:r w:rsidRPr="00C26746">
        <w:rPr>
          <w:i/>
          <w:lang w:val="es-ES"/>
        </w:rPr>
        <w:t>o meu neno comeu</w:t>
      </w:r>
      <w:r w:rsidRPr="00C26746">
        <w:rPr>
          <w:i/>
          <w:u w:val="single"/>
          <w:lang w:val="es-ES"/>
        </w:rPr>
        <w:t>me</w:t>
      </w:r>
      <w:r w:rsidRPr="00C26746">
        <w:rPr>
          <w:i/>
          <w:spacing w:val="-8"/>
          <w:lang w:val="es-ES"/>
        </w:rPr>
        <w:t xml:space="preserve"> </w:t>
      </w:r>
      <w:r w:rsidRPr="00C26746">
        <w:rPr>
          <w:i/>
          <w:lang w:val="es-ES"/>
        </w:rPr>
        <w:t>todo</w:t>
      </w:r>
      <w:r w:rsidRPr="00C26746">
        <w:rPr>
          <w:lang w:val="es-ES"/>
        </w:rPr>
        <w:t>.</w:t>
      </w:r>
    </w:p>
    <w:p w:rsidR="00793B93" w:rsidRPr="00C26746" w:rsidRDefault="00660F1E">
      <w:pPr>
        <w:pStyle w:val="Prrafodelista"/>
        <w:numPr>
          <w:ilvl w:val="3"/>
          <w:numId w:val="296"/>
        </w:numPr>
        <w:tabs>
          <w:tab w:val="left" w:pos="646"/>
        </w:tabs>
        <w:spacing w:before="122" w:line="360" w:lineRule="auto"/>
        <w:ind w:left="645" w:right="175" w:hanging="284"/>
        <w:jc w:val="both"/>
        <w:rPr>
          <w:i/>
          <w:lang w:val="es-ES"/>
        </w:rPr>
      </w:pPr>
      <w:r w:rsidRPr="00C26746">
        <w:rPr>
          <w:lang w:val="es-ES"/>
        </w:rPr>
        <w:t>Dativo de solidariedade: as formas de 2ª persoa (</w:t>
      </w:r>
      <w:r w:rsidRPr="00C26746">
        <w:rPr>
          <w:i/>
          <w:lang w:val="es-ES"/>
        </w:rPr>
        <w:t>che e vos</w:t>
      </w:r>
      <w:r w:rsidRPr="00C26746">
        <w:rPr>
          <w:lang w:val="es-ES"/>
        </w:rPr>
        <w:t xml:space="preserve">) posúen este valor cando introducen na mensaxe o receptor, que non participa nos feitos relatados: </w:t>
      </w:r>
      <w:r w:rsidRPr="00C26746">
        <w:rPr>
          <w:i/>
          <w:lang w:val="es-ES"/>
        </w:rPr>
        <w:t>Aprobóu</w:t>
      </w:r>
      <w:r w:rsidRPr="00C26746">
        <w:rPr>
          <w:i/>
          <w:u w:val="single"/>
          <w:lang w:val="es-ES"/>
        </w:rPr>
        <w:t>che</w:t>
      </w:r>
      <w:r w:rsidRPr="00C26746">
        <w:rPr>
          <w:i/>
          <w:lang w:val="es-ES"/>
        </w:rPr>
        <w:t>lle todo este</w:t>
      </w:r>
      <w:r w:rsidRPr="00C26746">
        <w:rPr>
          <w:i/>
          <w:spacing w:val="-7"/>
          <w:lang w:val="es-ES"/>
        </w:rPr>
        <w:t xml:space="preserve"> </w:t>
      </w:r>
      <w:r w:rsidRPr="00C26746">
        <w:rPr>
          <w:i/>
          <w:lang w:val="es-ES"/>
        </w:rPr>
        <w:t>curso.</w:t>
      </w:r>
    </w:p>
    <w:p w:rsidR="00793B93" w:rsidRPr="00C26746" w:rsidRDefault="00660F1E">
      <w:pPr>
        <w:pStyle w:val="Textoindependiente"/>
        <w:spacing w:before="121" w:line="360" w:lineRule="auto"/>
        <w:ind w:left="361" w:hanging="1"/>
        <w:rPr>
          <w:lang w:val="es-ES"/>
        </w:rPr>
      </w:pPr>
      <w:r w:rsidRPr="00C26746">
        <w:rPr>
          <w:lang w:val="es-ES"/>
        </w:rPr>
        <w:t>Estes dous dativos, cando van acompañados doutros pronomes, sempre ocupan a primeira posición. Pódense eliminar da oración sen que esta perda gramaticalidade.</w:t>
      </w:r>
    </w:p>
    <w:p w:rsidR="00793B93" w:rsidRPr="00C26746" w:rsidRDefault="00793B93">
      <w:pPr>
        <w:pStyle w:val="Textoindependiente"/>
        <w:spacing w:before="1"/>
        <w:rPr>
          <w:sz w:val="28"/>
          <w:lang w:val="es-ES"/>
        </w:rPr>
      </w:pPr>
    </w:p>
    <w:p w:rsidR="00793B93" w:rsidRPr="00C26746" w:rsidRDefault="00660F1E">
      <w:pPr>
        <w:pStyle w:val="Textoindependiente"/>
        <w:ind w:left="361"/>
        <w:rPr>
          <w:lang w:val="es-ES"/>
        </w:rPr>
      </w:pPr>
      <w:r w:rsidRPr="00C26746">
        <w:rPr>
          <w:color w:val="800080"/>
          <w:lang w:val="es-ES"/>
        </w:rPr>
        <w:t>Contraccións das formas de CD e CI</w:t>
      </w:r>
    </w:p>
    <w:p w:rsidR="00793B93" w:rsidRPr="00C26746" w:rsidRDefault="00793B93">
      <w:pPr>
        <w:pStyle w:val="Textoindependiente"/>
        <w:rPr>
          <w:sz w:val="20"/>
          <w:lang w:val="es-ES"/>
        </w:rPr>
      </w:pPr>
    </w:p>
    <w:p w:rsidR="00793B93" w:rsidRPr="00C26746" w:rsidRDefault="00793B93">
      <w:pPr>
        <w:pStyle w:val="Textoindependiente"/>
        <w:spacing w:before="10"/>
        <w:rPr>
          <w:sz w:val="1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02"/>
        <w:gridCol w:w="1700"/>
        <w:gridCol w:w="1702"/>
        <w:gridCol w:w="1700"/>
        <w:gridCol w:w="1702"/>
      </w:tblGrid>
      <w:tr w:rsidR="00793B93">
        <w:trPr>
          <w:trHeight w:val="340"/>
        </w:trPr>
        <w:tc>
          <w:tcPr>
            <w:tcW w:w="1702" w:type="dxa"/>
          </w:tcPr>
          <w:p w:rsidR="00793B93" w:rsidRPr="00C26746" w:rsidRDefault="00793B93">
            <w:pPr>
              <w:pStyle w:val="TableParagraph"/>
              <w:spacing w:before="0"/>
              <w:ind w:left="0"/>
              <w:rPr>
                <w:rFonts w:ascii="Times New Roman"/>
                <w:sz w:val="20"/>
                <w:lang w:val="es-ES"/>
              </w:rPr>
            </w:pPr>
          </w:p>
        </w:tc>
        <w:tc>
          <w:tcPr>
            <w:tcW w:w="1700" w:type="dxa"/>
          </w:tcPr>
          <w:p w:rsidR="00793B93" w:rsidRDefault="00660F1E">
            <w:pPr>
              <w:pStyle w:val="TableParagraph"/>
              <w:spacing w:before="57"/>
              <w:ind w:left="0"/>
              <w:jc w:val="center"/>
              <w:rPr>
                <w:b/>
                <w:sz w:val="20"/>
              </w:rPr>
            </w:pPr>
            <w:r>
              <w:rPr>
                <w:b/>
                <w:sz w:val="20"/>
              </w:rPr>
              <w:t>O</w:t>
            </w:r>
          </w:p>
        </w:tc>
        <w:tc>
          <w:tcPr>
            <w:tcW w:w="1702" w:type="dxa"/>
          </w:tcPr>
          <w:p w:rsidR="00793B93" w:rsidRDefault="00660F1E">
            <w:pPr>
              <w:pStyle w:val="TableParagraph"/>
              <w:spacing w:before="57"/>
              <w:ind w:left="0"/>
              <w:jc w:val="center"/>
              <w:rPr>
                <w:b/>
                <w:sz w:val="20"/>
              </w:rPr>
            </w:pPr>
            <w:r>
              <w:rPr>
                <w:b/>
                <w:sz w:val="20"/>
              </w:rPr>
              <w:t>A</w:t>
            </w:r>
          </w:p>
        </w:tc>
        <w:tc>
          <w:tcPr>
            <w:tcW w:w="1700" w:type="dxa"/>
          </w:tcPr>
          <w:p w:rsidR="00793B93" w:rsidRDefault="00660F1E">
            <w:pPr>
              <w:pStyle w:val="TableParagraph"/>
              <w:spacing w:before="57"/>
              <w:ind w:left="449" w:right="449"/>
              <w:jc w:val="center"/>
              <w:rPr>
                <w:b/>
                <w:sz w:val="20"/>
              </w:rPr>
            </w:pPr>
            <w:r>
              <w:rPr>
                <w:b/>
                <w:sz w:val="20"/>
              </w:rPr>
              <w:t>Os</w:t>
            </w:r>
          </w:p>
        </w:tc>
        <w:tc>
          <w:tcPr>
            <w:tcW w:w="1702" w:type="dxa"/>
          </w:tcPr>
          <w:p w:rsidR="00793B93" w:rsidRDefault="00660F1E">
            <w:pPr>
              <w:pStyle w:val="TableParagraph"/>
              <w:spacing w:before="57"/>
              <w:ind w:left="741"/>
              <w:rPr>
                <w:b/>
                <w:sz w:val="20"/>
              </w:rPr>
            </w:pPr>
            <w:r>
              <w:rPr>
                <w:b/>
                <w:sz w:val="20"/>
              </w:rPr>
              <w:t>As</w:t>
            </w:r>
          </w:p>
        </w:tc>
      </w:tr>
      <w:tr w:rsidR="00793B93">
        <w:trPr>
          <w:trHeight w:val="320"/>
        </w:trPr>
        <w:tc>
          <w:tcPr>
            <w:tcW w:w="1702" w:type="dxa"/>
          </w:tcPr>
          <w:p w:rsidR="00793B93" w:rsidRDefault="00660F1E">
            <w:pPr>
              <w:pStyle w:val="TableParagraph"/>
              <w:ind w:left="620" w:right="589"/>
              <w:jc w:val="center"/>
              <w:rPr>
                <w:b/>
                <w:sz w:val="18"/>
              </w:rPr>
            </w:pPr>
            <w:r>
              <w:rPr>
                <w:b/>
                <w:sz w:val="18"/>
              </w:rPr>
              <w:t>Me</w:t>
            </w:r>
          </w:p>
        </w:tc>
        <w:tc>
          <w:tcPr>
            <w:tcW w:w="1700" w:type="dxa"/>
          </w:tcPr>
          <w:p w:rsidR="00793B93" w:rsidRDefault="00660F1E">
            <w:pPr>
              <w:pStyle w:val="TableParagraph"/>
              <w:ind w:left="448" w:right="449"/>
              <w:jc w:val="center"/>
              <w:rPr>
                <w:sz w:val="18"/>
              </w:rPr>
            </w:pPr>
            <w:r>
              <w:rPr>
                <w:sz w:val="18"/>
              </w:rPr>
              <w:t>mo</w:t>
            </w:r>
          </w:p>
        </w:tc>
        <w:tc>
          <w:tcPr>
            <w:tcW w:w="1702" w:type="dxa"/>
          </w:tcPr>
          <w:p w:rsidR="00793B93" w:rsidRDefault="00660F1E">
            <w:pPr>
              <w:pStyle w:val="TableParagraph"/>
              <w:ind w:left="116" w:right="116"/>
              <w:jc w:val="center"/>
              <w:rPr>
                <w:sz w:val="18"/>
              </w:rPr>
            </w:pPr>
            <w:r>
              <w:rPr>
                <w:sz w:val="18"/>
              </w:rPr>
              <w:t>ma</w:t>
            </w:r>
          </w:p>
        </w:tc>
        <w:tc>
          <w:tcPr>
            <w:tcW w:w="1700" w:type="dxa"/>
          </w:tcPr>
          <w:p w:rsidR="00793B93" w:rsidRDefault="00660F1E">
            <w:pPr>
              <w:pStyle w:val="TableParagraph"/>
              <w:ind w:left="449" w:right="449"/>
              <w:jc w:val="center"/>
              <w:rPr>
                <w:sz w:val="18"/>
              </w:rPr>
            </w:pPr>
            <w:r>
              <w:rPr>
                <w:sz w:val="18"/>
              </w:rPr>
              <w:t>mos</w:t>
            </w:r>
          </w:p>
        </w:tc>
        <w:tc>
          <w:tcPr>
            <w:tcW w:w="1702" w:type="dxa"/>
          </w:tcPr>
          <w:p w:rsidR="00793B93" w:rsidRDefault="00660F1E">
            <w:pPr>
              <w:pStyle w:val="TableParagraph"/>
              <w:ind w:left="706"/>
              <w:rPr>
                <w:sz w:val="18"/>
              </w:rPr>
            </w:pPr>
            <w:r>
              <w:rPr>
                <w:sz w:val="18"/>
              </w:rPr>
              <w:t>Mas</w:t>
            </w:r>
          </w:p>
        </w:tc>
      </w:tr>
      <w:tr w:rsidR="00793B93">
        <w:trPr>
          <w:trHeight w:val="320"/>
        </w:trPr>
        <w:tc>
          <w:tcPr>
            <w:tcW w:w="1702" w:type="dxa"/>
          </w:tcPr>
          <w:p w:rsidR="00793B93" w:rsidRDefault="00660F1E">
            <w:pPr>
              <w:pStyle w:val="TableParagraph"/>
              <w:ind w:left="620" w:right="589"/>
              <w:jc w:val="center"/>
              <w:rPr>
                <w:b/>
                <w:sz w:val="18"/>
              </w:rPr>
            </w:pPr>
            <w:r>
              <w:rPr>
                <w:b/>
                <w:sz w:val="18"/>
              </w:rPr>
              <w:t>Che</w:t>
            </w:r>
          </w:p>
        </w:tc>
        <w:tc>
          <w:tcPr>
            <w:tcW w:w="1700" w:type="dxa"/>
          </w:tcPr>
          <w:p w:rsidR="00793B93" w:rsidRDefault="00660F1E">
            <w:pPr>
              <w:pStyle w:val="TableParagraph"/>
              <w:ind w:left="448" w:right="449"/>
              <w:jc w:val="center"/>
              <w:rPr>
                <w:sz w:val="18"/>
              </w:rPr>
            </w:pPr>
            <w:r>
              <w:rPr>
                <w:sz w:val="18"/>
              </w:rPr>
              <w:t>cho</w:t>
            </w:r>
          </w:p>
        </w:tc>
        <w:tc>
          <w:tcPr>
            <w:tcW w:w="1702" w:type="dxa"/>
          </w:tcPr>
          <w:p w:rsidR="00793B93" w:rsidRDefault="00660F1E">
            <w:pPr>
              <w:pStyle w:val="TableParagraph"/>
              <w:ind w:left="116" w:right="116"/>
              <w:jc w:val="center"/>
              <w:rPr>
                <w:sz w:val="18"/>
              </w:rPr>
            </w:pPr>
            <w:r>
              <w:rPr>
                <w:sz w:val="18"/>
              </w:rPr>
              <w:t>cha</w:t>
            </w:r>
          </w:p>
        </w:tc>
        <w:tc>
          <w:tcPr>
            <w:tcW w:w="1700" w:type="dxa"/>
          </w:tcPr>
          <w:p w:rsidR="00793B93" w:rsidRDefault="00660F1E">
            <w:pPr>
              <w:pStyle w:val="TableParagraph"/>
              <w:ind w:left="449" w:right="449"/>
              <w:jc w:val="center"/>
              <w:rPr>
                <w:sz w:val="18"/>
              </w:rPr>
            </w:pPr>
            <w:r>
              <w:rPr>
                <w:sz w:val="18"/>
              </w:rPr>
              <w:t>chos</w:t>
            </w:r>
          </w:p>
        </w:tc>
        <w:tc>
          <w:tcPr>
            <w:tcW w:w="1702" w:type="dxa"/>
          </w:tcPr>
          <w:p w:rsidR="00793B93" w:rsidRDefault="00660F1E">
            <w:pPr>
              <w:pStyle w:val="TableParagraph"/>
              <w:ind w:left="689"/>
              <w:rPr>
                <w:sz w:val="18"/>
              </w:rPr>
            </w:pPr>
            <w:r>
              <w:rPr>
                <w:sz w:val="18"/>
              </w:rPr>
              <w:t>chas</w:t>
            </w:r>
          </w:p>
        </w:tc>
      </w:tr>
      <w:tr w:rsidR="00793B93">
        <w:trPr>
          <w:trHeight w:val="300"/>
        </w:trPr>
        <w:tc>
          <w:tcPr>
            <w:tcW w:w="1702" w:type="dxa"/>
          </w:tcPr>
          <w:p w:rsidR="00793B93" w:rsidRDefault="00660F1E">
            <w:pPr>
              <w:pStyle w:val="TableParagraph"/>
              <w:ind w:left="620" w:right="590"/>
              <w:jc w:val="center"/>
              <w:rPr>
                <w:b/>
                <w:sz w:val="18"/>
              </w:rPr>
            </w:pPr>
            <w:r>
              <w:rPr>
                <w:b/>
                <w:sz w:val="18"/>
              </w:rPr>
              <w:t>Lle</w:t>
            </w:r>
          </w:p>
        </w:tc>
        <w:tc>
          <w:tcPr>
            <w:tcW w:w="1700" w:type="dxa"/>
          </w:tcPr>
          <w:p w:rsidR="00793B93" w:rsidRDefault="00660F1E">
            <w:pPr>
              <w:pStyle w:val="TableParagraph"/>
              <w:ind w:left="448" w:right="449"/>
              <w:jc w:val="center"/>
              <w:rPr>
                <w:sz w:val="18"/>
              </w:rPr>
            </w:pPr>
            <w:r>
              <w:rPr>
                <w:sz w:val="18"/>
              </w:rPr>
              <w:t>llo</w:t>
            </w:r>
          </w:p>
        </w:tc>
        <w:tc>
          <w:tcPr>
            <w:tcW w:w="1702" w:type="dxa"/>
          </w:tcPr>
          <w:p w:rsidR="00793B93" w:rsidRDefault="00660F1E">
            <w:pPr>
              <w:pStyle w:val="TableParagraph"/>
              <w:ind w:left="116" w:right="116"/>
              <w:jc w:val="center"/>
              <w:rPr>
                <w:sz w:val="18"/>
              </w:rPr>
            </w:pPr>
            <w:r>
              <w:rPr>
                <w:sz w:val="18"/>
              </w:rPr>
              <w:t>lla</w:t>
            </w:r>
          </w:p>
        </w:tc>
        <w:tc>
          <w:tcPr>
            <w:tcW w:w="1700" w:type="dxa"/>
          </w:tcPr>
          <w:p w:rsidR="00793B93" w:rsidRDefault="00660F1E">
            <w:pPr>
              <w:pStyle w:val="TableParagraph"/>
              <w:ind w:left="448" w:right="449"/>
              <w:jc w:val="center"/>
              <w:rPr>
                <w:sz w:val="18"/>
              </w:rPr>
            </w:pPr>
            <w:r>
              <w:rPr>
                <w:sz w:val="18"/>
              </w:rPr>
              <w:t>llos</w:t>
            </w:r>
          </w:p>
        </w:tc>
        <w:tc>
          <w:tcPr>
            <w:tcW w:w="1702" w:type="dxa"/>
          </w:tcPr>
          <w:p w:rsidR="00793B93" w:rsidRDefault="00660F1E">
            <w:pPr>
              <w:pStyle w:val="TableParagraph"/>
              <w:ind w:left="735"/>
              <w:rPr>
                <w:sz w:val="18"/>
              </w:rPr>
            </w:pPr>
            <w:r>
              <w:rPr>
                <w:sz w:val="18"/>
              </w:rPr>
              <w:t>llas</w:t>
            </w:r>
          </w:p>
        </w:tc>
      </w:tr>
      <w:tr w:rsidR="00793B93">
        <w:trPr>
          <w:trHeight w:val="320"/>
        </w:trPr>
        <w:tc>
          <w:tcPr>
            <w:tcW w:w="1702" w:type="dxa"/>
          </w:tcPr>
          <w:p w:rsidR="00793B93" w:rsidRDefault="00660F1E">
            <w:pPr>
              <w:pStyle w:val="TableParagraph"/>
              <w:ind w:left="620" w:right="589"/>
              <w:jc w:val="center"/>
              <w:rPr>
                <w:b/>
                <w:sz w:val="18"/>
              </w:rPr>
            </w:pPr>
            <w:r>
              <w:rPr>
                <w:b/>
                <w:sz w:val="18"/>
              </w:rPr>
              <w:t>Nos</w:t>
            </w:r>
          </w:p>
        </w:tc>
        <w:tc>
          <w:tcPr>
            <w:tcW w:w="1700" w:type="dxa"/>
          </w:tcPr>
          <w:p w:rsidR="00793B93" w:rsidRDefault="00660F1E">
            <w:pPr>
              <w:pStyle w:val="TableParagraph"/>
              <w:ind w:left="449" w:right="449"/>
              <w:jc w:val="center"/>
              <w:rPr>
                <w:sz w:val="18"/>
              </w:rPr>
            </w:pPr>
            <w:r>
              <w:rPr>
                <w:sz w:val="18"/>
              </w:rPr>
              <w:t>nolo</w:t>
            </w:r>
          </w:p>
        </w:tc>
        <w:tc>
          <w:tcPr>
            <w:tcW w:w="1702" w:type="dxa"/>
          </w:tcPr>
          <w:p w:rsidR="00793B93" w:rsidRDefault="00660F1E">
            <w:pPr>
              <w:pStyle w:val="TableParagraph"/>
              <w:ind w:left="116" w:right="116"/>
              <w:jc w:val="center"/>
              <w:rPr>
                <w:sz w:val="18"/>
              </w:rPr>
            </w:pPr>
            <w:r>
              <w:rPr>
                <w:sz w:val="18"/>
              </w:rPr>
              <w:t>nola</w:t>
            </w:r>
          </w:p>
        </w:tc>
        <w:tc>
          <w:tcPr>
            <w:tcW w:w="1700" w:type="dxa"/>
          </w:tcPr>
          <w:p w:rsidR="00793B93" w:rsidRDefault="00660F1E">
            <w:pPr>
              <w:pStyle w:val="TableParagraph"/>
              <w:ind w:left="449" w:right="449"/>
              <w:jc w:val="center"/>
              <w:rPr>
                <w:sz w:val="18"/>
              </w:rPr>
            </w:pPr>
            <w:r>
              <w:rPr>
                <w:sz w:val="18"/>
              </w:rPr>
              <w:t>nolos</w:t>
            </w:r>
          </w:p>
        </w:tc>
        <w:tc>
          <w:tcPr>
            <w:tcW w:w="1702" w:type="dxa"/>
          </w:tcPr>
          <w:p w:rsidR="00793B93" w:rsidRDefault="00660F1E">
            <w:pPr>
              <w:pStyle w:val="TableParagraph"/>
              <w:ind w:left="657"/>
              <w:rPr>
                <w:sz w:val="18"/>
              </w:rPr>
            </w:pPr>
            <w:r>
              <w:rPr>
                <w:sz w:val="18"/>
              </w:rPr>
              <w:t>Nolas</w:t>
            </w:r>
          </w:p>
        </w:tc>
      </w:tr>
      <w:tr w:rsidR="00793B93">
        <w:trPr>
          <w:trHeight w:val="320"/>
        </w:trPr>
        <w:tc>
          <w:tcPr>
            <w:tcW w:w="1702" w:type="dxa"/>
          </w:tcPr>
          <w:p w:rsidR="00793B93" w:rsidRDefault="00660F1E">
            <w:pPr>
              <w:pStyle w:val="TableParagraph"/>
              <w:ind w:left="620" w:right="590"/>
              <w:jc w:val="center"/>
              <w:rPr>
                <w:b/>
                <w:sz w:val="18"/>
              </w:rPr>
            </w:pPr>
            <w:r>
              <w:rPr>
                <w:b/>
                <w:sz w:val="18"/>
              </w:rPr>
              <w:t>Vos</w:t>
            </w:r>
          </w:p>
        </w:tc>
        <w:tc>
          <w:tcPr>
            <w:tcW w:w="1700" w:type="dxa"/>
          </w:tcPr>
          <w:p w:rsidR="00793B93" w:rsidRDefault="00660F1E">
            <w:pPr>
              <w:pStyle w:val="TableParagraph"/>
              <w:ind w:left="449" w:right="449"/>
              <w:jc w:val="center"/>
              <w:rPr>
                <w:sz w:val="18"/>
              </w:rPr>
            </w:pPr>
            <w:r>
              <w:rPr>
                <w:sz w:val="18"/>
              </w:rPr>
              <w:t>volo</w:t>
            </w:r>
          </w:p>
        </w:tc>
        <w:tc>
          <w:tcPr>
            <w:tcW w:w="1702" w:type="dxa"/>
          </w:tcPr>
          <w:p w:rsidR="00793B93" w:rsidRDefault="00660F1E">
            <w:pPr>
              <w:pStyle w:val="TableParagraph"/>
              <w:ind w:left="116" w:right="116"/>
              <w:jc w:val="center"/>
              <w:rPr>
                <w:sz w:val="18"/>
              </w:rPr>
            </w:pPr>
            <w:r>
              <w:rPr>
                <w:sz w:val="18"/>
              </w:rPr>
              <w:t>vola</w:t>
            </w:r>
          </w:p>
        </w:tc>
        <w:tc>
          <w:tcPr>
            <w:tcW w:w="1700" w:type="dxa"/>
          </w:tcPr>
          <w:p w:rsidR="00793B93" w:rsidRDefault="00660F1E">
            <w:pPr>
              <w:pStyle w:val="TableParagraph"/>
              <w:ind w:left="448" w:right="449"/>
              <w:jc w:val="center"/>
              <w:rPr>
                <w:sz w:val="18"/>
              </w:rPr>
            </w:pPr>
            <w:r>
              <w:rPr>
                <w:sz w:val="18"/>
              </w:rPr>
              <w:t>volos</w:t>
            </w:r>
          </w:p>
        </w:tc>
        <w:tc>
          <w:tcPr>
            <w:tcW w:w="1702" w:type="dxa"/>
          </w:tcPr>
          <w:p w:rsidR="00793B93" w:rsidRDefault="00660F1E">
            <w:pPr>
              <w:pStyle w:val="TableParagraph"/>
              <w:ind w:left="661"/>
              <w:rPr>
                <w:sz w:val="18"/>
              </w:rPr>
            </w:pPr>
            <w:r>
              <w:rPr>
                <w:sz w:val="18"/>
              </w:rPr>
              <w:t>Volas</w:t>
            </w:r>
          </w:p>
        </w:tc>
      </w:tr>
      <w:tr w:rsidR="00793B93">
        <w:trPr>
          <w:trHeight w:val="320"/>
        </w:trPr>
        <w:tc>
          <w:tcPr>
            <w:tcW w:w="1702" w:type="dxa"/>
          </w:tcPr>
          <w:p w:rsidR="00793B93" w:rsidRDefault="00660F1E">
            <w:pPr>
              <w:pStyle w:val="TableParagraph"/>
              <w:ind w:left="620" w:right="591"/>
              <w:jc w:val="center"/>
              <w:rPr>
                <w:b/>
                <w:sz w:val="18"/>
              </w:rPr>
            </w:pPr>
            <w:r>
              <w:rPr>
                <w:b/>
                <w:sz w:val="18"/>
              </w:rPr>
              <w:t>Lles</w:t>
            </w:r>
          </w:p>
        </w:tc>
        <w:tc>
          <w:tcPr>
            <w:tcW w:w="1700" w:type="dxa"/>
          </w:tcPr>
          <w:p w:rsidR="00793B93" w:rsidRDefault="00660F1E">
            <w:pPr>
              <w:pStyle w:val="TableParagraph"/>
              <w:ind w:left="449" w:right="449"/>
              <w:jc w:val="center"/>
              <w:rPr>
                <w:sz w:val="18"/>
              </w:rPr>
            </w:pPr>
            <w:r>
              <w:rPr>
                <w:sz w:val="18"/>
              </w:rPr>
              <w:t>llelo</w:t>
            </w:r>
          </w:p>
        </w:tc>
        <w:tc>
          <w:tcPr>
            <w:tcW w:w="1702" w:type="dxa"/>
          </w:tcPr>
          <w:p w:rsidR="00793B93" w:rsidRDefault="00660F1E">
            <w:pPr>
              <w:pStyle w:val="TableParagraph"/>
              <w:ind w:left="116" w:right="116"/>
              <w:jc w:val="center"/>
              <w:rPr>
                <w:sz w:val="18"/>
              </w:rPr>
            </w:pPr>
            <w:r>
              <w:rPr>
                <w:sz w:val="18"/>
              </w:rPr>
              <w:t>llela</w:t>
            </w:r>
          </w:p>
        </w:tc>
        <w:tc>
          <w:tcPr>
            <w:tcW w:w="1700" w:type="dxa"/>
          </w:tcPr>
          <w:p w:rsidR="00793B93" w:rsidRDefault="00660F1E">
            <w:pPr>
              <w:pStyle w:val="TableParagraph"/>
              <w:ind w:left="449" w:right="449"/>
              <w:jc w:val="center"/>
              <w:rPr>
                <w:sz w:val="18"/>
              </w:rPr>
            </w:pPr>
            <w:r>
              <w:rPr>
                <w:sz w:val="18"/>
              </w:rPr>
              <w:t>llelos</w:t>
            </w:r>
          </w:p>
        </w:tc>
        <w:tc>
          <w:tcPr>
            <w:tcW w:w="1702" w:type="dxa"/>
          </w:tcPr>
          <w:p w:rsidR="00793B93" w:rsidRDefault="00660F1E">
            <w:pPr>
              <w:pStyle w:val="TableParagraph"/>
              <w:ind w:left="677"/>
              <w:rPr>
                <w:sz w:val="18"/>
              </w:rPr>
            </w:pPr>
            <w:r>
              <w:rPr>
                <w:sz w:val="18"/>
              </w:rPr>
              <w:t>llelas</w:t>
            </w:r>
          </w:p>
        </w:tc>
      </w:tr>
    </w:tbl>
    <w:p w:rsidR="00793B93" w:rsidRDefault="00793B93">
      <w:pPr>
        <w:pStyle w:val="Textoindependiente"/>
        <w:spacing w:before="7"/>
        <w:rPr>
          <w:sz w:val="27"/>
        </w:rPr>
      </w:pPr>
    </w:p>
    <w:p w:rsidR="00793B93" w:rsidRDefault="00660F1E">
      <w:pPr>
        <w:pStyle w:val="Textoindependiente"/>
        <w:ind w:left="361"/>
      </w:pPr>
      <w:r>
        <w:rPr>
          <w:color w:val="800080"/>
        </w:rPr>
        <w:t>A forma SE</w:t>
      </w:r>
    </w:p>
    <w:p w:rsidR="00793B93" w:rsidRDefault="00793B93">
      <w:pPr>
        <w:pStyle w:val="Textoindependiente"/>
        <w:spacing w:before="10"/>
        <w:rPr>
          <w:sz w:val="31"/>
        </w:rPr>
      </w:pPr>
    </w:p>
    <w:p w:rsidR="00793B93" w:rsidRPr="00C26746" w:rsidRDefault="00660F1E">
      <w:pPr>
        <w:pStyle w:val="Textoindependiente"/>
        <w:ind w:left="361"/>
        <w:rPr>
          <w:lang w:val="es-ES"/>
        </w:rPr>
      </w:pPr>
      <w:r w:rsidRPr="00C26746">
        <w:rPr>
          <w:lang w:val="es-ES"/>
        </w:rPr>
        <w:t>Esta forma pode ter valores diferentes:</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646"/>
        </w:tabs>
        <w:spacing w:line="360" w:lineRule="auto"/>
        <w:ind w:left="645" w:right="177" w:hanging="284"/>
        <w:rPr>
          <w:lang w:val="es-ES"/>
        </w:rPr>
      </w:pPr>
      <w:r w:rsidRPr="00C26746">
        <w:rPr>
          <w:lang w:val="es-ES"/>
        </w:rPr>
        <w:t xml:space="preserve">Reflexivo: o suxeito realiza unha acción que recae sobre si mesmo: </w:t>
      </w:r>
      <w:r w:rsidRPr="00C26746">
        <w:rPr>
          <w:i/>
          <w:lang w:val="es-ES"/>
        </w:rPr>
        <w:t>el queimouse</w:t>
      </w:r>
      <w:r w:rsidRPr="00C26746">
        <w:rPr>
          <w:lang w:val="es-ES"/>
        </w:rPr>
        <w:t>. En</w:t>
      </w:r>
      <w:r w:rsidRPr="00C26746">
        <w:rPr>
          <w:spacing w:val="18"/>
          <w:lang w:val="es-ES"/>
        </w:rPr>
        <w:t xml:space="preserve"> </w:t>
      </w:r>
      <w:r w:rsidRPr="00C26746">
        <w:rPr>
          <w:lang w:val="es-ES"/>
        </w:rPr>
        <w:t>galego</w:t>
      </w:r>
      <w:r w:rsidRPr="00C26746">
        <w:rPr>
          <w:spacing w:val="18"/>
          <w:lang w:val="es-ES"/>
        </w:rPr>
        <w:t xml:space="preserve"> </w:t>
      </w:r>
      <w:r w:rsidRPr="00C26746">
        <w:rPr>
          <w:lang w:val="es-ES"/>
        </w:rPr>
        <w:t>é</w:t>
      </w:r>
      <w:r w:rsidRPr="00C26746">
        <w:rPr>
          <w:spacing w:val="17"/>
          <w:lang w:val="es-ES"/>
        </w:rPr>
        <w:t xml:space="preserve"> </w:t>
      </w:r>
      <w:r w:rsidRPr="00C26746">
        <w:rPr>
          <w:lang w:val="es-ES"/>
        </w:rPr>
        <w:t>incorrecto</w:t>
      </w:r>
      <w:r w:rsidRPr="00C26746">
        <w:rPr>
          <w:spacing w:val="17"/>
          <w:lang w:val="es-ES"/>
        </w:rPr>
        <w:t xml:space="preserve"> </w:t>
      </w:r>
      <w:r w:rsidRPr="00C26746">
        <w:rPr>
          <w:lang w:val="es-ES"/>
        </w:rPr>
        <w:t>o</w:t>
      </w:r>
      <w:r w:rsidRPr="00C26746">
        <w:rPr>
          <w:spacing w:val="20"/>
          <w:lang w:val="es-ES"/>
        </w:rPr>
        <w:t xml:space="preserve"> </w:t>
      </w:r>
      <w:r w:rsidRPr="00C26746">
        <w:rPr>
          <w:lang w:val="es-ES"/>
        </w:rPr>
        <w:t>uso</w:t>
      </w:r>
      <w:r w:rsidRPr="00C26746">
        <w:rPr>
          <w:spacing w:val="18"/>
          <w:lang w:val="es-ES"/>
        </w:rPr>
        <w:t xml:space="preserve"> </w:t>
      </w:r>
      <w:r w:rsidRPr="00C26746">
        <w:rPr>
          <w:lang w:val="es-ES"/>
        </w:rPr>
        <w:t>das</w:t>
      </w:r>
      <w:r w:rsidRPr="00C26746">
        <w:rPr>
          <w:spacing w:val="20"/>
          <w:lang w:val="es-ES"/>
        </w:rPr>
        <w:t xml:space="preserve"> </w:t>
      </w:r>
      <w:r w:rsidRPr="00C26746">
        <w:rPr>
          <w:lang w:val="es-ES"/>
        </w:rPr>
        <w:t>formas</w:t>
      </w:r>
      <w:r w:rsidRPr="00C26746">
        <w:rPr>
          <w:spacing w:val="20"/>
          <w:lang w:val="es-ES"/>
        </w:rPr>
        <w:t xml:space="preserve"> </w:t>
      </w:r>
      <w:r w:rsidRPr="00C26746">
        <w:rPr>
          <w:lang w:val="es-ES"/>
        </w:rPr>
        <w:t>reflexivas</w:t>
      </w:r>
      <w:r w:rsidRPr="00C26746">
        <w:rPr>
          <w:spacing w:val="20"/>
          <w:lang w:val="es-ES"/>
        </w:rPr>
        <w:t xml:space="preserve"> </w:t>
      </w:r>
      <w:r w:rsidRPr="00C26746">
        <w:rPr>
          <w:lang w:val="es-ES"/>
        </w:rPr>
        <w:t>cando</w:t>
      </w:r>
      <w:r w:rsidRPr="00C26746">
        <w:rPr>
          <w:spacing w:val="18"/>
          <w:lang w:val="es-ES"/>
        </w:rPr>
        <w:t xml:space="preserve"> </w:t>
      </w:r>
      <w:r w:rsidRPr="00C26746">
        <w:rPr>
          <w:lang w:val="es-ES"/>
        </w:rPr>
        <w:t>na</w:t>
      </w:r>
      <w:r w:rsidRPr="00C26746">
        <w:rPr>
          <w:spacing w:val="18"/>
          <w:lang w:val="es-ES"/>
        </w:rPr>
        <w:t xml:space="preserve"> </w:t>
      </w:r>
      <w:r w:rsidRPr="00C26746">
        <w:rPr>
          <w:lang w:val="es-ES"/>
        </w:rPr>
        <w:t>oración</w:t>
      </w:r>
      <w:r w:rsidRPr="00C26746">
        <w:rPr>
          <w:spacing w:val="17"/>
          <w:lang w:val="es-ES"/>
        </w:rPr>
        <w:t xml:space="preserve"> </w:t>
      </w:r>
      <w:r w:rsidRPr="00C26746">
        <w:rPr>
          <w:lang w:val="es-ES"/>
        </w:rPr>
        <w:t>hai</w:t>
      </w:r>
      <w:r w:rsidRPr="00C26746">
        <w:rPr>
          <w:spacing w:val="20"/>
          <w:lang w:val="es-ES"/>
        </w:rPr>
        <w:t xml:space="preserve"> </w:t>
      </w:r>
      <w:r w:rsidRPr="00C26746">
        <w:rPr>
          <w:lang w:val="es-ES"/>
        </w:rPr>
        <w:t>expreso</w:t>
      </w:r>
    </w:p>
    <w:p w:rsidR="00793B93" w:rsidRPr="00C26746" w:rsidRDefault="00793B93">
      <w:pPr>
        <w:spacing w:line="360" w:lineRule="auto"/>
        <w:rPr>
          <w:lang w:val="es-ES"/>
        </w:rPr>
        <w:sectPr w:rsidR="00793B93" w:rsidRPr="00C26746">
          <w:footerReference w:type="default" r:id="rId63"/>
          <w:pgSz w:w="11910" w:h="16840"/>
          <w:pgMar w:top="1040" w:right="1240" w:bottom="740" w:left="1680" w:header="0" w:footer="554" w:gutter="0"/>
          <w:pgNumType w:start="38"/>
          <w:cols w:space="720"/>
        </w:sectPr>
      </w:pPr>
    </w:p>
    <w:p w:rsidR="00793B93" w:rsidRPr="00C26746" w:rsidRDefault="00660F1E">
      <w:pPr>
        <w:spacing w:before="75" w:line="360" w:lineRule="auto"/>
        <w:ind w:left="645" w:right="116"/>
        <w:rPr>
          <w:i/>
          <w:lang w:val="es-ES"/>
        </w:rPr>
      </w:pPr>
      <w:proofErr w:type="gramStart"/>
      <w:r w:rsidRPr="00C26746">
        <w:rPr>
          <w:lang w:val="es-ES"/>
        </w:rPr>
        <w:lastRenderedPageBreak/>
        <w:t>un</w:t>
      </w:r>
      <w:proofErr w:type="gramEnd"/>
      <w:r w:rsidRPr="00C26746">
        <w:rPr>
          <w:lang w:val="es-ES"/>
        </w:rPr>
        <w:t xml:space="preserve"> complemento directo: </w:t>
      </w:r>
      <w:r w:rsidRPr="00C26746">
        <w:rPr>
          <w:i/>
          <w:lang w:val="es-ES"/>
        </w:rPr>
        <w:t>María peitéase / *María peitéase o pelo (</w:t>
      </w:r>
      <w:r w:rsidRPr="00C26746">
        <w:rPr>
          <w:lang w:val="es-ES"/>
        </w:rPr>
        <w:t xml:space="preserve">a forma correcta é </w:t>
      </w:r>
      <w:r w:rsidRPr="00C26746">
        <w:rPr>
          <w:i/>
          <w:lang w:val="es-ES"/>
        </w:rPr>
        <w:t>María peitea o</w:t>
      </w:r>
      <w:r w:rsidRPr="00C26746">
        <w:rPr>
          <w:i/>
          <w:spacing w:val="-5"/>
          <w:lang w:val="es-ES"/>
        </w:rPr>
        <w:t xml:space="preserve"> </w:t>
      </w:r>
      <w:r w:rsidRPr="00C26746">
        <w:rPr>
          <w:i/>
          <w:lang w:val="es-ES"/>
        </w:rPr>
        <w:t>pelo).</w:t>
      </w:r>
    </w:p>
    <w:p w:rsidR="00793B93" w:rsidRPr="00C26746" w:rsidRDefault="00660F1E">
      <w:pPr>
        <w:pStyle w:val="Prrafodelista"/>
        <w:numPr>
          <w:ilvl w:val="3"/>
          <w:numId w:val="296"/>
        </w:numPr>
        <w:tabs>
          <w:tab w:val="left" w:pos="646"/>
        </w:tabs>
        <w:spacing w:before="122" w:line="360" w:lineRule="auto"/>
        <w:ind w:left="645" w:right="116" w:hanging="284"/>
        <w:rPr>
          <w:lang w:val="es-ES"/>
        </w:rPr>
      </w:pPr>
      <w:r w:rsidRPr="00C26746">
        <w:rPr>
          <w:lang w:val="es-ES"/>
        </w:rPr>
        <w:t xml:space="preserve">Recíproco: dous ou máis suxeitos executan e reciben a acción. </w:t>
      </w:r>
      <w:r w:rsidRPr="00C26746">
        <w:rPr>
          <w:i/>
          <w:lang w:val="es-ES"/>
        </w:rPr>
        <w:t>María e Antón quérense</w:t>
      </w:r>
      <w:r w:rsidRPr="00C26746">
        <w:rPr>
          <w:i/>
          <w:spacing w:val="-4"/>
          <w:lang w:val="es-ES"/>
        </w:rPr>
        <w:t xml:space="preserve"> </w:t>
      </w:r>
      <w:r w:rsidRPr="00C26746">
        <w:rPr>
          <w:i/>
          <w:lang w:val="es-ES"/>
        </w:rPr>
        <w:t>moito</w:t>
      </w:r>
      <w:r w:rsidRPr="00C26746">
        <w:rPr>
          <w:lang w:val="es-ES"/>
        </w:rPr>
        <w:t>.</w:t>
      </w:r>
    </w:p>
    <w:p w:rsidR="00793B93" w:rsidRPr="00C26746" w:rsidRDefault="00660F1E">
      <w:pPr>
        <w:pStyle w:val="Prrafodelista"/>
        <w:numPr>
          <w:ilvl w:val="3"/>
          <w:numId w:val="296"/>
        </w:numPr>
        <w:tabs>
          <w:tab w:val="left" w:pos="646"/>
        </w:tabs>
        <w:spacing w:before="122" w:line="360" w:lineRule="auto"/>
        <w:ind w:left="645" w:right="118" w:hanging="284"/>
        <w:rPr>
          <w:lang w:val="es-ES"/>
        </w:rPr>
      </w:pPr>
      <w:r w:rsidRPr="00C26746">
        <w:rPr>
          <w:lang w:val="es-ES"/>
        </w:rPr>
        <w:t xml:space="preserve">Impersoal: utilízase o pronome en construcións que carecen de suxeito e só aparecen co verbo en 3ª persoa de singular: </w:t>
      </w:r>
      <w:r w:rsidRPr="00C26746">
        <w:rPr>
          <w:i/>
          <w:lang w:val="es-ES"/>
        </w:rPr>
        <w:t>estase ben</w:t>
      </w:r>
      <w:r w:rsidRPr="00C26746">
        <w:rPr>
          <w:i/>
          <w:spacing w:val="-15"/>
          <w:lang w:val="es-ES"/>
        </w:rPr>
        <w:t xml:space="preserve"> </w:t>
      </w:r>
      <w:r w:rsidRPr="00C26746">
        <w:rPr>
          <w:i/>
          <w:lang w:val="es-ES"/>
        </w:rPr>
        <w:t>aquí</w:t>
      </w:r>
      <w:r w:rsidRPr="00C26746">
        <w:rPr>
          <w:lang w:val="es-ES"/>
        </w:rPr>
        <w:t>.</w:t>
      </w:r>
    </w:p>
    <w:p w:rsidR="00793B93" w:rsidRPr="00C26746" w:rsidRDefault="00660F1E">
      <w:pPr>
        <w:pStyle w:val="Prrafodelista"/>
        <w:numPr>
          <w:ilvl w:val="3"/>
          <w:numId w:val="296"/>
        </w:numPr>
        <w:tabs>
          <w:tab w:val="left" w:pos="646"/>
        </w:tabs>
        <w:spacing w:before="122" w:line="360" w:lineRule="auto"/>
        <w:ind w:left="645" w:right="116" w:hanging="284"/>
        <w:rPr>
          <w:lang w:val="es-ES"/>
        </w:rPr>
      </w:pPr>
      <w:r w:rsidRPr="00C26746">
        <w:rPr>
          <w:lang w:val="es-ES"/>
        </w:rPr>
        <w:t xml:space="preserve">Pasiva reflexa: a diferenza das anteriores, estas construcións si teñen suxeito e sempre debe concordar co verbo: </w:t>
      </w:r>
      <w:r w:rsidRPr="00C26746">
        <w:rPr>
          <w:i/>
          <w:lang w:val="es-ES"/>
        </w:rPr>
        <w:t>alúganse</w:t>
      </w:r>
      <w:r w:rsidRPr="00C26746">
        <w:rPr>
          <w:i/>
          <w:spacing w:val="-16"/>
          <w:lang w:val="es-ES"/>
        </w:rPr>
        <w:t xml:space="preserve"> </w:t>
      </w:r>
      <w:r w:rsidRPr="00C26746">
        <w:rPr>
          <w:i/>
          <w:lang w:val="es-ES"/>
        </w:rPr>
        <w:t>apartamentos</w:t>
      </w:r>
      <w:r w:rsidRPr="00C26746">
        <w:rPr>
          <w:lang w:val="es-ES"/>
        </w:rPr>
        <w:t>.</w:t>
      </w:r>
    </w:p>
    <w:p w:rsidR="00793B93" w:rsidRPr="00C26746" w:rsidRDefault="00660F1E">
      <w:pPr>
        <w:pStyle w:val="Prrafodelista"/>
        <w:numPr>
          <w:ilvl w:val="3"/>
          <w:numId w:val="296"/>
        </w:numPr>
        <w:tabs>
          <w:tab w:val="left" w:pos="646"/>
        </w:tabs>
        <w:spacing w:before="123" w:line="360" w:lineRule="auto"/>
        <w:ind w:left="645" w:right="115" w:hanging="284"/>
        <w:jc w:val="both"/>
        <w:rPr>
          <w:lang w:val="es-ES"/>
        </w:rPr>
      </w:pPr>
      <w:r w:rsidRPr="00C26746">
        <w:rPr>
          <w:lang w:val="es-ES"/>
        </w:rPr>
        <w:t>Formante do verbo: pode ocorrer que o verbo non exista sen o pronome (</w:t>
      </w:r>
      <w:r w:rsidRPr="00C26746">
        <w:rPr>
          <w:i/>
          <w:lang w:val="es-ES"/>
        </w:rPr>
        <w:t>queixarse</w:t>
      </w:r>
      <w:r w:rsidRPr="00C26746">
        <w:rPr>
          <w:lang w:val="es-ES"/>
        </w:rPr>
        <w:t>) ou que a súa presenza comporte un cambio de significado (</w:t>
      </w:r>
      <w:r w:rsidRPr="00C26746">
        <w:rPr>
          <w:i/>
          <w:lang w:val="es-ES"/>
        </w:rPr>
        <w:t>acordar/acordarse</w:t>
      </w:r>
      <w:r w:rsidRPr="00C26746">
        <w:rPr>
          <w:lang w:val="es-ES"/>
        </w:rPr>
        <w:t>).</w:t>
      </w:r>
    </w:p>
    <w:p w:rsidR="00793B93" w:rsidRPr="00C26746" w:rsidRDefault="00793B93">
      <w:pPr>
        <w:pStyle w:val="Textoindependiente"/>
        <w:spacing w:before="1"/>
        <w:rPr>
          <w:sz w:val="21"/>
          <w:lang w:val="es-ES"/>
        </w:rPr>
      </w:pPr>
    </w:p>
    <w:p w:rsidR="00793B93" w:rsidRPr="00C26746" w:rsidRDefault="00660F1E">
      <w:pPr>
        <w:pStyle w:val="Textoindependiente"/>
        <w:spacing w:before="1"/>
        <w:ind w:left="361"/>
        <w:rPr>
          <w:lang w:val="es-ES"/>
        </w:rPr>
      </w:pPr>
      <w:r w:rsidRPr="00C26746">
        <w:rPr>
          <w:color w:val="800080"/>
          <w:lang w:val="es-ES"/>
        </w:rPr>
        <w:t>Colocación do pronome átono</w:t>
      </w:r>
    </w:p>
    <w:p w:rsidR="00793B93" w:rsidRPr="00C26746" w:rsidRDefault="00793B93">
      <w:pPr>
        <w:pStyle w:val="Textoindependiente"/>
        <w:spacing w:before="6"/>
        <w:rPr>
          <w:sz w:val="21"/>
          <w:lang w:val="es-ES"/>
        </w:rPr>
      </w:pPr>
    </w:p>
    <w:p w:rsidR="00793B93" w:rsidRPr="00C26746" w:rsidRDefault="00660F1E">
      <w:pPr>
        <w:pStyle w:val="Textoindependiente"/>
        <w:ind w:left="361"/>
        <w:rPr>
          <w:lang w:val="es-ES"/>
        </w:rPr>
      </w:pPr>
      <w:r w:rsidRPr="00C26746">
        <w:rPr>
          <w:lang w:val="es-ES"/>
        </w:rPr>
        <w:t>O pronome átono pode aparecer en dúas posicións:</w:t>
      </w:r>
    </w:p>
    <w:p w:rsidR="00793B93" w:rsidRPr="00C26746" w:rsidRDefault="00793B93">
      <w:pPr>
        <w:pStyle w:val="Textoindependiente"/>
        <w:spacing w:before="4"/>
        <w:rPr>
          <w:sz w:val="21"/>
          <w:lang w:val="es-ES"/>
        </w:rPr>
      </w:pPr>
    </w:p>
    <w:p w:rsidR="00793B93" w:rsidRPr="00C26746" w:rsidRDefault="00660F1E">
      <w:pPr>
        <w:pStyle w:val="Prrafodelista"/>
        <w:numPr>
          <w:ilvl w:val="3"/>
          <w:numId w:val="296"/>
        </w:numPr>
        <w:tabs>
          <w:tab w:val="left" w:pos="646"/>
        </w:tabs>
        <w:spacing w:line="360" w:lineRule="auto"/>
        <w:ind w:left="645" w:right="116" w:hanging="284"/>
        <w:rPr>
          <w:i/>
          <w:lang w:val="es-ES"/>
        </w:rPr>
      </w:pPr>
      <w:r w:rsidRPr="00C26746">
        <w:rPr>
          <w:lang w:val="es-ES"/>
        </w:rPr>
        <w:t xml:space="preserve">Tras o verbo: é a posición non marcada do pronome átono na oración: </w:t>
      </w:r>
      <w:r w:rsidRPr="00C26746">
        <w:rPr>
          <w:i/>
          <w:lang w:val="es-ES"/>
        </w:rPr>
        <w:t>levoume ao teatro.</w:t>
      </w:r>
    </w:p>
    <w:p w:rsidR="00793B93" w:rsidRPr="00C26746" w:rsidRDefault="00660F1E">
      <w:pPr>
        <w:pStyle w:val="Prrafodelista"/>
        <w:numPr>
          <w:ilvl w:val="3"/>
          <w:numId w:val="296"/>
        </w:numPr>
        <w:tabs>
          <w:tab w:val="left" w:pos="646"/>
        </w:tabs>
        <w:spacing w:before="121"/>
        <w:ind w:left="645" w:hanging="284"/>
        <w:rPr>
          <w:lang w:val="es-ES"/>
        </w:rPr>
      </w:pPr>
      <w:r w:rsidRPr="00C26746">
        <w:rPr>
          <w:lang w:val="es-ES"/>
        </w:rPr>
        <w:t>Diante do verbo: o pronome vai diante do verbo nos seguintes</w:t>
      </w:r>
      <w:r w:rsidRPr="00C26746">
        <w:rPr>
          <w:spacing w:val="-21"/>
          <w:lang w:val="es-ES"/>
        </w:rPr>
        <w:t xml:space="preserve"> </w:t>
      </w:r>
      <w:r w:rsidRPr="00C26746">
        <w:rPr>
          <w:lang w:val="es-ES"/>
        </w:rPr>
        <w:t>casos:</w:t>
      </w:r>
    </w:p>
    <w:p w:rsidR="00793B93" w:rsidRPr="00C26746" w:rsidRDefault="00793B93">
      <w:pPr>
        <w:pStyle w:val="Textoindependiente"/>
        <w:spacing w:before="4"/>
        <w:rPr>
          <w:sz w:val="21"/>
          <w:lang w:val="es-ES"/>
        </w:rPr>
      </w:pPr>
    </w:p>
    <w:p w:rsidR="00793B93" w:rsidRPr="00C26746" w:rsidRDefault="00660F1E">
      <w:pPr>
        <w:pStyle w:val="Prrafodelista"/>
        <w:numPr>
          <w:ilvl w:val="4"/>
          <w:numId w:val="296"/>
        </w:numPr>
        <w:tabs>
          <w:tab w:val="left" w:pos="1006"/>
        </w:tabs>
        <w:spacing w:line="352" w:lineRule="auto"/>
        <w:ind w:left="1005" w:right="116" w:hanging="360"/>
        <w:jc w:val="both"/>
        <w:rPr>
          <w:lang w:val="es-ES"/>
        </w:rPr>
      </w:pPr>
      <w:bookmarkStart w:id="123" w:name="–_Nas_oracións_negativas,_interrogativas"/>
      <w:bookmarkEnd w:id="123"/>
      <w:r w:rsidRPr="00C26746">
        <w:rPr>
          <w:lang w:val="es-ES"/>
        </w:rPr>
        <w:t xml:space="preserve">Nas oracións negativas, interrogativas e exclamativas (introducidas por un pronome interrogativo ou exclamativo) e subordinadas: </w:t>
      </w:r>
      <w:r w:rsidRPr="00C26746">
        <w:rPr>
          <w:i/>
          <w:lang w:val="es-ES"/>
        </w:rPr>
        <w:t>non te entendo ben. Que alegría nos deron! Asegurou que vos ensinaría a pilotar o seu</w:t>
      </w:r>
      <w:r w:rsidRPr="00C26746">
        <w:rPr>
          <w:i/>
          <w:spacing w:val="-20"/>
          <w:lang w:val="es-ES"/>
        </w:rPr>
        <w:t xml:space="preserve"> </w:t>
      </w:r>
      <w:r w:rsidRPr="00C26746">
        <w:rPr>
          <w:i/>
          <w:lang w:val="es-ES"/>
        </w:rPr>
        <w:t>coche</w:t>
      </w:r>
      <w:r w:rsidRPr="00C26746">
        <w:rPr>
          <w:lang w:val="es-ES"/>
        </w:rPr>
        <w:t>.</w:t>
      </w:r>
    </w:p>
    <w:p w:rsidR="00793B93" w:rsidRDefault="00660F1E">
      <w:pPr>
        <w:pStyle w:val="Prrafodelista"/>
        <w:numPr>
          <w:ilvl w:val="4"/>
          <w:numId w:val="296"/>
        </w:numPr>
        <w:tabs>
          <w:tab w:val="left" w:pos="1006"/>
        </w:tabs>
        <w:spacing w:before="69" w:line="355" w:lineRule="auto"/>
        <w:ind w:left="1005" w:right="115" w:hanging="360"/>
        <w:jc w:val="both"/>
        <w:rPr>
          <w:i/>
        </w:rPr>
      </w:pPr>
      <w:bookmarkStart w:id="124" w:name="–_Cando_a_oración_comeza_con_determinado"/>
      <w:bookmarkEnd w:id="124"/>
      <w:r w:rsidRPr="00C26746">
        <w:rPr>
          <w:lang w:val="es-ES"/>
        </w:rPr>
        <w:t>Cando a oración comeza con determinados adverbios (</w:t>
      </w:r>
      <w:r w:rsidRPr="00C26746">
        <w:rPr>
          <w:i/>
          <w:lang w:val="es-ES"/>
        </w:rPr>
        <w:t xml:space="preserve">moito, moi, tan, tanto, algo, xa, tamén, seica, aínda, axiña, sempre </w:t>
      </w:r>
      <w:r w:rsidRPr="00C26746">
        <w:rPr>
          <w:lang w:val="es-ES"/>
        </w:rPr>
        <w:t>etc.) ou indefinidos  (</w:t>
      </w:r>
      <w:r w:rsidRPr="00C26746">
        <w:rPr>
          <w:i/>
          <w:lang w:val="es-ES"/>
        </w:rPr>
        <w:t>ninguén, nada, ningún, alguén, algo, ambos, bastante, calquera, mesmo, todos</w:t>
      </w:r>
      <w:r w:rsidRPr="00C26746">
        <w:rPr>
          <w:lang w:val="es-ES"/>
        </w:rPr>
        <w:t xml:space="preserve">): </w:t>
      </w:r>
      <w:r w:rsidRPr="00C26746">
        <w:rPr>
          <w:i/>
          <w:lang w:val="es-ES"/>
        </w:rPr>
        <w:t xml:space="preserve">xa o sabemos. </w:t>
      </w:r>
      <w:r>
        <w:rPr>
          <w:i/>
        </w:rPr>
        <w:t>Todos nos alegramos coas vosas</w:t>
      </w:r>
      <w:r>
        <w:rPr>
          <w:i/>
          <w:spacing w:val="-15"/>
        </w:rPr>
        <w:t xml:space="preserve"> </w:t>
      </w:r>
      <w:r>
        <w:rPr>
          <w:i/>
        </w:rPr>
        <w:t>noticias.</w:t>
      </w:r>
    </w:p>
    <w:p w:rsidR="00793B93" w:rsidRPr="00C26746" w:rsidRDefault="00660F1E">
      <w:pPr>
        <w:pStyle w:val="Prrafodelista"/>
        <w:numPr>
          <w:ilvl w:val="4"/>
          <w:numId w:val="296"/>
        </w:numPr>
        <w:tabs>
          <w:tab w:val="left" w:pos="1005"/>
          <w:tab w:val="left" w:pos="1006"/>
        </w:tabs>
        <w:spacing w:before="67"/>
        <w:ind w:left="1005" w:hanging="360"/>
        <w:rPr>
          <w:lang w:val="es-ES"/>
        </w:rPr>
      </w:pPr>
      <w:bookmarkStart w:id="125" w:name="–_Nas_oracións_desiderativas:_oxalá_che_"/>
      <w:bookmarkEnd w:id="125"/>
      <w:r w:rsidRPr="00C26746">
        <w:rPr>
          <w:lang w:val="es-ES"/>
        </w:rPr>
        <w:t xml:space="preserve">Nas oracións desiderativas: </w:t>
      </w:r>
      <w:r w:rsidRPr="00C26746">
        <w:rPr>
          <w:i/>
          <w:lang w:val="es-ES"/>
        </w:rPr>
        <w:t>oxalá che dean boas</w:t>
      </w:r>
      <w:r w:rsidRPr="00C26746">
        <w:rPr>
          <w:i/>
          <w:spacing w:val="-18"/>
          <w:lang w:val="es-ES"/>
        </w:rPr>
        <w:t xml:space="preserve"> </w:t>
      </w:r>
      <w:r w:rsidRPr="00C26746">
        <w:rPr>
          <w:i/>
          <w:lang w:val="es-ES"/>
        </w:rPr>
        <w:t>novas</w:t>
      </w:r>
      <w:r w:rsidRPr="00C26746">
        <w:rPr>
          <w:lang w:val="es-ES"/>
        </w:rPr>
        <w:t>.</w:t>
      </w:r>
    </w:p>
    <w:p w:rsidR="00793B93" w:rsidRPr="00C26746" w:rsidRDefault="00660F1E">
      <w:pPr>
        <w:pStyle w:val="Prrafodelista"/>
        <w:numPr>
          <w:ilvl w:val="4"/>
          <w:numId w:val="296"/>
        </w:numPr>
        <w:tabs>
          <w:tab w:val="left" w:pos="1005"/>
          <w:tab w:val="left" w:pos="1006"/>
        </w:tabs>
        <w:spacing w:before="181"/>
        <w:ind w:left="1005" w:hanging="360"/>
        <w:rPr>
          <w:lang w:val="es-ES"/>
        </w:rPr>
      </w:pPr>
      <w:bookmarkStart w:id="126" w:name="–_Nas_oracións_enfáticas:_ti_o_quixeches"/>
      <w:bookmarkEnd w:id="126"/>
      <w:r w:rsidRPr="00C26746">
        <w:rPr>
          <w:lang w:val="es-ES"/>
        </w:rPr>
        <w:t xml:space="preserve">Nas oracións enfáticas: </w:t>
      </w:r>
      <w:r w:rsidRPr="00C26746">
        <w:rPr>
          <w:i/>
          <w:lang w:val="es-ES"/>
        </w:rPr>
        <w:t>ti o</w:t>
      </w:r>
      <w:r w:rsidRPr="00C26746">
        <w:rPr>
          <w:i/>
          <w:spacing w:val="-13"/>
          <w:lang w:val="es-ES"/>
        </w:rPr>
        <w:t xml:space="preserve"> </w:t>
      </w:r>
      <w:r w:rsidRPr="00C26746">
        <w:rPr>
          <w:i/>
          <w:lang w:val="es-ES"/>
        </w:rPr>
        <w:t>quixeches</w:t>
      </w:r>
      <w:r w:rsidRPr="00C26746">
        <w:rPr>
          <w:lang w:val="es-ES"/>
        </w:rPr>
        <w:t>.</w:t>
      </w:r>
    </w:p>
    <w:p w:rsidR="00793B93" w:rsidRPr="00C26746" w:rsidRDefault="00660F1E">
      <w:pPr>
        <w:pStyle w:val="Prrafodelista"/>
        <w:numPr>
          <w:ilvl w:val="4"/>
          <w:numId w:val="296"/>
        </w:numPr>
        <w:tabs>
          <w:tab w:val="left" w:pos="1006"/>
        </w:tabs>
        <w:spacing w:before="181" w:line="345" w:lineRule="auto"/>
        <w:ind w:left="1005" w:right="116" w:hanging="360"/>
        <w:jc w:val="both"/>
        <w:rPr>
          <w:i/>
          <w:lang w:val="es-ES"/>
        </w:rPr>
      </w:pPr>
      <w:bookmarkStart w:id="127" w:name="–_Cando_se_rompe_a_orde_lineal_dos_eleme"/>
      <w:bookmarkEnd w:id="127"/>
      <w:r w:rsidRPr="00C26746">
        <w:rPr>
          <w:lang w:val="es-ES"/>
        </w:rPr>
        <w:t xml:space="preserve">Cando se rompe a orde lineal dos elementos da oración: </w:t>
      </w:r>
      <w:r w:rsidRPr="00C26746">
        <w:rPr>
          <w:i/>
          <w:lang w:val="es-ES"/>
        </w:rPr>
        <w:t xml:space="preserve">ganas me deron de botalo de alí </w:t>
      </w:r>
      <w:r w:rsidRPr="00C26746">
        <w:rPr>
          <w:lang w:val="es-ES"/>
        </w:rPr>
        <w:t xml:space="preserve">fronte a </w:t>
      </w:r>
      <w:r w:rsidRPr="00C26746">
        <w:rPr>
          <w:i/>
          <w:lang w:val="es-ES"/>
        </w:rPr>
        <w:t>déronme ganas de botalo de</w:t>
      </w:r>
      <w:r w:rsidRPr="00C26746">
        <w:rPr>
          <w:i/>
          <w:spacing w:val="-13"/>
          <w:lang w:val="es-ES"/>
        </w:rPr>
        <w:t xml:space="preserve"> </w:t>
      </w:r>
      <w:r w:rsidRPr="00C26746">
        <w:rPr>
          <w:i/>
          <w:lang w:val="es-ES"/>
        </w:rPr>
        <w:t>alí.</w:t>
      </w:r>
    </w:p>
    <w:p w:rsidR="00793B93" w:rsidRDefault="00660F1E">
      <w:pPr>
        <w:pStyle w:val="Prrafodelista"/>
        <w:numPr>
          <w:ilvl w:val="3"/>
          <w:numId w:val="296"/>
        </w:numPr>
        <w:tabs>
          <w:tab w:val="left" w:pos="646"/>
        </w:tabs>
        <w:spacing w:before="138"/>
        <w:ind w:left="645" w:hanging="284"/>
      </w:pPr>
      <w:r>
        <w:t>Casos de dupla/tripla</w:t>
      </w:r>
      <w:r>
        <w:rPr>
          <w:spacing w:val="-11"/>
        </w:rPr>
        <w:t xml:space="preserve"> </w:t>
      </w:r>
      <w:r>
        <w:t>colocación</w:t>
      </w:r>
    </w:p>
    <w:p w:rsidR="00793B93" w:rsidRDefault="00793B93">
      <w:pPr>
        <w:pStyle w:val="Textoindependiente"/>
        <w:spacing w:before="3"/>
        <w:rPr>
          <w:sz w:val="21"/>
        </w:rPr>
      </w:pPr>
    </w:p>
    <w:p w:rsidR="00793B93" w:rsidRPr="00C26746" w:rsidRDefault="00660F1E">
      <w:pPr>
        <w:pStyle w:val="Prrafodelista"/>
        <w:numPr>
          <w:ilvl w:val="4"/>
          <w:numId w:val="296"/>
        </w:numPr>
        <w:tabs>
          <w:tab w:val="left" w:pos="1006"/>
        </w:tabs>
        <w:spacing w:line="345" w:lineRule="auto"/>
        <w:ind w:left="1005" w:right="115" w:hanging="360"/>
        <w:jc w:val="both"/>
        <w:rPr>
          <w:lang w:val="es-ES"/>
        </w:rPr>
      </w:pPr>
      <w:bookmarkStart w:id="128" w:name="–_Nas_perífrases_e_complexos_verbais_o_p"/>
      <w:bookmarkEnd w:id="128"/>
      <w:r w:rsidRPr="00C26746">
        <w:rPr>
          <w:lang w:val="es-ES"/>
        </w:rPr>
        <w:t xml:space="preserve">Nas perífrases e complexos verbais o pronome átono pode acompañar a forma conxugada ou a infinita: </w:t>
      </w:r>
      <w:r w:rsidRPr="00C26746">
        <w:rPr>
          <w:i/>
          <w:lang w:val="es-ES"/>
        </w:rPr>
        <w:t>vouche dicir a verdade/vou dicirche a</w:t>
      </w:r>
      <w:r w:rsidRPr="00C26746">
        <w:rPr>
          <w:i/>
          <w:spacing w:val="-20"/>
          <w:lang w:val="es-ES"/>
        </w:rPr>
        <w:t xml:space="preserve"> </w:t>
      </w:r>
      <w:r w:rsidRPr="00C26746">
        <w:rPr>
          <w:i/>
          <w:lang w:val="es-ES"/>
        </w:rPr>
        <w:t>verdade</w:t>
      </w:r>
      <w:r w:rsidRPr="00C26746">
        <w:rPr>
          <w:lang w:val="es-ES"/>
        </w:rPr>
        <w:t>.</w:t>
      </w:r>
    </w:p>
    <w:p w:rsidR="00793B93" w:rsidRPr="00C26746" w:rsidRDefault="00660F1E">
      <w:pPr>
        <w:pStyle w:val="Prrafodelista"/>
        <w:numPr>
          <w:ilvl w:val="4"/>
          <w:numId w:val="296"/>
        </w:numPr>
        <w:tabs>
          <w:tab w:val="left" w:pos="1006"/>
        </w:tabs>
        <w:spacing w:before="76" w:line="352" w:lineRule="auto"/>
        <w:ind w:left="1005" w:right="115" w:hanging="360"/>
        <w:jc w:val="both"/>
        <w:rPr>
          <w:lang w:val="es-ES"/>
        </w:rPr>
      </w:pPr>
      <w:bookmarkStart w:id="129" w:name="–_Cando_unha_preposición_rexe_un_verbo_e"/>
      <w:bookmarkEnd w:id="129"/>
      <w:r w:rsidRPr="00C26746">
        <w:rPr>
          <w:lang w:val="es-ES"/>
        </w:rPr>
        <w:t xml:space="preserve">Cando unha preposición rexe un verbo en infinitivo o pronome pode colocarse tras o infinitivo ou entre este e a preposición: </w:t>
      </w:r>
      <w:r w:rsidRPr="00C26746">
        <w:rPr>
          <w:i/>
          <w:lang w:val="es-ES"/>
        </w:rPr>
        <w:t>por dicircho foron sancionados / por cho dicir foron</w:t>
      </w:r>
      <w:r w:rsidRPr="00C26746">
        <w:rPr>
          <w:i/>
          <w:spacing w:val="-7"/>
          <w:lang w:val="es-ES"/>
        </w:rPr>
        <w:t xml:space="preserve"> </w:t>
      </w:r>
      <w:r w:rsidRPr="00C26746">
        <w:rPr>
          <w:i/>
          <w:lang w:val="es-ES"/>
        </w:rPr>
        <w:t>sancionados</w:t>
      </w:r>
      <w:r w:rsidRPr="00C26746">
        <w:rPr>
          <w:lang w:val="es-ES"/>
        </w:rPr>
        <w:t>.</w:t>
      </w:r>
    </w:p>
    <w:p w:rsidR="00793B93" w:rsidRPr="00C26746" w:rsidRDefault="00793B93">
      <w:pPr>
        <w:spacing w:line="352" w:lineRule="auto"/>
        <w:jc w:val="both"/>
        <w:rPr>
          <w:lang w:val="es-ES"/>
        </w:rPr>
        <w:sectPr w:rsidR="00793B93" w:rsidRPr="00C26746">
          <w:pgSz w:w="11910" w:h="16840"/>
          <w:pgMar w:top="1040" w:right="1300" w:bottom="800" w:left="1680" w:header="0" w:footer="554" w:gutter="0"/>
          <w:cols w:space="720"/>
        </w:sectPr>
      </w:pPr>
    </w:p>
    <w:p w:rsidR="00793B93" w:rsidRPr="00C26746" w:rsidRDefault="00660F1E">
      <w:pPr>
        <w:pStyle w:val="Prrafodelista"/>
        <w:numPr>
          <w:ilvl w:val="4"/>
          <w:numId w:val="296"/>
        </w:numPr>
        <w:tabs>
          <w:tab w:val="left" w:pos="1006"/>
        </w:tabs>
        <w:spacing w:before="74" w:line="352" w:lineRule="auto"/>
        <w:ind w:left="1005" w:right="175" w:hanging="360"/>
        <w:jc w:val="both"/>
        <w:rPr>
          <w:i/>
          <w:lang w:val="es-ES"/>
        </w:rPr>
      </w:pPr>
      <w:bookmarkStart w:id="130" w:name="–_Nas_perífrases_con_elemento_de_relació"/>
      <w:bookmarkEnd w:id="130"/>
      <w:r w:rsidRPr="00C26746">
        <w:rPr>
          <w:lang w:val="es-ES"/>
        </w:rPr>
        <w:lastRenderedPageBreak/>
        <w:t xml:space="preserve">Nas perífrases con elemento de relación (preposición ou conxunción) tamén podemos colocalo entre este elemento e a forma infinita: </w:t>
      </w:r>
      <w:r w:rsidRPr="00C26746">
        <w:rPr>
          <w:i/>
          <w:lang w:val="es-ES"/>
        </w:rPr>
        <w:t>tes que facelo/telo  que facer/tes que o</w:t>
      </w:r>
      <w:r w:rsidRPr="00C26746">
        <w:rPr>
          <w:i/>
          <w:spacing w:val="-7"/>
          <w:lang w:val="es-ES"/>
        </w:rPr>
        <w:t xml:space="preserve"> </w:t>
      </w:r>
      <w:r w:rsidRPr="00C26746">
        <w:rPr>
          <w:i/>
          <w:lang w:val="es-ES"/>
        </w:rPr>
        <w:t>facer.</w:t>
      </w:r>
    </w:p>
    <w:p w:rsidR="00793B93" w:rsidRPr="00C26746" w:rsidRDefault="00660F1E">
      <w:pPr>
        <w:pStyle w:val="Textoindependiente"/>
        <w:spacing w:before="129" w:line="360" w:lineRule="auto"/>
        <w:ind w:left="361"/>
        <w:rPr>
          <w:lang w:val="es-ES"/>
        </w:rPr>
      </w:pPr>
      <w:r w:rsidRPr="00C26746">
        <w:rPr>
          <w:lang w:val="es-ES"/>
        </w:rPr>
        <w:t>Visualice os seguintes vídeos onde se explica a colocación do pronome persoal en galego:</w:t>
      </w:r>
    </w:p>
    <w:p w:rsidR="00793B93" w:rsidRPr="00C26746" w:rsidRDefault="00445434">
      <w:pPr>
        <w:pStyle w:val="Textoindependiente"/>
        <w:spacing w:before="2" w:line="388" w:lineRule="auto"/>
        <w:ind w:left="361" w:right="3604" w:firstLine="84"/>
        <w:rPr>
          <w:lang w:val="es-ES"/>
        </w:rPr>
      </w:pPr>
      <w:hyperlink r:id="rId64">
        <w:r w:rsidR="00660F1E" w:rsidRPr="00C26746">
          <w:rPr>
            <w:color w:val="0000FF"/>
            <w:w w:val="95"/>
            <w:lang w:val="es-ES"/>
          </w:rPr>
          <w:t>https://www.youtube.com/watch?v=wypDBFwvHrE</w:t>
        </w:r>
      </w:hyperlink>
      <w:r w:rsidR="00660F1E" w:rsidRPr="00C26746">
        <w:rPr>
          <w:color w:val="0000FF"/>
          <w:w w:val="95"/>
          <w:lang w:val="es-ES"/>
        </w:rPr>
        <w:t xml:space="preserve"> </w:t>
      </w:r>
      <w:hyperlink r:id="rId65">
        <w:r w:rsidR="00660F1E" w:rsidRPr="00C26746">
          <w:rPr>
            <w:color w:val="0000FF"/>
            <w:lang w:val="es-ES"/>
          </w:rPr>
          <w:t>https://www.youtube.com/watch?v=XO7-yhCZ-0Y</w:t>
        </w:r>
      </w:hyperlink>
    </w:p>
    <w:p w:rsidR="00793B93" w:rsidRPr="00C26746" w:rsidRDefault="00793B93">
      <w:pPr>
        <w:pStyle w:val="Textoindependiente"/>
        <w:spacing w:before="5"/>
        <w:rPr>
          <w:sz w:val="21"/>
          <w:lang w:val="es-ES"/>
        </w:rPr>
      </w:pPr>
    </w:p>
    <w:p w:rsidR="00793B93" w:rsidRPr="00C26746" w:rsidRDefault="00660F1E">
      <w:pPr>
        <w:pStyle w:val="Ttulo41"/>
        <w:rPr>
          <w:lang w:val="es-ES"/>
        </w:rPr>
      </w:pPr>
      <w:r w:rsidRPr="00C26746">
        <w:rPr>
          <w:color w:val="800080"/>
          <w:lang w:val="es-ES"/>
        </w:rPr>
        <w:t>El pronombre personal en castellano</w:t>
      </w:r>
    </w:p>
    <w:p w:rsidR="00793B93" w:rsidRPr="00C26746" w:rsidRDefault="00793B93">
      <w:pPr>
        <w:pStyle w:val="Textoindependiente"/>
        <w:spacing w:before="9"/>
        <w:rPr>
          <w:b/>
          <w:sz w:val="20"/>
          <w:lang w:val="es-ES"/>
        </w:rPr>
      </w:pPr>
    </w:p>
    <w:p w:rsidR="00793B93" w:rsidRPr="00C26746" w:rsidRDefault="00660F1E">
      <w:pPr>
        <w:pStyle w:val="Textoindependiente"/>
        <w:ind w:left="361"/>
        <w:rPr>
          <w:lang w:val="es-ES"/>
        </w:rPr>
      </w:pPr>
      <w:r w:rsidRPr="00C26746">
        <w:rPr>
          <w:color w:val="800080"/>
          <w:lang w:val="es-ES"/>
        </w:rPr>
        <w:t>Serie tónica</w:t>
      </w:r>
    </w:p>
    <w:p w:rsidR="00793B93" w:rsidRPr="00C26746" w:rsidRDefault="00793B93">
      <w:pPr>
        <w:pStyle w:val="Textoindependiente"/>
        <w:spacing w:before="5"/>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235"/>
        <w:gridCol w:w="1530"/>
        <w:gridCol w:w="2994"/>
        <w:gridCol w:w="2747"/>
      </w:tblGrid>
      <w:tr w:rsidR="00793B93">
        <w:trPr>
          <w:trHeight w:val="420"/>
        </w:trPr>
        <w:tc>
          <w:tcPr>
            <w:tcW w:w="1235" w:type="dxa"/>
          </w:tcPr>
          <w:p w:rsidR="00793B93" w:rsidRDefault="00660F1E">
            <w:pPr>
              <w:pStyle w:val="TableParagraph"/>
              <w:spacing w:before="108"/>
              <w:ind w:left="333"/>
              <w:rPr>
                <w:b/>
                <w:sz w:val="18"/>
              </w:rPr>
            </w:pPr>
            <w:r>
              <w:rPr>
                <w:b/>
                <w:sz w:val="18"/>
              </w:rPr>
              <w:t>Número</w:t>
            </w:r>
          </w:p>
        </w:tc>
        <w:tc>
          <w:tcPr>
            <w:tcW w:w="1530" w:type="dxa"/>
          </w:tcPr>
          <w:p w:rsidR="00793B93" w:rsidRDefault="00660F1E">
            <w:pPr>
              <w:pStyle w:val="TableParagraph"/>
              <w:spacing w:before="108"/>
              <w:ind w:left="493" w:right="493"/>
              <w:jc w:val="center"/>
              <w:rPr>
                <w:b/>
                <w:sz w:val="18"/>
              </w:rPr>
            </w:pPr>
            <w:r>
              <w:rPr>
                <w:b/>
                <w:sz w:val="18"/>
              </w:rPr>
              <w:t>Persoa</w:t>
            </w:r>
          </w:p>
        </w:tc>
        <w:tc>
          <w:tcPr>
            <w:tcW w:w="2994" w:type="dxa"/>
          </w:tcPr>
          <w:p w:rsidR="00793B93" w:rsidRDefault="00660F1E">
            <w:pPr>
              <w:pStyle w:val="TableParagraph"/>
              <w:spacing w:before="108"/>
              <w:ind w:left="572" w:right="573"/>
              <w:jc w:val="center"/>
              <w:rPr>
                <w:b/>
                <w:sz w:val="18"/>
              </w:rPr>
            </w:pPr>
            <w:r>
              <w:rPr>
                <w:b/>
                <w:sz w:val="18"/>
              </w:rPr>
              <w:t>Sujeto o atributo</w:t>
            </w:r>
          </w:p>
        </w:tc>
        <w:tc>
          <w:tcPr>
            <w:tcW w:w="2747" w:type="dxa"/>
          </w:tcPr>
          <w:p w:rsidR="00793B93" w:rsidRDefault="00660F1E">
            <w:pPr>
              <w:pStyle w:val="TableParagraph"/>
              <w:spacing w:before="108"/>
              <w:ind w:left="265" w:right="266"/>
              <w:jc w:val="center"/>
              <w:rPr>
                <w:b/>
                <w:sz w:val="18"/>
              </w:rPr>
            </w:pPr>
            <w:r>
              <w:rPr>
                <w:b/>
                <w:sz w:val="18"/>
              </w:rPr>
              <w:t>Complemento con preposición</w:t>
            </w:r>
          </w:p>
        </w:tc>
      </w:tr>
      <w:tr w:rsidR="00793B93">
        <w:trPr>
          <w:trHeight w:val="340"/>
        </w:trPr>
        <w:tc>
          <w:tcPr>
            <w:tcW w:w="1235" w:type="dxa"/>
            <w:vMerge w:val="restart"/>
          </w:tcPr>
          <w:p w:rsidR="00793B93" w:rsidRDefault="00793B93">
            <w:pPr>
              <w:pStyle w:val="TableParagraph"/>
              <w:spacing w:before="0"/>
              <w:ind w:left="0"/>
              <w:rPr>
                <w:rFonts w:ascii="Arial"/>
                <w:sz w:val="20"/>
              </w:rPr>
            </w:pPr>
          </w:p>
          <w:p w:rsidR="00793B93" w:rsidRDefault="00793B93">
            <w:pPr>
              <w:pStyle w:val="TableParagraph"/>
              <w:spacing w:before="9"/>
              <w:ind w:left="0"/>
              <w:rPr>
                <w:rFonts w:ascii="Arial"/>
                <w:sz w:val="16"/>
              </w:rPr>
            </w:pPr>
          </w:p>
          <w:p w:rsidR="00793B93" w:rsidRDefault="00660F1E">
            <w:pPr>
              <w:pStyle w:val="TableParagraph"/>
              <w:spacing w:before="1"/>
              <w:ind w:left="224"/>
              <w:rPr>
                <w:b/>
                <w:sz w:val="18"/>
              </w:rPr>
            </w:pPr>
            <w:r>
              <w:rPr>
                <w:b/>
                <w:sz w:val="18"/>
              </w:rPr>
              <w:t>Singular</w:t>
            </w:r>
          </w:p>
        </w:tc>
        <w:tc>
          <w:tcPr>
            <w:tcW w:w="1530" w:type="dxa"/>
          </w:tcPr>
          <w:p w:rsidR="00793B93" w:rsidRDefault="00660F1E">
            <w:pPr>
              <w:pStyle w:val="TableParagraph"/>
              <w:spacing w:before="67"/>
              <w:ind w:left="493" w:right="493"/>
              <w:jc w:val="center"/>
              <w:rPr>
                <w:b/>
                <w:sz w:val="18"/>
              </w:rPr>
            </w:pPr>
            <w:r>
              <w:rPr>
                <w:b/>
                <w:sz w:val="18"/>
              </w:rPr>
              <w:t>1ª</w:t>
            </w:r>
          </w:p>
        </w:tc>
        <w:tc>
          <w:tcPr>
            <w:tcW w:w="2994" w:type="dxa"/>
          </w:tcPr>
          <w:p w:rsidR="00793B93" w:rsidRDefault="00660F1E">
            <w:pPr>
              <w:pStyle w:val="TableParagraph"/>
              <w:spacing w:before="67"/>
              <w:ind w:left="572" w:right="572"/>
              <w:jc w:val="center"/>
              <w:rPr>
                <w:sz w:val="18"/>
              </w:rPr>
            </w:pPr>
            <w:r>
              <w:rPr>
                <w:sz w:val="18"/>
              </w:rPr>
              <w:t>yo</w:t>
            </w:r>
          </w:p>
        </w:tc>
        <w:tc>
          <w:tcPr>
            <w:tcW w:w="2747" w:type="dxa"/>
          </w:tcPr>
          <w:p w:rsidR="00793B93" w:rsidRDefault="00660F1E">
            <w:pPr>
              <w:pStyle w:val="TableParagraph"/>
              <w:spacing w:before="67"/>
              <w:ind w:left="265" w:right="265"/>
              <w:jc w:val="center"/>
              <w:rPr>
                <w:sz w:val="18"/>
              </w:rPr>
            </w:pPr>
            <w:r>
              <w:rPr>
                <w:sz w:val="18"/>
              </w:rPr>
              <w:t>mí, conmigo</w:t>
            </w:r>
          </w:p>
        </w:tc>
      </w:tr>
      <w:tr w:rsidR="00793B93">
        <w:trPr>
          <w:trHeight w:val="340"/>
        </w:trPr>
        <w:tc>
          <w:tcPr>
            <w:tcW w:w="1235" w:type="dxa"/>
            <w:vMerge/>
            <w:tcBorders>
              <w:top w:val="nil"/>
            </w:tcBorders>
          </w:tcPr>
          <w:p w:rsidR="00793B93" w:rsidRDefault="00793B93">
            <w:pPr>
              <w:rPr>
                <w:sz w:val="2"/>
                <w:szCs w:val="2"/>
              </w:rPr>
            </w:pPr>
          </w:p>
        </w:tc>
        <w:tc>
          <w:tcPr>
            <w:tcW w:w="1530" w:type="dxa"/>
          </w:tcPr>
          <w:p w:rsidR="00793B93" w:rsidRDefault="00660F1E">
            <w:pPr>
              <w:pStyle w:val="TableParagraph"/>
              <w:spacing w:before="67"/>
              <w:ind w:left="493" w:right="493"/>
              <w:jc w:val="center"/>
              <w:rPr>
                <w:b/>
                <w:sz w:val="18"/>
              </w:rPr>
            </w:pPr>
            <w:r>
              <w:rPr>
                <w:b/>
                <w:sz w:val="18"/>
              </w:rPr>
              <w:t>2ª</w:t>
            </w:r>
          </w:p>
        </w:tc>
        <w:tc>
          <w:tcPr>
            <w:tcW w:w="2994" w:type="dxa"/>
          </w:tcPr>
          <w:p w:rsidR="00793B93" w:rsidRDefault="00660F1E">
            <w:pPr>
              <w:pStyle w:val="TableParagraph"/>
              <w:spacing w:before="67"/>
              <w:ind w:left="572" w:right="573"/>
              <w:jc w:val="center"/>
              <w:rPr>
                <w:sz w:val="18"/>
              </w:rPr>
            </w:pPr>
            <w:r>
              <w:rPr>
                <w:sz w:val="18"/>
              </w:rPr>
              <w:t>tú/usted</w:t>
            </w:r>
          </w:p>
        </w:tc>
        <w:tc>
          <w:tcPr>
            <w:tcW w:w="2747" w:type="dxa"/>
          </w:tcPr>
          <w:p w:rsidR="00793B93" w:rsidRDefault="00660F1E">
            <w:pPr>
              <w:pStyle w:val="TableParagraph"/>
              <w:spacing w:before="67"/>
              <w:ind w:left="265" w:right="266"/>
              <w:jc w:val="center"/>
              <w:rPr>
                <w:sz w:val="18"/>
              </w:rPr>
            </w:pPr>
            <w:r>
              <w:rPr>
                <w:sz w:val="18"/>
              </w:rPr>
              <w:t>ti, contigo</w:t>
            </w:r>
          </w:p>
        </w:tc>
      </w:tr>
      <w:tr w:rsidR="00793B93" w:rsidRPr="005F64F6">
        <w:trPr>
          <w:trHeight w:val="340"/>
        </w:trPr>
        <w:tc>
          <w:tcPr>
            <w:tcW w:w="1235" w:type="dxa"/>
            <w:vMerge/>
            <w:tcBorders>
              <w:top w:val="nil"/>
            </w:tcBorders>
          </w:tcPr>
          <w:p w:rsidR="00793B93" w:rsidRDefault="00793B93">
            <w:pPr>
              <w:rPr>
                <w:sz w:val="2"/>
                <w:szCs w:val="2"/>
              </w:rPr>
            </w:pPr>
          </w:p>
        </w:tc>
        <w:tc>
          <w:tcPr>
            <w:tcW w:w="1530" w:type="dxa"/>
          </w:tcPr>
          <w:p w:rsidR="00793B93" w:rsidRDefault="00660F1E">
            <w:pPr>
              <w:pStyle w:val="TableParagraph"/>
              <w:spacing w:before="66"/>
              <w:ind w:left="493" w:right="493"/>
              <w:jc w:val="center"/>
              <w:rPr>
                <w:b/>
                <w:sz w:val="18"/>
              </w:rPr>
            </w:pPr>
            <w:r>
              <w:rPr>
                <w:b/>
                <w:sz w:val="18"/>
              </w:rPr>
              <w:t>3ª</w:t>
            </w:r>
          </w:p>
        </w:tc>
        <w:tc>
          <w:tcPr>
            <w:tcW w:w="2994" w:type="dxa"/>
          </w:tcPr>
          <w:p w:rsidR="00793B93" w:rsidRDefault="00660F1E">
            <w:pPr>
              <w:pStyle w:val="TableParagraph"/>
              <w:spacing w:before="66"/>
              <w:ind w:left="572" w:right="573"/>
              <w:jc w:val="center"/>
              <w:rPr>
                <w:sz w:val="18"/>
              </w:rPr>
            </w:pPr>
            <w:r>
              <w:rPr>
                <w:sz w:val="18"/>
              </w:rPr>
              <w:t>él, ella, ello</w:t>
            </w:r>
          </w:p>
        </w:tc>
        <w:tc>
          <w:tcPr>
            <w:tcW w:w="2747" w:type="dxa"/>
          </w:tcPr>
          <w:p w:rsidR="00793B93" w:rsidRPr="00C26746" w:rsidRDefault="00660F1E">
            <w:pPr>
              <w:pStyle w:val="TableParagraph"/>
              <w:spacing w:before="66"/>
              <w:ind w:left="265" w:right="265"/>
              <w:jc w:val="center"/>
              <w:rPr>
                <w:sz w:val="18"/>
                <w:lang w:val="es-ES"/>
              </w:rPr>
            </w:pPr>
            <w:r w:rsidRPr="00C26746">
              <w:rPr>
                <w:sz w:val="18"/>
                <w:lang w:val="es-ES"/>
              </w:rPr>
              <w:t>sí, consigo, él, ella, ello</w:t>
            </w:r>
          </w:p>
        </w:tc>
      </w:tr>
      <w:tr w:rsidR="00793B93">
        <w:trPr>
          <w:trHeight w:val="320"/>
        </w:trPr>
        <w:tc>
          <w:tcPr>
            <w:tcW w:w="1235" w:type="dxa"/>
            <w:vMerge w:val="restart"/>
          </w:tcPr>
          <w:p w:rsidR="00793B93" w:rsidRPr="00C26746" w:rsidRDefault="00793B93">
            <w:pPr>
              <w:pStyle w:val="TableParagraph"/>
              <w:spacing w:before="0"/>
              <w:ind w:left="0"/>
              <w:rPr>
                <w:rFonts w:ascii="Arial"/>
                <w:sz w:val="20"/>
                <w:lang w:val="es-ES"/>
              </w:rPr>
            </w:pPr>
          </w:p>
          <w:p w:rsidR="00793B93" w:rsidRDefault="00660F1E">
            <w:pPr>
              <w:pStyle w:val="TableParagraph"/>
              <w:spacing w:before="166"/>
              <w:ind w:left="224"/>
              <w:rPr>
                <w:b/>
                <w:sz w:val="18"/>
              </w:rPr>
            </w:pPr>
            <w:r>
              <w:rPr>
                <w:b/>
                <w:sz w:val="18"/>
              </w:rPr>
              <w:t>Plural</w:t>
            </w:r>
          </w:p>
        </w:tc>
        <w:tc>
          <w:tcPr>
            <w:tcW w:w="1530" w:type="dxa"/>
          </w:tcPr>
          <w:p w:rsidR="00793B93" w:rsidRDefault="00660F1E">
            <w:pPr>
              <w:pStyle w:val="TableParagraph"/>
              <w:ind w:left="493" w:right="493"/>
              <w:jc w:val="center"/>
              <w:rPr>
                <w:b/>
                <w:sz w:val="18"/>
              </w:rPr>
            </w:pPr>
            <w:r>
              <w:rPr>
                <w:b/>
                <w:sz w:val="18"/>
              </w:rPr>
              <w:t>1ª</w:t>
            </w:r>
          </w:p>
        </w:tc>
        <w:tc>
          <w:tcPr>
            <w:tcW w:w="2994" w:type="dxa"/>
          </w:tcPr>
          <w:p w:rsidR="00793B93" w:rsidRDefault="00660F1E">
            <w:pPr>
              <w:pStyle w:val="TableParagraph"/>
              <w:ind w:left="572" w:right="573"/>
              <w:jc w:val="center"/>
              <w:rPr>
                <w:sz w:val="18"/>
              </w:rPr>
            </w:pPr>
            <w:r>
              <w:rPr>
                <w:sz w:val="18"/>
              </w:rPr>
              <w:t>nosotros, nosotras</w:t>
            </w:r>
          </w:p>
        </w:tc>
        <w:tc>
          <w:tcPr>
            <w:tcW w:w="2747" w:type="dxa"/>
          </w:tcPr>
          <w:p w:rsidR="00793B93" w:rsidRDefault="00660F1E">
            <w:pPr>
              <w:pStyle w:val="TableParagraph"/>
              <w:ind w:left="264" w:right="266"/>
              <w:jc w:val="center"/>
              <w:rPr>
                <w:sz w:val="18"/>
              </w:rPr>
            </w:pPr>
            <w:r>
              <w:rPr>
                <w:sz w:val="18"/>
              </w:rPr>
              <w:t>nosotros, nosotras</w:t>
            </w:r>
          </w:p>
        </w:tc>
      </w:tr>
      <w:tr w:rsidR="00793B93">
        <w:trPr>
          <w:trHeight w:val="320"/>
        </w:trPr>
        <w:tc>
          <w:tcPr>
            <w:tcW w:w="1235" w:type="dxa"/>
            <w:vMerge/>
            <w:tcBorders>
              <w:top w:val="nil"/>
            </w:tcBorders>
          </w:tcPr>
          <w:p w:rsidR="00793B93" w:rsidRDefault="00793B93">
            <w:pPr>
              <w:rPr>
                <w:sz w:val="2"/>
                <w:szCs w:val="2"/>
              </w:rPr>
            </w:pPr>
          </w:p>
        </w:tc>
        <w:tc>
          <w:tcPr>
            <w:tcW w:w="1530" w:type="dxa"/>
          </w:tcPr>
          <w:p w:rsidR="00793B93" w:rsidRDefault="00660F1E">
            <w:pPr>
              <w:pStyle w:val="TableParagraph"/>
              <w:ind w:left="493" w:right="493"/>
              <w:jc w:val="center"/>
              <w:rPr>
                <w:b/>
                <w:sz w:val="18"/>
              </w:rPr>
            </w:pPr>
            <w:r>
              <w:rPr>
                <w:b/>
                <w:sz w:val="18"/>
              </w:rPr>
              <w:t>2ª</w:t>
            </w:r>
          </w:p>
        </w:tc>
        <w:tc>
          <w:tcPr>
            <w:tcW w:w="2994" w:type="dxa"/>
          </w:tcPr>
          <w:p w:rsidR="00793B93" w:rsidRDefault="00660F1E">
            <w:pPr>
              <w:pStyle w:val="TableParagraph"/>
              <w:ind w:left="572" w:right="574"/>
              <w:jc w:val="center"/>
              <w:rPr>
                <w:sz w:val="18"/>
              </w:rPr>
            </w:pPr>
            <w:r>
              <w:rPr>
                <w:sz w:val="18"/>
              </w:rPr>
              <w:t>vosotros, vosotras, ustedes</w:t>
            </w:r>
          </w:p>
        </w:tc>
        <w:tc>
          <w:tcPr>
            <w:tcW w:w="2747" w:type="dxa"/>
          </w:tcPr>
          <w:p w:rsidR="00793B93" w:rsidRDefault="00660F1E">
            <w:pPr>
              <w:pStyle w:val="TableParagraph"/>
              <w:ind w:left="264" w:right="266"/>
              <w:jc w:val="center"/>
              <w:rPr>
                <w:sz w:val="18"/>
              </w:rPr>
            </w:pPr>
            <w:r>
              <w:rPr>
                <w:sz w:val="18"/>
              </w:rPr>
              <w:t>vosotros, vosotras, ustedes</w:t>
            </w:r>
          </w:p>
        </w:tc>
      </w:tr>
      <w:tr w:rsidR="00793B93">
        <w:trPr>
          <w:trHeight w:val="340"/>
        </w:trPr>
        <w:tc>
          <w:tcPr>
            <w:tcW w:w="1235" w:type="dxa"/>
            <w:vMerge/>
            <w:tcBorders>
              <w:top w:val="nil"/>
            </w:tcBorders>
          </w:tcPr>
          <w:p w:rsidR="00793B93" w:rsidRDefault="00793B93">
            <w:pPr>
              <w:rPr>
                <w:sz w:val="2"/>
                <w:szCs w:val="2"/>
              </w:rPr>
            </w:pPr>
          </w:p>
        </w:tc>
        <w:tc>
          <w:tcPr>
            <w:tcW w:w="1530" w:type="dxa"/>
          </w:tcPr>
          <w:p w:rsidR="00793B93" w:rsidRDefault="00660F1E">
            <w:pPr>
              <w:pStyle w:val="TableParagraph"/>
              <w:ind w:left="493" w:right="493"/>
              <w:jc w:val="center"/>
              <w:rPr>
                <w:b/>
                <w:sz w:val="18"/>
              </w:rPr>
            </w:pPr>
            <w:r>
              <w:rPr>
                <w:b/>
                <w:sz w:val="18"/>
              </w:rPr>
              <w:t>3ª</w:t>
            </w:r>
          </w:p>
        </w:tc>
        <w:tc>
          <w:tcPr>
            <w:tcW w:w="2994" w:type="dxa"/>
          </w:tcPr>
          <w:p w:rsidR="00793B93" w:rsidRDefault="00660F1E">
            <w:pPr>
              <w:pStyle w:val="TableParagraph"/>
              <w:spacing w:before="66"/>
              <w:ind w:left="572" w:right="572"/>
              <w:jc w:val="center"/>
              <w:rPr>
                <w:sz w:val="18"/>
              </w:rPr>
            </w:pPr>
            <w:r>
              <w:rPr>
                <w:sz w:val="18"/>
              </w:rPr>
              <w:t>ellos, ellas</w:t>
            </w:r>
          </w:p>
        </w:tc>
        <w:tc>
          <w:tcPr>
            <w:tcW w:w="2747" w:type="dxa"/>
          </w:tcPr>
          <w:p w:rsidR="00793B93" w:rsidRDefault="00660F1E">
            <w:pPr>
              <w:pStyle w:val="TableParagraph"/>
              <w:spacing w:before="66"/>
              <w:ind w:left="265" w:right="265"/>
              <w:jc w:val="center"/>
              <w:rPr>
                <w:sz w:val="18"/>
              </w:rPr>
            </w:pPr>
            <w:r>
              <w:rPr>
                <w:sz w:val="18"/>
              </w:rPr>
              <w:t>sí, ellos, ellas</w:t>
            </w:r>
          </w:p>
        </w:tc>
      </w:tr>
    </w:tbl>
    <w:p w:rsidR="00793B93" w:rsidRDefault="00793B93">
      <w:pPr>
        <w:pStyle w:val="Textoindependiente"/>
        <w:spacing w:before="7"/>
        <w:rPr>
          <w:sz w:val="27"/>
        </w:rPr>
      </w:pPr>
    </w:p>
    <w:p w:rsidR="00793B93" w:rsidRDefault="00660F1E">
      <w:pPr>
        <w:pStyle w:val="Textoindependiente"/>
        <w:ind w:left="361"/>
      </w:pPr>
      <w:r>
        <w:rPr>
          <w:color w:val="800080"/>
        </w:rPr>
        <w:t>Serie átona</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02"/>
        <w:gridCol w:w="1700"/>
        <w:gridCol w:w="1702"/>
        <w:gridCol w:w="1700"/>
        <w:gridCol w:w="1702"/>
      </w:tblGrid>
      <w:tr w:rsidR="00793B93">
        <w:trPr>
          <w:trHeight w:val="340"/>
        </w:trPr>
        <w:tc>
          <w:tcPr>
            <w:tcW w:w="1702" w:type="dxa"/>
            <w:vMerge w:val="restart"/>
          </w:tcPr>
          <w:p w:rsidR="00793B93" w:rsidRDefault="00793B93">
            <w:pPr>
              <w:pStyle w:val="TableParagraph"/>
              <w:spacing w:before="0"/>
              <w:ind w:left="0"/>
              <w:rPr>
                <w:rFonts w:ascii="Arial"/>
                <w:sz w:val="20"/>
              </w:rPr>
            </w:pPr>
          </w:p>
          <w:p w:rsidR="00793B93" w:rsidRDefault="00793B93">
            <w:pPr>
              <w:pStyle w:val="TableParagraph"/>
              <w:spacing w:before="0"/>
              <w:ind w:left="0"/>
              <w:rPr>
                <w:rFonts w:ascii="Arial"/>
                <w:sz w:val="20"/>
              </w:rPr>
            </w:pPr>
          </w:p>
          <w:p w:rsidR="00793B93" w:rsidRDefault="00793B93">
            <w:pPr>
              <w:pStyle w:val="TableParagraph"/>
              <w:spacing w:before="0"/>
              <w:ind w:left="0"/>
              <w:rPr>
                <w:rFonts w:ascii="Arial"/>
                <w:sz w:val="20"/>
              </w:rPr>
            </w:pPr>
          </w:p>
          <w:p w:rsidR="00793B93" w:rsidRDefault="00793B93">
            <w:pPr>
              <w:pStyle w:val="TableParagraph"/>
              <w:spacing w:before="3"/>
              <w:ind w:left="0"/>
              <w:rPr>
                <w:rFonts w:ascii="Arial"/>
                <w:sz w:val="25"/>
              </w:rPr>
            </w:pPr>
          </w:p>
          <w:p w:rsidR="00793B93" w:rsidRDefault="00660F1E">
            <w:pPr>
              <w:pStyle w:val="TableParagraph"/>
              <w:spacing w:before="0"/>
              <w:ind w:left="550"/>
              <w:rPr>
                <w:b/>
                <w:sz w:val="18"/>
              </w:rPr>
            </w:pPr>
            <w:r>
              <w:rPr>
                <w:b/>
                <w:sz w:val="18"/>
              </w:rPr>
              <w:t>Singular</w:t>
            </w:r>
          </w:p>
        </w:tc>
        <w:tc>
          <w:tcPr>
            <w:tcW w:w="1700" w:type="dxa"/>
          </w:tcPr>
          <w:p w:rsidR="00793B93" w:rsidRDefault="00793B93">
            <w:pPr>
              <w:pStyle w:val="TableParagraph"/>
              <w:spacing w:before="0"/>
              <w:ind w:left="0"/>
              <w:rPr>
                <w:rFonts w:ascii="Times New Roman"/>
                <w:sz w:val="20"/>
              </w:rPr>
            </w:pPr>
          </w:p>
        </w:tc>
        <w:tc>
          <w:tcPr>
            <w:tcW w:w="1702" w:type="dxa"/>
          </w:tcPr>
          <w:p w:rsidR="00793B93" w:rsidRDefault="00793B93">
            <w:pPr>
              <w:pStyle w:val="TableParagraph"/>
              <w:spacing w:before="0"/>
              <w:ind w:left="0"/>
              <w:rPr>
                <w:rFonts w:ascii="Times New Roman"/>
                <w:sz w:val="20"/>
              </w:rPr>
            </w:pPr>
          </w:p>
        </w:tc>
        <w:tc>
          <w:tcPr>
            <w:tcW w:w="1700" w:type="dxa"/>
          </w:tcPr>
          <w:p w:rsidR="00793B93" w:rsidRDefault="00660F1E">
            <w:pPr>
              <w:pStyle w:val="TableParagraph"/>
              <w:spacing w:before="53"/>
              <w:ind w:left="448" w:right="449"/>
              <w:jc w:val="center"/>
              <w:rPr>
                <w:b/>
                <w:sz w:val="18"/>
              </w:rPr>
            </w:pPr>
            <w:r>
              <w:rPr>
                <w:b/>
                <w:sz w:val="18"/>
              </w:rPr>
              <w:t>CD</w:t>
            </w:r>
          </w:p>
        </w:tc>
        <w:tc>
          <w:tcPr>
            <w:tcW w:w="1702" w:type="dxa"/>
          </w:tcPr>
          <w:p w:rsidR="00793B93" w:rsidRDefault="00660F1E">
            <w:pPr>
              <w:pStyle w:val="TableParagraph"/>
              <w:spacing w:before="53"/>
              <w:ind w:left="116" w:right="115"/>
              <w:jc w:val="center"/>
              <w:rPr>
                <w:b/>
                <w:sz w:val="18"/>
              </w:rPr>
            </w:pPr>
            <w:r>
              <w:rPr>
                <w:b/>
                <w:sz w:val="18"/>
              </w:rPr>
              <w:t>CI</w:t>
            </w:r>
          </w:p>
        </w:tc>
      </w:tr>
      <w:tr w:rsidR="00793B93">
        <w:trPr>
          <w:trHeight w:val="340"/>
        </w:trPr>
        <w:tc>
          <w:tcPr>
            <w:tcW w:w="1702" w:type="dxa"/>
            <w:vMerge/>
            <w:tcBorders>
              <w:top w:val="nil"/>
            </w:tcBorders>
          </w:tcPr>
          <w:p w:rsidR="00793B93" w:rsidRDefault="00793B93">
            <w:pPr>
              <w:rPr>
                <w:sz w:val="2"/>
                <w:szCs w:val="2"/>
              </w:rPr>
            </w:pPr>
          </w:p>
        </w:tc>
        <w:tc>
          <w:tcPr>
            <w:tcW w:w="1700" w:type="dxa"/>
          </w:tcPr>
          <w:p w:rsidR="00793B93" w:rsidRDefault="00660F1E">
            <w:pPr>
              <w:pStyle w:val="TableParagraph"/>
              <w:spacing w:before="53"/>
              <w:ind w:left="449" w:right="449"/>
              <w:jc w:val="center"/>
              <w:rPr>
                <w:b/>
                <w:sz w:val="18"/>
              </w:rPr>
            </w:pPr>
            <w:r>
              <w:rPr>
                <w:b/>
                <w:sz w:val="18"/>
              </w:rPr>
              <w:t>1ª persona</w:t>
            </w:r>
          </w:p>
        </w:tc>
        <w:tc>
          <w:tcPr>
            <w:tcW w:w="1702" w:type="dxa"/>
          </w:tcPr>
          <w:p w:rsidR="00793B93" w:rsidRDefault="00660F1E">
            <w:pPr>
              <w:pStyle w:val="TableParagraph"/>
              <w:spacing w:before="53"/>
              <w:ind w:left="116" w:right="116"/>
              <w:jc w:val="center"/>
              <w:rPr>
                <w:b/>
                <w:sz w:val="18"/>
              </w:rPr>
            </w:pPr>
            <w:r>
              <w:rPr>
                <w:b/>
                <w:sz w:val="18"/>
              </w:rPr>
              <w:t>Masculino/femenino</w:t>
            </w:r>
          </w:p>
        </w:tc>
        <w:tc>
          <w:tcPr>
            <w:tcW w:w="3402" w:type="dxa"/>
            <w:gridSpan w:val="2"/>
          </w:tcPr>
          <w:p w:rsidR="00793B93" w:rsidRDefault="00660F1E">
            <w:pPr>
              <w:pStyle w:val="TableParagraph"/>
              <w:spacing w:before="53"/>
              <w:ind w:left="1555" w:right="1556"/>
              <w:jc w:val="center"/>
              <w:rPr>
                <w:sz w:val="18"/>
              </w:rPr>
            </w:pPr>
            <w:r>
              <w:rPr>
                <w:sz w:val="18"/>
              </w:rPr>
              <w:t>me</w:t>
            </w:r>
          </w:p>
        </w:tc>
      </w:tr>
      <w:tr w:rsidR="00793B93">
        <w:trPr>
          <w:trHeight w:val="340"/>
        </w:trPr>
        <w:tc>
          <w:tcPr>
            <w:tcW w:w="1702" w:type="dxa"/>
            <w:vMerge/>
            <w:tcBorders>
              <w:top w:val="nil"/>
            </w:tcBorders>
          </w:tcPr>
          <w:p w:rsidR="00793B93" w:rsidRDefault="00793B93">
            <w:pPr>
              <w:rPr>
                <w:sz w:val="2"/>
                <w:szCs w:val="2"/>
              </w:rPr>
            </w:pPr>
          </w:p>
        </w:tc>
        <w:tc>
          <w:tcPr>
            <w:tcW w:w="1700" w:type="dxa"/>
          </w:tcPr>
          <w:p w:rsidR="00793B93" w:rsidRDefault="00660F1E">
            <w:pPr>
              <w:pStyle w:val="TableParagraph"/>
              <w:spacing w:before="53"/>
              <w:ind w:left="449" w:right="449"/>
              <w:jc w:val="center"/>
              <w:rPr>
                <w:b/>
                <w:sz w:val="18"/>
              </w:rPr>
            </w:pPr>
            <w:r>
              <w:rPr>
                <w:b/>
                <w:sz w:val="18"/>
              </w:rPr>
              <w:t>2ª persona</w:t>
            </w:r>
          </w:p>
        </w:tc>
        <w:tc>
          <w:tcPr>
            <w:tcW w:w="1702" w:type="dxa"/>
          </w:tcPr>
          <w:p w:rsidR="00793B93" w:rsidRDefault="00660F1E">
            <w:pPr>
              <w:pStyle w:val="TableParagraph"/>
              <w:spacing w:before="53"/>
              <w:ind w:left="116" w:right="116"/>
              <w:jc w:val="center"/>
              <w:rPr>
                <w:b/>
                <w:sz w:val="18"/>
              </w:rPr>
            </w:pPr>
            <w:r>
              <w:rPr>
                <w:b/>
                <w:sz w:val="18"/>
              </w:rPr>
              <w:t>Masculino/femenino</w:t>
            </w:r>
          </w:p>
        </w:tc>
        <w:tc>
          <w:tcPr>
            <w:tcW w:w="3402" w:type="dxa"/>
            <w:gridSpan w:val="2"/>
          </w:tcPr>
          <w:p w:rsidR="00793B93" w:rsidRDefault="00660F1E">
            <w:pPr>
              <w:pStyle w:val="TableParagraph"/>
              <w:spacing w:before="53"/>
              <w:ind w:left="1555" w:right="1556"/>
              <w:jc w:val="center"/>
              <w:rPr>
                <w:sz w:val="18"/>
              </w:rPr>
            </w:pPr>
            <w:r>
              <w:rPr>
                <w:sz w:val="18"/>
              </w:rPr>
              <w:t>te</w:t>
            </w:r>
          </w:p>
        </w:tc>
      </w:tr>
      <w:tr w:rsidR="00793B93">
        <w:trPr>
          <w:trHeight w:val="340"/>
        </w:trPr>
        <w:tc>
          <w:tcPr>
            <w:tcW w:w="1702" w:type="dxa"/>
            <w:vMerge/>
            <w:tcBorders>
              <w:top w:val="nil"/>
            </w:tcBorders>
          </w:tcPr>
          <w:p w:rsidR="00793B93" w:rsidRDefault="00793B93">
            <w:pPr>
              <w:rPr>
                <w:sz w:val="2"/>
                <w:szCs w:val="2"/>
              </w:rPr>
            </w:pPr>
          </w:p>
        </w:tc>
        <w:tc>
          <w:tcPr>
            <w:tcW w:w="1700" w:type="dxa"/>
            <w:vMerge w:val="restart"/>
          </w:tcPr>
          <w:p w:rsidR="00793B93" w:rsidRDefault="00793B93">
            <w:pPr>
              <w:pStyle w:val="TableParagraph"/>
              <w:spacing w:before="9"/>
              <w:ind w:left="0"/>
              <w:rPr>
                <w:rFonts w:ascii="Arial"/>
                <w:sz w:val="19"/>
              </w:rPr>
            </w:pPr>
          </w:p>
          <w:p w:rsidR="00793B93" w:rsidRDefault="00660F1E">
            <w:pPr>
              <w:pStyle w:val="TableParagraph"/>
              <w:spacing w:before="1"/>
              <w:ind w:left="448"/>
              <w:rPr>
                <w:b/>
                <w:sz w:val="18"/>
              </w:rPr>
            </w:pPr>
            <w:r>
              <w:rPr>
                <w:b/>
                <w:sz w:val="18"/>
              </w:rPr>
              <w:t>3ª persona</w:t>
            </w:r>
          </w:p>
        </w:tc>
        <w:tc>
          <w:tcPr>
            <w:tcW w:w="1702" w:type="dxa"/>
          </w:tcPr>
          <w:p w:rsidR="00793B93" w:rsidRDefault="00660F1E">
            <w:pPr>
              <w:pStyle w:val="TableParagraph"/>
              <w:spacing w:before="53"/>
              <w:ind w:left="116" w:right="116"/>
              <w:jc w:val="center"/>
              <w:rPr>
                <w:b/>
                <w:sz w:val="18"/>
              </w:rPr>
            </w:pPr>
            <w:r>
              <w:rPr>
                <w:b/>
                <w:sz w:val="18"/>
              </w:rPr>
              <w:t>Masculino</w:t>
            </w:r>
          </w:p>
        </w:tc>
        <w:tc>
          <w:tcPr>
            <w:tcW w:w="1700" w:type="dxa"/>
          </w:tcPr>
          <w:p w:rsidR="00793B93" w:rsidRDefault="00660F1E">
            <w:pPr>
              <w:pStyle w:val="TableParagraph"/>
              <w:spacing w:before="53"/>
              <w:ind w:left="448" w:right="449"/>
              <w:jc w:val="center"/>
              <w:rPr>
                <w:sz w:val="18"/>
              </w:rPr>
            </w:pPr>
            <w:r>
              <w:rPr>
                <w:sz w:val="18"/>
              </w:rPr>
              <w:t>lo, se</w:t>
            </w:r>
          </w:p>
        </w:tc>
        <w:tc>
          <w:tcPr>
            <w:tcW w:w="1702" w:type="dxa"/>
          </w:tcPr>
          <w:p w:rsidR="00793B93" w:rsidRDefault="00660F1E">
            <w:pPr>
              <w:pStyle w:val="TableParagraph"/>
              <w:spacing w:before="53"/>
              <w:ind w:left="116" w:right="116"/>
              <w:jc w:val="center"/>
              <w:rPr>
                <w:sz w:val="18"/>
              </w:rPr>
            </w:pPr>
            <w:r>
              <w:rPr>
                <w:sz w:val="18"/>
              </w:rPr>
              <w:t>le, se</w:t>
            </w:r>
          </w:p>
        </w:tc>
      </w:tr>
      <w:tr w:rsidR="00793B93">
        <w:trPr>
          <w:trHeight w:val="340"/>
        </w:trPr>
        <w:tc>
          <w:tcPr>
            <w:tcW w:w="1702" w:type="dxa"/>
            <w:vMerge/>
            <w:tcBorders>
              <w:top w:val="nil"/>
            </w:tcBorders>
          </w:tcPr>
          <w:p w:rsidR="00793B93" w:rsidRDefault="00793B93">
            <w:pPr>
              <w:rPr>
                <w:sz w:val="2"/>
                <w:szCs w:val="2"/>
              </w:rPr>
            </w:pPr>
          </w:p>
        </w:tc>
        <w:tc>
          <w:tcPr>
            <w:tcW w:w="1700" w:type="dxa"/>
            <w:vMerge/>
            <w:tcBorders>
              <w:top w:val="nil"/>
            </w:tcBorders>
          </w:tcPr>
          <w:p w:rsidR="00793B93" w:rsidRDefault="00793B93">
            <w:pPr>
              <w:rPr>
                <w:sz w:val="2"/>
                <w:szCs w:val="2"/>
              </w:rPr>
            </w:pPr>
          </w:p>
        </w:tc>
        <w:tc>
          <w:tcPr>
            <w:tcW w:w="1702" w:type="dxa"/>
          </w:tcPr>
          <w:p w:rsidR="00793B93" w:rsidRDefault="00660F1E">
            <w:pPr>
              <w:pStyle w:val="TableParagraph"/>
              <w:spacing w:before="53"/>
              <w:ind w:left="116" w:right="116"/>
              <w:jc w:val="center"/>
              <w:rPr>
                <w:b/>
                <w:sz w:val="18"/>
              </w:rPr>
            </w:pPr>
            <w:r>
              <w:rPr>
                <w:b/>
                <w:sz w:val="18"/>
              </w:rPr>
              <w:t>femenino</w:t>
            </w:r>
          </w:p>
        </w:tc>
        <w:tc>
          <w:tcPr>
            <w:tcW w:w="1700" w:type="dxa"/>
          </w:tcPr>
          <w:p w:rsidR="00793B93" w:rsidRDefault="00660F1E">
            <w:pPr>
              <w:pStyle w:val="TableParagraph"/>
              <w:spacing w:before="53"/>
              <w:ind w:left="448" w:right="449"/>
              <w:jc w:val="center"/>
              <w:rPr>
                <w:sz w:val="18"/>
              </w:rPr>
            </w:pPr>
            <w:r>
              <w:rPr>
                <w:sz w:val="18"/>
              </w:rPr>
              <w:t>la, se</w:t>
            </w:r>
          </w:p>
        </w:tc>
        <w:tc>
          <w:tcPr>
            <w:tcW w:w="1702" w:type="dxa"/>
          </w:tcPr>
          <w:p w:rsidR="00793B93" w:rsidRDefault="00660F1E">
            <w:pPr>
              <w:pStyle w:val="TableParagraph"/>
              <w:spacing w:before="53"/>
              <w:ind w:left="116" w:right="116"/>
              <w:jc w:val="center"/>
              <w:rPr>
                <w:sz w:val="18"/>
              </w:rPr>
            </w:pPr>
            <w:r>
              <w:rPr>
                <w:sz w:val="18"/>
              </w:rPr>
              <w:t>le, se</w:t>
            </w:r>
          </w:p>
        </w:tc>
      </w:tr>
      <w:tr w:rsidR="00793B93">
        <w:trPr>
          <w:trHeight w:val="340"/>
        </w:trPr>
        <w:tc>
          <w:tcPr>
            <w:tcW w:w="1702" w:type="dxa"/>
            <w:vMerge w:val="restart"/>
          </w:tcPr>
          <w:p w:rsidR="00793B93" w:rsidRDefault="00793B93">
            <w:pPr>
              <w:pStyle w:val="TableParagraph"/>
              <w:spacing w:before="0"/>
              <w:ind w:left="0"/>
              <w:rPr>
                <w:rFonts w:ascii="Arial"/>
                <w:sz w:val="20"/>
              </w:rPr>
            </w:pPr>
          </w:p>
          <w:p w:rsidR="00793B93" w:rsidRDefault="00793B93">
            <w:pPr>
              <w:pStyle w:val="TableParagraph"/>
              <w:spacing w:before="0"/>
              <w:ind w:left="0"/>
              <w:rPr>
                <w:rFonts w:ascii="Arial"/>
                <w:sz w:val="20"/>
              </w:rPr>
            </w:pPr>
          </w:p>
          <w:p w:rsidR="00793B93" w:rsidRDefault="00660F1E">
            <w:pPr>
              <w:pStyle w:val="TableParagraph"/>
              <w:spacing w:before="118"/>
              <w:ind w:left="620" w:right="620"/>
              <w:jc w:val="center"/>
              <w:rPr>
                <w:b/>
                <w:sz w:val="18"/>
              </w:rPr>
            </w:pPr>
            <w:r>
              <w:rPr>
                <w:b/>
                <w:sz w:val="18"/>
              </w:rPr>
              <w:t>Plural</w:t>
            </w:r>
          </w:p>
        </w:tc>
        <w:tc>
          <w:tcPr>
            <w:tcW w:w="1700" w:type="dxa"/>
          </w:tcPr>
          <w:p w:rsidR="00793B93" w:rsidRDefault="00660F1E">
            <w:pPr>
              <w:pStyle w:val="TableParagraph"/>
              <w:spacing w:before="53"/>
              <w:ind w:left="449" w:right="449"/>
              <w:jc w:val="center"/>
              <w:rPr>
                <w:b/>
                <w:sz w:val="18"/>
              </w:rPr>
            </w:pPr>
            <w:r>
              <w:rPr>
                <w:b/>
                <w:sz w:val="18"/>
              </w:rPr>
              <w:t>1ª persona</w:t>
            </w:r>
          </w:p>
        </w:tc>
        <w:tc>
          <w:tcPr>
            <w:tcW w:w="1702" w:type="dxa"/>
          </w:tcPr>
          <w:p w:rsidR="00793B93" w:rsidRDefault="00660F1E">
            <w:pPr>
              <w:pStyle w:val="TableParagraph"/>
              <w:spacing w:before="53"/>
              <w:ind w:left="116" w:right="116"/>
              <w:jc w:val="center"/>
              <w:rPr>
                <w:b/>
                <w:sz w:val="18"/>
              </w:rPr>
            </w:pPr>
            <w:r>
              <w:rPr>
                <w:b/>
                <w:sz w:val="18"/>
              </w:rPr>
              <w:t>Masculino/femenino</w:t>
            </w:r>
          </w:p>
        </w:tc>
        <w:tc>
          <w:tcPr>
            <w:tcW w:w="3402" w:type="dxa"/>
            <w:gridSpan w:val="2"/>
          </w:tcPr>
          <w:p w:rsidR="00793B93" w:rsidRDefault="00660F1E">
            <w:pPr>
              <w:pStyle w:val="TableParagraph"/>
              <w:spacing w:before="53"/>
              <w:ind w:left="1556" w:right="1556"/>
              <w:jc w:val="center"/>
              <w:rPr>
                <w:sz w:val="18"/>
              </w:rPr>
            </w:pPr>
            <w:r>
              <w:rPr>
                <w:sz w:val="18"/>
              </w:rPr>
              <w:t>nos</w:t>
            </w:r>
          </w:p>
        </w:tc>
      </w:tr>
      <w:tr w:rsidR="00793B93">
        <w:trPr>
          <w:trHeight w:val="340"/>
        </w:trPr>
        <w:tc>
          <w:tcPr>
            <w:tcW w:w="1702" w:type="dxa"/>
            <w:vMerge/>
            <w:tcBorders>
              <w:top w:val="nil"/>
            </w:tcBorders>
          </w:tcPr>
          <w:p w:rsidR="00793B93" w:rsidRDefault="00793B93">
            <w:pPr>
              <w:rPr>
                <w:sz w:val="2"/>
                <w:szCs w:val="2"/>
              </w:rPr>
            </w:pPr>
          </w:p>
        </w:tc>
        <w:tc>
          <w:tcPr>
            <w:tcW w:w="1700" w:type="dxa"/>
          </w:tcPr>
          <w:p w:rsidR="00793B93" w:rsidRDefault="00660F1E">
            <w:pPr>
              <w:pStyle w:val="TableParagraph"/>
              <w:spacing w:before="52"/>
              <w:ind w:left="449" w:right="449"/>
              <w:jc w:val="center"/>
              <w:rPr>
                <w:b/>
                <w:sz w:val="18"/>
              </w:rPr>
            </w:pPr>
            <w:r>
              <w:rPr>
                <w:b/>
                <w:sz w:val="18"/>
              </w:rPr>
              <w:t>2ª persona</w:t>
            </w:r>
          </w:p>
        </w:tc>
        <w:tc>
          <w:tcPr>
            <w:tcW w:w="1702" w:type="dxa"/>
          </w:tcPr>
          <w:p w:rsidR="00793B93" w:rsidRDefault="00660F1E">
            <w:pPr>
              <w:pStyle w:val="TableParagraph"/>
              <w:spacing w:before="52"/>
              <w:ind w:left="116" w:right="116"/>
              <w:jc w:val="center"/>
              <w:rPr>
                <w:b/>
                <w:sz w:val="18"/>
              </w:rPr>
            </w:pPr>
            <w:r>
              <w:rPr>
                <w:b/>
                <w:sz w:val="18"/>
              </w:rPr>
              <w:t>Masculino/feminino</w:t>
            </w:r>
          </w:p>
        </w:tc>
        <w:tc>
          <w:tcPr>
            <w:tcW w:w="3402" w:type="dxa"/>
            <w:gridSpan w:val="2"/>
          </w:tcPr>
          <w:p w:rsidR="00793B93" w:rsidRDefault="00660F1E">
            <w:pPr>
              <w:pStyle w:val="TableParagraph"/>
              <w:spacing w:before="52"/>
              <w:ind w:left="1556" w:right="1556"/>
              <w:jc w:val="center"/>
              <w:rPr>
                <w:sz w:val="18"/>
              </w:rPr>
            </w:pPr>
            <w:r>
              <w:rPr>
                <w:sz w:val="18"/>
              </w:rPr>
              <w:t>os</w:t>
            </w:r>
          </w:p>
        </w:tc>
      </w:tr>
      <w:tr w:rsidR="00793B93">
        <w:trPr>
          <w:trHeight w:val="340"/>
        </w:trPr>
        <w:tc>
          <w:tcPr>
            <w:tcW w:w="1702" w:type="dxa"/>
            <w:vMerge/>
            <w:tcBorders>
              <w:top w:val="nil"/>
            </w:tcBorders>
          </w:tcPr>
          <w:p w:rsidR="00793B93" w:rsidRDefault="00793B93">
            <w:pPr>
              <w:rPr>
                <w:sz w:val="2"/>
                <w:szCs w:val="2"/>
              </w:rPr>
            </w:pPr>
          </w:p>
        </w:tc>
        <w:tc>
          <w:tcPr>
            <w:tcW w:w="1700" w:type="dxa"/>
            <w:vMerge w:val="restart"/>
          </w:tcPr>
          <w:p w:rsidR="00793B93" w:rsidRDefault="00793B93">
            <w:pPr>
              <w:pStyle w:val="TableParagraph"/>
              <w:spacing w:before="9"/>
              <w:ind w:left="0"/>
              <w:rPr>
                <w:rFonts w:ascii="Arial"/>
                <w:sz w:val="19"/>
              </w:rPr>
            </w:pPr>
          </w:p>
          <w:p w:rsidR="00793B93" w:rsidRDefault="00660F1E">
            <w:pPr>
              <w:pStyle w:val="TableParagraph"/>
              <w:spacing w:before="1"/>
              <w:ind w:left="448"/>
              <w:rPr>
                <w:b/>
                <w:sz w:val="18"/>
              </w:rPr>
            </w:pPr>
            <w:r>
              <w:rPr>
                <w:b/>
                <w:sz w:val="18"/>
              </w:rPr>
              <w:t>3ª persona</w:t>
            </w:r>
          </w:p>
        </w:tc>
        <w:tc>
          <w:tcPr>
            <w:tcW w:w="1702" w:type="dxa"/>
          </w:tcPr>
          <w:p w:rsidR="00793B93" w:rsidRDefault="00660F1E">
            <w:pPr>
              <w:pStyle w:val="TableParagraph"/>
              <w:spacing w:before="52"/>
              <w:ind w:left="116" w:right="116"/>
              <w:jc w:val="center"/>
              <w:rPr>
                <w:b/>
                <w:sz w:val="18"/>
              </w:rPr>
            </w:pPr>
            <w:r>
              <w:rPr>
                <w:b/>
                <w:sz w:val="18"/>
              </w:rPr>
              <w:t>Masculino</w:t>
            </w:r>
          </w:p>
        </w:tc>
        <w:tc>
          <w:tcPr>
            <w:tcW w:w="1700" w:type="dxa"/>
          </w:tcPr>
          <w:p w:rsidR="00793B93" w:rsidRDefault="00660F1E">
            <w:pPr>
              <w:pStyle w:val="TableParagraph"/>
              <w:spacing w:before="52"/>
              <w:ind w:left="448" w:right="449"/>
              <w:jc w:val="center"/>
              <w:rPr>
                <w:sz w:val="18"/>
              </w:rPr>
            </w:pPr>
            <w:r>
              <w:rPr>
                <w:sz w:val="18"/>
              </w:rPr>
              <w:t>los, se</w:t>
            </w:r>
          </w:p>
        </w:tc>
        <w:tc>
          <w:tcPr>
            <w:tcW w:w="1702" w:type="dxa"/>
          </w:tcPr>
          <w:p w:rsidR="00793B93" w:rsidRDefault="00660F1E">
            <w:pPr>
              <w:pStyle w:val="TableParagraph"/>
              <w:spacing w:before="52"/>
              <w:ind w:left="116" w:right="116"/>
              <w:jc w:val="center"/>
              <w:rPr>
                <w:sz w:val="18"/>
              </w:rPr>
            </w:pPr>
            <w:r>
              <w:rPr>
                <w:sz w:val="18"/>
              </w:rPr>
              <w:t>les, se</w:t>
            </w:r>
          </w:p>
        </w:tc>
      </w:tr>
      <w:tr w:rsidR="00793B93">
        <w:trPr>
          <w:trHeight w:val="340"/>
        </w:trPr>
        <w:tc>
          <w:tcPr>
            <w:tcW w:w="1702" w:type="dxa"/>
            <w:vMerge/>
            <w:tcBorders>
              <w:top w:val="nil"/>
            </w:tcBorders>
          </w:tcPr>
          <w:p w:rsidR="00793B93" w:rsidRDefault="00793B93">
            <w:pPr>
              <w:rPr>
                <w:sz w:val="2"/>
                <w:szCs w:val="2"/>
              </w:rPr>
            </w:pPr>
          </w:p>
        </w:tc>
        <w:tc>
          <w:tcPr>
            <w:tcW w:w="1700" w:type="dxa"/>
            <w:vMerge/>
            <w:tcBorders>
              <w:top w:val="nil"/>
            </w:tcBorders>
          </w:tcPr>
          <w:p w:rsidR="00793B93" w:rsidRDefault="00793B93">
            <w:pPr>
              <w:rPr>
                <w:sz w:val="2"/>
                <w:szCs w:val="2"/>
              </w:rPr>
            </w:pPr>
          </w:p>
        </w:tc>
        <w:tc>
          <w:tcPr>
            <w:tcW w:w="1702" w:type="dxa"/>
          </w:tcPr>
          <w:p w:rsidR="00793B93" w:rsidRDefault="00660F1E">
            <w:pPr>
              <w:pStyle w:val="TableParagraph"/>
              <w:spacing w:before="53"/>
              <w:ind w:left="116" w:right="116"/>
              <w:jc w:val="center"/>
              <w:rPr>
                <w:b/>
                <w:sz w:val="18"/>
              </w:rPr>
            </w:pPr>
            <w:r>
              <w:rPr>
                <w:b/>
                <w:sz w:val="18"/>
              </w:rPr>
              <w:t>Femenino</w:t>
            </w:r>
          </w:p>
        </w:tc>
        <w:tc>
          <w:tcPr>
            <w:tcW w:w="1700" w:type="dxa"/>
          </w:tcPr>
          <w:p w:rsidR="00793B93" w:rsidRDefault="00660F1E">
            <w:pPr>
              <w:pStyle w:val="TableParagraph"/>
              <w:spacing w:before="53"/>
              <w:ind w:left="448" w:right="449"/>
              <w:jc w:val="center"/>
              <w:rPr>
                <w:sz w:val="18"/>
              </w:rPr>
            </w:pPr>
            <w:r>
              <w:rPr>
                <w:sz w:val="18"/>
              </w:rPr>
              <w:t>las, se</w:t>
            </w:r>
          </w:p>
        </w:tc>
        <w:tc>
          <w:tcPr>
            <w:tcW w:w="1702" w:type="dxa"/>
          </w:tcPr>
          <w:p w:rsidR="00793B93" w:rsidRDefault="00660F1E">
            <w:pPr>
              <w:pStyle w:val="TableParagraph"/>
              <w:spacing w:before="53"/>
              <w:ind w:left="116" w:right="116"/>
              <w:jc w:val="center"/>
              <w:rPr>
                <w:sz w:val="18"/>
              </w:rPr>
            </w:pPr>
            <w:r>
              <w:rPr>
                <w:sz w:val="18"/>
              </w:rPr>
              <w:t>les, se</w:t>
            </w:r>
          </w:p>
        </w:tc>
      </w:tr>
    </w:tbl>
    <w:p w:rsidR="00793B93" w:rsidRDefault="00793B93">
      <w:pPr>
        <w:pStyle w:val="Textoindependiente"/>
        <w:spacing w:before="8"/>
        <w:rPr>
          <w:sz w:val="20"/>
        </w:rPr>
      </w:pPr>
    </w:p>
    <w:p w:rsidR="00793B93" w:rsidRPr="00C26746" w:rsidRDefault="00660F1E">
      <w:pPr>
        <w:pStyle w:val="Prrafodelista"/>
        <w:numPr>
          <w:ilvl w:val="3"/>
          <w:numId w:val="296"/>
        </w:numPr>
        <w:tabs>
          <w:tab w:val="left" w:pos="646"/>
        </w:tabs>
        <w:spacing w:before="1"/>
        <w:ind w:left="645" w:hanging="284"/>
        <w:rPr>
          <w:lang w:val="es-ES"/>
        </w:rPr>
      </w:pPr>
      <w:r w:rsidRPr="00C26746">
        <w:rPr>
          <w:lang w:val="es-ES"/>
        </w:rPr>
        <w:t>Matizaciones sobre el pronombre personal en</w:t>
      </w:r>
      <w:r w:rsidRPr="00C26746">
        <w:rPr>
          <w:spacing w:val="-17"/>
          <w:lang w:val="es-ES"/>
        </w:rPr>
        <w:t xml:space="preserve"> </w:t>
      </w:r>
      <w:r w:rsidRPr="00C26746">
        <w:rPr>
          <w:lang w:val="es-ES"/>
        </w:rPr>
        <w:t>castellano</w:t>
      </w:r>
    </w:p>
    <w:p w:rsidR="00793B93" w:rsidRPr="00C26746" w:rsidRDefault="00793B93">
      <w:pPr>
        <w:pStyle w:val="Textoindependiente"/>
        <w:spacing w:before="3"/>
        <w:rPr>
          <w:sz w:val="21"/>
          <w:lang w:val="es-ES"/>
        </w:rPr>
      </w:pPr>
    </w:p>
    <w:p w:rsidR="00793B93" w:rsidRPr="00C26746" w:rsidRDefault="00660F1E">
      <w:pPr>
        <w:pStyle w:val="Prrafodelista"/>
        <w:numPr>
          <w:ilvl w:val="0"/>
          <w:numId w:val="116"/>
        </w:numPr>
        <w:tabs>
          <w:tab w:val="left" w:pos="1006"/>
        </w:tabs>
        <w:spacing w:before="1" w:line="357" w:lineRule="auto"/>
        <w:ind w:right="176"/>
        <w:jc w:val="both"/>
        <w:rPr>
          <w:lang w:val="es-ES"/>
        </w:rPr>
      </w:pPr>
      <w:bookmarkStart w:id="131" w:name="–_El_pronombre_personal_tónico_puede_asu"/>
      <w:bookmarkEnd w:id="131"/>
      <w:r w:rsidRPr="00C26746">
        <w:rPr>
          <w:lang w:val="es-ES"/>
        </w:rPr>
        <w:t>El pronombre personal tónico puede asumir idéntidas funciones a las  estudiadas para la lengua gallega. El átono, además de funcionar de complemento directo e indirecto, puede hacerlo de dativo ético. En estos casos el hablante utiliza la forma me para introducirse como afectado, positiva o negativamente, en la acción ejercida por el sujeto gramatical: no te me</w:t>
      </w:r>
      <w:r w:rsidRPr="00C26746">
        <w:rPr>
          <w:spacing w:val="-20"/>
          <w:lang w:val="es-ES"/>
        </w:rPr>
        <w:t xml:space="preserve"> </w:t>
      </w:r>
      <w:r w:rsidRPr="00C26746">
        <w:rPr>
          <w:lang w:val="es-ES"/>
        </w:rPr>
        <w:t>caigas.</w:t>
      </w:r>
    </w:p>
    <w:p w:rsidR="00793B93" w:rsidRPr="00C26746" w:rsidRDefault="00660F1E">
      <w:pPr>
        <w:pStyle w:val="Prrafodelista"/>
        <w:numPr>
          <w:ilvl w:val="0"/>
          <w:numId w:val="116"/>
        </w:numPr>
        <w:tabs>
          <w:tab w:val="left" w:pos="1006"/>
        </w:tabs>
        <w:spacing w:before="65" w:line="345" w:lineRule="auto"/>
        <w:ind w:right="178"/>
        <w:jc w:val="both"/>
        <w:rPr>
          <w:lang w:val="es-ES"/>
        </w:rPr>
      </w:pPr>
      <w:bookmarkStart w:id="132" w:name="–_El_pronombre_reflexivo_en_castellano_a"/>
      <w:bookmarkEnd w:id="132"/>
      <w:r w:rsidRPr="00C26746">
        <w:rPr>
          <w:lang w:val="es-ES"/>
        </w:rPr>
        <w:t>El pronombre reflexivo en castellano asume tanto la función de complemento directo como la de complemento</w:t>
      </w:r>
      <w:r w:rsidRPr="00C26746">
        <w:rPr>
          <w:spacing w:val="-11"/>
          <w:lang w:val="es-ES"/>
        </w:rPr>
        <w:t xml:space="preserve"> </w:t>
      </w:r>
      <w:r w:rsidRPr="00C26746">
        <w:rPr>
          <w:lang w:val="es-ES"/>
        </w:rPr>
        <w:t>indirecto:</w:t>
      </w:r>
    </w:p>
    <w:p w:rsidR="00793B93" w:rsidRPr="00C26746" w:rsidRDefault="00660F1E">
      <w:pPr>
        <w:pStyle w:val="Prrafodelista"/>
        <w:numPr>
          <w:ilvl w:val="0"/>
          <w:numId w:val="116"/>
        </w:numPr>
        <w:tabs>
          <w:tab w:val="left" w:pos="1005"/>
          <w:tab w:val="left" w:pos="1006"/>
        </w:tabs>
        <w:spacing w:before="78"/>
        <w:rPr>
          <w:lang w:val="es-ES"/>
        </w:rPr>
      </w:pPr>
      <w:bookmarkStart w:id="133" w:name="–_Él_se_lava_tras_la_comida_(complemento"/>
      <w:bookmarkEnd w:id="133"/>
      <w:r w:rsidRPr="00C26746">
        <w:rPr>
          <w:lang w:val="es-ES"/>
        </w:rPr>
        <w:t>Él se lava tras la comida (complemento</w:t>
      </w:r>
      <w:r w:rsidRPr="00C26746">
        <w:rPr>
          <w:spacing w:val="-14"/>
          <w:lang w:val="es-ES"/>
        </w:rPr>
        <w:t xml:space="preserve"> </w:t>
      </w:r>
      <w:r w:rsidRPr="00C26746">
        <w:rPr>
          <w:lang w:val="es-ES"/>
        </w:rPr>
        <w:t>directo).</w:t>
      </w:r>
    </w:p>
    <w:p w:rsidR="00793B93" w:rsidRPr="00C26746" w:rsidRDefault="00793B93">
      <w:pPr>
        <w:rPr>
          <w:lang w:val="es-ES"/>
        </w:rPr>
        <w:sectPr w:rsidR="00793B93" w:rsidRPr="00C26746">
          <w:pgSz w:w="11910" w:h="16840"/>
          <w:pgMar w:top="1040" w:right="1240" w:bottom="800" w:left="1680" w:header="0" w:footer="554" w:gutter="0"/>
          <w:cols w:space="720"/>
        </w:sectPr>
      </w:pPr>
    </w:p>
    <w:p w:rsidR="00793B93" w:rsidRPr="00C26746" w:rsidRDefault="00660F1E">
      <w:pPr>
        <w:pStyle w:val="Prrafodelista"/>
        <w:numPr>
          <w:ilvl w:val="0"/>
          <w:numId w:val="116"/>
        </w:numPr>
        <w:tabs>
          <w:tab w:val="left" w:pos="1005"/>
          <w:tab w:val="left" w:pos="1006"/>
        </w:tabs>
        <w:spacing w:before="74"/>
        <w:rPr>
          <w:lang w:val="es-ES"/>
        </w:rPr>
      </w:pPr>
      <w:bookmarkStart w:id="134" w:name="–_Él_se_lava_las_manos_tras_la_comida_(c"/>
      <w:bookmarkEnd w:id="134"/>
      <w:r w:rsidRPr="00C26746">
        <w:rPr>
          <w:lang w:val="es-ES"/>
        </w:rPr>
        <w:lastRenderedPageBreak/>
        <w:t>Él se lava las manos tras la comida (complemento</w:t>
      </w:r>
      <w:r w:rsidRPr="00C26746">
        <w:rPr>
          <w:spacing w:val="-17"/>
          <w:lang w:val="es-ES"/>
        </w:rPr>
        <w:t xml:space="preserve"> </w:t>
      </w:r>
      <w:r w:rsidRPr="00C26746">
        <w:rPr>
          <w:lang w:val="es-ES"/>
        </w:rPr>
        <w:t>indirecto).</w:t>
      </w:r>
    </w:p>
    <w:p w:rsidR="00793B93" w:rsidRPr="00C26746" w:rsidRDefault="00660F1E">
      <w:pPr>
        <w:pStyle w:val="Prrafodelista"/>
        <w:numPr>
          <w:ilvl w:val="0"/>
          <w:numId w:val="116"/>
        </w:numPr>
        <w:tabs>
          <w:tab w:val="left" w:pos="1005"/>
          <w:tab w:val="left" w:pos="1006"/>
        </w:tabs>
        <w:spacing w:before="180" w:line="345" w:lineRule="auto"/>
        <w:ind w:right="178"/>
        <w:rPr>
          <w:lang w:val="es-ES"/>
        </w:rPr>
      </w:pPr>
      <w:bookmarkStart w:id="135" w:name="–_El_pronombre_átono,_cuando_acompaña_a_"/>
      <w:bookmarkEnd w:id="135"/>
      <w:r w:rsidRPr="00C26746">
        <w:rPr>
          <w:lang w:val="es-ES"/>
        </w:rPr>
        <w:t>El pronombre átono, cuando acompaña a un verbo en imperativo, debe</w:t>
      </w:r>
      <w:r w:rsidRPr="00C26746">
        <w:rPr>
          <w:spacing w:val="31"/>
          <w:lang w:val="es-ES"/>
        </w:rPr>
        <w:t xml:space="preserve"> </w:t>
      </w:r>
      <w:r w:rsidRPr="00C26746">
        <w:rPr>
          <w:lang w:val="es-ES"/>
        </w:rPr>
        <w:t>ir pospuesto a este:</w:t>
      </w:r>
      <w:r w:rsidRPr="00C26746">
        <w:rPr>
          <w:spacing w:val="-9"/>
          <w:lang w:val="es-ES"/>
        </w:rPr>
        <w:t xml:space="preserve"> </w:t>
      </w:r>
      <w:r w:rsidRPr="00C26746">
        <w:rPr>
          <w:lang w:val="es-ES"/>
        </w:rPr>
        <w:t>Dígamelo.</w:t>
      </w:r>
    </w:p>
    <w:p w:rsidR="00793B93" w:rsidRPr="00C26746" w:rsidRDefault="00660F1E">
      <w:pPr>
        <w:pStyle w:val="Prrafodelista"/>
        <w:numPr>
          <w:ilvl w:val="0"/>
          <w:numId w:val="116"/>
        </w:numPr>
        <w:tabs>
          <w:tab w:val="left" w:pos="1005"/>
          <w:tab w:val="left" w:pos="1006"/>
        </w:tabs>
        <w:spacing w:before="76" w:line="345" w:lineRule="auto"/>
        <w:ind w:right="176"/>
        <w:rPr>
          <w:lang w:val="es-ES"/>
        </w:rPr>
      </w:pPr>
      <w:bookmarkStart w:id="136" w:name="–_Cuando_se_integra_en_una_estructura_pe"/>
      <w:bookmarkEnd w:id="136"/>
      <w:r w:rsidRPr="00C26746">
        <w:rPr>
          <w:lang w:val="es-ES"/>
        </w:rPr>
        <w:t>Cuando se integra en una estructura perifrástica, puede preceder al verbo auxiliar o seguir a la forma</w:t>
      </w:r>
      <w:r w:rsidRPr="00C26746">
        <w:rPr>
          <w:spacing w:val="-11"/>
          <w:lang w:val="es-ES"/>
        </w:rPr>
        <w:t xml:space="preserve"> </w:t>
      </w:r>
      <w:r w:rsidRPr="00C26746">
        <w:rPr>
          <w:lang w:val="es-ES"/>
        </w:rPr>
        <w:t>infinita:</w:t>
      </w:r>
    </w:p>
    <w:p w:rsidR="00793B93" w:rsidRPr="00C26746" w:rsidRDefault="00660F1E">
      <w:pPr>
        <w:pStyle w:val="Prrafodelista"/>
        <w:numPr>
          <w:ilvl w:val="0"/>
          <w:numId w:val="116"/>
        </w:numPr>
        <w:tabs>
          <w:tab w:val="left" w:pos="1005"/>
          <w:tab w:val="left" w:pos="1006"/>
        </w:tabs>
        <w:spacing w:before="76"/>
        <w:rPr>
          <w:lang w:val="es-ES"/>
        </w:rPr>
      </w:pPr>
      <w:bookmarkStart w:id="137" w:name="–_Te_lo_tengo_que_decir/_Tengo_que_decír"/>
      <w:bookmarkEnd w:id="137"/>
      <w:r w:rsidRPr="00C26746">
        <w:rPr>
          <w:lang w:val="es-ES"/>
        </w:rPr>
        <w:t>Te lo tengo que decir/ Tengo que</w:t>
      </w:r>
      <w:r w:rsidRPr="00C26746">
        <w:rPr>
          <w:spacing w:val="-11"/>
          <w:lang w:val="es-ES"/>
        </w:rPr>
        <w:t xml:space="preserve"> </w:t>
      </w:r>
      <w:r w:rsidRPr="00C26746">
        <w:rPr>
          <w:lang w:val="es-ES"/>
        </w:rPr>
        <w:t>decírtelo.</w:t>
      </w:r>
    </w:p>
    <w:p w:rsidR="00793B93" w:rsidRPr="00C26746" w:rsidRDefault="00793B93">
      <w:pPr>
        <w:pStyle w:val="Textoindependiente"/>
        <w:rPr>
          <w:sz w:val="21"/>
          <w:lang w:val="es-ES"/>
        </w:rPr>
      </w:pPr>
    </w:p>
    <w:p w:rsidR="00793B93" w:rsidRPr="00C26746" w:rsidRDefault="00660F1E">
      <w:pPr>
        <w:pStyle w:val="Textoindependiente"/>
        <w:spacing w:line="472" w:lineRule="auto"/>
        <w:ind w:left="446" w:right="1663" w:hanging="86"/>
        <w:rPr>
          <w:lang w:val="es-ES"/>
        </w:rPr>
      </w:pPr>
      <w:r w:rsidRPr="00C26746">
        <w:rPr>
          <w:lang w:val="es-ES"/>
        </w:rPr>
        <w:t xml:space="preserve">Visualice el siguiente vídeo sobre el pronombre personal en castellano: </w:t>
      </w:r>
      <w:hyperlink r:id="rId66">
        <w:r w:rsidRPr="00C26746">
          <w:rPr>
            <w:color w:val="0000FF"/>
            <w:lang w:val="es-ES"/>
          </w:rPr>
          <w:t>https://www.youtube.com/watch?v=lev57BxNL2w</w:t>
        </w:r>
      </w:hyperlink>
    </w:p>
    <w:p w:rsidR="00793B93" w:rsidRPr="00C26746" w:rsidRDefault="00660F1E">
      <w:pPr>
        <w:pStyle w:val="Ttulo41"/>
        <w:spacing w:before="181"/>
        <w:jc w:val="both"/>
        <w:rPr>
          <w:lang w:val="es-ES"/>
        </w:rPr>
      </w:pPr>
      <w:r w:rsidRPr="00C26746">
        <w:rPr>
          <w:color w:val="800080"/>
          <w:lang w:val="es-ES"/>
        </w:rPr>
        <w:t>O pronome relativo</w:t>
      </w:r>
    </w:p>
    <w:p w:rsidR="00793B93" w:rsidRPr="00C26746" w:rsidRDefault="00793B93">
      <w:pPr>
        <w:pStyle w:val="Textoindependiente"/>
        <w:spacing w:before="9"/>
        <w:rPr>
          <w:b/>
          <w:sz w:val="20"/>
          <w:lang w:val="es-ES"/>
        </w:rPr>
      </w:pPr>
    </w:p>
    <w:p w:rsidR="00793B93" w:rsidRPr="00C26746" w:rsidRDefault="00660F1E">
      <w:pPr>
        <w:pStyle w:val="Textoindependiente"/>
        <w:spacing w:line="360" w:lineRule="auto"/>
        <w:ind w:left="361" w:right="178"/>
        <w:jc w:val="both"/>
        <w:rPr>
          <w:lang w:val="es-ES"/>
        </w:rPr>
      </w:pPr>
      <w:r w:rsidRPr="00C26746">
        <w:rPr>
          <w:lang w:val="es-ES"/>
        </w:rPr>
        <w:t>Os pronomes relativos carecen de significación propia e posúen un valor relacional. Sempre fan referencia a un termo anterior (denominado antecedente) e introducen unha oración que o cualifica ou define.</w:t>
      </w:r>
    </w:p>
    <w:p w:rsidR="00793B93" w:rsidRDefault="00660F1E">
      <w:pPr>
        <w:pStyle w:val="Textoindependiente"/>
        <w:spacing w:before="122"/>
        <w:ind w:left="361"/>
        <w:jc w:val="both"/>
      </w:pPr>
      <w:r>
        <w:t>Posúen as formas seguintes:</w:t>
      </w:r>
    </w:p>
    <w:p w:rsidR="00793B93" w:rsidRDefault="00793B93">
      <w:pPr>
        <w:pStyle w:val="Textoindependiente"/>
        <w:spacing w:before="5"/>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41"/>
        <w:gridCol w:w="2368"/>
        <w:gridCol w:w="1897"/>
      </w:tblGrid>
      <w:tr w:rsidR="00793B93">
        <w:trPr>
          <w:trHeight w:val="320"/>
        </w:trPr>
        <w:tc>
          <w:tcPr>
            <w:tcW w:w="4241" w:type="dxa"/>
          </w:tcPr>
          <w:p w:rsidR="00793B93" w:rsidRDefault="00660F1E">
            <w:pPr>
              <w:pStyle w:val="TableParagraph"/>
              <w:ind w:left="1709" w:right="1709"/>
              <w:jc w:val="center"/>
              <w:rPr>
                <w:b/>
                <w:sz w:val="18"/>
              </w:rPr>
            </w:pPr>
            <w:r>
              <w:rPr>
                <w:b/>
                <w:sz w:val="18"/>
              </w:rPr>
              <w:t>Invariables</w:t>
            </w:r>
          </w:p>
        </w:tc>
        <w:tc>
          <w:tcPr>
            <w:tcW w:w="4265" w:type="dxa"/>
            <w:gridSpan w:val="2"/>
          </w:tcPr>
          <w:p w:rsidR="00793B93" w:rsidRDefault="00660F1E">
            <w:pPr>
              <w:pStyle w:val="TableParagraph"/>
              <w:ind w:left="1779" w:right="1779"/>
              <w:jc w:val="center"/>
              <w:rPr>
                <w:b/>
                <w:sz w:val="18"/>
              </w:rPr>
            </w:pPr>
            <w:r>
              <w:rPr>
                <w:b/>
                <w:sz w:val="18"/>
              </w:rPr>
              <w:t>Variables</w:t>
            </w:r>
          </w:p>
        </w:tc>
      </w:tr>
      <w:tr w:rsidR="00793B93">
        <w:trPr>
          <w:trHeight w:val="320"/>
        </w:trPr>
        <w:tc>
          <w:tcPr>
            <w:tcW w:w="4241" w:type="dxa"/>
            <w:vMerge w:val="restart"/>
          </w:tcPr>
          <w:p w:rsidR="00793B93" w:rsidRPr="00C26746" w:rsidRDefault="00793B93">
            <w:pPr>
              <w:pStyle w:val="TableParagraph"/>
              <w:spacing w:before="11"/>
              <w:ind w:left="0"/>
              <w:rPr>
                <w:rFonts w:ascii="Arial"/>
                <w:sz w:val="27"/>
                <w:lang w:val="es-ES"/>
              </w:rPr>
            </w:pPr>
          </w:p>
          <w:p w:rsidR="00793B93" w:rsidRPr="00C26746" w:rsidRDefault="00660F1E">
            <w:pPr>
              <w:pStyle w:val="TableParagraph"/>
              <w:spacing w:before="0"/>
              <w:ind w:left="224"/>
              <w:rPr>
                <w:sz w:val="18"/>
                <w:lang w:val="es-ES"/>
              </w:rPr>
            </w:pPr>
            <w:r w:rsidRPr="00C26746">
              <w:rPr>
                <w:sz w:val="18"/>
                <w:lang w:val="es-ES"/>
              </w:rPr>
              <w:t>que, quen, onde, cando, como</w:t>
            </w:r>
          </w:p>
        </w:tc>
        <w:tc>
          <w:tcPr>
            <w:tcW w:w="2368" w:type="dxa"/>
          </w:tcPr>
          <w:p w:rsidR="00793B93" w:rsidRDefault="00660F1E">
            <w:pPr>
              <w:pStyle w:val="TableParagraph"/>
              <w:spacing w:before="53"/>
              <w:ind w:left="468"/>
              <w:rPr>
                <w:b/>
                <w:sz w:val="18"/>
              </w:rPr>
            </w:pPr>
            <w:r>
              <w:rPr>
                <w:b/>
                <w:sz w:val="18"/>
              </w:rPr>
              <w:t>En xénero e número</w:t>
            </w:r>
          </w:p>
        </w:tc>
        <w:tc>
          <w:tcPr>
            <w:tcW w:w="1897" w:type="dxa"/>
          </w:tcPr>
          <w:p w:rsidR="00793B93" w:rsidRDefault="00660F1E">
            <w:pPr>
              <w:pStyle w:val="TableParagraph"/>
              <w:spacing w:before="53"/>
              <w:ind w:left="557"/>
              <w:rPr>
                <w:b/>
                <w:sz w:val="18"/>
              </w:rPr>
            </w:pPr>
            <w:r>
              <w:rPr>
                <w:b/>
                <w:sz w:val="18"/>
              </w:rPr>
              <w:t>En número</w:t>
            </w:r>
          </w:p>
        </w:tc>
      </w:tr>
      <w:tr w:rsidR="00793B93">
        <w:trPr>
          <w:trHeight w:val="520"/>
        </w:trPr>
        <w:tc>
          <w:tcPr>
            <w:tcW w:w="4241" w:type="dxa"/>
            <w:vMerge/>
            <w:tcBorders>
              <w:top w:val="nil"/>
            </w:tcBorders>
          </w:tcPr>
          <w:p w:rsidR="00793B93" w:rsidRDefault="00793B93">
            <w:pPr>
              <w:rPr>
                <w:sz w:val="2"/>
                <w:szCs w:val="2"/>
              </w:rPr>
            </w:pPr>
          </w:p>
        </w:tc>
        <w:tc>
          <w:tcPr>
            <w:tcW w:w="2368" w:type="dxa"/>
          </w:tcPr>
          <w:p w:rsidR="00793B93" w:rsidRDefault="00660F1E">
            <w:pPr>
              <w:pStyle w:val="TableParagraph"/>
              <w:numPr>
                <w:ilvl w:val="0"/>
                <w:numId w:val="115"/>
              </w:numPr>
              <w:tabs>
                <w:tab w:val="left" w:pos="327"/>
              </w:tabs>
              <w:rPr>
                <w:sz w:val="18"/>
              </w:rPr>
            </w:pPr>
            <w:r>
              <w:rPr>
                <w:sz w:val="18"/>
              </w:rPr>
              <w:t>cuxo, cuxa, cuxos,</w:t>
            </w:r>
            <w:r>
              <w:rPr>
                <w:spacing w:val="-11"/>
                <w:sz w:val="18"/>
              </w:rPr>
              <w:t xml:space="preserve"> </w:t>
            </w:r>
            <w:r>
              <w:rPr>
                <w:sz w:val="18"/>
              </w:rPr>
              <w:t>cuxas</w:t>
            </w:r>
          </w:p>
          <w:p w:rsidR="00793B93" w:rsidRDefault="00660F1E">
            <w:pPr>
              <w:pStyle w:val="TableParagraph"/>
              <w:numPr>
                <w:ilvl w:val="0"/>
                <w:numId w:val="115"/>
              </w:numPr>
              <w:tabs>
                <w:tab w:val="left" w:pos="327"/>
              </w:tabs>
              <w:spacing w:before="0"/>
              <w:rPr>
                <w:sz w:val="18"/>
              </w:rPr>
            </w:pPr>
            <w:r>
              <w:rPr>
                <w:sz w:val="18"/>
              </w:rPr>
              <w:t>canto, canta,cantos,</w:t>
            </w:r>
            <w:r>
              <w:rPr>
                <w:spacing w:val="-18"/>
                <w:sz w:val="18"/>
              </w:rPr>
              <w:t xml:space="preserve"> </w:t>
            </w:r>
            <w:r>
              <w:rPr>
                <w:sz w:val="18"/>
              </w:rPr>
              <w:t>cantas</w:t>
            </w:r>
          </w:p>
        </w:tc>
        <w:tc>
          <w:tcPr>
            <w:tcW w:w="1897" w:type="dxa"/>
          </w:tcPr>
          <w:p w:rsidR="00793B93" w:rsidRDefault="00660F1E">
            <w:pPr>
              <w:pStyle w:val="TableParagraph"/>
              <w:spacing w:before="157"/>
              <w:ind w:left="234"/>
              <w:rPr>
                <w:sz w:val="18"/>
              </w:rPr>
            </w:pPr>
            <w:r>
              <w:rPr>
                <w:sz w:val="18"/>
              </w:rPr>
              <w:t>- cal, cales</w:t>
            </w:r>
          </w:p>
        </w:tc>
      </w:tr>
    </w:tbl>
    <w:p w:rsidR="00793B93" w:rsidRDefault="00793B93">
      <w:pPr>
        <w:pStyle w:val="Textoindependiente"/>
        <w:spacing w:before="8"/>
        <w:rPr>
          <w:sz w:val="20"/>
        </w:rPr>
      </w:pPr>
    </w:p>
    <w:p w:rsidR="00793B93" w:rsidRPr="00C26746" w:rsidRDefault="00660F1E">
      <w:pPr>
        <w:pStyle w:val="Prrafodelista"/>
        <w:numPr>
          <w:ilvl w:val="3"/>
          <w:numId w:val="296"/>
        </w:numPr>
        <w:tabs>
          <w:tab w:val="left" w:pos="646"/>
        </w:tabs>
        <w:spacing w:before="1" w:line="360" w:lineRule="auto"/>
        <w:ind w:left="645" w:right="176" w:hanging="284"/>
        <w:jc w:val="both"/>
        <w:rPr>
          <w:i/>
          <w:lang w:val="es-ES"/>
        </w:rPr>
      </w:pPr>
      <w:r w:rsidRPr="00C26746">
        <w:rPr>
          <w:i/>
          <w:lang w:val="es-ES"/>
        </w:rPr>
        <w:t xml:space="preserve">Onde, cando </w:t>
      </w:r>
      <w:r w:rsidRPr="00C26746">
        <w:rPr>
          <w:lang w:val="es-ES"/>
        </w:rPr>
        <w:t xml:space="preserve">e </w:t>
      </w:r>
      <w:r w:rsidRPr="00C26746">
        <w:rPr>
          <w:i/>
          <w:lang w:val="es-ES"/>
        </w:rPr>
        <w:t xml:space="preserve">como </w:t>
      </w:r>
      <w:r w:rsidRPr="00C26746">
        <w:rPr>
          <w:lang w:val="es-ES"/>
        </w:rPr>
        <w:t xml:space="preserve">só funcionan como pronomes relativos cando levan un antecedente expreso: </w:t>
      </w:r>
      <w:r w:rsidRPr="00C26746">
        <w:rPr>
          <w:i/>
          <w:lang w:val="es-ES"/>
        </w:rPr>
        <w:t>a casa onde vive é moi vella</w:t>
      </w:r>
      <w:r w:rsidRPr="00C26746">
        <w:rPr>
          <w:lang w:val="es-ES"/>
        </w:rPr>
        <w:t xml:space="preserve">. No resto dos usos serán conxuncións: </w:t>
      </w:r>
      <w:r w:rsidRPr="00C26746">
        <w:rPr>
          <w:i/>
          <w:lang w:val="es-ES"/>
        </w:rPr>
        <w:t>onde ti vives case non hai</w:t>
      </w:r>
      <w:r w:rsidRPr="00C26746">
        <w:rPr>
          <w:i/>
          <w:spacing w:val="-14"/>
          <w:lang w:val="es-ES"/>
        </w:rPr>
        <w:t xml:space="preserve"> </w:t>
      </w:r>
      <w:r w:rsidRPr="00C26746">
        <w:rPr>
          <w:i/>
          <w:lang w:val="es-ES"/>
        </w:rPr>
        <w:t>xente.</w:t>
      </w:r>
    </w:p>
    <w:p w:rsidR="00793B93" w:rsidRPr="00C26746" w:rsidRDefault="00660F1E">
      <w:pPr>
        <w:pStyle w:val="Prrafodelista"/>
        <w:numPr>
          <w:ilvl w:val="3"/>
          <w:numId w:val="296"/>
        </w:numPr>
        <w:tabs>
          <w:tab w:val="left" w:pos="646"/>
        </w:tabs>
        <w:spacing w:before="124" w:line="360" w:lineRule="auto"/>
        <w:ind w:left="645" w:right="180" w:hanging="284"/>
        <w:jc w:val="both"/>
        <w:rPr>
          <w:lang w:val="es-ES"/>
        </w:rPr>
      </w:pPr>
      <w:r w:rsidRPr="00C26746">
        <w:rPr>
          <w:lang w:val="es-ES"/>
        </w:rPr>
        <w:t xml:space="preserve">O relativo </w:t>
      </w:r>
      <w:r w:rsidRPr="00C26746">
        <w:rPr>
          <w:i/>
          <w:lang w:val="es-ES"/>
        </w:rPr>
        <w:t xml:space="preserve">quen </w:t>
      </w:r>
      <w:r w:rsidRPr="00C26746">
        <w:rPr>
          <w:lang w:val="es-ES"/>
        </w:rPr>
        <w:t xml:space="preserve">é invariable en canto ao número e concorda, daquela, co verbo en singular: </w:t>
      </w:r>
      <w:r w:rsidRPr="00C26746">
        <w:rPr>
          <w:i/>
          <w:lang w:val="es-ES"/>
        </w:rPr>
        <w:t>quen dixo iso</w:t>
      </w:r>
      <w:r w:rsidRPr="00C26746">
        <w:rPr>
          <w:i/>
          <w:spacing w:val="-10"/>
          <w:lang w:val="es-ES"/>
        </w:rPr>
        <w:t xml:space="preserve"> </w:t>
      </w:r>
      <w:r w:rsidRPr="00C26746">
        <w:rPr>
          <w:i/>
          <w:lang w:val="es-ES"/>
        </w:rPr>
        <w:t>mentiu</w:t>
      </w:r>
      <w:r w:rsidRPr="00C26746">
        <w:rPr>
          <w:lang w:val="es-ES"/>
        </w:rPr>
        <w:t>.</w:t>
      </w:r>
    </w:p>
    <w:p w:rsidR="00793B93" w:rsidRPr="00C26746" w:rsidRDefault="00793B93">
      <w:pPr>
        <w:pStyle w:val="Textoindependiente"/>
        <w:spacing w:before="1"/>
        <w:rPr>
          <w:sz w:val="21"/>
          <w:lang w:val="es-ES"/>
        </w:rPr>
      </w:pPr>
    </w:p>
    <w:p w:rsidR="00793B93" w:rsidRPr="00C26746" w:rsidRDefault="00660F1E">
      <w:pPr>
        <w:pStyle w:val="Textoindependiente"/>
        <w:ind w:left="361"/>
        <w:jc w:val="both"/>
        <w:rPr>
          <w:lang w:val="es-ES"/>
        </w:rPr>
      </w:pPr>
      <w:r w:rsidRPr="00C26746">
        <w:rPr>
          <w:color w:val="800080"/>
          <w:lang w:val="es-ES"/>
        </w:rPr>
        <w:t>El pronombre relativo en castellano</w:t>
      </w:r>
    </w:p>
    <w:p w:rsidR="00793B93" w:rsidRPr="00C26746" w:rsidRDefault="00793B93">
      <w:pPr>
        <w:pStyle w:val="Textoindependiente"/>
        <w:spacing w:before="9"/>
        <w:rPr>
          <w:sz w:val="31"/>
          <w:lang w:val="es-ES"/>
        </w:rPr>
      </w:pPr>
    </w:p>
    <w:p w:rsidR="00793B93" w:rsidRDefault="00660F1E">
      <w:pPr>
        <w:pStyle w:val="Textoindependiente"/>
        <w:spacing w:line="360" w:lineRule="auto"/>
        <w:ind w:left="361" w:right="219"/>
      </w:pPr>
      <w:r w:rsidRPr="00C26746">
        <w:rPr>
          <w:lang w:val="es-ES"/>
        </w:rPr>
        <w:t xml:space="preserve">En castellano </w:t>
      </w:r>
      <w:proofErr w:type="gramStart"/>
      <w:r w:rsidRPr="00C26746">
        <w:rPr>
          <w:lang w:val="es-ES"/>
        </w:rPr>
        <w:t>los pronombre relativos</w:t>
      </w:r>
      <w:proofErr w:type="gramEnd"/>
      <w:r w:rsidRPr="00C26746">
        <w:rPr>
          <w:lang w:val="es-ES"/>
        </w:rPr>
        <w:t xml:space="preserve"> tienen idénticos valores a los vistos para la lengua gallega. </w:t>
      </w:r>
      <w:r>
        <w:t>Las formas son:</w:t>
      </w:r>
    </w:p>
    <w:p w:rsidR="00793B93" w:rsidRPr="00C26746" w:rsidRDefault="00660F1E">
      <w:pPr>
        <w:pStyle w:val="Prrafodelista"/>
        <w:numPr>
          <w:ilvl w:val="4"/>
          <w:numId w:val="296"/>
        </w:numPr>
        <w:tabs>
          <w:tab w:val="left" w:pos="1005"/>
          <w:tab w:val="left" w:pos="1006"/>
        </w:tabs>
        <w:spacing w:before="123"/>
        <w:ind w:left="1005" w:hanging="360"/>
        <w:rPr>
          <w:lang w:val="es-ES"/>
        </w:rPr>
      </w:pPr>
      <w:bookmarkStart w:id="138" w:name="–_Que_(el_que,_la_que,_lo_que,_los_que,_"/>
      <w:bookmarkEnd w:id="138"/>
      <w:r w:rsidRPr="00C26746">
        <w:rPr>
          <w:lang w:val="es-ES"/>
        </w:rPr>
        <w:t>Que (el que, la que, lo que, los que, las</w:t>
      </w:r>
      <w:r w:rsidRPr="00C26746">
        <w:rPr>
          <w:spacing w:val="-11"/>
          <w:lang w:val="es-ES"/>
        </w:rPr>
        <w:t xml:space="preserve"> </w:t>
      </w:r>
      <w:r w:rsidRPr="00C26746">
        <w:rPr>
          <w:lang w:val="es-ES"/>
        </w:rPr>
        <w:t>que)</w:t>
      </w:r>
    </w:p>
    <w:p w:rsidR="00793B93" w:rsidRPr="00C26746" w:rsidRDefault="00660F1E">
      <w:pPr>
        <w:pStyle w:val="Prrafodelista"/>
        <w:numPr>
          <w:ilvl w:val="4"/>
          <w:numId w:val="296"/>
        </w:numPr>
        <w:tabs>
          <w:tab w:val="left" w:pos="1005"/>
          <w:tab w:val="left" w:pos="1006"/>
        </w:tabs>
        <w:spacing w:before="180"/>
        <w:ind w:left="1005" w:hanging="360"/>
        <w:rPr>
          <w:lang w:val="es-ES"/>
        </w:rPr>
      </w:pPr>
      <w:bookmarkStart w:id="139" w:name="–_El_cual,_la_cual,_lo_cual,_los_cuales,"/>
      <w:bookmarkEnd w:id="139"/>
      <w:r w:rsidRPr="00C26746">
        <w:rPr>
          <w:lang w:val="es-ES"/>
        </w:rPr>
        <w:t>El cual, la cual, lo cual, los cuales, las</w:t>
      </w:r>
      <w:r w:rsidRPr="00C26746">
        <w:rPr>
          <w:spacing w:val="-14"/>
          <w:lang w:val="es-ES"/>
        </w:rPr>
        <w:t xml:space="preserve"> </w:t>
      </w:r>
      <w:r w:rsidRPr="00C26746">
        <w:rPr>
          <w:lang w:val="es-ES"/>
        </w:rPr>
        <w:t>cuales</w:t>
      </w:r>
    </w:p>
    <w:p w:rsidR="00793B93" w:rsidRDefault="00660F1E">
      <w:pPr>
        <w:pStyle w:val="Prrafodelista"/>
        <w:numPr>
          <w:ilvl w:val="4"/>
          <w:numId w:val="296"/>
        </w:numPr>
        <w:tabs>
          <w:tab w:val="left" w:pos="1005"/>
          <w:tab w:val="left" w:pos="1006"/>
        </w:tabs>
        <w:spacing w:before="181"/>
        <w:ind w:left="1005" w:hanging="360"/>
      </w:pPr>
      <w:bookmarkStart w:id="140" w:name="–_Quien,_quienes"/>
      <w:bookmarkEnd w:id="140"/>
      <w:r>
        <w:t>Quien,</w:t>
      </w:r>
      <w:r>
        <w:rPr>
          <w:spacing w:val="-4"/>
        </w:rPr>
        <w:t xml:space="preserve"> </w:t>
      </w:r>
      <w:r>
        <w:t>quienes</w:t>
      </w:r>
    </w:p>
    <w:p w:rsidR="00793B93" w:rsidRDefault="00660F1E">
      <w:pPr>
        <w:pStyle w:val="Prrafodelista"/>
        <w:numPr>
          <w:ilvl w:val="4"/>
          <w:numId w:val="296"/>
        </w:numPr>
        <w:tabs>
          <w:tab w:val="left" w:pos="1005"/>
          <w:tab w:val="left" w:pos="1006"/>
        </w:tabs>
        <w:spacing w:before="181"/>
        <w:ind w:left="1005" w:hanging="360"/>
      </w:pPr>
      <w:bookmarkStart w:id="141" w:name="–_Cuanto,_cuanta,_cuantos,_cuantas"/>
      <w:bookmarkEnd w:id="141"/>
      <w:r>
        <w:t>Cuanto, cuanta, cuantos,</w:t>
      </w:r>
      <w:r>
        <w:rPr>
          <w:spacing w:val="-8"/>
        </w:rPr>
        <w:t xml:space="preserve"> </w:t>
      </w:r>
      <w:r>
        <w:t>cuantas</w:t>
      </w:r>
    </w:p>
    <w:p w:rsidR="00793B93" w:rsidRPr="00C26746" w:rsidRDefault="00660F1E">
      <w:pPr>
        <w:pStyle w:val="Prrafodelista"/>
        <w:numPr>
          <w:ilvl w:val="4"/>
          <w:numId w:val="296"/>
        </w:numPr>
        <w:tabs>
          <w:tab w:val="left" w:pos="1006"/>
        </w:tabs>
        <w:spacing w:before="182" w:line="355" w:lineRule="auto"/>
        <w:ind w:left="1005" w:right="175" w:hanging="360"/>
        <w:jc w:val="both"/>
        <w:rPr>
          <w:lang w:val="es-ES"/>
        </w:rPr>
      </w:pPr>
      <w:bookmarkStart w:id="142" w:name="–_Cuyo,_cuya,_cuyos,_cuyas._Este_relativ"/>
      <w:bookmarkEnd w:id="142"/>
      <w:r w:rsidRPr="00C26746">
        <w:rPr>
          <w:lang w:val="es-ES"/>
        </w:rPr>
        <w:t>Cuyo, cuya, cuyos, cuyas. Este relativo no presenta nunca un uso pronominal, siempre aparece acompañando a un sustantivo funcionando como determinante. Lo mismo ocurre con la forma equivalente en gallego (</w:t>
      </w:r>
      <w:r w:rsidRPr="00C26746">
        <w:rPr>
          <w:i/>
          <w:lang w:val="es-ES"/>
        </w:rPr>
        <w:t>cuxo, cuxa, cuxos,</w:t>
      </w:r>
      <w:r w:rsidRPr="00C26746">
        <w:rPr>
          <w:i/>
          <w:spacing w:val="-6"/>
          <w:lang w:val="es-ES"/>
        </w:rPr>
        <w:t xml:space="preserve"> </w:t>
      </w:r>
      <w:r w:rsidRPr="00C26746">
        <w:rPr>
          <w:i/>
          <w:lang w:val="es-ES"/>
        </w:rPr>
        <w:t>cuxas</w:t>
      </w:r>
      <w:r w:rsidRPr="00C26746">
        <w:rPr>
          <w:lang w:val="es-ES"/>
        </w:rPr>
        <w:t>).</w:t>
      </w:r>
    </w:p>
    <w:p w:rsidR="00793B93" w:rsidRPr="00C26746" w:rsidRDefault="00793B93">
      <w:pPr>
        <w:spacing w:line="355" w:lineRule="auto"/>
        <w:jc w:val="both"/>
        <w:rPr>
          <w:lang w:val="es-ES"/>
        </w:rPr>
        <w:sectPr w:rsidR="00793B93" w:rsidRPr="00C26746">
          <w:pgSz w:w="11910" w:h="16840"/>
          <w:pgMar w:top="1040" w:right="1240" w:bottom="800" w:left="1680" w:header="0" w:footer="554" w:gutter="0"/>
          <w:cols w:space="720"/>
        </w:sectPr>
      </w:pPr>
    </w:p>
    <w:p w:rsidR="00793B93" w:rsidRPr="00C26746" w:rsidRDefault="00660F1E">
      <w:pPr>
        <w:pStyle w:val="Ttulo41"/>
        <w:spacing w:before="77"/>
        <w:rPr>
          <w:lang w:val="es-ES"/>
        </w:rPr>
      </w:pPr>
      <w:r w:rsidRPr="00C26746">
        <w:rPr>
          <w:color w:val="800080"/>
          <w:lang w:val="es-ES"/>
        </w:rPr>
        <w:lastRenderedPageBreak/>
        <w:t>Actividade resolta en galego</w:t>
      </w:r>
    </w:p>
    <w:p w:rsidR="00793B93" w:rsidRPr="00C26746" w:rsidRDefault="00793B93">
      <w:pPr>
        <w:pStyle w:val="Textoindependiente"/>
        <w:spacing w:before="2"/>
        <w:rPr>
          <w:b/>
          <w:sz w:val="31"/>
          <w:lang w:val="es-ES"/>
        </w:rPr>
      </w:pPr>
    </w:p>
    <w:p w:rsidR="00793B93" w:rsidRDefault="00660F1E">
      <w:pPr>
        <w:pStyle w:val="Textoindependiente"/>
        <w:spacing w:line="360" w:lineRule="auto"/>
        <w:ind w:left="361"/>
      </w:pPr>
      <w:r w:rsidRPr="00C26746">
        <w:rPr>
          <w:color w:val="800080"/>
          <w:lang w:val="es-ES"/>
        </w:rPr>
        <w:t xml:space="preserve">Localice no texto seguinte os pronomes persoais. Clasifíqueos en tónicos e átonos e indique a función sintáctica. </w:t>
      </w:r>
      <w:r>
        <w:rPr>
          <w:color w:val="800080"/>
        </w:rPr>
        <w:t>Xustifique a posición dos pronomes persoais átonos:</w:t>
      </w:r>
    </w:p>
    <w:p w:rsidR="00793B93" w:rsidRDefault="00793B93">
      <w:pPr>
        <w:pStyle w:val="Textoindependiente"/>
        <w:spacing w:before="2"/>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2740"/>
        </w:trPr>
        <w:tc>
          <w:tcPr>
            <w:tcW w:w="8506" w:type="dxa"/>
          </w:tcPr>
          <w:p w:rsidR="00793B93" w:rsidRPr="00C26746" w:rsidRDefault="00660F1E">
            <w:pPr>
              <w:pStyle w:val="TableParagraph"/>
              <w:spacing w:before="173" w:line="276" w:lineRule="auto"/>
              <w:ind w:left="224" w:right="189"/>
              <w:jc w:val="both"/>
              <w:rPr>
                <w:sz w:val="18"/>
                <w:lang w:val="es-ES"/>
              </w:rPr>
            </w:pPr>
            <w:r w:rsidRPr="00C26746">
              <w:rPr>
                <w:sz w:val="18"/>
                <w:u w:val="single"/>
                <w:lang w:val="es-ES"/>
              </w:rPr>
              <w:t>Eu</w:t>
            </w:r>
            <w:r w:rsidRPr="00C26746">
              <w:rPr>
                <w:sz w:val="18"/>
                <w:lang w:val="es-ES"/>
              </w:rPr>
              <w:t xml:space="preserve"> fun o autor do encargo que tedes que facer dentro duns días. Mais paréce</w:t>
            </w:r>
            <w:r w:rsidRPr="00C26746">
              <w:rPr>
                <w:sz w:val="18"/>
                <w:u w:val="single"/>
                <w:lang w:val="es-ES"/>
              </w:rPr>
              <w:t>me</w:t>
            </w:r>
            <w:r w:rsidRPr="00C26746">
              <w:rPr>
                <w:sz w:val="18"/>
                <w:lang w:val="es-ES"/>
              </w:rPr>
              <w:t xml:space="preserve"> un auténtico desperdicio entrar nun sitio así e non baleirar todo o importante, entendes? </w:t>
            </w:r>
            <w:r w:rsidRPr="00C26746">
              <w:rPr>
                <w:sz w:val="18"/>
                <w:u w:val="single"/>
                <w:lang w:val="es-ES"/>
              </w:rPr>
              <w:t>T</w:t>
            </w:r>
            <w:r w:rsidRPr="00C26746">
              <w:rPr>
                <w:sz w:val="18"/>
                <w:lang w:val="es-ES"/>
              </w:rPr>
              <w:t xml:space="preserve">i cumpre o que </w:t>
            </w:r>
            <w:r w:rsidRPr="00C26746">
              <w:rPr>
                <w:sz w:val="18"/>
                <w:u w:val="single"/>
                <w:lang w:val="es-ES"/>
              </w:rPr>
              <w:t>che</w:t>
            </w:r>
            <w:r w:rsidRPr="00C26746">
              <w:rPr>
                <w:sz w:val="18"/>
                <w:lang w:val="es-ES"/>
              </w:rPr>
              <w:t xml:space="preserve"> pediu </w:t>
            </w:r>
            <w:r w:rsidRPr="00C26746">
              <w:rPr>
                <w:sz w:val="18"/>
                <w:u w:val="single"/>
                <w:lang w:val="es-ES"/>
              </w:rPr>
              <w:t>e</w:t>
            </w:r>
            <w:r w:rsidRPr="00C26746">
              <w:rPr>
                <w:sz w:val="18"/>
                <w:lang w:val="es-ES"/>
              </w:rPr>
              <w:t>l, pero sácas</w:t>
            </w:r>
            <w:r w:rsidRPr="00C26746">
              <w:rPr>
                <w:sz w:val="18"/>
                <w:u w:val="single"/>
                <w:lang w:val="es-ES"/>
              </w:rPr>
              <w:t>me</w:t>
            </w:r>
            <w:r w:rsidRPr="00C26746">
              <w:rPr>
                <w:sz w:val="18"/>
                <w:lang w:val="es-ES"/>
              </w:rPr>
              <w:t xml:space="preserve"> tamén da igrexa o que </w:t>
            </w:r>
            <w:r w:rsidRPr="00C26746">
              <w:rPr>
                <w:sz w:val="18"/>
                <w:u w:val="single"/>
                <w:lang w:val="es-ES"/>
              </w:rPr>
              <w:t>eu che</w:t>
            </w:r>
            <w:r w:rsidRPr="00C26746">
              <w:rPr>
                <w:sz w:val="18"/>
                <w:lang w:val="es-ES"/>
              </w:rPr>
              <w:t xml:space="preserve"> pido de máis. Ningúen </w:t>
            </w:r>
            <w:r w:rsidRPr="00C26746">
              <w:rPr>
                <w:sz w:val="18"/>
                <w:u w:val="single"/>
                <w:lang w:val="es-ES"/>
              </w:rPr>
              <w:t>o</w:t>
            </w:r>
            <w:r w:rsidRPr="00C26746">
              <w:rPr>
                <w:sz w:val="18"/>
                <w:lang w:val="es-ES"/>
              </w:rPr>
              <w:t xml:space="preserve"> sabe, </w:t>
            </w:r>
            <w:r w:rsidRPr="00C26746">
              <w:rPr>
                <w:sz w:val="18"/>
                <w:u w:val="single"/>
                <w:lang w:val="es-ES"/>
              </w:rPr>
              <w:t xml:space="preserve">ti </w:t>
            </w:r>
            <w:r w:rsidRPr="00C26746">
              <w:rPr>
                <w:sz w:val="18"/>
                <w:lang w:val="es-ES"/>
              </w:rPr>
              <w:t>cobras o dobre...</w:t>
            </w:r>
          </w:p>
          <w:p w:rsidR="00793B93" w:rsidRDefault="00660F1E">
            <w:pPr>
              <w:pStyle w:val="TableParagraph"/>
              <w:spacing w:before="22"/>
              <w:ind w:left="4784"/>
              <w:rPr>
                <w:i/>
                <w:sz w:val="18"/>
              </w:rPr>
            </w:pPr>
            <w:r w:rsidRPr="00C26746">
              <w:rPr>
                <w:sz w:val="18"/>
                <w:lang w:val="es-ES"/>
              </w:rPr>
              <w:t xml:space="preserve">GAGO, M. </w:t>
            </w:r>
            <w:r w:rsidRPr="00C26746">
              <w:rPr>
                <w:i/>
                <w:sz w:val="18"/>
                <w:lang w:val="es-ES"/>
              </w:rPr>
              <w:t xml:space="preserve">O anxo negro. </w:t>
            </w:r>
            <w:r>
              <w:rPr>
                <w:i/>
                <w:sz w:val="18"/>
              </w:rPr>
              <w:t xml:space="preserve">Xerais, Vigo, 2016. </w:t>
            </w:r>
            <w:proofErr w:type="gramStart"/>
            <w:r>
              <w:rPr>
                <w:i/>
                <w:sz w:val="18"/>
              </w:rPr>
              <w:t>páx</w:t>
            </w:r>
            <w:proofErr w:type="gramEnd"/>
            <w:r>
              <w:rPr>
                <w:i/>
                <w:sz w:val="18"/>
              </w:rPr>
              <w:t>. 27.</w:t>
            </w:r>
          </w:p>
          <w:p w:rsidR="00793B93" w:rsidRDefault="00660F1E">
            <w:pPr>
              <w:pStyle w:val="TableParagraph"/>
              <w:numPr>
                <w:ilvl w:val="0"/>
                <w:numId w:val="114"/>
              </w:numPr>
              <w:tabs>
                <w:tab w:val="left" w:pos="507"/>
              </w:tabs>
              <w:spacing w:before="118"/>
              <w:ind w:hanging="283"/>
              <w:jc w:val="both"/>
              <w:rPr>
                <w:sz w:val="18"/>
              </w:rPr>
            </w:pPr>
            <w:r w:rsidRPr="00C26746">
              <w:rPr>
                <w:b/>
                <w:sz w:val="18"/>
                <w:lang w:val="es-ES"/>
              </w:rPr>
              <w:t>PRONOMES TÓNICOS</w:t>
            </w:r>
            <w:r w:rsidRPr="00C26746">
              <w:rPr>
                <w:sz w:val="18"/>
                <w:lang w:val="es-ES"/>
              </w:rPr>
              <w:t xml:space="preserve">: eu, ti, el. </w:t>
            </w:r>
            <w:r>
              <w:rPr>
                <w:sz w:val="18"/>
              </w:rPr>
              <w:t>Funcionan todos de</w:t>
            </w:r>
            <w:r>
              <w:rPr>
                <w:spacing w:val="-29"/>
                <w:sz w:val="18"/>
              </w:rPr>
              <w:t xml:space="preserve"> </w:t>
            </w:r>
            <w:r>
              <w:rPr>
                <w:sz w:val="18"/>
              </w:rPr>
              <w:t>suxeito.</w:t>
            </w:r>
          </w:p>
          <w:p w:rsidR="00793B93" w:rsidRPr="00C26746" w:rsidRDefault="00660F1E">
            <w:pPr>
              <w:pStyle w:val="TableParagraph"/>
              <w:numPr>
                <w:ilvl w:val="0"/>
                <w:numId w:val="114"/>
              </w:numPr>
              <w:tabs>
                <w:tab w:val="left" w:pos="507"/>
              </w:tabs>
              <w:spacing w:before="49" w:line="276" w:lineRule="auto"/>
              <w:ind w:right="191" w:hanging="283"/>
              <w:jc w:val="both"/>
              <w:rPr>
                <w:sz w:val="18"/>
                <w:lang w:val="es-ES"/>
              </w:rPr>
            </w:pPr>
            <w:r w:rsidRPr="00C26746">
              <w:rPr>
                <w:b/>
                <w:sz w:val="18"/>
                <w:lang w:val="es-ES"/>
              </w:rPr>
              <w:t>PRONOMES ÁTONOS</w:t>
            </w:r>
            <w:r w:rsidRPr="00C26746">
              <w:rPr>
                <w:sz w:val="18"/>
                <w:lang w:val="es-ES"/>
              </w:rPr>
              <w:t>: paréceme (complemento indirecto), che (complemento indirecto), sácasme (dativo de  interese) che (complemento indirecto), o (complemento</w:t>
            </w:r>
            <w:r w:rsidRPr="00C26746">
              <w:rPr>
                <w:spacing w:val="-30"/>
                <w:sz w:val="18"/>
                <w:lang w:val="es-ES"/>
              </w:rPr>
              <w:t xml:space="preserve"> </w:t>
            </w:r>
            <w:r w:rsidRPr="00C26746">
              <w:rPr>
                <w:sz w:val="18"/>
                <w:lang w:val="es-ES"/>
              </w:rPr>
              <w:t>directo).</w:t>
            </w:r>
          </w:p>
          <w:p w:rsidR="00793B93" w:rsidRPr="00C26746" w:rsidRDefault="00660F1E">
            <w:pPr>
              <w:pStyle w:val="TableParagraph"/>
              <w:numPr>
                <w:ilvl w:val="0"/>
                <w:numId w:val="114"/>
              </w:numPr>
              <w:tabs>
                <w:tab w:val="left" w:pos="507"/>
              </w:tabs>
              <w:spacing w:before="20" w:line="276" w:lineRule="auto"/>
              <w:ind w:right="195" w:hanging="283"/>
              <w:jc w:val="both"/>
              <w:rPr>
                <w:sz w:val="18"/>
                <w:lang w:val="es-ES"/>
              </w:rPr>
            </w:pPr>
            <w:r w:rsidRPr="00C26746">
              <w:rPr>
                <w:b/>
                <w:sz w:val="18"/>
                <w:lang w:val="es-ES"/>
              </w:rPr>
              <w:t>COLOCACIÓN DO PRONOME ÁTONO</w:t>
            </w:r>
            <w:r w:rsidRPr="00C26746">
              <w:rPr>
                <w:sz w:val="18"/>
                <w:lang w:val="es-ES"/>
              </w:rPr>
              <w:t>: os que van pospostos ao verbo ocupan a posición non marcada; “o que che pediu” (anteposto por ir nunha oración subordinada); o que eu che pido (anteposto polo mesmo motivo có anterior); ninguén</w:t>
            </w:r>
            <w:r w:rsidRPr="00C26746">
              <w:rPr>
                <w:spacing w:val="-4"/>
                <w:sz w:val="18"/>
                <w:lang w:val="es-ES"/>
              </w:rPr>
              <w:t xml:space="preserve"> </w:t>
            </w:r>
            <w:r w:rsidRPr="00C26746">
              <w:rPr>
                <w:sz w:val="18"/>
                <w:lang w:val="es-ES"/>
              </w:rPr>
              <w:t>o</w:t>
            </w:r>
            <w:r w:rsidRPr="00C26746">
              <w:rPr>
                <w:spacing w:val="-4"/>
                <w:sz w:val="18"/>
                <w:lang w:val="es-ES"/>
              </w:rPr>
              <w:t xml:space="preserve"> </w:t>
            </w:r>
            <w:r w:rsidRPr="00C26746">
              <w:rPr>
                <w:sz w:val="18"/>
                <w:lang w:val="es-ES"/>
              </w:rPr>
              <w:t>sabe</w:t>
            </w:r>
            <w:r w:rsidRPr="00C26746">
              <w:rPr>
                <w:spacing w:val="-4"/>
                <w:sz w:val="18"/>
                <w:lang w:val="es-ES"/>
              </w:rPr>
              <w:t xml:space="preserve"> </w:t>
            </w:r>
            <w:r w:rsidRPr="00C26746">
              <w:rPr>
                <w:sz w:val="18"/>
                <w:lang w:val="es-ES"/>
              </w:rPr>
              <w:t>(oración</w:t>
            </w:r>
            <w:r w:rsidRPr="00C26746">
              <w:rPr>
                <w:spacing w:val="-4"/>
                <w:sz w:val="18"/>
                <w:lang w:val="es-ES"/>
              </w:rPr>
              <w:t xml:space="preserve"> </w:t>
            </w:r>
            <w:r w:rsidRPr="00C26746">
              <w:rPr>
                <w:sz w:val="18"/>
                <w:lang w:val="es-ES"/>
              </w:rPr>
              <w:t>introducida</w:t>
            </w:r>
            <w:r w:rsidRPr="00C26746">
              <w:rPr>
                <w:spacing w:val="-4"/>
                <w:sz w:val="18"/>
                <w:lang w:val="es-ES"/>
              </w:rPr>
              <w:t xml:space="preserve"> </w:t>
            </w:r>
            <w:r w:rsidRPr="00C26746">
              <w:rPr>
                <w:sz w:val="18"/>
                <w:lang w:val="es-ES"/>
              </w:rPr>
              <w:t>polo</w:t>
            </w:r>
            <w:r w:rsidRPr="00C26746">
              <w:rPr>
                <w:spacing w:val="-4"/>
                <w:sz w:val="18"/>
                <w:lang w:val="es-ES"/>
              </w:rPr>
              <w:t xml:space="preserve"> </w:t>
            </w:r>
            <w:r w:rsidRPr="00C26746">
              <w:rPr>
                <w:sz w:val="18"/>
                <w:lang w:val="es-ES"/>
              </w:rPr>
              <w:t>indefinido</w:t>
            </w:r>
            <w:r w:rsidRPr="00C26746">
              <w:rPr>
                <w:spacing w:val="-4"/>
                <w:sz w:val="18"/>
                <w:lang w:val="es-ES"/>
              </w:rPr>
              <w:t xml:space="preserve"> </w:t>
            </w:r>
            <w:r w:rsidRPr="00C26746">
              <w:rPr>
                <w:i/>
                <w:sz w:val="18"/>
                <w:lang w:val="es-ES"/>
              </w:rPr>
              <w:t>ninguén</w:t>
            </w:r>
            <w:r w:rsidRPr="00C26746">
              <w:rPr>
                <w:i/>
                <w:spacing w:val="-4"/>
                <w:sz w:val="18"/>
                <w:lang w:val="es-ES"/>
              </w:rPr>
              <w:t xml:space="preserve"> </w:t>
            </w:r>
            <w:r w:rsidRPr="00C26746">
              <w:rPr>
                <w:sz w:val="18"/>
                <w:lang w:val="es-ES"/>
              </w:rPr>
              <w:t>que</w:t>
            </w:r>
            <w:r w:rsidRPr="00C26746">
              <w:rPr>
                <w:spacing w:val="-4"/>
                <w:sz w:val="18"/>
                <w:lang w:val="es-ES"/>
              </w:rPr>
              <w:t xml:space="preserve"> </w:t>
            </w:r>
            <w:r w:rsidRPr="00C26746">
              <w:rPr>
                <w:sz w:val="18"/>
                <w:lang w:val="es-ES"/>
              </w:rPr>
              <w:t>é</w:t>
            </w:r>
            <w:r w:rsidRPr="00C26746">
              <w:rPr>
                <w:spacing w:val="-4"/>
                <w:sz w:val="18"/>
                <w:lang w:val="es-ES"/>
              </w:rPr>
              <w:t xml:space="preserve"> </w:t>
            </w:r>
            <w:r w:rsidRPr="00C26746">
              <w:rPr>
                <w:sz w:val="18"/>
                <w:lang w:val="es-ES"/>
              </w:rPr>
              <w:t>un</w:t>
            </w:r>
            <w:r w:rsidRPr="00C26746">
              <w:rPr>
                <w:spacing w:val="-4"/>
                <w:sz w:val="18"/>
                <w:lang w:val="es-ES"/>
              </w:rPr>
              <w:t xml:space="preserve"> </w:t>
            </w:r>
            <w:r w:rsidRPr="00C26746">
              <w:rPr>
                <w:sz w:val="18"/>
                <w:lang w:val="es-ES"/>
              </w:rPr>
              <w:t>dos</w:t>
            </w:r>
            <w:r w:rsidRPr="00C26746">
              <w:rPr>
                <w:spacing w:val="-4"/>
                <w:sz w:val="18"/>
                <w:lang w:val="es-ES"/>
              </w:rPr>
              <w:t xml:space="preserve"> </w:t>
            </w:r>
            <w:r w:rsidRPr="00C26746">
              <w:rPr>
                <w:sz w:val="18"/>
                <w:lang w:val="es-ES"/>
              </w:rPr>
              <w:t>que</w:t>
            </w:r>
            <w:r w:rsidRPr="00C26746">
              <w:rPr>
                <w:spacing w:val="-4"/>
                <w:sz w:val="18"/>
                <w:lang w:val="es-ES"/>
              </w:rPr>
              <w:t xml:space="preserve"> </w:t>
            </w:r>
            <w:r w:rsidRPr="00C26746">
              <w:rPr>
                <w:sz w:val="18"/>
                <w:lang w:val="es-ES"/>
              </w:rPr>
              <w:t>provoca</w:t>
            </w:r>
            <w:r w:rsidRPr="00C26746">
              <w:rPr>
                <w:spacing w:val="-4"/>
                <w:sz w:val="18"/>
                <w:lang w:val="es-ES"/>
              </w:rPr>
              <w:t xml:space="preserve"> </w:t>
            </w:r>
            <w:r w:rsidRPr="00C26746">
              <w:rPr>
                <w:sz w:val="18"/>
                <w:lang w:val="es-ES"/>
              </w:rPr>
              <w:t>anteposición).</w:t>
            </w:r>
          </w:p>
        </w:tc>
      </w:tr>
    </w:tbl>
    <w:p w:rsidR="00793B93" w:rsidRPr="00C26746" w:rsidRDefault="00793B93">
      <w:pPr>
        <w:pStyle w:val="Textoindependiente"/>
        <w:rPr>
          <w:sz w:val="24"/>
          <w:lang w:val="es-ES"/>
        </w:rPr>
      </w:pPr>
    </w:p>
    <w:p w:rsidR="00793B93" w:rsidRPr="00C26746" w:rsidRDefault="00660F1E">
      <w:pPr>
        <w:pStyle w:val="Ttulo41"/>
        <w:spacing w:before="203"/>
        <w:rPr>
          <w:lang w:val="es-ES"/>
        </w:rPr>
      </w:pPr>
      <w:r w:rsidRPr="00C26746">
        <w:rPr>
          <w:color w:val="800080"/>
          <w:lang w:val="es-ES"/>
        </w:rPr>
        <w:t>Actividad resuelta en castellano</w:t>
      </w:r>
    </w:p>
    <w:p w:rsidR="00793B93" w:rsidRPr="00C26746" w:rsidRDefault="00793B93">
      <w:pPr>
        <w:pStyle w:val="Textoindependiente"/>
        <w:spacing w:before="3"/>
        <w:rPr>
          <w:b/>
          <w:sz w:val="31"/>
          <w:lang w:val="es-ES"/>
        </w:rPr>
      </w:pPr>
    </w:p>
    <w:p w:rsidR="00793B93" w:rsidRPr="00C26746" w:rsidRDefault="00660F1E">
      <w:pPr>
        <w:pStyle w:val="Textoindependiente"/>
        <w:spacing w:before="1" w:line="360" w:lineRule="auto"/>
        <w:ind w:left="361"/>
        <w:rPr>
          <w:lang w:val="es-ES"/>
        </w:rPr>
      </w:pPr>
      <w:r w:rsidRPr="00C26746">
        <w:rPr>
          <w:color w:val="800080"/>
          <w:lang w:val="es-ES"/>
        </w:rPr>
        <w:t xml:space="preserve">Indique en el texto siguiente los casos en los que la forma </w:t>
      </w:r>
      <w:r w:rsidRPr="00C26746">
        <w:rPr>
          <w:b/>
          <w:color w:val="800080"/>
          <w:lang w:val="es-ES"/>
        </w:rPr>
        <w:t xml:space="preserve">que </w:t>
      </w:r>
      <w:r w:rsidRPr="00C26746">
        <w:rPr>
          <w:color w:val="800080"/>
          <w:lang w:val="es-ES"/>
        </w:rPr>
        <w:t>funciona como pronombre relativo.</w:t>
      </w:r>
    </w:p>
    <w:p w:rsidR="00793B93" w:rsidRPr="00C26746" w:rsidRDefault="00793B93">
      <w:pPr>
        <w:pStyle w:val="Textoindependiente"/>
        <w:spacing w:before="9" w:after="1"/>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2560"/>
        </w:trPr>
        <w:tc>
          <w:tcPr>
            <w:tcW w:w="8506" w:type="dxa"/>
          </w:tcPr>
          <w:p w:rsidR="00793B93" w:rsidRPr="00C26746" w:rsidRDefault="00660F1E">
            <w:pPr>
              <w:pStyle w:val="TableParagraph"/>
              <w:spacing w:before="174" w:line="360" w:lineRule="auto"/>
              <w:ind w:left="224" w:right="189"/>
              <w:jc w:val="both"/>
              <w:rPr>
                <w:sz w:val="18"/>
                <w:lang w:val="es-ES"/>
              </w:rPr>
            </w:pPr>
            <w:r w:rsidRPr="00C26746">
              <w:rPr>
                <w:sz w:val="18"/>
                <w:lang w:val="es-ES"/>
              </w:rPr>
              <w:t>Pero de momento baste decir que esta singularidad explica otra: el poco peso que han tenido en Galicia las ciudades. No es que no las haya habido: Lugo contó con la mayor muralla militar que contruyeron los romanos, Compostela fue el centro urbano más famoso de la Edad Media europea y Vigo sigue siendo uno de los puertos pesqueros más importantes del mundo.</w:t>
            </w:r>
          </w:p>
          <w:p w:rsidR="00793B93" w:rsidRDefault="00660F1E">
            <w:pPr>
              <w:pStyle w:val="TableParagraph"/>
              <w:spacing w:before="22"/>
              <w:ind w:left="3715"/>
              <w:rPr>
                <w:i/>
                <w:sz w:val="16"/>
              </w:rPr>
            </w:pPr>
            <w:r w:rsidRPr="00C26746">
              <w:rPr>
                <w:sz w:val="18"/>
                <w:lang w:val="es-ES"/>
              </w:rPr>
              <w:t xml:space="preserve">MURADO, M. A. </w:t>
            </w:r>
            <w:r w:rsidRPr="00C26746">
              <w:rPr>
                <w:i/>
                <w:sz w:val="18"/>
                <w:lang w:val="es-ES"/>
              </w:rPr>
              <w:t xml:space="preserve">Otra idea de Galicia. </w:t>
            </w:r>
            <w:r>
              <w:rPr>
                <w:i/>
                <w:sz w:val="18"/>
              </w:rPr>
              <w:t>Debate, Barcelona, 2008, p. 19</w:t>
            </w:r>
            <w:r>
              <w:rPr>
                <w:i/>
                <w:sz w:val="16"/>
              </w:rPr>
              <w:t>.</w:t>
            </w:r>
          </w:p>
          <w:p w:rsidR="00793B93" w:rsidRDefault="00793B93">
            <w:pPr>
              <w:pStyle w:val="TableParagraph"/>
              <w:spacing w:before="4"/>
              <w:ind w:left="0"/>
              <w:rPr>
                <w:rFonts w:ascii="Arial"/>
                <w:sz w:val="19"/>
              </w:rPr>
            </w:pPr>
          </w:p>
          <w:p w:rsidR="00793B93" w:rsidRPr="00C26746" w:rsidRDefault="00660F1E">
            <w:pPr>
              <w:pStyle w:val="TableParagraph"/>
              <w:numPr>
                <w:ilvl w:val="0"/>
                <w:numId w:val="113"/>
              </w:numPr>
              <w:tabs>
                <w:tab w:val="left" w:pos="509"/>
              </w:tabs>
              <w:spacing w:before="0" w:line="357" w:lineRule="auto"/>
              <w:ind w:right="284" w:hanging="284"/>
              <w:rPr>
                <w:sz w:val="18"/>
                <w:lang w:val="es-ES"/>
              </w:rPr>
            </w:pPr>
            <w:r w:rsidRPr="00C26746">
              <w:rPr>
                <w:sz w:val="18"/>
                <w:lang w:val="es-ES"/>
              </w:rPr>
              <w:t>Son</w:t>
            </w:r>
            <w:r w:rsidRPr="00C26746">
              <w:rPr>
                <w:spacing w:val="-4"/>
                <w:sz w:val="18"/>
                <w:lang w:val="es-ES"/>
              </w:rPr>
              <w:t xml:space="preserve"> </w:t>
            </w:r>
            <w:r w:rsidRPr="00C26746">
              <w:rPr>
                <w:sz w:val="18"/>
                <w:lang w:val="es-ES"/>
              </w:rPr>
              <w:t>pronombres</w:t>
            </w:r>
            <w:r w:rsidRPr="00C26746">
              <w:rPr>
                <w:spacing w:val="-3"/>
                <w:sz w:val="18"/>
                <w:lang w:val="es-ES"/>
              </w:rPr>
              <w:t xml:space="preserve"> </w:t>
            </w:r>
            <w:r w:rsidRPr="00C26746">
              <w:rPr>
                <w:sz w:val="18"/>
                <w:lang w:val="es-ES"/>
              </w:rPr>
              <w:t>relativos</w:t>
            </w:r>
            <w:r w:rsidRPr="00C26746">
              <w:rPr>
                <w:spacing w:val="-3"/>
                <w:sz w:val="18"/>
                <w:lang w:val="es-ES"/>
              </w:rPr>
              <w:t xml:space="preserve"> </w:t>
            </w:r>
            <w:r w:rsidRPr="00C26746">
              <w:rPr>
                <w:sz w:val="18"/>
                <w:lang w:val="es-ES"/>
              </w:rPr>
              <w:t>las</w:t>
            </w:r>
            <w:r w:rsidRPr="00C26746">
              <w:rPr>
                <w:spacing w:val="-3"/>
                <w:sz w:val="18"/>
                <w:lang w:val="es-ES"/>
              </w:rPr>
              <w:t xml:space="preserve"> </w:t>
            </w:r>
            <w:r w:rsidRPr="00C26746">
              <w:rPr>
                <w:sz w:val="18"/>
                <w:lang w:val="es-ES"/>
              </w:rPr>
              <w:t>formas</w:t>
            </w:r>
            <w:r w:rsidRPr="00C26746">
              <w:rPr>
                <w:spacing w:val="-2"/>
                <w:sz w:val="18"/>
                <w:lang w:val="es-ES"/>
              </w:rPr>
              <w:t xml:space="preserve"> </w:t>
            </w:r>
            <w:r w:rsidRPr="00C26746">
              <w:rPr>
                <w:sz w:val="18"/>
                <w:lang w:val="es-ES"/>
              </w:rPr>
              <w:t>subrayadas</w:t>
            </w:r>
            <w:r w:rsidRPr="00C26746">
              <w:rPr>
                <w:spacing w:val="-3"/>
                <w:sz w:val="18"/>
                <w:lang w:val="es-ES"/>
              </w:rPr>
              <w:t xml:space="preserve"> </w:t>
            </w:r>
            <w:r w:rsidRPr="00C26746">
              <w:rPr>
                <w:sz w:val="18"/>
                <w:lang w:val="es-ES"/>
              </w:rPr>
              <w:t>en</w:t>
            </w:r>
            <w:r w:rsidRPr="00C26746">
              <w:rPr>
                <w:spacing w:val="-2"/>
                <w:sz w:val="18"/>
                <w:lang w:val="es-ES"/>
              </w:rPr>
              <w:t xml:space="preserve"> </w:t>
            </w:r>
            <w:r w:rsidRPr="00C26746">
              <w:rPr>
                <w:sz w:val="18"/>
                <w:lang w:val="es-ES"/>
              </w:rPr>
              <w:t>las</w:t>
            </w:r>
            <w:r w:rsidRPr="00C26746">
              <w:rPr>
                <w:spacing w:val="-3"/>
                <w:sz w:val="18"/>
                <w:lang w:val="es-ES"/>
              </w:rPr>
              <w:t xml:space="preserve"> </w:t>
            </w:r>
            <w:r w:rsidRPr="00C26746">
              <w:rPr>
                <w:sz w:val="18"/>
                <w:lang w:val="es-ES"/>
              </w:rPr>
              <w:t>estructuras</w:t>
            </w:r>
            <w:r w:rsidRPr="00C26746">
              <w:rPr>
                <w:spacing w:val="-3"/>
                <w:sz w:val="18"/>
                <w:lang w:val="es-ES"/>
              </w:rPr>
              <w:t xml:space="preserve"> </w:t>
            </w:r>
            <w:r w:rsidRPr="00C26746">
              <w:rPr>
                <w:sz w:val="18"/>
                <w:lang w:val="es-ES"/>
              </w:rPr>
              <w:t>siguientes:</w:t>
            </w:r>
            <w:r w:rsidRPr="00C26746">
              <w:rPr>
                <w:spacing w:val="-3"/>
                <w:sz w:val="18"/>
                <w:lang w:val="es-ES"/>
              </w:rPr>
              <w:t xml:space="preserve"> </w:t>
            </w:r>
            <w:r w:rsidRPr="00C26746">
              <w:rPr>
                <w:sz w:val="18"/>
                <w:lang w:val="es-ES"/>
              </w:rPr>
              <w:t>el</w:t>
            </w:r>
            <w:r w:rsidRPr="00C26746">
              <w:rPr>
                <w:spacing w:val="-3"/>
                <w:sz w:val="18"/>
                <w:lang w:val="es-ES"/>
              </w:rPr>
              <w:t xml:space="preserve"> </w:t>
            </w:r>
            <w:r w:rsidRPr="00C26746">
              <w:rPr>
                <w:sz w:val="18"/>
                <w:lang w:val="es-ES"/>
              </w:rPr>
              <w:t>poco</w:t>
            </w:r>
            <w:r w:rsidRPr="00C26746">
              <w:rPr>
                <w:spacing w:val="-3"/>
                <w:sz w:val="18"/>
                <w:lang w:val="es-ES"/>
              </w:rPr>
              <w:t xml:space="preserve"> </w:t>
            </w:r>
            <w:r w:rsidRPr="00C26746">
              <w:rPr>
                <w:sz w:val="18"/>
                <w:lang w:val="es-ES"/>
              </w:rPr>
              <w:t>peso</w:t>
            </w:r>
            <w:r w:rsidRPr="00C26746">
              <w:rPr>
                <w:spacing w:val="-3"/>
                <w:sz w:val="18"/>
                <w:lang w:val="es-ES"/>
              </w:rPr>
              <w:t xml:space="preserve"> </w:t>
            </w:r>
            <w:r w:rsidRPr="00C26746">
              <w:rPr>
                <w:sz w:val="18"/>
                <w:u w:val="single"/>
                <w:lang w:val="es-ES"/>
              </w:rPr>
              <w:t>que</w:t>
            </w:r>
            <w:r w:rsidRPr="00C26746">
              <w:rPr>
                <w:spacing w:val="-4"/>
                <w:sz w:val="18"/>
                <w:lang w:val="es-ES"/>
              </w:rPr>
              <w:t xml:space="preserve"> </w:t>
            </w:r>
            <w:r w:rsidRPr="00C26746">
              <w:rPr>
                <w:sz w:val="18"/>
                <w:lang w:val="es-ES"/>
              </w:rPr>
              <w:t>han</w:t>
            </w:r>
            <w:r w:rsidRPr="00C26746">
              <w:rPr>
                <w:spacing w:val="-3"/>
                <w:sz w:val="18"/>
                <w:lang w:val="es-ES"/>
              </w:rPr>
              <w:t xml:space="preserve"> </w:t>
            </w:r>
            <w:r w:rsidRPr="00C26746">
              <w:rPr>
                <w:sz w:val="18"/>
                <w:lang w:val="es-ES"/>
              </w:rPr>
              <w:t>tenido,</w:t>
            </w:r>
            <w:r w:rsidRPr="00C26746">
              <w:rPr>
                <w:spacing w:val="-4"/>
                <w:sz w:val="18"/>
                <w:lang w:val="es-ES"/>
              </w:rPr>
              <w:t xml:space="preserve"> </w:t>
            </w:r>
            <w:r w:rsidRPr="00C26746">
              <w:rPr>
                <w:sz w:val="18"/>
                <w:lang w:val="es-ES"/>
              </w:rPr>
              <w:t>la</w:t>
            </w:r>
            <w:r w:rsidRPr="00C26746">
              <w:rPr>
                <w:spacing w:val="-4"/>
                <w:sz w:val="18"/>
                <w:lang w:val="es-ES"/>
              </w:rPr>
              <w:t xml:space="preserve"> </w:t>
            </w:r>
            <w:r w:rsidRPr="00C26746">
              <w:rPr>
                <w:sz w:val="18"/>
                <w:lang w:val="es-ES"/>
              </w:rPr>
              <w:t xml:space="preserve">mayor muralla militar </w:t>
            </w:r>
            <w:r w:rsidRPr="00C26746">
              <w:rPr>
                <w:sz w:val="18"/>
                <w:u w:val="single"/>
                <w:lang w:val="es-ES"/>
              </w:rPr>
              <w:t>que</w:t>
            </w:r>
            <w:r w:rsidRPr="00C26746">
              <w:rPr>
                <w:spacing w:val="-18"/>
                <w:sz w:val="18"/>
                <w:lang w:val="es-ES"/>
              </w:rPr>
              <w:t xml:space="preserve"> </w:t>
            </w:r>
            <w:r w:rsidRPr="00C26746">
              <w:rPr>
                <w:sz w:val="18"/>
                <w:lang w:val="es-ES"/>
              </w:rPr>
              <w:t>construyeron.</w:t>
            </w:r>
          </w:p>
        </w:tc>
      </w:tr>
    </w:tbl>
    <w:p w:rsidR="00793B93" w:rsidRPr="00C26746" w:rsidRDefault="00793B93">
      <w:pPr>
        <w:pStyle w:val="Textoindependiente"/>
        <w:rPr>
          <w:sz w:val="24"/>
          <w:lang w:val="es-ES"/>
        </w:rPr>
      </w:pPr>
    </w:p>
    <w:p w:rsidR="00793B93" w:rsidRPr="00C26746" w:rsidRDefault="00660F1E">
      <w:pPr>
        <w:pStyle w:val="Ttulo41"/>
        <w:spacing w:before="143"/>
        <w:rPr>
          <w:lang w:val="es-ES"/>
        </w:rPr>
      </w:pPr>
      <w:r w:rsidRPr="00C26746">
        <w:rPr>
          <w:color w:val="800080"/>
          <w:lang w:val="es-ES"/>
        </w:rPr>
        <w:t>Actividades propostas en galego</w:t>
      </w:r>
    </w:p>
    <w:p w:rsidR="00793B93" w:rsidRPr="00C26746" w:rsidRDefault="00793B93">
      <w:pPr>
        <w:pStyle w:val="Textoindependiente"/>
        <w:rPr>
          <w:b/>
          <w:sz w:val="24"/>
          <w:lang w:val="es-ES"/>
        </w:rPr>
      </w:pPr>
    </w:p>
    <w:p w:rsidR="00793B93" w:rsidRPr="00C26746" w:rsidRDefault="00660F1E">
      <w:pPr>
        <w:pStyle w:val="Textoindependiente"/>
        <w:spacing w:before="204" w:line="360" w:lineRule="auto"/>
        <w:ind w:left="786" w:hanging="425"/>
        <w:rPr>
          <w:lang w:val="es-ES"/>
        </w:rPr>
      </w:pPr>
      <w:r w:rsidRPr="00C26746">
        <w:rPr>
          <w:rFonts w:ascii="Arial Narrow" w:hAnsi="Arial Narrow"/>
          <w:b/>
          <w:color w:val="800080"/>
          <w:lang w:val="es-ES"/>
        </w:rPr>
        <w:t xml:space="preserve">S20. </w:t>
      </w:r>
      <w:r w:rsidRPr="00C26746">
        <w:rPr>
          <w:color w:val="800080"/>
          <w:lang w:val="es-ES"/>
        </w:rPr>
        <w:t>Visualice o seguinte vídeo no que, de forma divertida, se explica a colocación do pronome átono:</w:t>
      </w:r>
    </w:p>
    <w:p w:rsidR="00793B93" w:rsidRPr="00C26746" w:rsidRDefault="00793B93">
      <w:pPr>
        <w:pStyle w:val="Textoindependiente"/>
        <w:spacing w:before="1"/>
        <w:rPr>
          <w:sz w:val="21"/>
          <w:lang w:val="es-ES"/>
        </w:rPr>
      </w:pPr>
    </w:p>
    <w:p w:rsidR="00793B93" w:rsidRPr="00C26746" w:rsidRDefault="00445434">
      <w:pPr>
        <w:pStyle w:val="Textoindependiente"/>
        <w:ind w:left="927"/>
        <w:rPr>
          <w:lang w:val="es-ES"/>
        </w:rPr>
      </w:pPr>
      <w:hyperlink r:id="rId67">
        <w:r w:rsidR="00660F1E" w:rsidRPr="00C26746">
          <w:rPr>
            <w:color w:val="0000FF"/>
            <w:lang w:val="es-ES"/>
          </w:rPr>
          <w:t>https://www.youtube.com/watch?v=dwktIBbo6Rc</w:t>
        </w:r>
      </w:hyperlink>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785" w:hanging="425"/>
        <w:rPr>
          <w:lang w:val="es-ES"/>
        </w:rPr>
      </w:pPr>
      <w:r w:rsidRPr="00C26746">
        <w:rPr>
          <w:rFonts w:ascii="Arial Narrow" w:hAnsi="Arial Narrow"/>
          <w:b/>
          <w:color w:val="800080"/>
          <w:lang w:val="es-ES"/>
        </w:rPr>
        <w:t xml:space="preserve">S21. </w:t>
      </w:r>
      <w:r w:rsidRPr="00C26746">
        <w:rPr>
          <w:color w:val="800080"/>
          <w:lang w:val="es-ES"/>
        </w:rPr>
        <w:t>Realice as actividades sobre o pronome persoal que se propoñen no seguinte enlace:</w:t>
      </w:r>
    </w:p>
    <w:p w:rsidR="00793B93" w:rsidRPr="00C26746" w:rsidRDefault="00793B93">
      <w:pPr>
        <w:pStyle w:val="Textoindependiente"/>
        <w:spacing w:before="1"/>
        <w:rPr>
          <w:sz w:val="21"/>
          <w:lang w:val="es-ES"/>
        </w:rPr>
      </w:pPr>
    </w:p>
    <w:p w:rsidR="00793B93" w:rsidRPr="00C26746" w:rsidRDefault="00445434">
      <w:pPr>
        <w:pStyle w:val="Textoindependiente"/>
        <w:ind w:left="927"/>
        <w:rPr>
          <w:lang w:val="es-ES"/>
        </w:rPr>
      </w:pPr>
      <w:hyperlink r:id="rId68" w:anchor="1">
        <w:r w:rsidR="00660F1E" w:rsidRPr="00C26746">
          <w:rPr>
            <w:color w:val="0000FF"/>
            <w:lang w:val="es-ES"/>
          </w:rPr>
          <w:t>http://www.ogalego.eu/exercicios_de_lingua/exercicios/morfoloxia/pronome.htm#1</w:t>
        </w:r>
      </w:hyperlink>
    </w:p>
    <w:p w:rsidR="00793B93" w:rsidRPr="00C26746" w:rsidRDefault="00793B93">
      <w:pPr>
        <w:rPr>
          <w:lang w:val="es-ES"/>
        </w:rPr>
        <w:sectPr w:rsidR="00793B93" w:rsidRPr="00C26746">
          <w:pgSz w:w="11910" w:h="16840"/>
          <w:pgMar w:top="1040" w:right="1240" w:bottom="800" w:left="1680" w:header="0" w:footer="554" w:gutter="0"/>
          <w:cols w:space="720"/>
        </w:sectPr>
      </w:pPr>
    </w:p>
    <w:p w:rsidR="00793B93" w:rsidRPr="00C26746" w:rsidRDefault="00660F1E">
      <w:pPr>
        <w:pStyle w:val="Textoindependiente"/>
        <w:spacing w:before="75" w:line="360" w:lineRule="auto"/>
        <w:ind w:left="786" w:right="227" w:hanging="425"/>
        <w:rPr>
          <w:lang w:val="es-ES"/>
        </w:rPr>
      </w:pPr>
      <w:r w:rsidRPr="00C26746">
        <w:rPr>
          <w:rFonts w:ascii="Arial Narrow" w:hAnsi="Arial Narrow"/>
          <w:b/>
          <w:color w:val="800080"/>
          <w:lang w:val="es-ES"/>
        </w:rPr>
        <w:lastRenderedPageBreak/>
        <w:t xml:space="preserve">S22. </w:t>
      </w:r>
      <w:r w:rsidRPr="00C26746">
        <w:rPr>
          <w:color w:val="800080"/>
          <w:lang w:val="es-ES"/>
        </w:rPr>
        <w:t>Substitúa os complementos directos e indirectos por pronomes persoais átonos  ou contraccións. Fíxese na</w:t>
      </w:r>
      <w:r w:rsidRPr="00C26746">
        <w:rPr>
          <w:color w:val="800080"/>
          <w:spacing w:val="-12"/>
          <w:lang w:val="es-ES"/>
        </w:rPr>
        <w:t xml:space="preserve"> </w:t>
      </w:r>
      <w:r w:rsidRPr="00C26746">
        <w:rPr>
          <w:color w:val="800080"/>
          <w:lang w:val="es-ES"/>
        </w:rPr>
        <w:t>colocación:</w:t>
      </w:r>
    </w:p>
    <w:p w:rsidR="00793B93" w:rsidRPr="00C26746" w:rsidRDefault="00445434">
      <w:pPr>
        <w:pStyle w:val="Textoindependiente"/>
        <w:spacing w:before="9"/>
        <w:rPr>
          <w:sz w:val="17"/>
          <w:lang w:val="es-ES"/>
        </w:rPr>
      </w:pPr>
      <w:r>
        <w:pict>
          <v:shape id="_x0000_s1116" type="#_x0000_t202" style="position:absolute;margin-left:130.3pt;margin-top:12.45pt;width:396.9pt;height:67.9pt;z-index:1600;mso-wrap-distance-left:0;mso-wrap-distance-right:0;mso-position-horizontal-relative:page" filled="f" strokecolor="purple" strokeweight=".16969mm">
            <v:textbox inset="0,0,0,0">
              <w:txbxContent>
                <w:p w:rsidR="00445434" w:rsidRPr="00C26746" w:rsidRDefault="00445434">
                  <w:pPr>
                    <w:pStyle w:val="Prrafodelista"/>
                    <w:numPr>
                      <w:ilvl w:val="0"/>
                      <w:numId w:val="112"/>
                    </w:numPr>
                    <w:tabs>
                      <w:tab w:val="left" w:pos="790"/>
                      <w:tab w:val="left" w:pos="791"/>
                    </w:tabs>
                    <w:spacing w:before="113"/>
                    <w:rPr>
                      <w:rFonts w:ascii="Arial Narrow" w:hAnsi="Arial Narrow"/>
                      <w:sz w:val="18"/>
                      <w:lang w:val="es-ES"/>
                    </w:rPr>
                  </w:pPr>
                  <w:r w:rsidRPr="00C26746">
                    <w:rPr>
                      <w:rFonts w:ascii="Arial Narrow" w:hAnsi="Arial Narrow"/>
                      <w:sz w:val="18"/>
                      <w:lang w:val="es-ES"/>
                    </w:rPr>
                    <w:t>Teu curmán aínda atopou traballo o ano</w:t>
                  </w:r>
                  <w:r w:rsidRPr="00C26746">
                    <w:rPr>
                      <w:rFonts w:ascii="Arial Narrow" w:hAnsi="Arial Narrow"/>
                      <w:spacing w:val="-24"/>
                      <w:sz w:val="18"/>
                      <w:lang w:val="es-ES"/>
                    </w:rPr>
                    <w:t xml:space="preserve"> </w:t>
                  </w:r>
                  <w:r w:rsidRPr="00C26746">
                    <w:rPr>
                      <w:rFonts w:ascii="Arial Narrow" w:hAnsi="Arial Narrow"/>
                      <w:sz w:val="18"/>
                      <w:lang w:val="es-ES"/>
                    </w:rPr>
                    <w:t>pasado.</w:t>
                  </w:r>
                </w:p>
                <w:p w:rsidR="00445434" w:rsidRPr="00C26746" w:rsidRDefault="00445434">
                  <w:pPr>
                    <w:pStyle w:val="Prrafodelista"/>
                    <w:numPr>
                      <w:ilvl w:val="0"/>
                      <w:numId w:val="112"/>
                    </w:numPr>
                    <w:tabs>
                      <w:tab w:val="left" w:pos="790"/>
                      <w:tab w:val="left" w:pos="791"/>
                    </w:tabs>
                    <w:spacing w:before="20"/>
                    <w:rPr>
                      <w:rFonts w:ascii="Arial Narrow"/>
                      <w:sz w:val="18"/>
                      <w:lang w:val="es-ES"/>
                    </w:rPr>
                  </w:pPr>
                  <w:r w:rsidRPr="00C26746">
                    <w:rPr>
                      <w:rFonts w:ascii="Arial Narrow"/>
                      <w:sz w:val="18"/>
                      <w:lang w:val="es-ES"/>
                    </w:rPr>
                    <w:t>Elas traerannos uns agasallos novos a semana</w:t>
                  </w:r>
                  <w:r w:rsidRPr="00C26746">
                    <w:rPr>
                      <w:rFonts w:ascii="Arial Narrow"/>
                      <w:spacing w:val="-25"/>
                      <w:sz w:val="18"/>
                      <w:lang w:val="es-ES"/>
                    </w:rPr>
                    <w:t xml:space="preserve"> </w:t>
                  </w:r>
                  <w:r w:rsidRPr="00C26746">
                    <w:rPr>
                      <w:rFonts w:ascii="Arial Narrow"/>
                      <w:sz w:val="18"/>
                      <w:lang w:val="es-ES"/>
                    </w:rPr>
                    <w:t>vindeira.</w:t>
                  </w:r>
                </w:p>
                <w:p w:rsidR="00445434" w:rsidRPr="00C26746" w:rsidRDefault="00445434">
                  <w:pPr>
                    <w:pStyle w:val="Prrafodelista"/>
                    <w:numPr>
                      <w:ilvl w:val="0"/>
                      <w:numId w:val="112"/>
                    </w:numPr>
                    <w:tabs>
                      <w:tab w:val="left" w:pos="790"/>
                      <w:tab w:val="left" w:pos="791"/>
                    </w:tabs>
                    <w:spacing w:before="20"/>
                    <w:rPr>
                      <w:rFonts w:ascii="Arial Narrow"/>
                      <w:sz w:val="18"/>
                      <w:lang w:val="es-ES"/>
                    </w:rPr>
                  </w:pPr>
                  <w:r w:rsidRPr="00C26746">
                    <w:rPr>
                      <w:rFonts w:ascii="Arial Narrow"/>
                      <w:sz w:val="18"/>
                      <w:lang w:val="es-ES"/>
                    </w:rPr>
                    <w:t>Por fin vos deron o resultado do</w:t>
                  </w:r>
                  <w:r w:rsidRPr="00C26746">
                    <w:rPr>
                      <w:rFonts w:ascii="Arial Narrow"/>
                      <w:spacing w:val="-19"/>
                      <w:sz w:val="18"/>
                      <w:lang w:val="es-ES"/>
                    </w:rPr>
                    <w:t xml:space="preserve"> </w:t>
                  </w:r>
                  <w:r w:rsidRPr="00C26746">
                    <w:rPr>
                      <w:rFonts w:ascii="Arial Narrow"/>
                      <w:sz w:val="18"/>
                      <w:lang w:val="es-ES"/>
                    </w:rPr>
                    <w:t>exame.</w:t>
                  </w:r>
                </w:p>
                <w:p w:rsidR="00445434" w:rsidRPr="00C26746" w:rsidRDefault="00445434">
                  <w:pPr>
                    <w:pStyle w:val="Prrafodelista"/>
                    <w:numPr>
                      <w:ilvl w:val="0"/>
                      <w:numId w:val="112"/>
                    </w:numPr>
                    <w:tabs>
                      <w:tab w:val="left" w:pos="790"/>
                      <w:tab w:val="left" w:pos="791"/>
                    </w:tabs>
                    <w:spacing w:before="20"/>
                    <w:rPr>
                      <w:rFonts w:ascii="Arial Narrow"/>
                      <w:sz w:val="18"/>
                      <w:lang w:val="es-ES"/>
                    </w:rPr>
                  </w:pPr>
                  <w:r w:rsidRPr="00C26746">
                    <w:rPr>
                      <w:rFonts w:ascii="Arial Narrow"/>
                      <w:sz w:val="18"/>
                      <w:lang w:val="es-ES"/>
                    </w:rPr>
                    <w:t>Nunca compraron a ti un</w:t>
                  </w:r>
                  <w:r w:rsidRPr="00C26746">
                    <w:rPr>
                      <w:rFonts w:ascii="Arial Narrow"/>
                      <w:spacing w:val="-14"/>
                      <w:sz w:val="18"/>
                      <w:lang w:val="es-ES"/>
                    </w:rPr>
                    <w:t xml:space="preserve"> </w:t>
                  </w:r>
                  <w:r w:rsidRPr="00C26746">
                    <w:rPr>
                      <w:rFonts w:ascii="Arial Narrow"/>
                      <w:sz w:val="18"/>
                      <w:lang w:val="es-ES"/>
                    </w:rPr>
                    <w:t>libro</w:t>
                  </w:r>
                  <w:proofErr w:type="gramStart"/>
                  <w:r w:rsidRPr="00C26746">
                    <w:rPr>
                      <w:rFonts w:ascii="Arial Narrow"/>
                      <w:sz w:val="18"/>
                      <w:lang w:val="es-ES"/>
                    </w:rPr>
                    <w:t>?</w:t>
                  </w:r>
                  <w:proofErr w:type="gramEnd"/>
                </w:p>
                <w:p w:rsidR="00445434" w:rsidRPr="00C26746" w:rsidRDefault="00445434">
                  <w:pPr>
                    <w:pStyle w:val="Prrafodelista"/>
                    <w:numPr>
                      <w:ilvl w:val="0"/>
                      <w:numId w:val="112"/>
                    </w:numPr>
                    <w:tabs>
                      <w:tab w:val="left" w:pos="790"/>
                      <w:tab w:val="left" w:pos="791"/>
                    </w:tabs>
                    <w:spacing w:before="20"/>
                    <w:rPr>
                      <w:rFonts w:ascii="Arial Narrow" w:hAnsi="Arial Narrow"/>
                      <w:sz w:val="18"/>
                      <w:lang w:val="es-ES"/>
                    </w:rPr>
                  </w:pPr>
                  <w:r w:rsidRPr="00C26746">
                    <w:rPr>
                      <w:rFonts w:ascii="Arial Narrow" w:hAnsi="Arial Narrow"/>
                      <w:sz w:val="18"/>
                      <w:lang w:val="es-ES"/>
                    </w:rPr>
                    <w:t>Para nós non merques cousas</w:t>
                  </w:r>
                  <w:r w:rsidRPr="00C26746">
                    <w:rPr>
                      <w:rFonts w:ascii="Arial Narrow" w:hAnsi="Arial Narrow"/>
                      <w:spacing w:val="-13"/>
                      <w:sz w:val="18"/>
                      <w:lang w:val="es-ES"/>
                    </w:rPr>
                    <w:t xml:space="preserve"> </w:t>
                  </w:r>
                  <w:r w:rsidRPr="00C26746">
                    <w:rPr>
                      <w:rFonts w:ascii="Arial Narrow" w:hAnsi="Arial Narrow"/>
                      <w:sz w:val="18"/>
                      <w:lang w:val="es-ES"/>
                    </w:rPr>
                    <w:t>novas.</w:t>
                  </w:r>
                </w:p>
              </w:txbxContent>
            </v:textbox>
            <w10:wrap type="topAndBottom" anchorx="page"/>
          </v:shape>
        </w:pict>
      </w:r>
    </w:p>
    <w:p w:rsidR="00793B93" w:rsidRPr="00C26746" w:rsidRDefault="00793B93">
      <w:pPr>
        <w:pStyle w:val="Textoindependiente"/>
        <w:rPr>
          <w:sz w:val="20"/>
          <w:lang w:val="es-ES"/>
        </w:rPr>
      </w:pPr>
    </w:p>
    <w:p w:rsidR="00793B93" w:rsidRPr="00C26746" w:rsidRDefault="00793B93">
      <w:pPr>
        <w:pStyle w:val="Textoindependiente"/>
        <w:spacing w:before="1"/>
        <w:rPr>
          <w:sz w:val="19"/>
          <w:lang w:val="es-ES"/>
        </w:rPr>
      </w:pPr>
    </w:p>
    <w:p w:rsidR="00793B93" w:rsidRPr="00C26746" w:rsidRDefault="00660F1E">
      <w:pPr>
        <w:pStyle w:val="Textoindependiente"/>
        <w:spacing w:line="360" w:lineRule="auto"/>
        <w:ind w:left="786" w:right="227" w:hanging="425"/>
        <w:rPr>
          <w:lang w:val="es-ES"/>
        </w:rPr>
      </w:pPr>
      <w:r w:rsidRPr="00C26746">
        <w:rPr>
          <w:rFonts w:ascii="Arial Narrow" w:hAnsi="Arial Narrow"/>
          <w:b/>
          <w:color w:val="800080"/>
          <w:lang w:val="es-ES"/>
        </w:rPr>
        <w:t xml:space="preserve">S23. </w:t>
      </w:r>
      <w:r w:rsidRPr="00C26746">
        <w:rPr>
          <w:color w:val="800080"/>
          <w:lang w:val="es-ES"/>
        </w:rPr>
        <w:t>Indique se as formas que, presentes nas seguintes oracións, son pronomes relativos, conxuncións, interrogativos ou exclamativos:</w:t>
      </w:r>
    </w:p>
    <w:p w:rsidR="00793B93" w:rsidRPr="00C26746" w:rsidRDefault="00445434">
      <w:pPr>
        <w:pStyle w:val="Textoindependiente"/>
        <w:spacing w:before="9"/>
        <w:rPr>
          <w:sz w:val="17"/>
          <w:lang w:val="es-ES"/>
        </w:rPr>
      </w:pPr>
      <w:r>
        <w:pict>
          <v:shape id="_x0000_s1115" type="#_x0000_t202" style="position:absolute;margin-left:130.3pt;margin-top:12.45pt;width:396.9pt;height:60.7pt;z-index:1624;mso-wrap-distance-left:0;mso-wrap-distance-right:0;mso-position-horizontal-relative:page" filled="f" strokecolor="purple" strokeweight=".16969mm">
            <v:textbox inset="0,0,0,0">
              <w:txbxContent>
                <w:p w:rsidR="00445434" w:rsidRPr="00C26746" w:rsidRDefault="00445434">
                  <w:pPr>
                    <w:pStyle w:val="Prrafodelista"/>
                    <w:numPr>
                      <w:ilvl w:val="0"/>
                      <w:numId w:val="111"/>
                    </w:numPr>
                    <w:tabs>
                      <w:tab w:val="left" w:pos="790"/>
                      <w:tab w:val="left" w:pos="791"/>
                    </w:tabs>
                    <w:spacing w:before="113"/>
                    <w:rPr>
                      <w:rFonts w:ascii="Arial Narrow" w:hAnsi="Arial Narrow"/>
                      <w:sz w:val="18"/>
                      <w:lang w:val="es-ES"/>
                    </w:rPr>
                  </w:pPr>
                  <w:r w:rsidRPr="00C26746">
                    <w:rPr>
                      <w:rFonts w:ascii="Arial Narrow" w:hAnsi="Arial Narrow"/>
                      <w:b/>
                      <w:sz w:val="18"/>
                      <w:lang w:val="es-ES"/>
                    </w:rPr>
                    <w:t xml:space="preserve">Que </w:t>
                  </w:r>
                  <w:r w:rsidRPr="00C26746">
                    <w:rPr>
                      <w:rFonts w:ascii="Arial Narrow" w:hAnsi="Arial Narrow"/>
                      <w:sz w:val="18"/>
                      <w:lang w:val="es-ES"/>
                    </w:rPr>
                    <w:t>cor é a túa favorita</w:t>
                  </w:r>
                  <w:proofErr w:type="gramStart"/>
                  <w:r w:rsidRPr="00C26746">
                    <w:rPr>
                      <w:rFonts w:ascii="Arial Narrow" w:hAnsi="Arial Narrow"/>
                      <w:sz w:val="18"/>
                      <w:lang w:val="es-ES"/>
                    </w:rPr>
                    <w:t>?</w:t>
                  </w:r>
                  <w:proofErr w:type="gramEnd"/>
                  <w:r w:rsidRPr="00C26746">
                    <w:rPr>
                      <w:rFonts w:ascii="Arial Narrow" w:hAnsi="Arial Narrow"/>
                      <w:sz w:val="18"/>
                      <w:lang w:val="es-ES"/>
                    </w:rPr>
                    <w:t xml:space="preserve"> Non me importa </w:t>
                  </w:r>
                  <w:r w:rsidRPr="00C26746">
                    <w:rPr>
                      <w:rFonts w:ascii="Arial Narrow" w:hAnsi="Arial Narrow"/>
                      <w:b/>
                      <w:sz w:val="18"/>
                      <w:lang w:val="es-ES"/>
                    </w:rPr>
                    <w:t xml:space="preserve">que </w:t>
                  </w:r>
                  <w:r w:rsidRPr="00C26746">
                    <w:rPr>
                      <w:rFonts w:ascii="Arial Narrow" w:hAnsi="Arial Narrow"/>
                      <w:sz w:val="18"/>
                      <w:lang w:val="es-ES"/>
                    </w:rPr>
                    <w:t>sexa unha ou</w:t>
                  </w:r>
                  <w:r w:rsidRPr="00C26746">
                    <w:rPr>
                      <w:rFonts w:ascii="Arial Narrow" w:hAnsi="Arial Narrow"/>
                      <w:spacing w:val="-27"/>
                      <w:sz w:val="18"/>
                      <w:lang w:val="es-ES"/>
                    </w:rPr>
                    <w:t xml:space="preserve"> </w:t>
                  </w:r>
                  <w:r w:rsidRPr="00C26746">
                    <w:rPr>
                      <w:rFonts w:ascii="Arial Narrow" w:hAnsi="Arial Narrow"/>
                      <w:sz w:val="18"/>
                      <w:lang w:val="es-ES"/>
                    </w:rPr>
                    <w:t>outra.</w:t>
                  </w:r>
                </w:p>
                <w:p w:rsidR="00445434" w:rsidRPr="00C26746" w:rsidRDefault="00445434">
                  <w:pPr>
                    <w:pStyle w:val="Prrafodelista"/>
                    <w:numPr>
                      <w:ilvl w:val="0"/>
                      <w:numId w:val="111"/>
                    </w:numPr>
                    <w:tabs>
                      <w:tab w:val="left" w:pos="790"/>
                      <w:tab w:val="left" w:pos="791"/>
                    </w:tabs>
                    <w:spacing w:before="123"/>
                    <w:rPr>
                      <w:rFonts w:ascii="Arial Narrow"/>
                      <w:sz w:val="18"/>
                      <w:lang w:val="es-ES"/>
                    </w:rPr>
                  </w:pPr>
                  <w:r w:rsidRPr="00C26746">
                    <w:rPr>
                      <w:rFonts w:ascii="Arial Narrow"/>
                      <w:sz w:val="18"/>
                      <w:lang w:val="es-ES"/>
                    </w:rPr>
                    <w:t xml:space="preserve">Quero </w:t>
                  </w:r>
                  <w:r w:rsidRPr="00C26746">
                    <w:rPr>
                      <w:rFonts w:ascii="Arial Narrow"/>
                      <w:b/>
                      <w:sz w:val="18"/>
                      <w:lang w:val="es-ES"/>
                    </w:rPr>
                    <w:t xml:space="preserve">que </w:t>
                  </w:r>
                  <w:r w:rsidRPr="00C26746">
                    <w:rPr>
                      <w:rFonts w:ascii="Arial Narrow"/>
                      <w:sz w:val="18"/>
                      <w:lang w:val="es-ES"/>
                    </w:rPr>
                    <w:t xml:space="preserve">me deas os libros </w:t>
                  </w:r>
                  <w:r w:rsidRPr="00C26746">
                    <w:rPr>
                      <w:rFonts w:ascii="Arial Narrow"/>
                      <w:b/>
                      <w:sz w:val="18"/>
                      <w:lang w:val="es-ES"/>
                    </w:rPr>
                    <w:t xml:space="preserve">que </w:t>
                  </w:r>
                  <w:r w:rsidRPr="00C26746">
                    <w:rPr>
                      <w:rFonts w:ascii="Arial Narrow"/>
                      <w:sz w:val="18"/>
                      <w:lang w:val="es-ES"/>
                    </w:rPr>
                    <w:t>che prestei o ano</w:t>
                  </w:r>
                  <w:r w:rsidRPr="00C26746">
                    <w:rPr>
                      <w:rFonts w:ascii="Arial Narrow"/>
                      <w:spacing w:val="-25"/>
                      <w:sz w:val="18"/>
                      <w:lang w:val="es-ES"/>
                    </w:rPr>
                    <w:t xml:space="preserve"> </w:t>
                  </w:r>
                  <w:r w:rsidRPr="00C26746">
                    <w:rPr>
                      <w:rFonts w:ascii="Arial Narrow"/>
                      <w:sz w:val="18"/>
                      <w:lang w:val="es-ES"/>
                    </w:rPr>
                    <w:t>pasado.</w:t>
                  </w:r>
                </w:p>
                <w:p w:rsidR="00445434" w:rsidRPr="00C26746" w:rsidRDefault="00445434">
                  <w:pPr>
                    <w:pStyle w:val="Prrafodelista"/>
                    <w:numPr>
                      <w:ilvl w:val="0"/>
                      <w:numId w:val="111"/>
                    </w:numPr>
                    <w:tabs>
                      <w:tab w:val="left" w:pos="790"/>
                      <w:tab w:val="left" w:pos="791"/>
                    </w:tabs>
                    <w:spacing w:before="123"/>
                    <w:rPr>
                      <w:rFonts w:ascii="Arial Narrow" w:hAnsi="Arial Narrow"/>
                      <w:sz w:val="18"/>
                      <w:lang w:val="es-ES"/>
                    </w:rPr>
                  </w:pPr>
                  <w:r w:rsidRPr="00C26746">
                    <w:rPr>
                      <w:rFonts w:ascii="Arial Narrow" w:hAnsi="Arial Narrow"/>
                      <w:b/>
                      <w:sz w:val="18"/>
                      <w:lang w:val="es-ES"/>
                    </w:rPr>
                    <w:t>Que</w:t>
                  </w:r>
                  <w:r w:rsidRPr="00C26746">
                    <w:rPr>
                      <w:rFonts w:ascii="Arial Narrow" w:hAnsi="Arial Narrow"/>
                      <w:b/>
                      <w:spacing w:val="-3"/>
                      <w:sz w:val="18"/>
                      <w:lang w:val="es-ES"/>
                    </w:rPr>
                    <w:t xml:space="preserve"> </w:t>
                  </w:r>
                  <w:r w:rsidRPr="00C26746">
                    <w:rPr>
                      <w:rFonts w:ascii="Arial Narrow" w:hAnsi="Arial Narrow"/>
                      <w:sz w:val="18"/>
                      <w:lang w:val="es-ES"/>
                    </w:rPr>
                    <w:t>mal</w:t>
                  </w:r>
                  <w:r w:rsidRPr="00C26746">
                    <w:rPr>
                      <w:rFonts w:ascii="Arial Narrow" w:hAnsi="Arial Narrow"/>
                      <w:spacing w:val="-3"/>
                      <w:sz w:val="18"/>
                      <w:lang w:val="es-ES"/>
                    </w:rPr>
                    <w:t xml:space="preserve"> </w:t>
                  </w:r>
                  <w:r w:rsidRPr="00C26746">
                    <w:rPr>
                      <w:rFonts w:ascii="Arial Narrow" w:hAnsi="Arial Narrow"/>
                      <w:sz w:val="18"/>
                      <w:lang w:val="es-ES"/>
                    </w:rPr>
                    <w:t>tempo</w:t>
                  </w:r>
                  <w:r w:rsidRPr="00C26746">
                    <w:rPr>
                      <w:rFonts w:ascii="Arial Narrow" w:hAnsi="Arial Narrow"/>
                      <w:spacing w:val="-3"/>
                      <w:sz w:val="18"/>
                      <w:lang w:val="es-ES"/>
                    </w:rPr>
                    <w:t xml:space="preserve"> </w:t>
                  </w:r>
                  <w:r w:rsidRPr="00C26746">
                    <w:rPr>
                      <w:rFonts w:ascii="Arial Narrow" w:hAnsi="Arial Narrow"/>
                      <w:sz w:val="18"/>
                      <w:lang w:val="es-ES"/>
                    </w:rPr>
                    <w:t>vai!</w:t>
                  </w:r>
                  <w:r w:rsidRPr="00C26746">
                    <w:rPr>
                      <w:rFonts w:ascii="Arial Narrow" w:hAnsi="Arial Narrow"/>
                      <w:spacing w:val="-3"/>
                      <w:sz w:val="18"/>
                      <w:lang w:val="es-ES"/>
                    </w:rPr>
                    <w:t xml:space="preserve"> </w:t>
                  </w:r>
                  <w:r w:rsidRPr="00C26746">
                    <w:rPr>
                      <w:rFonts w:ascii="Arial Narrow" w:hAnsi="Arial Narrow"/>
                      <w:sz w:val="18"/>
                      <w:lang w:val="es-ES"/>
                    </w:rPr>
                    <w:t>Oxalá</w:t>
                  </w:r>
                  <w:r w:rsidRPr="00C26746">
                    <w:rPr>
                      <w:rFonts w:ascii="Arial Narrow" w:hAnsi="Arial Narrow"/>
                      <w:spacing w:val="-3"/>
                      <w:sz w:val="18"/>
                      <w:lang w:val="es-ES"/>
                    </w:rPr>
                    <w:t xml:space="preserve"> </w:t>
                  </w:r>
                  <w:r w:rsidRPr="00C26746">
                    <w:rPr>
                      <w:rFonts w:ascii="Arial Narrow" w:hAnsi="Arial Narrow"/>
                      <w:sz w:val="18"/>
                      <w:lang w:val="es-ES"/>
                    </w:rPr>
                    <w:t>remate</w:t>
                  </w:r>
                  <w:r w:rsidRPr="00C26746">
                    <w:rPr>
                      <w:rFonts w:ascii="Arial Narrow" w:hAnsi="Arial Narrow"/>
                      <w:spacing w:val="-2"/>
                      <w:sz w:val="18"/>
                      <w:lang w:val="es-ES"/>
                    </w:rPr>
                    <w:t xml:space="preserve"> </w:t>
                  </w:r>
                  <w:r w:rsidRPr="00C26746">
                    <w:rPr>
                      <w:rFonts w:ascii="Arial Narrow" w:hAnsi="Arial Narrow"/>
                      <w:sz w:val="18"/>
                      <w:lang w:val="es-ES"/>
                    </w:rPr>
                    <w:t>axiña</w:t>
                  </w:r>
                  <w:r w:rsidRPr="00C26746">
                    <w:rPr>
                      <w:rFonts w:ascii="Arial Narrow" w:hAnsi="Arial Narrow"/>
                      <w:spacing w:val="-2"/>
                      <w:sz w:val="18"/>
                      <w:lang w:val="es-ES"/>
                    </w:rPr>
                    <w:t xml:space="preserve"> </w:t>
                  </w:r>
                  <w:r w:rsidRPr="00C26746">
                    <w:rPr>
                      <w:rFonts w:ascii="Arial Narrow" w:hAnsi="Arial Narrow"/>
                      <w:sz w:val="18"/>
                      <w:lang w:val="es-ES"/>
                    </w:rPr>
                    <w:t>esta</w:t>
                  </w:r>
                  <w:r w:rsidRPr="00C26746">
                    <w:rPr>
                      <w:rFonts w:ascii="Arial Narrow" w:hAnsi="Arial Narrow"/>
                      <w:spacing w:val="-3"/>
                      <w:sz w:val="18"/>
                      <w:lang w:val="es-ES"/>
                    </w:rPr>
                    <w:t xml:space="preserve"> </w:t>
                  </w:r>
                  <w:r w:rsidRPr="00C26746">
                    <w:rPr>
                      <w:rFonts w:ascii="Arial Narrow" w:hAnsi="Arial Narrow"/>
                      <w:sz w:val="18"/>
                      <w:lang w:val="es-ES"/>
                    </w:rPr>
                    <w:t>choiva</w:t>
                  </w:r>
                  <w:r w:rsidRPr="00C26746">
                    <w:rPr>
                      <w:rFonts w:ascii="Arial Narrow" w:hAnsi="Arial Narrow"/>
                      <w:spacing w:val="-3"/>
                      <w:sz w:val="18"/>
                      <w:lang w:val="es-ES"/>
                    </w:rPr>
                    <w:t xml:space="preserve"> </w:t>
                  </w:r>
                  <w:r w:rsidRPr="00C26746">
                    <w:rPr>
                      <w:rFonts w:ascii="Arial Narrow" w:hAnsi="Arial Narrow"/>
                      <w:b/>
                      <w:sz w:val="18"/>
                      <w:lang w:val="es-ES"/>
                    </w:rPr>
                    <w:t>que</w:t>
                  </w:r>
                  <w:r w:rsidRPr="00C26746">
                    <w:rPr>
                      <w:rFonts w:ascii="Arial Narrow" w:hAnsi="Arial Narrow"/>
                      <w:b/>
                      <w:spacing w:val="-3"/>
                      <w:sz w:val="18"/>
                      <w:lang w:val="es-ES"/>
                    </w:rPr>
                    <w:t xml:space="preserve"> </w:t>
                  </w:r>
                  <w:r w:rsidRPr="00C26746">
                    <w:rPr>
                      <w:rFonts w:ascii="Arial Narrow" w:hAnsi="Arial Narrow"/>
                      <w:sz w:val="18"/>
                      <w:lang w:val="es-ES"/>
                    </w:rPr>
                    <w:t>me</w:t>
                  </w:r>
                  <w:r w:rsidRPr="00C26746">
                    <w:rPr>
                      <w:rFonts w:ascii="Arial Narrow" w:hAnsi="Arial Narrow"/>
                      <w:spacing w:val="-2"/>
                      <w:sz w:val="18"/>
                      <w:lang w:val="es-ES"/>
                    </w:rPr>
                    <w:t xml:space="preserve"> </w:t>
                  </w:r>
                  <w:r w:rsidRPr="00C26746">
                    <w:rPr>
                      <w:rFonts w:ascii="Arial Narrow" w:hAnsi="Arial Narrow"/>
                      <w:sz w:val="18"/>
                      <w:lang w:val="es-ES"/>
                    </w:rPr>
                    <w:t>fai</w:t>
                  </w:r>
                  <w:r w:rsidRPr="00C26746">
                    <w:rPr>
                      <w:rFonts w:ascii="Arial Narrow" w:hAnsi="Arial Narrow"/>
                      <w:spacing w:val="-3"/>
                      <w:sz w:val="18"/>
                      <w:lang w:val="es-ES"/>
                    </w:rPr>
                    <w:t xml:space="preserve"> </w:t>
                  </w:r>
                  <w:r w:rsidRPr="00C26746">
                    <w:rPr>
                      <w:rFonts w:ascii="Arial Narrow" w:hAnsi="Arial Narrow"/>
                      <w:sz w:val="18"/>
                      <w:lang w:val="es-ES"/>
                    </w:rPr>
                    <w:t>doer</w:t>
                  </w:r>
                  <w:r w:rsidRPr="00C26746">
                    <w:rPr>
                      <w:rFonts w:ascii="Arial Narrow" w:hAnsi="Arial Narrow"/>
                      <w:spacing w:val="-2"/>
                      <w:sz w:val="18"/>
                      <w:lang w:val="es-ES"/>
                    </w:rPr>
                    <w:t xml:space="preserve"> </w:t>
                  </w:r>
                  <w:r w:rsidRPr="00C26746">
                    <w:rPr>
                      <w:rFonts w:ascii="Arial Narrow" w:hAnsi="Arial Narrow"/>
                      <w:sz w:val="18"/>
                      <w:lang w:val="es-ES"/>
                    </w:rPr>
                    <w:t>os</w:t>
                  </w:r>
                  <w:r w:rsidRPr="00C26746">
                    <w:rPr>
                      <w:rFonts w:ascii="Arial Narrow" w:hAnsi="Arial Narrow"/>
                      <w:spacing w:val="-2"/>
                      <w:sz w:val="18"/>
                      <w:lang w:val="es-ES"/>
                    </w:rPr>
                    <w:t xml:space="preserve"> </w:t>
                  </w:r>
                  <w:r w:rsidRPr="00C26746">
                    <w:rPr>
                      <w:rFonts w:ascii="Arial Narrow" w:hAnsi="Arial Narrow"/>
                      <w:sz w:val="18"/>
                      <w:lang w:val="es-ES"/>
                    </w:rPr>
                    <w:t>ósos.</w:t>
                  </w:r>
                </w:p>
              </w:txbxContent>
            </v:textbox>
            <w10:wrap type="topAndBottom" anchorx="page"/>
          </v:shape>
        </w:pict>
      </w:r>
    </w:p>
    <w:p w:rsidR="00793B93" w:rsidRPr="00C26746" w:rsidRDefault="00793B93">
      <w:pPr>
        <w:pStyle w:val="Textoindependiente"/>
        <w:rPr>
          <w:sz w:val="20"/>
          <w:lang w:val="es-ES"/>
        </w:rPr>
      </w:pPr>
    </w:p>
    <w:p w:rsidR="00793B93" w:rsidRPr="00C26746" w:rsidRDefault="00793B93">
      <w:pPr>
        <w:pStyle w:val="Textoindependiente"/>
        <w:spacing w:before="1"/>
        <w:rPr>
          <w:sz w:val="19"/>
          <w:lang w:val="es-ES"/>
        </w:rPr>
      </w:pPr>
    </w:p>
    <w:p w:rsidR="00793B93" w:rsidRPr="00C26746" w:rsidRDefault="00660F1E">
      <w:pPr>
        <w:pStyle w:val="Ttulo41"/>
        <w:rPr>
          <w:lang w:val="es-ES"/>
        </w:rPr>
      </w:pPr>
      <w:r w:rsidRPr="00C26746">
        <w:rPr>
          <w:color w:val="800080"/>
          <w:lang w:val="es-ES"/>
        </w:rPr>
        <w:t>Actividades propuestas en castellano</w:t>
      </w:r>
    </w:p>
    <w:p w:rsidR="00793B93" w:rsidRPr="00C26746" w:rsidRDefault="00793B93">
      <w:pPr>
        <w:pStyle w:val="Textoindependiente"/>
        <w:spacing w:before="3"/>
        <w:rPr>
          <w:b/>
          <w:sz w:val="31"/>
          <w:lang w:val="es-ES"/>
        </w:rPr>
      </w:pPr>
    </w:p>
    <w:p w:rsidR="00793B93" w:rsidRPr="00C26746" w:rsidRDefault="00660F1E">
      <w:pPr>
        <w:pStyle w:val="Textoindependiente"/>
        <w:ind w:left="361"/>
        <w:rPr>
          <w:lang w:val="es-ES"/>
        </w:rPr>
      </w:pPr>
      <w:r w:rsidRPr="00C26746">
        <w:rPr>
          <w:rFonts w:ascii="Arial Narrow"/>
          <w:b/>
          <w:color w:val="800080"/>
          <w:lang w:val="es-ES"/>
        </w:rPr>
        <w:t xml:space="preserve">S24. </w:t>
      </w:r>
      <w:r w:rsidRPr="00C26746">
        <w:rPr>
          <w:color w:val="800080"/>
          <w:lang w:val="es-ES"/>
        </w:rPr>
        <w:t>Complete las oraciones propuestas con pronombres relativos:</w:t>
      </w:r>
    </w:p>
    <w:p w:rsidR="00793B93" w:rsidRPr="00C26746" w:rsidRDefault="00445434">
      <w:pPr>
        <w:pStyle w:val="Textoindependiente"/>
        <w:spacing w:before="5"/>
        <w:rPr>
          <w:sz w:val="28"/>
          <w:lang w:val="es-ES"/>
        </w:rPr>
      </w:pPr>
      <w:r>
        <w:pict>
          <v:shape id="_x0000_s1114" type="#_x0000_t202" style="position:absolute;margin-left:130.3pt;margin-top:18.6pt;width:396.9pt;height:89.7pt;z-index:1648;mso-wrap-distance-left:0;mso-wrap-distance-right:0;mso-position-horizontal-relative:page" filled="f" strokecolor="purple" strokeweight=".16969mm">
            <v:textbox inset="0,0,0,0">
              <w:txbxContent>
                <w:p w:rsidR="00445434" w:rsidRPr="00C26746" w:rsidRDefault="00445434">
                  <w:pPr>
                    <w:pStyle w:val="Prrafodelista"/>
                    <w:numPr>
                      <w:ilvl w:val="0"/>
                      <w:numId w:val="110"/>
                    </w:numPr>
                    <w:tabs>
                      <w:tab w:val="left" w:pos="790"/>
                      <w:tab w:val="left" w:pos="791"/>
                      <w:tab w:val="left" w:pos="1700"/>
                    </w:tabs>
                    <w:spacing w:before="73"/>
                    <w:rPr>
                      <w:rFonts w:ascii="Arial Narrow" w:hAnsi="Arial Narrow"/>
                      <w:sz w:val="18"/>
                      <w:lang w:val="es-ES"/>
                    </w:rPr>
                  </w:pPr>
                  <w:r w:rsidRPr="00C26746">
                    <w:rPr>
                      <w:rFonts w:ascii="Arial Narrow" w:hAnsi="Arial Narrow"/>
                      <w:sz w:val="18"/>
                      <w:lang w:val="es-ES"/>
                    </w:rPr>
                    <w:t>El</w:t>
                  </w:r>
                  <w:r w:rsidRPr="00C26746">
                    <w:rPr>
                      <w:rFonts w:ascii="Arial Narrow" w:hAnsi="Arial Narrow"/>
                      <w:spacing w:val="-2"/>
                      <w:sz w:val="18"/>
                      <w:lang w:val="es-ES"/>
                    </w:rPr>
                    <w:t xml:space="preserve"> </w:t>
                  </w:r>
                  <w:r w:rsidRPr="00C26746">
                    <w:rPr>
                      <w:rFonts w:ascii="Arial Narrow" w:hAnsi="Arial Narrow"/>
                      <w:sz w:val="18"/>
                      <w:lang w:val="es-ES"/>
                    </w:rPr>
                    <w:t>rey</w:t>
                  </w:r>
                  <w:r w:rsidRPr="00C26746">
                    <w:rPr>
                      <w:rFonts w:ascii="Arial Narrow" w:hAnsi="Arial Narrow"/>
                      <w:sz w:val="18"/>
                      <w:u w:val="single"/>
                      <w:lang w:val="es-ES"/>
                    </w:rPr>
                    <w:tab/>
                  </w:r>
                  <w:r w:rsidRPr="00C26746">
                    <w:rPr>
                      <w:rFonts w:ascii="Arial Narrow" w:hAnsi="Arial Narrow"/>
                      <w:sz w:val="18"/>
                      <w:lang w:val="es-ES"/>
                    </w:rPr>
                    <w:t>palacio fue destruido abandonó la</w:t>
                  </w:r>
                  <w:r w:rsidRPr="00C26746">
                    <w:rPr>
                      <w:rFonts w:ascii="Arial Narrow" w:hAnsi="Arial Narrow"/>
                      <w:spacing w:val="-9"/>
                      <w:sz w:val="18"/>
                      <w:lang w:val="es-ES"/>
                    </w:rPr>
                    <w:t xml:space="preserve"> </w:t>
                  </w:r>
                  <w:r w:rsidRPr="00C26746">
                    <w:rPr>
                      <w:rFonts w:ascii="Arial Narrow" w:hAnsi="Arial Narrow"/>
                      <w:sz w:val="18"/>
                      <w:lang w:val="es-ES"/>
                    </w:rPr>
                    <w:t>ciudad</w:t>
                  </w:r>
                  <w:proofErr w:type="gramStart"/>
                  <w:r w:rsidRPr="00C26746">
                    <w:rPr>
                      <w:rFonts w:ascii="Arial Narrow" w:hAnsi="Arial Narrow"/>
                      <w:sz w:val="18"/>
                      <w:lang w:val="es-ES"/>
                    </w:rPr>
                    <w:t>..</w:t>
                  </w:r>
                  <w:proofErr w:type="gramEnd"/>
                </w:p>
                <w:p w:rsidR="00445434" w:rsidRPr="00C26746" w:rsidRDefault="00445434">
                  <w:pPr>
                    <w:pStyle w:val="Prrafodelista"/>
                    <w:numPr>
                      <w:ilvl w:val="0"/>
                      <w:numId w:val="110"/>
                    </w:numPr>
                    <w:tabs>
                      <w:tab w:val="left" w:pos="790"/>
                      <w:tab w:val="left" w:pos="791"/>
                      <w:tab w:val="left" w:pos="1995"/>
                    </w:tabs>
                    <w:spacing w:before="122"/>
                    <w:rPr>
                      <w:rFonts w:ascii="Arial Narrow" w:hAnsi="Arial Narrow"/>
                      <w:sz w:val="18"/>
                      <w:lang w:val="es-ES"/>
                    </w:rPr>
                  </w:pPr>
                  <w:r w:rsidRPr="00C26746">
                    <w:rPr>
                      <w:rFonts w:ascii="Arial Narrow" w:hAnsi="Arial Narrow"/>
                      <w:sz w:val="18"/>
                      <w:lang w:val="es-ES"/>
                    </w:rPr>
                    <w:t>El</w:t>
                  </w:r>
                  <w:r w:rsidRPr="00C26746">
                    <w:rPr>
                      <w:rFonts w:ascii="Arial Narrow" w:hAnsi="Arial Narrow"/>
                      <w:spacing w:val="-3"/>
                      <w:sz w:val="18"/>
                      <w:lang w:val="es-ES"/>
                    </w:rPr>
                    <w:t xml:space="preserve"> </w:t>
                  </w:r>
                  <w:r w:rsidRPr="00C26746">
                    <w:rPr>
                      <w:rFonts w:ascii="Arial Narrow" w:hAnsi="Arial Narrow"/>
                      <w:sz w:val="18"/>
                      <w:lang w:val="es-ES"/>
                    </w:rPr>
                    <w:t>hombre</w:t>
                  </w:r>
                  <w:r w:rsidRPr="00C26746">
                    <w:rPr>
                      <w:rFonts w:ascii="Arial Narrow" w:hAnsi="Arial Narrow"/>
                      <w:sz w:val="18"/>
                      <w:u w:val="single"/>
                      <w:lang w:val="es-ES"/>
                    </w:rPr>
                    <w:tab/>
                  </w:r>
                  <w:r w:rsidRPr="00C26746">
                    <w:rPr>
                      <w:rFonts w:ascii="Arial Narrow" w:hAnsi="Arial Narrow"/>
                      <w:sz w:val="18"/>
                      <w:lang w:val="es-ES"/>
                    </w:rPr>
                    <w:t>tiene una hija en Londres está muy</w:t>
                  </w:r>
                  <w:r w:rsidRPr="00C26746">
                    <w:rPr>
                      <w:rFonts w:ascii="Arial Narrow" w:hAnsi="Arial Narrow"/>
                      <w:spacing w:val="-8"/>
                      <w:sz w:val="18"/>
                      <w:lang w:val="es-ES"/>
                    </w:rPr>
                    <w:t xml:space="preserve"> </w:t>
                  </w:r>
                  <w:r w:rsidRPr="00C26746">
                    <w:rPr>
                      <w:rFonts w:ascii="Arial Narrow" w:hAnsi="Arial Narrow"/>
                      <w:sz w:val="18"/>
                      <w:lang w:val="es-ES"/>
                    </w:rPr>
                    <w:t>preocupado.</w:t>
                  </w:r>
                </w:p>
                <w:p w:rsidR="00445434" w:rsidRPr="00C26746" w:rsidRDefault="00445434">
                  <w:pPr>
                    <w:pStyle w:val="Prrafodelista"/>
                    <w:numPr>
                      <w:ilvl w:val="0"/>
                      <w:numId w:val="110"/>
                    </w:numPr>
                    <w:tabs>
                      <w:tab w:val="left" w:pos="790"/>
                      <w:tab w:val="left" w:pos="791"/>
                      <w:tab w:val="left" w:pos="2486"/>
                    </w:tabs>
                    <w:spacing w:before="122"/>
                    <w:rPr>
                      <w:rFonts w:ascii="Arial Narrow" w:hAnsi="Arial Narrow"/>
                      <w:sz w:val="18"/>
                      <w:lang w:val="es-ES"/>
                    </w:rPr>
                  </w:pPr>
                  <w:r w:rsidRPr="00C26746">
                    <w:rPr>
                      <w:rFonts w:ascii="Arial Narrow" w:hAnsi="Arial Narrow"/>
                      <w:sz w:val="18"/>
                      <w:lang w:val="es-ES"/>
                    </w:rPr>
                    <w:t>El</w:t>
                  </w:r>
                  <w:r w:rsidRPr="00C26746">
                    <w:rPr>
                      <w:rFonts w:ascii="Arial Narrow" w:hAnsi="Arial Narrow"/>
                      <w:spacing w:val="-2"/>
                      <w:sz w:val="18"/>
                      <w:lang w:val="es-ES"/>
                    </w:rPr>
                    <w:t xml:space="preserve"> </w:t>
                  </w:r>
                  <w:r w:rsidRPr="00C26746">
                    <w:rPr>
                      <w:rFonts w:ascii="Arial Narrow" w:hAnsi="Arial Narrow"/>
                      <w:sz w:val="18"/>
                      <w:lang w:val="es-ES"/>
                    </w:rPr>
                    <w:t>hombre</w:t>
                  </w:r>
                  <w:r w:rsidRPr="00C26746">
                    <w:rPr>
                      <w:rFonts w:ascii="Arial Narrow" w:hAnsi="Arial Narrow"/>
                      <w:sz w:val="18"/>
                      <w:u w:val="single"/>
                      <w:lang w:val="es-ES"/>
                    </w:rPr>
                    <w:tab/>
                  </w:r>
                  <w:r w:rsidRPr="00C26746">
                    <w:rPr>
                      <w:rFonts w:ascii="Arial Narrow" w:hAnsi="Arial Narrow"/>
                      <w:sz w:val="18"/>
                      <w:lang w:val="es-ES"/>
                    </w:rPr>
                    <w:t>hija vive en Londres está muy</w:t>
                  </w:r>
                  <w:r w:rsidRPr="00C26746">
                    <w:rPr>
                      <w:rFonts w:ascii="Arial Narrow" w:hAnsi="Arial Narrow"/>
                      <w:spacing w:val="-6"/>
                      <w:sz w:val="18"/>
                      <w:lang w:val="es-ES"/>
                    </w:rPr>
                    <w:t xml:space="preserve"> </w:t>
                  </w:r>
                  <w:r w:rsidRPr="00C26746">
                    <w:rPr>
                      <w:rFonts w:ascii="Arial Narrow" w:hAnsi="Arial Narrow"/>
                      <w:sz w:val="18"/>
                      <w:lang w:val="es-ES"/>
                    </w:rPr>
                    <w:t>preocupado.</w:t>
                  </w:r>
                </w:p>
                <w:p w:rsidR="00445434" w:rsidRPr="00C26746" w:rsidRDefault="00445434">
                  <w:pPr>
                    <w:pStyle w:val="Prrafodelista"/>
                    <w:numPr>
                      <w:ilvl w:val="0"/>
                      <w:numId w:val="110"/>
                    </w:numPr>
                    <w:tabs>
                      <w:tab w:val="left" w:pos="790"/>
                      <w:tab w:val="left" w:pos="791"/>
                      <w:tab w:val="left" w:pos="2659"/>
                    </w:tabs>
                    <w:spacing w:before="121"/>
                    <w:rPr>
                      <w:rFonts w:ascii="Arial Narrow" w:hAnsi="Arial Narrow"/>
                      <w:sz w:val="18"/>
                      <w:lang w:val="es-ES"/>
                    </w:rPr>
                  </w:pPr>
                  <w:r w:rsidRPr="00C26746">
                    <w:rPr>
                      <w:rFonts w:ascii="Arial Narrow" w:hAnsi="Arial Narrow"/>
                      <w:sz w:val="18"/>
                      <w:lang w:val="es-ES"/>
                    </w:rPr>
                    <w:t>El</w:t>
                  </w:r>
                  <w:r w:rsidRPr="00C26746">
                    <w:rPr>
                      <w:rFonts w:ascii="Arial Narrow" w:hAnsi="Arial Narrow"/>
                      <w:spacing w:val="-2"/>
                      <w:sz w:val="18"/>
                      <w:lang w:val="es-ES"/>
                    </w:rPr>
                    <w:t xml:space="preserve"> </w:t>
                  </w:r>
                  <w:r w:rsidRPr="00C26746">
                    <w:rPr>
                      <w:rFonts w:ascii="Arial Narrow" w:hAnsi="Arial Narrow"/>
                      <w:sz w:val="18"/>
                      <w:lang w:val="es-ES"/>
                    </w:rPr>
                    <w:t>funcionario</w:t>
                  </w:r>
                  <w:r w:rsidRPr="00C26746">
                    <w:rPr>
                      <w:rFonts w:ascii="Arial Narrow" w:hAnsi="Arial Narrow"/>
                      <w:spacing w:val="-2"/>
                      <w:sz w:val="18"/>
                      <w:lang w:val="es-ES"/>
                    </w:rPr>
                    <w:t xml:space="preserve"> </w:t>
                  </w:r>
                  <w:r w:rsidRPr="00C26746">
                    <w:rPr>
                      <w:rFonts w:ascii="Arial Narrow" w:hAnsi="Arial Narrow"/>
                      <w:sz w:val="18"/>
                      <w:lang w:val="es-ES"/>
                    </w:rPr>
                    <w:t>con</w:t>
                  </w:r>
                  <w:r w:rsidRPr="00C26746">
                    <w:rPr>
                      <w:rFonts w:ascii="Arial Narrow" w:hAnsi="Arial Narrow"/>
                      <w:sz w:val="18"/>
                      <w:u w:val="single"/>
                      <w:lang w:val="es-ES"/>
                    </w:rPr>
                    <w:tab/>
                  </w:r>
                  <w:r w:rsidRPr="00C26746">
                    <w:rPr>
                      <w:rFonts w:ascii="Arial Narrow" w:hAnsi="Arial Narrow"/>
                      <w:sz w:val="18"/>
                      <w:lang w:val="es-ES"/>
                    </w:rPr>
                    <w:t>me entrevisté era muy preocupado por su</w:t>
                  </w:r>
                  <w:r w:rsidRPr="00C26746">
                    <w:rPr>
                      <w:rFonts w:ascii="Arial Narrow" w:hAnsi="Arial Narrow"/>
                      <w:spacing w:val="-10"/>
                      <w:sz w:val="18"/>
                      <w:lang w:val="es-ES"/>
                    </w:rPr>
                    <w:t xml:space="preserve"> </w:t>
                  </w:r>
                  <w:r w:rsidRPr="00C26746">
                    <w:rPr>
                      <w:rFonts w:ascii="Arial Narrow" w:hAnsi="Arial Narrow"/>
                      <w:sz w:val="18"/>
                      <w:lang w:val="es-ES"/>
                    </w:rPr>
                    <w:t>trabajo.</w:t>
                  </w:r>
                </w:p>
                <w:p w:rsidR="00445434" w:rsidRPr="00C26746" w:rsidRDefault="00445434">
                  <w:pPr>
                    <w:pStyle w:val="Prrafodelista"/>
                    <w:numPr>
                      <w:ilvl w:val="0"/>
                      <w:numId w:val="110"/>
                    </w:numPr>
                    <w:tabs>
                      <w:tab w:val="left" w:pos="790"/>
                      <w:tab w:val="left" w:pos="791"/>
                      <w:tab w:val="left" w:pos="4923"/>
                    </w:tabs>
                    <w:spacing w:before="123"/>
                    <w:rPr>
                      <w:rFonts w:ascii="Arial Narrow" w:hAnsi="Arial Narrow"/>
                      <w:sz w:val="18"/>
                      <w:lang w:val="es-ES"/>
                    </w:rPr>
                  </w:pPr>
                  <w:r w:rsidRPr="00C26746">
                    <w:rPr>
                      <w:rFonts w:ascii="Arial Narrow" w:hAnsi="Arial Narrow"/>
                      <w:sz w:val="18"/>
                      <w:lang w:val="es-ES"/>
                    </w:rPr>
                    <w:t>Siempre estaremos agradecidos a</w:t>
                  </w:r>
                  <w:r w:rsidRPr="00C26746">
                    <w:rPr>
                      <w:rFonts w:ascii="Arial Narrow" w:hAnsi="Arial Narrow"/>
                      <w:spacing w:val="-4"/>
                      <w:sz w:val="18"/>
                      <w:lang w:val="es-ES"/>
                    </w:rPr>
                    <w:t xml:space="preserve"> </w:t>
                  </w:r>
                  <w:r w:rsidRPr="00C26746">
                    <w:rPr>
                      <w:rFonts w:ascii="Arial Narrow" w:hAnsi="Arial Narrow"/>
                      <w:sz w:val="18"/>
                      <w:lang w:val="es-ES"/>
                    </w:rPr>
                    <w:t>los</w:t>
                  </w:r>
                  <w:r w:rsidRPr="00C26746">
                    <w:rPr>
                      <w:rFonts w:ascii="Arial Narrow" w:hAnsi="Arial Narrow"/>
                      <w:spacing w:val="-1"/>
                      <w:sz w:val="18"/>
                      <w:lang w:val="es-ES"/>
                    </w:rPr>
                    <w:t xml:space="preserve"> </w:t>
                  </w:r>
                  <w:r w:rsidRPr="00C26746">
                    <w:rPr>
                      <w:rFonts w:ascii="Arial Narrow" w:hAnsi="Arial Narrow"/>
                      <w:sz w:val="18"/>
                      <w:lang w:val="es-ES"/>
                    </w:rPr>
                    <w:t>españoles</w:t>
                  </w:r>
                  <w:r w:rsidRPr="00C26746">
                    <w:rPr>
                      <w:rFonts w:ascii="Arial Narrow" w:hAnsi="Arial Narrow"/>
                      <w:sz w:val="18"/>
                      <w:u w:val="single"/>
                      <w:lang w:val="es-ES"/>
                    </w:rPr>
                    <w:tab/>
                  </w:r>
                  <w:r w:rsidRPr="00C26746">
                    <w:rPr>
                      <w:rFonts w:ascii="Arial Narrow" w:hAnsi="Arial Narrow"/>
                      <w:sz w:val="18"/>
                      <w:lang w:val="es-ES"/>
                    </w:rPr>
                    <w:t>lucharon por la</w:t>
                  </w:r>
                  <w:r w:rsidRPr="00C26746">
                    <w:rPr>
                      <w:rFonts w:ascii="Arial Narrow" w:hAnsi="Arial Narrow"/>
                      <w:spacing w:val="-5"/>
                      <w:sz w:val="18"/>
                      <w:lang w:val="es-ES"/>
                    </w:rPr>
                    <w:t xml:space="preserve"> </w:t>
                  </w:r>
                  <w:r w:rsidRPr="00C26746">
                    <w:rPr>
                      <w:rFonts w:ascii="Arial Narrow" w:hAnsi="Arial Narrow"/>
                      <w:sz w:val="18"/>
                      <w:lang w:val="es-ES"/>
                    </w:rPr>
                    <w:t>libertad.</w:t>
                  </w:r>
                </w:p>
              </w:txbxContent>
            </v:textbox>
            <w10:wrap type="topAndBottom" anchorx="page"/>
          </v:shape>
        </w:pict>
      </w:r>
    </w:p>
    <w:p w:rsidR="00793B93" w:rsidRPr="00C26746" w:rsidRDefault="00793B93">
      <w:pPr>
        <w:pStyle w:val="Textoindependiente"/>
        <w:spacing w:before="1"/>
        <w:rPr>
          <w:sz w:val="20"/>
          <w:lang w:val="es-ES"/>
        </w:rPr>
      </w:pPr>
    </w:p>
    <w:p w:rsidR="00793B93" w:rsidRPr="00C26746" w:rsidRDefault="00660F1E">
      <w:pPr>
        <w:pStyle w:val="Textoindependiente"/>
        <w:spacing w:before="98"/>
        <w:ind w:left="361"/>
        <w:rPr>
          <w:lang w:val="es-ES"/>
        </w:rPr>
      </w:pPr>
      <w:r w:rsidRPr="00C26746">
        <w:rPr>
          <w:rFonts w:ascii="Arial Narrow" w:hAnsi="Arial Narrow"/>
          <w:b/>
          <w:color w:val="800080"/>
          <w:lang w:val="es-ES"/>
        </w:rPr>
        <w:t xml:space="preserve">S25. </w:t>
      </w:r>
      <w:r w:rsidRPr="00C26746">
        <w:rPr>
          <w:color w:val="800080"/>
          <w:lang w:val="es-ES"/>
        </w:rPr>
        <w:t>Señale en las siguientes oraciones los pronombres reflexivos y recíprocos:</w:t>
      </w:r>
    </w:p>
    <w:p w:rsidR="00793B93" w:rsidRPr="00C26746" w:rsidRDefault="00445434">
      <w:pPr>
        <w:pStyle w:val="Textoindependiente"/>
        <w:spacing w:before="5"/>
        <w:rPr>
          <w:sz w:val="28"/>
          <w:lang w:val="es-ES"/>
        </w:rPr>
      </w:pPr>
      <w:r>
        <w:pict>
          <v:shape id="_x0000_s1113" type="#_x0000_t202" style="position:absolute;margin-left:130.3pt;margin-top:18.6pt;width:396.9pt;height:68.25pt;z-index:1672;mso-wrap-distance-left:0;mso-wrap-distance-right:0;mso-position-horizontal-relative:page" filled="f" strokecolor="purple" strokeweight=".16969mm">
            <v:textbox inset="0,0,0,0">
              <w:txbxContent>
                <w:p w:rsidR="00445434" w:rsidRPr="00C26746" w:rsidRDefault="00445434">
                  <w:pPr>
                    <w:pStyle w:val="Prrafodelista"/>
                    <w:numPr>
                      <w:ilvl w:val="0"/>
                      <w:numId w:val="109"/>
                    </w:numPr>
                    <w:tabs>
                      <w:tab w:val="left" w:pos="650"/>
                    </w:tabs>
                    <w:spacing w:before="54"/>
                    <w:rPr>
                      <w:rFonts w:ascii="Arial Narrow" w:hAnsi="Arial Narrow"/>
                      <w:sz w:val="18"/>
                      <w:lang w:val="es-ES"/>
                    </w:rPr>
                  </w:pPr>
                  <w:r w:rsidRPr="00C26746">
                    <w:rPr>
                      <w:rFonts w:ascii="Arial Narrow" w:hAnsi="Arial Narrow"/>
                      <w:sz w:val="18"/>
                      <w:lang w:val="es-ES"/>
                    </w:rPr>
                    <w:t>Juan se peina sus largos cabellos cada</w:t>
                  </w:r>
                  <w:r w:rsidRPr="00C26746">
                    <w:rPr>
                      <w:rFonts w:ascii="Arial Narrow" w:hAnsi="Arial Narrow"/>
                      <w:spacing w:val="-22"/>
                      <w:sz w:val="18"/>
                      <w:lang w:val="es-ES"/>
                    </w:rPr>
                    <w:t xml:space="preserve"> </w:t>
                  </w:r>
                  <w:r w:rsidRPr="00C26746">
                    <w:rPr>
                      <w:rFonts w:ascii="Arial Narrow" w:hAnsi="Arial Narrow"/>
                      <w:sz w:val="18"/>
                      <w:lang w:val="es-ES"/>
                    </w:rPr>
                    <w:t>mañana.</w:t>
                  </w:r>
                </w:p>
                <w:p w:rsidR="00445434" w:rsidRPr="00C26746" w:rsidRDefault="00445434">
                  <w:pPr>
                    <w:pStyle w:val="Prrafodelista"/>
                    <w:numPr>
                      <w:ilvl w:val="0"/>
                      <w:numId w:val="109"/>
                    </w:numPr>
                    <w:tabs>
                      <w:tab w:val="left" w:pos="650"/>
                    </w:tabs>
                    <w:spacing w:before="102"/>
                    <w:rPr>
                      <w:rFonts w:ascii="Arial Narrow" w:hAnsi="Arial Narrow"/>
                      <w:sz w:val="18"/>
                      <w:lang w:val="es-ES"/>
                    </w:rPr>
                  </w:pPr>
                  <w:r w:rsidRPr="00C26746">
                    <w:rPr>
                      <w:rFonts w:ascii="Arial Narrow" w:hAnsi="Arial Narrow"/>
                      <w:sz w:val="18"/>
                      <w:lang w:val="es-ES"/>
                    </w:rPr>
                    <w:t>Se han escrito cartas uno al otro durante los últimos veinte</w:t>
                  </w:r>
                  <w:r w:rsidRPr="00C26746">
                    <w:rPr>
                      <w:rFonts w:ascii="Arial Narrow" w:hAnsi="Arial Narrow"/>
                      <w:spacing w:val="-29"/>
                      <w:sz w:val="18"/>
                      <w:lang w:val="es-ES"/>
                    </w:rPr>
                    <w:t xml:space="preserve"> </w:t>
                  </w:r>
                  <w:r w:rsidRPr="00C26746">
                    <w:rPr>
                      <w:rFonts w:ascii="Arial Narrow" w:hAnsi="Arial Narrow"/>
                      <w:sz w:val="18"/>
                      <w:lang w:val="es-ES"/>
                    </w:rPr>
                    <w:t>años.</w:t>
                  </w:r>
                </w:p>
                <w:p w:rsidR="00445434" w:rsidRPr="00C26746" w:rsidRDefault="00445434">
                  <w:pPr>
                    <w:pStyle w:val="Prrafodelista"/>
                    <w:numPr>
                      <w:ilvl w:val="0"/>
                      <w:numId w:val="109"/>
                    </w:numPr>
                    <w:tabs>
                      <w:tab w:val="left" w:pos="650"/>
                    </w:tabs>
                    <w:spacing w:before="102"/>
                    <w:rPr>
                      <w:rFonts w:ascii="Arial Narrow" w:hAnsi="Arial Narrow"/>
                      <w:sz w:val="18"/>
                      <w:lang w:val="es-ES"/>
                    </w:rPr>
                  </w:pPr>
                  <w:r w:rsidRPr="00C26746">
                    <w:rPr>
                      <w:rFonts w:ascii="Arial Narrow" w:hAnsi="Arial Narrow"/>
                      <w:sz w:val="18"/>
                      <w:lang w:val="es-ES"/>
                    </w:rPr>
                    <w:t>No se han visto en los últimos</w:t>
                  </w:r>
                  <w:r w:rsidRPr="00C26746">
                    <w:rPr>
                      <w:rFonts w:ascii="Arial Narrow" w:hAnsi="Arial Narrow"/>
                      <w:spacing w:val="-17"/>
                      <w:sz w:val="18"/>
                      <w:lang w:val="es-ES"/>
                    </w:rPr>
                    <w:t xml:space="preserve"> </w:t>
                  </w:r>
                  <w:r w:rsidRPr="00C26746">
                    <w:rPr>
                      <w:rFonts w:ascii="Arial Narrow" w:hAnsi="Arial Narrow"/>
                      <w:sz w:val="18"/>
                      <w:lang w:val="es-ES"/>
                    </w:rPr>
                    <w:t>tiempos.</w:t>
                  </w:r>
                </w:p>
                <w:p w:rsidR="00445434" w:rsidRPr="00C26746" w:rsidRDefault="00445434">
                  <w:pPr>
                    <w:pStyle w:val="Prrafodelista"/>
                    <w:numPr>
                      <w:ilvl w:val="0"/>
                      <w:numId w:val="109"/>
                    </w:numPr>
                    <w:tabs>
                      <w:tab w:val="left" w:pos="650"/>
                    </w:tabs>
                    <w:spacing w:before="103"/>
                    <w:rPr>
                      <w:rFonts w:ascii="Arial Narrow" w:hAnsi="Arial Narrow"/>
                      <w:sz w:val="18"/>
                      <w:lang w:val="es-ES"/>
                    </w:rPr>
                  </w:pPr>
                  <w:r w:rsidRPr="00C26746">
                    <w:rPr>
                      <w:rFonts w:ascii="Arial Narrow" w:hAnsi="Arial Narrow"/>
                      <w:sz w:val="18"/>
                      <w:lang w:val="es-ES"/>
                    </w:rPr>
                    <w:t>Se baña en la playa después de los exámenes</w:t>
                  </w:r>
                  <w:r w:rsidRPr="00C26746">
                    <w:rPr>
                      <w:rFonts w:ascii="Arial Narrow" w:hAnsi="Arial Narrow"/>
                      <w:spacing w:val="-24"/>
                      <w:sz w:val="18"/>
                      <w:lang w:val="es-ES"/>
                    </w:rPr>
                    <w:t xml:space="preserve"> </w:t>
                  </w:r>
                  <w:r w:rsidRPr="00C26746">
                    <w:rPr>
                      <w:rFonts w:ascii="Arial Narrow" w:hAnsi="Arial Narrow"/>
                      <w:sz w:val="18"/>
                      <w:lang w:val="es-ES"/>
                    </w:rPr>
                    <w:t>finales.</w:t>
                  </w:r>
                </w:p>
              </w:txbxContent>
            </v:textbox>
            <w10:wrap type="topAndBottom" anchorx="page"/>
          </v:shape>
        </w:pict>
      </w:r>
    </w:p>
    <w:p w:rsidR="00793B93" w:rsidRPr="00C26746" w:rsidRDefault="00793B93">
      <w:pPr>
        <w:pStyle w:val="Textoindependiente"/>
        <w:spacing w:before="1"/>
        <w:rPr>
          <w:sz w:val="20"/>
          <w:lang w:val="es-ES"/>
        </w:rPr>
      </w:pPr>
    </w:p>
    <w:p w:rsidR="00793B93" w:rsidRPr="00C26746" w:rsidRDefault="00660F1E">
      <w:pPr>
        <w:pStyle w:val="Textoindependiente"/>
        <w:spacing w:before="98" w:line="360" w:lineRule="auto"/>
        <w:ind w:left="786" w:right="227" w:hanging="425"/>
        <w:rPr>
          <w:lang w:val="es-ES"/>
        </w:rPr>
      </w:pPr>
      <w:r w:rsidRPr="00C26746">
        <w:rPr>
          <w:rFonts w:ascii="Arial Narrow"/>
          <w:b/>
          <w:color w:val="800080"/>
          <w:lang w:val="es-ES"/>
        </w:rPr>
        <w:t xml:space="preserve">S26. </w:t>
      </w:r>
      <w:r w:rsidRPr="00C26746">
        <w:rPr>
          <w:color w:val="800080"/>
          <w:lang w:val="es-ES"/>
        </w:rPr>
        <w:t>Realice los ejercicios interactivos sobre el pronombre personal que se proponen en el siguiente enlace:</w:t>
      </w:r>
    </w:p>
    <w:p w:rsidR="00793B93" w:rsidRPr="00C26746" w:rsidRDefault="00793B93">
      <w:pPr>
        <w:pStyle w:val="Textoindependiente"/>
        <w:spacing w:before="1"/>
        <w:rPr>
          <w:sz w:val="21"/>
          <w:lang w:val="es-ES"/>
        </w:rPr>
      </w:pPr>
    </w:p>
    <w:p w:rsidR="00793B93" w:rsidRPr="00C26746" w:rsidRDefault="00445434">
      <w:pPr>
        <w:pStyle w:val="Textoindependiente"/>
        <w:spacing w:line="360" w:lineRule="auto"/>
        <w:ind w:left="927" w:right="2570"/>
        <w:rPr>
          <w:lang w:val="es-ES"/>
        </w:rPr>
      </w:pPr>
      <w:hyperlink r:id="rId69">
        <w:r w:rsidR="00660F1E" w:rsidRPr="00C26746">
          <w:rPr>
            <w:color w:val="0000FF"/>
            <w:w w:val="95"/>
            <w:lang w:val="es-ES"/>
          </w:rPr>
          <w:t>https://espanol.lingolia.com/es/gramatica/pronombres-y-</w:t>
        </w:r>
      </w:hyperlink>
      <w:r w:rsidR="00660F1E" w:rsidRPr="00C26746">
        <w:rPr>
          <w:color w:val="0000FF"/>
          <w:w w:val="95"/>
          <w:lang w:val="es-ES"/>
        </w:rPr>
        <w:t xml:space="preserve"> </w:t>
      </w:r>
      <w:hyperlink r:id="rId70">
        <w:r w:rsidR="00660F1E" w:rsidRPr="00C26746">
          <w:rPr>
            <w:color w:val="0000FF"/>
            <w:lang w:val="es-ES"/>
          </w:rPr>
          <w:t>determinantes/pronombres-personales/ejercicios</w:t>
        </w:r>
      </w:hyperlink>
    </w:p>
    <w:p w:rsidR="00793B93" w:rsidRPr="00C26746" w:rsidRDefault="00793B93">
      <w:pPr>
        <w:pStyle w:val="Textoindependiente"/>
        <w:spacing w:before="1"/>
        <w:rPr>
          <w:sz w:val="21"/>
          <w:lang w:val="es-ES"/>
        </w:rPr>
      </w:pPr>
    </w:p>
    <w:p w:rsidR="00793B93" w:rsidRPr="00C26746" w:rsidRDefault="00660F1E">
      <w:pPr>
        <w:pStyle w:val="Textoindependiente"/>
        <w:ind w:left="361"/>
        <w:rPr>
          <w:lang w:val="es-ES"/>
        </w:rPr>
      </w:pPr>
      <w:r w:rsidRPr="00C26746">
        <w:rPr>
          <w:rFonts w:ascii="Arial Narrow"/>
          <w:b/>
          <w:color w:val="800080"/>
          <w:lang w:val="es-ES"/>
        </w:rPr>
        <w:t xml:space="preserve">S27. </w:t>
      </w:r>
      <w:r w:rsidRPr="00C26746">
        <w:rPr>
          <w:color w:val="800080"/>
          <w:lang w:val="es-ES"/>
        </w:rPr>
        <w:t>Realice el siguiente ejercicio interactivo sobre el pronombre relativo:</w:t>
      </w:r>
    </w:p>
    <w:p w:rsidR="00793B93" w:rsidRPr="00C26746" w:rsidRDefault="00793B93">
      <w:pPr>
        <w:pStyle w:val="Textoindependiente"/>
        <w:spacing w:before="10"/>
        <w:rPr>
          <w:sz w:val="31"/>
          <w:lang w:val="es-ES"/>
        </w:rPr>
      </w:pPr>
    </w:p>
    <w:p w:rsidR="00793B93" w:rsidRPr="00C26746" w:rsidRDefault="00445434">
      <w:pPr>
        <w:pStyle w:val="Textoindependiente"/>
        <w:spacing w:line="360" w:lineRule="auto"/>
        <w:ind w:left="928" w:right="227"/>
        <w:rPr>
          <w:lang w:val="es-ES"/>
        </w:rPr>
      </w:pPr>
      <w:hyperlink r:id="rId71">
        <w:r w:rsidR="00660F1E" w:rsidRPr="00C26746">
          <w:rPr>
            <w:color w:val="0000FF"/>
            <w:w w:val="95"/>
            <w:lang w:val="es-ES"/>
          </w:rPr>
          <w:t>http://www.todoclaro.com/castellano/intermedio/gramatica/Los_pronombres/Seit</w:t>
        </w:r>
      </w:hyperlink>
      <w:r w:rsidR="00660F1E" w:rsidRPr="00C26746">
        <w:rPr>
          <w:color w:val="0000FF"/>
          <w:w w:val="95"/>
          <w:lang w:val="es-ES"/>
        </w:rPr>
        <w:t xml:space="preserve"> </w:t>
      </w:r>
      <w:hyperlink r:id="rId72">
        <w:r w:rsidR="00660F1E" w:rsidRPr="00C26746">
          <w:rPr>
            <w:color w:val="0000FF"/>
            <w:lang w:val="es-ES"/>
          </w:rPr>
          <w:t>e_1.php</w:t>
        </w:r>
      </w:hyperlink>
    </w:p>
    <w:p w:rsidR="00793B93" w:rsidRPr="00C26746" w:rsidRDefault="00793B93">
      <w:pPr>
        <w:spacing w:line="360" w:lineRule="auto"/>
        <w:rPr>
          <w:lang w:val="es-ES"/>
        </w:rPr>
        <w:sectPr w:rsidR="00793B93" w:rsidRPr="00C26746">
          <w:pgSz w:w="11910" w:h="16840"/>
          <w:pgMar w:top="1040" w:right="1260" w:bottom="800" w:left="1680" w:header="0" w:footer="554" w:gutter="0"/>
          <w:cols w:space="720"/>
        </w:sectPr>
      </w:pPr>
    </w:p>
    <w:p w:rsidR="00793B93" w:rsidRDefault="00660F1E">
      <w:pPr>
        <w:pStyle w:val="Ttulo31"/>
        <w:numPr>
          <w:ilvl w:val="2"/>
          <w:numId w:val="296"/>
        </w:numPr>
        <w:tabs>
          <w:tab w:val="left" w:pos="1022"/>
          <w:tab w:val="left" w:pos="1023"/>
        </w:tabs>
        <w:spacing w:before="75"/>
        <w:ind w:left="1022" w:hanging="907"/>
      </w:pPr>
      <w:bookmarkStart w:id="143" w:name="_TOC_250019"/>
      <w:bookmarkEnd w:id="143"/>
      <w:r>
        <w:rPr>
          <w:color w:val="800080"/>
        </w:rPr>
        <w:lastRenderedPageBreak/>
        <w:t>Verbo</w:t>
      </w:r>
    </w:p>
    <w:p w:rsidR="00793B93" w:rsidRPr="00C26746" w:rsidRDefault="00660F1E">
      <w:pPr>
        <w:pStyle w:val="Textoindependiente"/>
        <w:spacing w:before="238" w:line="360" w:lineRule="auto"/>
        <w:ind w:left="881" w:right="118"/>
        <w:jc w:val="both"/>
        <w:rPr>
          <w:lang w:val="es-ES"/>
        </w:rPr>
      </w:pPr>
      <w:r w:rsidRPr="00C26746">
        <w:rPr>
          <w:lang w:val="es-ES"/>
        </w:rPr>
        <w:t>O verbo é unha clase de palabras que indica accións, procesos ou estados e  concorda co suxeito en número e persoa. Presenta morfemas de tempo, modo, número e</w:t>
      </w:r>
      <w:r w:rsidRPr="00C26746">
        <w:rPr>
          <w:spacing w:val="-5"/>
          <w:lang w:val="es-ES"/>
        </w:rPr>
        <w:t xml:space="preserve"> </w:t>
      </w:r>
      <w:r w:rsidRPr="00C26746">
        <w:rPr>
          <w:lang w:val="es-ES"/>
        </w:rPr>
        <w:t>persoa.</w:t>
      </w:r>
    </w:p>
    <w:p w:rsidR="00793B93" w:rsidRDefault="00660F1E">
      <w:pPr>
        <w:pStyle w:val="Textoindependiente"/>
        <w:spacing w:before="2" w:line="360" w:lineRule="auto"/>
        <w:ind w:left="881" w:right="119"/>
        <w:jc w:val="both"/>
      </w:pPr>
      <w:r w:rsidRPr="00C26746">
        <w:rPr>
          <w:lang w:val="es-ES"/>
        </w:rPr>
        <w:t xml:space="preserve">O </w:t>
      </w:r>
      <w:r w:rsidRPr="00C26746">
        <w:rPr>
          <w:b/>
          <w:lang w:val="es-ES"/>
        </w:rPr>
        <w:t xml:space="preserve">modo </w:t>
      </w:r>
      <w:r w:rsidRPr="00C26746">
        <w:rPr>
          <w:lang w:val="es-ES"/>
        </w:rPr>
        <w:t xml:space="preserve">indica a actitude do falante ante a acción expresada polo verbo. </w:t>
      </w:r>
      <w:r>
        <w:t>Podemos diferenciar:</w:t>
      </w:r>
    </w:p>
    <w:p w:rsidR="00793B93" w:rsidRPr="00C26746" w:rsidRDefault="00660F1E">
      <w:pPr>
        <w:pStyle w:val="Prrafodelista"/>
        <w:numPr>
          <w:ilvl w:val="0"/>
          <w:numId w:val="2"/>
        </w:numPr>
        <w:tabs>
          <w:tab w:val="left" w:pos="1885"/>
          <w:tab w:val="left" w:pos="1886"/>
        </w:tabs>
        <w:spacing w:before="121"/>
        <w:rPr>
          <w:lang w:val="es-ES"/>
        </w:rPr>
      </w:pPr>
      <w:bookmarkStart w:id="144" w:name="–_Modo_indicativo:_presenta_a_acción_de_"/>
      <w:bookmarkEnd w:id="144"/>
      <w:r w:rsidRPr="00C26746">
        <w:rPr>
          <w:lang w:val="es-ES"/>
        </w:rPr>
        <w:t>Modo indicativo: presenta a acción de maneira obxectiva e</w:t>
      </w:r>
      <w:r w:rsidRPr="00C26746">
        <w:rPr>
          <w:spacing w:val="-17"/>
          <w:lang w:val="es-ES"/>
        </w:rPr>
        <w:t xml:space="preserve"> </w:t>
      </w:r>
      <w:r w:rsidRPr="00C26746">
        <w:rPr>
          <w:lang w:val="es-ES"/>
        </w:rPr>
        <w:t>real.</w:t>
      </w:r>
    </w:p>
    <w:p w:rsidR="00793B93" w:rsidRPr="00C26746" w:rsidRDefault="00660F1E">
      <w:pPr>
        <w:pStyle w:val="Prrafodelista"/>
        <w:numPr>
          <w:ilvl w:val="0"/>
          <w:numId w:val="2"/>
        </w:numPr>
        <w:tabs>
          <w:tab w:val="left" w:pos="1885"/>
          <w:tab w:val="left" w:pos="1886"/>
        </w:tabs>
        <w:spacing w:before="180" w:line="345" w:lineRule="auto"/>
        <w:ind w:right="117"/>
        <w:rPr>
          <w:lang w:val="es-ES"/>
        </w:rPr>
      </w:pPr>
      <w:bookmarkStart w:id="145" w:name="–_Modo_subxuntivo:_presenta_a_acción_de_"/>
      <w:bookmarkEnd w:id="145"/>
      <w:r w:rsidRPr="00C26746">
        <w:rPr>
          <w:lang w:val="es-ES"/>
        </w:rPr>
        <w:t>Modo subxuntivo: presenta a acción de maneira subxectiva e irreal; pode tamén indicar dúbida, temor ou</w:t>
      </w:r>
      <w:r w:rsidRPr="00C26746">
        <w:rPr>
          <w:spacing w:val="-13"/>
          <w:lang w:val="es-ES"/>
        </w:rPr>
        <w:t xml:space="preserve"> </w:t>
      </w:r>
      <w:r w:rsidRPr="00C26746">
        <w:rPr>
          <w:lang w:val="es-ES"/>
        </w:rPr>
        <w:t>desexo.</w:t>
      </w:r>
    </w:p>
    <w:p w:rsidR="00793B93" w:rsidRDefault="00660F1E">
      <w:pPr>
        <w:pStyle w:val="Prrafodelista"/>
        <w:numPr>
          <w:ilvl w:val="0"/>
          <w:numId w:val="2"/>
        </w:numPr>
        <w:tabs>
          <w:tab w:val="left" w:pos="1885"/>
          <w:tab w:val="left" w:pos="1886"/>
        </w:tabs>
        <w:spacing w:before="78"/>
      </w:pPr>
      <w:bookmarkStart w:id="146" w:name="–_Modo_imperativo:_expresa_mandato."/>
      <w:bookmarkEnd w:id="146"/>
      <w:r>
        <w:t>Modo imperativo: expresa</w:t>
      </w:r>
      <w:r>
        <w:rPr>
          <w:spacing w:val="-10"/>
        </w:rPr>
        <w:t xml:space="preserve"> </w:t>
      </w:r>
      <w:r>
        <w:t>mandato.</w:t>
      </w:r>
    </w:p>
    <w:p w:rsidR="00793B93" w:rsidRPr="00C26746" w:rsidRDefault="00660F1E">
      <w:pPr>
        <w:pStyle w:val="Textoindependiente"/>
        <w:spacing w:before="72" w:line="620" w:lineRule="exact"/>
        <w:ind w:left="881" w:right="418" w:hanging="1"/>
        <w:rPr>
          <w:lang w:val="es-ES"/>
        </w:rPr>
      </w:pPr>
      <w:r w:rsidRPr="00C26746">
        <w:rPr>
          <w:lang w:val="es-ES"/>
        </w:rPr>
        <w:t xml:space="preserve">O </w:t>
      </w:r>
      <w:r w:rsidRPr="00C26746">
        <w:rPr>
          <w:b/>
          <w:lang w:val="es-ES"/>
        </w:rPr>
        <w:t xml:space="preserve">tempo </w:t>
      </w:r>
      <w:r w:rsidRPr="00C26746">
        <w:rPr>
          <w:lang w:val="es-ES"/>
        </w:rPr>
        <w:t>indica cando se realiza a acción verbal con respecto ao momento de fala</w:t>
      </w:r>
      <w:r w:rsidRPr="00C26746">
        <w:rPr>
          <w:b/>
          <w:lang w:val="es-ES"/>
        </w:rPr>
        <w:t xml:space="preserve">: </w:t>
      </w:r>
      <w:r w:rsidRPr="00C26746">
        <w:rPr>
          <w:lang w:val="es-ES"/>
        </w:rPr>
        <w:t>Os tempos do indicativo en galego son os seguintes:</w:t>
      </w:r>
    </w:p>
    <w:p w:rsidR="00793B93" w:rsidRPr="00C26746" w:rsidRDefault="00660F1E">
      <w:pPr>
        <w:pStyle w:val="Prrafodelista"/>
        <w:numPr>
          <w:ilvl w:val="0"/>
          <w:numId w:val="2"/>
        </w:numPr>
        <w:tabs>
          <w:tab w:val="left" w:pos="1885"/>
          <w:tab w:val="left" w:pos="1886"/>
        </w:tabs>
        <w:spacing w:before="167"/>
        <w:rPr>
          <w:i/>
          <w:lang w:val="es-ES"/>
        </w:rPr>
      </w:pPr>
      <w:bookmarkStart w:id="147" w:name="–_Presente:_indica_feitos_coincidentes_c"/>
      <w:bookmarkEnd w:id="147"/>
      <w:r w:rsidRPr="00C26746">
        <w:rPr>
          <w:lang w:val="es-ES"/>
        </w:rPr>
        <w:t>Presente: indica feitos coincidentes co momento de fala:</w:t>
      </w:r>
      <w:r w:rsidRPr="00C26746">
        <w:rPr>
          <w:spacing w:val="-20"/>
          <w:lang w:val="es-ES"/>
        </w:rPr>
        <w:t xml:space="preserve"> </w:t>
      </w:r>
      <w:r w:rsidRPr="00C26746">
        <w:rPr>
          <w:i/>
          <w:lang w:val="es-ES"/>
        </w:rPr>
        <w:t>como…</w:t>
      </w:r>
    </w:p>
    <w:p w:rsidR="00793B93" w:rsidRPr="00C26746" w:rsidRDefault="00660F1E">
      <w:pPr>
        <w:pStyle w:val="Prrafodelista"/>
        <w:numPr>
          <w:ilvl w:val="0"/>
          <w:numId w:val="2"/>
        </w:numPr>
        <w:tabs>
          <w:tab w:val="left" w:pos="1885"/>
          <w:tab w:val="left" w:pos="1886"/>
        </w:tabs>
        <w:spacing w:before="181"/>
        <w:rPr>
          <w:i/>
          <w:lang w:val="es-ES"/>
        </w:rPr>
      </w:pPr>
      <w:bookmarkStart w:id="148" w:name="–_Pretérito:_indica_feitos_pasados_con_r"/>
      <w:bookmarkEnd w:id="148"/>
      <w:r w:rsidRPr="00C26746">
        <w:rPr>
          <w:lang w:val="es-ES"/>
        </w:rPr>
        <w:t>Pretérito: indica feitos pasados con respecto ao momento de fala:</w:t>
      </w:r>
      <w:r w:rsidRPr="00C26746">
        <w:rPr>
          <w:spacing w:val="-20"/>
          <w:lang w:val="es-ES"/>
        </w:rPr>
        <w:t xml:space="preserve"> </w:t>
      </w:r>
      <w:r w:rsidRPr="00C26746">
        <w:rPr>
          <w:i/>
          <w:lang w:val="es-ES"/>
        </w:rPr>
        <w:t>comín…</w:t>
      </w:r>
    </w:p>
    <w:p w:rsidR="00793B93" w:rsidRPr="00C26746" w:rsidRDefault="00660F1E">
      <w:pPr>
        <w:pStyle w:val="Prrafodelista"/>
        <w:numPr>
          <w:ilvl w:val="0"/>
          <w:numId w:val="2"/>
        </w:numPr>
        <w:tabs>
          <w:tab w:val="left" w:pos="1886"/>
        </w:tabs>
        <w:spacing w:before="181" w:line="352" w:lineRule="auto"/>
        <w:ind w:right="116"/>
        <w:jc w:val="both"/>
        <w:rPr>
          <w:i/>
          <w:lang w:val="es-ES"/>
        </w:rPr>
      </w:pPr>
      <w:bookmarkStart w:id="149" w:name="–_Pretérito_imperfecto:_expresa_unha_acc"/>
      <w:bookmarkEnd w:id="149"/>
      <w:r w:rsidRPr="00C26746">
        <w:rPr>
          <w:lang w:val="es-ES"/>
        </w:rPr>
        <w:t xml:space="preserve">Pretérito imperfecto: expresa unha acción pasada sen ter en conta nin o  seu comezo nin o seu remate ou ben unha acción habitual no pasado: </w:t>
      </w:r>
      <w:r w:rsidRPr="00C26746">
        <w:rPr>
          <w:i/>
          <w:lang w:val="es-ES"/>
        </w:rPr>
        <w:t>comía…</w:t>
      </w:r>
    </w:p>
    <w:p w:rsidR="00793B93" w:rsidRPr="00C26746" w:rsidRDefault="00660F1E">
      <w:pPr>
        <w:pStyle w:val="Prrafodelista"/>
        <w:numPr>
          <w:ilvl w:val="0"/>
          <w:numId w:val="2"/>
        </w:numPr>
        <w:tabs>
          <w:tab w:val="left" w:pos="1885"/>
          <w:tab w:val="left" w:pos="1886"/>
        </w:tabs>
        <w:spacing w:before="68" w:line="345" w:lineRule="auto"/>
        <w:ind w:right="120"/>
        <w:rPr>
          <w:i/>
          <w:lang w:val="es-ES"/>
        </w:rPr>
      </w:pPr>
      <w:bookmarkStart w:id="150" w:name="–_Pretérito_pluscuamperfecto:_indica_unh"/>
      <w:bookmarkEnd w:id="150"/>
      <w:r w:rsidRPr="00C26746">
        <w:rPr>
          <w:lang w:val="es-ES"/>
        </w:rPr>
        <w:t>Pretérito pluscuamperfecto: indica unha acción anterior a un momento pasado:</w:t>
      </w:r>
      <w:r w:rsidRPr="00C26746">
        <w:rPr>
          <w:spacing w:val="-6"/>
          <w:lang w:val="es-ES"/>
        </w:rPr>
        <w:t xml:space="preserve"> </w:t>
      </w:r>
      <w:r w:rsidRPr="00C26746">
        <w:rPr>
          <w:i/>
          <w:lang w:val="es-ES"/>
        </w:rPr>
        <w:t>comera…</w:t>
      </w:r>
    </w:p>
    <w:p w:rsidR="00793B93" w:rsidRPr="00C26746" w:rsidRDefault="00660F1E">
      <w:pPr>
        <w:pStyle w:val="Prrafodelista"/>
        <w:numPr>
          <w:ilvl w:val="0"/>
          <w:numId w:val="2"/>
        </w:numPr>
        <w:tabs>
          <w:tab w:val="left" w:pos="1885"/>
          <w:tab w:val="left" w:pos="1886"/>
        </w:tabs>
        <w:spacing w:before="78"/>
        <w:rPr>
          <w:lang w:val="es-ES"/>
        </w:rPr>
      </w:pPr>
      <w:bookmarkStart w:id="151" w:name="–_Condicional:_expresa_unha_acción_poste"/>
      <w:bookmarkEnd w:id="151"/>
      <w:r w:rsidRPr="00C26746">
        <w:rPr>
          <w:lang w:val="es-ES"/>
        </w:rPr>
        <w:t xml:space="preserve">Condicional:  expresa  unha  acción  posterior  a  un  momento  do </w:t>
      </w:r>
      <w:r w:rsidRPr="00C26746">
        <w:rPr>
          <w:spacing w:val="33"/>
          <w:lang w:val="es-ES"/>
        </w:rPr>
        <w:t xml:space="preserve"> </w:t>
      </w:r>
      <w:r w:rsidRPr="00C26746">
        <w:rPr>
          <w:lang w:val="es-ES"/>
        </w:rPr>
        <w:t>pasado:</w:t>
      </w:r>
    </w:p>
    <w:p w:rsidR="00793B93" w:rsidRDefault="00660F1E">
      <w:pPr>
        <w:spacing w:before="123"/>
        <w:ind w:left="1885"/>
        <w:rPr>
          <w:i/>
        </w:rPr>
      </w:pPr>
      <w:proofErr w:type="gramStart"/>
      <w:r>
        <w:rPr>
          <w:i/>
        </w:rPr>
        <w:t>comería</w:t>
      </w:r>
      <w:proofErr w:type="gramEnd"/>
      <w:r>
        <w:rPr>
          <w:i/>
        </w:rPr>
        <w:t>…</w:t>
      </w:r>
    </w:p>
    <w:p w:rsidR="00793B93" w:rsidRPr="00C26746" w:rsidRDefault="00660F1E">
      <w:pPr>
        <w:pStyle w:val="Prrafodelista"/>
        <w:numPr>
          <w:ilvl w:val="0"/>
          <w:numId w:val="2"/>
        </w:numPr>
        <w:tabs>
          <w:tab w:val="left" w:pos="1885"/>
          <w:tab w:val="left" w:pos="1886"/>
        </w:tabs>
        <w:spacing w:before="183"/>
        <w:rPr>
          <w:i/>
          <w:lang w:val="es-ES"/>
        </w:rPr>
      </w:pPr>
      <w:bookmarkStart w:id="152" w:name="–_Futuro:_indica_unha_acción_posterior_a"/>
      <w:bookmarkEnd w:id="152"/>
      <w:r w:rsidRPr="00C26746">
        <w:rPr>
          <w:lang w:val="es-ES"/>
        </w:rPr>
        <w:t>Futuro: indica unha acción posterior ao momento de fala:</w:t>
      </w:r>
      <w:r w:rsidRPr="00C26746">
        <w:rPr>
          <w:spacing w:val="-19"/>
          <w:lang w:val="es-ES"/>
        </w:rPr>
        <w:t xml:space="preserve"> </w:t>
      </w:r>
      <w:r w:rsidRPr="00C26746">
        <w:rPr>
          <w:i/>
          <w:lang w:val="es-ES"/>
        </w:rPr>
        <w:t>comerei…</w:t>
      </w:r>
    </w:p>
    <w:p w:rsidR="00793B93" w:rsidRPr="00C26746" w:rsidRDefault="00793B93">
      <w:pPr>
        <w:pStyle w:val="Textoindependiente"/>
        <w:spacing w:before="4"/>
        <w:rPr>
          <w:i/>
          <w:sz w:val="31"/>
          <w:lang w:val="es-ES"/>
        </w:rPr>
      </w:pPr>
    </w:p>
    <w:p w:rsidR="00793B93" w:rsidRPr="00C26746" w:rsidRDefault="00660F1E">
      <w:pPr>
        <w:pStyle w:val="Textoindependiente"/>
        <w:spacing w:before="1"/>
        <w:ind w:left="880"/>
        <w:jc w:val="both"/>
        <w:rPr>
          <w:lang w:val="es-ES"/>
        </w:rPr>
      </w:pPr>
      <w:r w:rsidRPr="00C26746">
        <w:rPr>
          <w:lang w:val="es-ES"/>
        </w:rPr>
        <w:t>Os tempos de subxuntivo en galego son os seguintes:</w:t>
      </w:r>
    </w:p>
    <w:p w:rsidR="00793B93" w:rsidRPr="00C26746" w:rsidRDefault="00793B93">
      <w:pPr>
        <w:pStyle w:val="Textoindependiente"/>
        <w:spacing w:before="3"/>
        <w:rPr>
          <w:sz w:val="21"/>
          <w:lang w:val="es-ES"/>
        </w:rPr>
      </w:pPr>
    </w:p>
    <w:p w:rsidR="00793B93" w:rsidRPr="00C26746" w:rsidRDefault="00660F1E">
      <w:pPr>
        <w:pStyle w:val="Prrafodelista"/>
        <w:numPr>
          <w:ilvl w:val="0"/>
          <w:numId w:val="2"/>
        </w:numPr>
        <w:tabs>
          <w:tab w:val="left" w:pos="1885"/>
          <w:tab w:val="left" w:pos="1886"/>
        </w:tabs>
        <w:spacing w:before="1" w:line="345" w:lineRule="auto"/>
        <w:ind w:right="116"/>
        <w:rPr>
          <w:i/>
          <w:lang w:val="es-ES"/>
        </w:rPr>
      </w:pPr>
      <w:bookmarkStart w:id="153" w:name="–_Presente:_indica_unha_acción_(irreal_o"/>
      <w:bookmarkEnd w:id="153"/>
      <w:r w:rsidRPr="00C26746">
        <w:rPr>
          <w:lang w:val="es-ES"/>
        </w:rPr>
        <w:t>Presente: indica unha acción (irreal ou incerta) coincidente ou posterior ao momento da fala:</w:t>
      </w:r>
      <w:r w:rsidRPr="00C26746">
        <w:rPr>
          <w:spacing w:val="-7"/>
          <w:lang w:val="es-ES"/>
        </w:rPr>
        <w:t xml:space="preserve"> </w:t>
      </w:r>
      <w:r w:rsidRPr="00C26746">
        <w:rPr>
          <w:i/>
          <w:lang w:val="es-ES"/>
        </w:rPr>
        <w:t>coma…</w:t>
      </w:r>
    </w:p>
    <w:p w:rsidR="00793B93" w:rsidRPr="00C26746" w:rsidRDefault="00660F1E">
      <w:pPr>
        <w:pStyle w:val="Prrafodelista"/>
        <w:numPr>
          <w:ilvl w:val="0"/>
          <w:numId w:val="2"/>
        </w:numPr>
        <w:tabs>
          <w:tab w:val="left" w:pos="1885"/>
          <w:tab w:val="left" w:pos="1886"/>
        </w:tabs>
        <w:spacing w:before="77"/>
        <w:rPr>
          <w:i/>
          <w:lang w:val="es-ES"/>
        </w:rPr>
      </w:pPr>
      <w:bookmarkStart w:id="154" w:name="–_Pretérito:_indica_un_tempo_pasado:_com"/>
      <w:bookmarkEnd w:id="154"/>
      <w:r w:rsidRPr="00C26746">
        <w:rPr>
          <w:lang w:val="es-ES"/>
        </w:rPr>
        <w:t>Pretérito: indica un tempo pasado:</w:t>
      </w:r>
      <w:r w:rsidRPr="00C26746">
        <w:rPr>
          <w:spacing w:val="-14"/>
          <w:lang w:val="es-ES"/>
        </w:rPr>
        <w:t xml:space="preserve"> </w:t>
      </w:r>
      <w:r w:rsidRPr="00C26746">
        <w:rPr>
          <w:i/>
          <w:lang w:val="es-ES"/>
        </w:rPr>
        <w:t>comese…</w:t>
      </w:r>
    </w:p>
    <w:p w:rsidR="00793B93" w:rsidRPr="00C26746" w:rsidRDefault="00660F1E">
      <w:pPr>
        <w:pStyle w:val="Prrafodelista"/>
        <w:numPr>
          <w:ilvl w:val="0"/>
          <w:numId w:val="2"/>
        </w:numPr>
        <w:tabs>
          <w:tab w:val="left" w:pos="1886"/>
        </w:tabs>
        <w:spacing w:before="181" w:line="352" w:lineRule="auto"/>
        <w:ind w:right="117"/>
        <w:jc w:val="both"/>
        <w:rPr>
          <w:lang w:val="es-ES"/>
        </w:rPr>
      </w:pPr>
      <w:bookmarkStart w:id="155" w:name="–_Futuro:_indica_unha_acción_futura:_com"/>
      <w:bookmarkEnd w:id="155"/>
      <w:r w:rsidRPr="00C26746">
        <w:rPr>
          <w:lang w:val="es-ES"/>
        </w:rPr>
        <w:t xml:space="preserve">Futuro: indica unha acción futura: </w:t>
      </w:r>
      <w:r w:rsidRPr="00C26746">
        <w:rPr>
          <w:i/>
          <w:lang w:val="es-ES"/>
        </w:rPr>
        <w:t xml:space="preserve">comer… </w:t>
      </w:r>
      <w:r w:rsidRPr="00C26746">
        <w:rPr>
          <w:lang w:val="es-ES"/>
        </w:rPr>
        <w:t>(este tempo verbal está en desuso, agás en certas linguaxes especializadas como pode ser a linguaxe xurídica).</w:t>
      </w:r>
    </w:p>
    <w:p w:rsidR="00793B93" w:rsidRPr="00C26746" w:rsidRDefault="00660F1E">
      <w:pPr>
        <w:spacing w:before="132" w:line="360" w:lineRule="auto"/>
        <w:ind w:left="881" w:right="118"/>
        <w:jc w:val="both"/>
        <w:rPr>
          <w:lang w:val="es-ES"/>
        </w:rPr>
      </w:pPr>
      <w:r w:rsidRPr="00C26746">
        <w:rPr>
          <w:lang w:val="es-ES"/>
        </w:rPr>
        <w:t xml:space="preserve">Algúns tempos verbais presentan valores especiais. Así, por exemplo, se dicimos que </w:t>
      </w:r>
      <w:r w:rsidRPr="00C26746">
        <w:rPr>
          <w:i/>
          <w:lang w:val="es-ES"/>
        </w:rPr>
        <w:t xml:space="preserve">Rosalía de Castro publica </w:t>
      </w:r>
      <w:r w:rsidRPr="00C26746">
        <w:rPr>
          <w:i/>
          <w:u w:val="single"/>
          <w:lang w:val="es-ES"/>
        </w:rPr>
        <w:t xml:space="preserve">Cantares gallegos </w:t>
      </w:r>
      <w:r w:rsidRPr="00C26746">
        <w:rPr>
          <w:i/>
          <w:lang w:val="es-ES"/>
        </w:rPr>
        <w:t xml:space="preserve">en 1863 </w:t>
      </w:r>
      <w:r w:rsidRPr="00C26746">
        <w:rPr>
          <w:lang w:val="es-ES"/>
        </w:rPr>
        <w:t>estamos a usar un presente para facer referencia a un momento pasado (é o denominado presente</w:t>
      </w:r>
      <w:r w:rsidRPr="00C26746">
        <w:rPr>
          <w:spacing w:val="-22"/>
          <w:lang w:val="es-ES"/>
        </w:rPr>
        <w:t xml:space="preserve"> </w:t>
      </w:r>
      <w:r w:rsidRPr="00C26746">
        <w:rPr>
          <w:lang w:val="es-ES"/>
        </w:rPr>
        <w:t>histórico).</w:t>
      </w:r>
    </w:p>
    <w:p w:rsidR="00793B93" w:rsidRPr="00C26746" w:rsidRDefault="00793B93">
      <w:pPr>
        <w:spacing w:line="360" w:lineRule="auto"/>
        <w:jc w:val="both"/>
        <w:rPr>
          <w:lang w:val="es-ES"/>
        </w:rPr>
        <w:sectPr w:rsidR="00793B93" w:rsidRPr="00C26746">
          <w:pgSz w:w="11910" w:h="16840"/>
          <w:pgMar w:top="1040" w:right="1300" w:bottom="800" w:left="1160" w:header="0" w:footer="554" w:gutter="0"/>
          <w:cols w:space="720"/>
        </w:sectPr>
      </w:pPr>
    </w:p>
    <w:p w:rsidR="00793B93" w:rsidRPr="00C26746" w:rsidRDefault="00660F1E">
      <w:pPr>
        <w:pStyle w:val="Textoindependiente"/>
        <w:spacing w:before="75" w:line="360" w:lineRule="auto"/>
        <w:ind w:left="361" w:right="177"/>
        <w:jc w:val="both"/>
        <w:rPr>
          <w:lang w:val="es-ES"/>
        </w:rPr>
      </w:pPr>
      <w:r w:rsidRPr="00C26746">
        <w:rPr>
          <w:lang w:val="es-ES"/>
        </w:rPr>
        <w:lastRenderedPageBreak/>
        <w:t xml:space="preserve">En castelán, a diferenza do galego, temos os </w:t>
      </w:r>
      <w:r w:rsidRPr="00C26746">
        <w:rPr>
          <w:b/>
          <w:lang w:val="es-ES"/>
        </w:rPr>
        <w:t>tempos compostos</w:t>
      </w:r>
      <w:r w:rsidRPr="00C26746">
        <w:rPr>
          <w:lang w:val="es-ES"/>
        </w:rPr>
        <w:t>. Podemos falar de formas con aspecto perfectivo (acción rematada) e formas con aspecto imperfectivo (acción non rematada). Indican aspecto perfectivo todas as formas compostas e o pretérito perfecto simple de indicativo; indican aspecto imperfectivo todas as formas simples coa excepción antes mencionada.</w:t>
      </w:r>
    </w:p>
    <w:p w:rsidR="00793B93" w:rsidRPr="00C26746" w:rsidRDefault="00660F1E">
      <w:pPr>
        <w:pStyle w:val="Textoindependiente"/>
        <w:spacing w:before="122" w:line="360" w:lineRule="auto"/>
        <w:ind w:left="361" w:right="175" w:hanging="1"/>
        <w:jc w:val="both"/>
        <w:rPr>
          <w:lang w:val="es-ES"/>
        </w:rPr>
      </w:pPr>
      <w:r w:rsidRPr="00C26746">
        <w:rPr>
          <w:lang w:val="es-ES"/>
        </w:rPr>
        <w:t>Tal e como xa aclaramos no módulo 2, utilizamos idéntica terminoloxía na denominación dos tempos verbais en galego e en castelán sacrificando, probablemente, a precisión gramatical en prol da claridade.</w:t>
      </w:r>
    </w:p>
    <w:p w:rsidR="00793B93" w:rsidRPr="00C26746" w:rsidRDefault="00793B93">
      <w:pPr>
        <w:pStyle w:val="Textoindependiente"/>
        <w:spacing w:before="11"/>
        <w:rPr>
          <w:sz w:val="27"/>
          <w:lang w:val="es-ES"/>
        </w:rPr>
      </w:pPr>
    </w:p>
    <w:p w:rsidR="00793B93" w:rsidRDefault="00660F1E">
      <w:pPr>
        <w:pStyle w:val="Textoindependiente"/>
        <w:ind w:left="361"/>
        <w:jc w:val="both"/>
      </w:pPr>
      <w:r>
        <w:rPr>
          <w:color w:val="800080"/>
        </w:rPr>
        <w:t>Os tempos verbais en castelán</w:t>
      </w:r>
    </w:p>
    <w:p w:rsidR="00793B93" w:rsidRDefault="00793B93">
      <w:pPr>
        <w:pStyle w:val="Textoindependiente"/>
        <w:rPr>
          <w:sz w:val="20"/>
        </w:rPr>
      </w:pPr>
    </w:p>
    <w:p w:rsidR="00793B93" w:rsidRDefault="00793B93">
      <w:pPr>
        <w:pStyle w:val="Textoindependiente"/>
        <w:rPr>
          <w:sz w:val="12"/>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89"/>
        <w:gridCol w:w="3260"/>
        <w:gridCol w:w="3456"/>
      </w:tblGrid>
      <w:tr w:rsidR="00793B93">
        <w:trPr>
          <w:trHeight w:val="340"/>
        </w:trPr>
        <w:tc>
          <w:tcPr>
            <w:tcW w:w="1789" w:type="dxa"/>
          </w:tcPr>
          <w:p w:rsidR="00793B93" w:rsidRDefault="00660F1E">
            <w:pPr>
              <w:pStyle w:val="TableParagraph"/>
              <w:spacing w:before="73"/>
              <w:ind w:left="773"/>
              <w:rPr>
                <w:b/>
                <w:sz w:val="18"/>
              </w:rPr>
            </w:pPr>
            <w:r>
              <w:rPr>
                <w:b/>
                <w:sz w:val="18"/>
              </w:rPr>
              <w:t>MODO</w:t>
            </w:r>
          </w:p>
        </w:tc>
        <w:tc>
          <w:tcPr>
            <w:tcW w:w="3260" w:type="dxa"/>
          </w:tcPr>
          <w:p w:rsidR="00793B93" w:rsidRDefault="00660F1E">
            <w:pPr>
              <w:pStyle w:val="TableParagraph"/>
              <w:spacing w:before="73"/>
              <w:ind w:left="1061"/>
              <w:rPr>
                <w:b/>
                <w:sz w:val="18"/>
              </w:rPr>
            </w:pPr>
            <w:r>
              <w:rPr>
                <w:b/>
                <w:sz w:val="18"/>
              </w:rPr>
              <w:t>TIEMPOS SIMPLES</w:t>
            </w:r>
          </w:p>
        </w:tc>
        <w:tc>
          <w:tcPr>
            <w:tcW w:w="3456" w:type="dxa"/>
          </w:tcPr>
          <w:p w:rsidR="00793B93" w:rsidRDefault="00660F1E">
            <w:pPr>
              <w:pStyle w:val="TableParagraph"/>
              <w:spacing w:before="73"/>
              <w:ind w:left="957"/>
              <w:rPr>
                <w:b/>
                <w:sz w:val="18"/>
              </w:rPr>
            </w:pPr>
            <w:r>
              <w:rPr>
                <w:b/>
                <w:sz w:val="18"/>
              </w:rPr>
              <w:t>TIEMPOS COMPUESTOS</w:t>
            </w:r>
          </w:p>
        </w:tc>
      </w:tr>
      <w:tr w:rsidR="00793B93" w:rsidRPr="005F64F6">
        <w:trPr>
          <w:trHeight w:val="1260"/>
        </w:trPr>
        <w:tc>
          <w:tcPr>
            <w:tcW w:w="1789" w:type="dxa"/>
          </w:tcPr>
          <w:p w:rsidR="00793B93" w:rsidRDefault="00793B93">
            <w:pPr>
              <w:pStyle w:val="TableParagraph"/>
              <w:spacing w:before="0"/>
              <w:ind w:left="0"/>
              <w:rPr>
                <w:rFonts w:ascii="Arial"/>
                <w:sz w:val="20"/>
              </w:rPr>
            </w:pPr>
          </w:p>
          <w:p w:rsidR="00793B93" w:rsidRDefault="00793B93">
            <w:pPr>
              <w:pStyle w:val="TableParagraph"/>
              <w:spacing w:before="9"/>
              <w:ind w:left="0"/>
              <w:rPr>
                <w:rFonts w:ascii="Arial"/>
                <w:sz w:val="25"/>
              </w:rPr>
            </w:pPr>
          </w:p>
          <w:p w:rsidR="00793B93" w:rsidRDefault="00660F1E">
            <w:pPr>
              <w:pStyle w:val="TableParagraph"/>
              <w:spacing w:before="0"/>
              <w:ind w:left="367"/>
              <w:rPr>
                <w:b/>
                <w:sz w:val="18"/>
              </w:rPr>
            </w:pPr>
            <w:r>
              <w:rPr>
                <w:b/>
                <w:sz w:val="18"/>
              </w:rPr>
              <w:t>INDICATIVO</w:t>
            </w:r>
          </w:p>
        </w:tc>
        <w:tc>
          <w:tcPr>
            <w:tcW w:w="3260" w:type="dxa"/>
          </w:tcPr>
          <w:p w:rsidR="00793B93" w:rsidRPr="00C26746" w:rsidRDefault="00660F1E">
            <w:pPr>
              <w:pStyle w:val="TableParagraph"/>
              <w:spacing w:before="73"/>
              <w:ind w:left="278"/>
              <w:rPr>
                <w:sz w:val="18"/>
                <w:lang w:val="es-ES"/>
              </w:rPr>
            </w:pPr>
            <w:r w:rsidRPr="00C26746">
              <w:rPr>
                <w:b/>
                <w:sz w:val="18"/>
                <w:lang w:val="es-ES"/>
              </w:rPr>
              <w:t>Presente</w:t>
            </w:r>
            <w:r w:rsidRPr="00C26746">
              <w:rPr>
                <w:sz w:val="18"/>
                <w:lang w:val="es-ES"/>
              </w:rPr>
              <w:t>: como</w:t>
            </w:r>
          </w:p>
          <w:p w:rsidR="00793B93" w:rsidRPr="00C26746" w:rsidRDefault="00660F1E">
            <w:pPr>
              <w:pStyle w:val="TableParagraph"/>
              <w:spacing w:before="19" w:line="264" w:lineRule="auto"/>
              <w:ind w:left="278" w:right="811"/>
              <w:rPr>
                <w:sz w:val="18"/>
                <w:lang w:val="es-ES"/>
              </w:rPr>
            </w:pPr>
            <w:r w:rsidRPr="00C26746">
              <w:rPr>
                <w:b/>
                <w:sz w:val="18"/>
                <w:lang w:val="es-ES"/>
              </w:rPr>
              <w:t>Pretérito imperfecto</w:t>
            </w:r>
            <w:r w:rsidRPr="00C26746">
              <w:rPr>
                <w:sz w:val="18"/>
                <w:lang w:val="es-ES"/>
              </w:rPr>
              <w:t xml:space="preserve">: comía </w:t>
            </w:r>
            <w:r w:rsidRPr="00C26746">
              <w:rPr>
                <w:b/>
                <w:sz w:val="18"/>
                <w:lang w:val="es-ES"/>
              </w:rPr>
              <w:t>Pretérito perfecto simple</w:t>
            </w:r>
            <w:r w:rsidRPr="00C26746">
              <w:rPr>
                <w:sz w:val="18"/>
                <w:lang w:val="es-ES"/>
              </w:rPr>
              <w:t xml:space="preserve">: comí </w:t>
            </w:r>
            <w:r w:rsidRPr="00C26746">
              <w:rPr>
                <w:b/>
                <w:sz w:val="18"/>
                <w:lang w:val="es-ES"/>
              </w:rPr>
              <w:t xml:space="preserve">Futuro imperfecto: </w:t>
            </w:r>
            <w:r w:rsidRPr="00C26746">
              <w:rPr>
                <w:sz w:val="18"/>
                <w:lang w:val="es-ES"/>
              </w:rPr>
              <w:t xml:space="preserve">comeré </w:t>
            </w:r>
            <w:r w:rsidRPr="00C26746">
              <w:rPr>
                <w:b/>
                <w:sz w:val="18"/>
                <w:lang w:val="es-ES"/>
              </w:rPr>
              <w:t xml:space="preserve">Condicional: </w:t>
            </w:r>
            <w:r w:rsidRPr="00C26746">
              <w:rPr>
                <w:sz w:val="18"/>
                <w:lang w:val="es-ES"/>
              </w:rPr>
              <w:t>comería</w:t>
            </w:r>
          </w:p>
        </w:tc>
        <w:tc>
          <w:tcPr>
            <w:tcW w:w="3456" w:type="dxa"/>
          </w:tcPr>
          <w:p w:rsidR="00793B93" w:rsidRPr="00C26746" w:rsidRDefault="00660F1E">
            <w:pPr>
              <w:pStyle w:val="TableParagraph"/>
              <w:spacing w:before="73" w:line="264" w:lineRule="auto"/>
              <w:ind w:left="276" w:right="254"/>
              <w:rPr>
                <w:sz w:val="18"/>
                <w:lang w:val="es-ES"/>
              </w:rPr>
            </w:pPr>
            <w:r w:rsidRPr="00C26746">
              <w:rPr>
                <w:b/>
                <w:sz w:val="18"/>
                <w:lang w:val="es-ES"/>
              </w:rPr>
              <w:t xml:space="preserve">Pretérito perfecto compuesto: </w:t>
            </w:r>
            <w:r w:rsidRPr="00C26746">
              <w:rPr>
                <w:sz w:val="18"/>
                <w:lang w:val="es-ES"/>
              </w:rPr>
              <w:t xml:space="preserve">he comido </w:t>
            </w:r>
            <w:r w:rsidRPr="00C26746">
              <w:rPr>
                <w:b/>
                <w:sz w:val="18"/>
                <w:lang w:val="es-ES"/>
              </w:rPr>
              <w:t xml:space="preserve">Pretérito pluscuamperfecto: </w:t>
            </w:r>
            <w:r w:rsidRPr="00C26746">
              <w:rPr>
                <w:sz w:val="18"/>
                <w:lang w:val="es-ES"/>
              </w:rPr>
              <w:t xml:space="preserve">había comido </w:t>
            </w:r>
            <w:r w:rsidRPr="00C26746">
              <w:rPr>
                <w:b/>
                <w:sz w:val="18"/>
                <w:lang w:val="es-ES"/>
              </w:rPr>
              <w:t xml:space="preserve">Pretérito anterior: </w:t>
            </w:r>
            <w:r w:rsidRPr="00C26746">
              <w:rPr>
                <w:sz w:val="18"/>
                <w:lang w:val="es-ES"/>
              </w:rPr>
              <w:t>hube comido</w:t>
            </w:r>
          </w:p>
          <w:p w:rsidR="00793B93" w:rsidRPr="00C26746" w:rsidRDefault="00660F1E">
            <w:pPr>
              <w:pStyle w:val="TableParagraph"/>
              <w:spacing w:before="0" w:line="205" w:lineRule="exact"/>
              <w:ind w:left="318"/>
              <w:rPr>
                <w:sz w:val="18"/>
                <w:lang w:val="es-ES"/>
              </w:rPr>
            </w:pPr>
            <w:r w:rsidRPr="00C26746">
              <w:rPr>
                <w:b/>
                <w:sz w:val="18"/>
                <w:lang w:val="es-ES"/>
              </w:rPr>
              <w:t xml:space="preserve">Futuro perfecto: </w:t>
            </w:r>
            <w:r w:rsidRPr="00C26746">
              <w:rPr>
                <w:sz w:val="18"/>
                <w:lang w:val="es-ES"/>
              </w:rPr>
              <w:t>habré comido</w:t>
            </w:r>
          </w:p>
          <w:p w:rsidR="00793B93" w:rsidRPr="00C26746" w:rsidRDefault="00660F1E">
            <w:pPr>
              <w:pStyle w:val="TableParagraph"/>
              <w:spacing w:before="20"/>
              <w:ind w:left="277"/>
              <w:rPr>
                <w:sz w:val="18"/>
                <w:lang w:val="es-ES"/>
              </w:rPr>
            </w:pPr>
            <w:r w:rsidRPr="00C26746">
              <w:rPr>
                <w:b/>
                <w:sz w:val="18"/>
                <w:lang w:val="es-ES"/>
              </w:rPr>
              <w:t xml:space="preserve">Condicional compuesto: </w:t>
            </w:r>
            <w:r w:rsidRPr="00C26746">
              <w:rPr>
                <w:sz w:val="18"/>
                <w:lang w:val="es-ES"/>
              </w:rPr>
              <w:t>habría comido</w:t>
            </w:r>
          </w:p>
        </w:tc>
      </w:tr>
      <w:tr w:rsidR="00793B93">
        <w:trPr>
          <w:trHeight w:val="1020"/>
        </w:trPr>
        <w:tc>
          <w:tcPr>
            <w:tcW w:w="1789" w:type="dxa"/>
          </w:tcPr>
          <w:p w:rsidR="00793B93" w:rsidRPr="00C26746" w:rsidRDefault="00793B93">
            <w:pPr>
              <w:pStyle w:val="TableParagraph"/>
              <w:spacing w:before="0"/>
              <w:ind w:left="0"/>
              <w:rPr>
                <w:rFonts w:ascii="Arial"/>
                <w:sz w:val="20"/>
                <w:lang w:val="es-ES"/>
              </w:rPr>
            </w:pPr>
          </w:p>
          <w:p w:rsidR="00793B93" w:rsidRDefault="00660F1E">
            <w:pPr>
              <w:pStyle w:val="TableParagraph"/>
              <w:spacing w:before="173"/>
              <w:ind w:left="367"/>
              <w:rPr>
                <w:b/>
                <w:sz w:val="18"/>
              </w:rPr>
            </w:pPr>
            <w:r>
              <w:rPr>
                <w:b/>
                <w:sz w:val="18"/>
              </w:rPr>
              <w:t>SUBJUNTIVO</w:t>
            </w:r>
          </w:p>
        </w:tc>
        <w:tc>
          <w:tcPr>
            <w:tcW w:w="3260" w:type="dxa"/>
          </w:tcPr>
          <w:p w:rsidR="00793B93" w:rsidRPr="00C26746" w:rsidRDefault="00660F1E">
            <w:pPr>
              <w:pStyle w:val="TableParagraph"/>
              <w:spacing w:before="73"/>
              <w:ind w:left="278"/>
              <w:rPr>
                <w:sz w:val="18"/>
                <w:lang w:val="es-ES"/>
              </w:rPr>
            </w:pPr>
            <w:r w:rsidRPr="00C26746">
              <w:rPr>
                <w:b/>
                <w:sz w:val="18"/>
                <w:lang w:val="es-ES"/>
              </w:rPr>
              <w:t>Presente</w:t>
            </w:r>
            <w:r w:rsidRPr="00C26746">
              <w:rPr>
                <w:sz w:val="18"/>
                <w:lang w:val="es-ES"/>
              </w:rPr>
              <w:t>: coma</w:t>
            </w:r>
          </w:p>
          <w:p w:rsidR="00793B93" w:rsidRPr="00C26746" w:rsidRDefault="00660F1E">
            <w:pPr>
              <w:pStyle w:val="TableParagraph"/>
              <w:spacing w:before="19"/>
              <w:ind w:left="278"/>
              <w:rPr>
                <w:sz w:val="18"/>
                <w:lang w:val="es-ES"/>
              </w:rPr>
            </w:pPr>
            <w:r w:rsidRPr="00C26746">
              <w:rPr>
                <w:b/>
                <w:sz w:val="18"/>
                <w:lang w:val="es-ES"/>
              </w:rPr>
              <w:t xml:space="preserve">Pretérito imperfecto: </w:t>
            </w:r>
            <w:r w:rsidRPr="00C26746">
              <w:rPr>
                <w:sz w:val="18"/>
                <w:lang w:val="es-ES"/>
              </w:rPr>
              <w:t>comiera o comiese</w:t>
            </w:r>
          </w:p>
          <w:p w:rsidR="00793B93" w:rsidRDefault="00660F1E">
            <w:pPr>
              <w:pStyle w:val="TableParagraph"/>
              <w:spacing w:before="18"/>
              <w:ind w:left="278"/>
              <w:rPr>
                <w:sz w:val="18"/>
              </w:rPr>
            </w:pPr>
            <w:r>
              <w:rPr>
                <w:b/>
                <w:sz w:val="18"/>
              </w:rPr>
              <w:t xml:space="preserve">Futuro imperfecto: </w:t>
            </w:r>
            <w:r>
              <w:rPr>
                <w:sz w:val="18"/>
              </w:rPr>
              <w:t>comiere</w:t>
            </w:r>
          </w:p>
        </w:tc>
        <w:tc>
          <w:tcPr>
            <w:tcW w:w="3456" w:type="dxa"/>
          </w:tcPr>
          <w:p w:rsidR="00793B93" w:rsidRPr="00C26746" w:rsidRDefault="00660F1E">
            <w:pPr>
              <w:pStyle w:val="TableParagraph"/>
              <w:spacing w:before="73" w:line="252" w:lineRule="auto"/>
              <w:ind w:left="277" w:right="384" w:firstLine="40"/>
              <w:rPr>
                <w:sz w:val="18"/>
                <w:lang w:val="es-ES"/>
              </w:rPr>
            </w:pPr>
            <w:r w:rsidRPr="00C26746">
              <w:rPr>
                <w:b/>
                <w:sz w:val="18"/>
                <w:lang w:val="es-ES"/>
              </w:rPr>
              <w:t xml:space="preserve">Pretérito perfecto: </w:t>
            </w:r>
            <w:r w:rsidRPr="00C26746">
              <w:rPr>
                <w:sz w:val="18"/>
                <w:lang w:val="es-ES"/>
              </w:rPr>
              <w:t xml:space="preserve">haya comido </w:t>
            </w:r>
            <w:r w:rsidRPr="00C26746">
              <w:rPr>
                <w:b/>
                <w:sz w:val="18"/>
                <w:lang w:val="es-ES"/>
              </w:rPr>
              <w:t xml:space="preserve">Pretérito pluscuamperfecto: </w:t>
            </w:r>
            <w:r w:rsidRPr="00C26746">
              <w:rPr>
                <w:sz w:val="18"/>
                <w:lang w:val="es-ES"/>
              </w:rPr>
              <w:t>hubiera o hubiese comido</w:t>
            </w:r>
          </w:p>
          <w:p w:rsidR="00793B93" w:rsidRDefault="00660F1E">
            <w:pPr>
              <w:pStyle w:val="TableParagraph"/>
              <w:spacing w:before="9"/>
              <w:ind w:left="276"/>
              <w:rPr>
                <w:sz w:val="18"/>
              </w:rPr>
            </w:pPr>
            <w:r>
              <w:rPr>
                <w:b/>
                <w:sz w:val="18"/>
              </w:rPr>
              <w:t>Futuro perfecto</w:t>
            </w:r>
            <w:r>
              <w:rPr>
                <w:sz w:val="18"/>
              </w:rPr>
              <w:t>: hubiere comido</w:t>
            </w:r>
          </w:p>
        </w:tc>
      </w:tr>
      <w:tr w:rsidR="00793B93">
        <w:trPr>
          <w:trHeight w:val="360"/>
        </w:trPr>
        <w:tc>
          <w:tcPr>
            <w:tcW w:w="1789" w:type="dxa"/>
          </w:tcPr>
          <w:p w:rsidR="00793B93" w:rsidRDefault="00660F1E">
            <w:pPr>
              <w:pStyle w:val="TableParagraph"/>
              <w:spacing w:before="73"/>
              <w:ind w:left="367"/>
              <w:rPr>
                <w:b/>
                <w:sz w:val="18"/>
              </w:rPr>
            </w:pPr>
            <w:r>
              <w:rPr>
                <w:b/>
                <w:sz w:val="18"/>
              </w:rPr>
              <w:t>IMPERATIVO</w:t>
            </w:r>
          </w:p>
        </w:tc>
        <w:tc>
          <w:tcPr>
            <w:tcW w:w="3260" w:type="dxa"/>
          </w:tcPr>
          <w:p w:rsidR="00793B93" w:rsidRDefault="00660F1E">
            <w:pPr>
              <w:pStyle w:val="TableParagraph"/>
              <w:spacing w:before="73"/>
              <w:ind w:left="278"/>
              <w:rPr>
                <w:sz w:val="18"/>
              </w:rPr>
            </w:pPr>
            <w:r>
              <w:rPr>
                <w:b/>
                <w:sz w:val="18"/>
              </w:rPr>
              <w:t>Presente</w:t>
            </w:r>
            <w:r>
              <w:rPr>
                <w:sz w:val="18"/>
              </w:rPr>
              <w:t>: come</w:t>
            </w:r>
          </w:p>
        </w:tc>
        <w:tc>
          <w:tcPr>
            <w:tcW w:w="3456" w:type="dxa"/>
          </w:tcPr>
          <w:p w:rsidR="00793B93" w:rsidRDefault="00793B93">
            <w:pPr>
              <w:pStyle w:val="TableParagraph"/>
              <w:spacing w:before="0"/>
              <w:ind w:left="0"/>
              <w:rPr>
                <w:rFonts w:ascii="Times New Roman"/>
                <w:sz w:val="20"/>
              </w:rPr>
            </w:pPr>
          </w:p>
        </w:tc>
      </w:tr>
    </w:tbl>
    <w:p w:rsidR="00793B93" w:rsidRDefault="00793B93">
      <w:pPr>
        <w:pStyle w:val="Textoindependiente"/>
        <w:spacing w:before="2"/>
        <w:rPr>
          <w:sz w:val="31"/>
        </w:rPr>
      </w:pPr>
    </w:p>
    <w:p w:rsidR="00793B93" w:rsidRPr="00C26746" w:rsidRDefault="00660F1E">
      <w:pPr>
        <w:pStyle w:val="Textoindependiente"/>
        <w:spacing w:line="360" w:lineRule="auto"/>
        <w:ind w:left="361" w:right="176"/>
        <w:jc w:val="both"/>
        <w:rPr>
          <w:lang w:val="es-ES"/>
        </w:rPr>
      </w:pPr>
      <w:r w:rsidRPr="00C26746">
        <w:rPr>
          <w:lang w:val="es-ES"/>
        </w:rPr>
        <w:t>Están en desuso en castelán o pretérito anterior e os futuros de subxuntivo. O futuro perfecto de indicativo só se utiliza en contextos moi específicos.</w:t>
      </w:r>
    </w:p>
    <w:p w:rsidR="00793B93" w:rsidRPr="00C26746" w:rsidRDefault="00793B93">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5540"/>
        </w:trPr>
        <w:tc>
          <w:tcPr>
            <w:tcW w:w="8506" w:type="dxa"/>
          </w:tcPr>
          <w:p w:rsidR="00793B93" w:rsidRPr="00C26746" w:rsidRDefault="00793B93">
            <w:pPr>
              <w:pStyle w:val="TableParagraph"/>
              <w:spacing w:before="3"/>
              <w:ind w:left="0"/>
              <w:rPr>
                <w:rFonts w:ascii="Arial"/>
                <w:sz w:val="6"/>
                <w:lang w:val="es-ES"/>
              </w:rPr>
            </w:pPr>
          </w:p>
          <w:p w:rsidR="00793B93" w:rsidRDefault="00445434">
            <w:pPr>
              <w:pStyle w:val="TableParagraph"/>
              <w:spacing w:before="0"/>
              <w:ind w:left="87"/>
              <w:rPr>
                <w:rFonts w:ascii="Arial"/>
                <w:sz w:val="20"/>
              </w:rPr>
            </w:pPr>
            <w:r>
              <w:rPr>
                <w:rFonts w:ascii="Arial"/>
                <w:sz w:val="20"/>
              </w:rPr>
            </w:r>
            <w:r>
              <w:rPr>
                <w:rFonts w:ascii="Arial"/>
                <w:sz w:val="20"/>
              </w:rPr>
              <w:pict>
                <v:group id="_x0000_s1110" style="width:415.45pt;height:270.3pt;mso-position-horizontal-relative:char;mso-position-vertical-relative:line" coordsize="8309,5406">
                  <v:shape id="_x0000_s1112" type="#_x0000_t75" alt="https://upload.wikimedia.org/wikipedia/commons/5/55/Tiempos_verbales_del_indicativo.png" style="position:absolute;left:45;top:45;width:8219;height:5316">
                    <v:imagedata r:id="rId73" o:title=""/>
                  </v:shape>
                  <v:rect id="_x0000_s1111" style="position:absolute;left:22;top:22;width:8264;height:5361" filled="f" strokecolor="purple" strokeweight="2.25pt"/>
                  <w10:wrap type="none"/>
                  <w10:anchorlock/>
                </v:group>
              </w:pict>
            </w:r>
          </w:p>
        </w:tc>
      </w:tr>
    </w:tbl>
    <w:p w:rsidR="00793B93" w:rsidRDefault="00793B93">
      <w:pPr>
        <w:rPr>
          <w:sz w:val="20"/>
        </w:rPr>
        <w:sectPr w:rsidR="00793B93">
          <w:pgSz w:w="11910" w:h="16840"/>
          <w:pgMar w:top="1040" w:right="1240" w:bottom="800" w:left="1680" w:header="0" w:footer="554" w:gutter="0"/>
          <w:cols w:space="720"/>
        </w:sectPr>
      </w:pPr>
    </w:p>
    <w:p w:rsidR="00793B93" w:rsidRPr="00C26746" w:rsidRDefault="00660F1E">
      <w:pPr>
        <w:spacing w:before="75" w:line="360" w:lineRule="auto"/>
        <w:ind w:left="361" w:right="178"/>
        <w:jc w:val="both"/>
        <w:rPr>
          <w:lang w:val="es-ES"/>
        </w:rPr>
      </w:pPr>
      <w:r w:rsidRPr="00C26746">
        <w:rPr>
          <w:lang w:val="es-ES"/>
        </w:rPr>
        <w:lastRenderedPageBreak/>
        <w:t xml:space="preserve">Un verbo pode indicar voz activa ou voz pasiva. Na primeira, o suxeito realiza a  acción indicada polo verbo: </w:t>
      </w:r>
      <w:r w:rsidRPr="00C26746">
        <w:rPr>
          <w:i/>
          <w:lang w:val="es-ES"/>
        </w:rPr>
        <w:t>o policía dirixe o tráfico</w:t>
      </w:r>
      <w:r w:rsidRPr="00C26746">
        <w:rPr>
          <w:lang w:val="es-ES"/>
        </w:rPr>
        <w:t xml:space="preserve">; na segunda, o suxeito padece a acción indicada polo verbo: </w:t>
      </w:r>
      <w:r w:rsidRPr="00C26746">
        <w:rPr>
          <w:i/>
          <w:lang w:val="es-ES"/>
        </w:rPr>
        <w:t>o tráfico é dirixido polo</w:t>
      </w:r>
      <w:r w:rsidRPr="00C26746">
        <w:rPr>
          <w:i/>
          <w:spacing w:val="-16"/>
          <w:lang w:val="es-ES"/>
        </w:rPr>
        <w:t xml:space="preserve"> </w:t>
      </w:r>
      <w:r w:rsidRPr="00C26746">
        <w:rPr>
          <w:i/>
          <w:lang w:val="es-ES"/>
        </w:rPr>
        <w:t>policía</w:t>
      </w:r>
      <w:r w:rsidRPr="00C26746">
        <w:rPr>
          <w:lang w:val="es-ES"/>
        </w:rPr>
        <w:t>.</w:t>
      </w:r>
    </w:p>
    <w:p w:rsidR="00793B93" w:rsidRPr="00C26746" w:rsidRDefault="00660F1E">
      <w:pPr>
        <w:pStyle w:val="Textoindependiente"/>
        <w:spacing w:before="4"/>
        <w:ind w:left="361"/>
        <w:jc w:val="both"/>
        <w:rPr>
          <w:lang w:val="es-ES"/>
        </w:rPr>
      </w:pPr>
      <w:r w:rsidRPr="00C26746">
        <w:rPr>
          <w:lang w:val="es-ES"/>
        </w:rPr>
        <w:t>Unha forma verbal consta de:</w:t>
      </w:r>
    </w:p>
    <w:p w:rsidR="00793B93" w:rsidRPr="00C26746" w:rsidRDefault="00793B93">
      <w:pPr>
        <w:pStyle w:val="Textoindependiente"/>
        <w:spacing w:before="4"/>
        <w:rPr>
          <w:sz w:val="21"/>
          <w:lang w:val="es-ES"/>
        </w:rPr>
      </w:pPr>
    </w:p>
    <w:p w:rsidR="00793B93" w:rsidRDefault="00660F1E">
      <w:pPr>
        <w:pStyle w:val="Prrafodelista"/>
        <w:numPr>
          <w:ilvl w:val="3"/>
          <w:numId w:val="296"/>
        </w:numPr>
        <w:tabs>
          <w:tab w:val="left" w:pos="646"/>
        </w:tabs>
        <w:spacing w:before="1"/>
        <w:ind w:left="645" w:hanging="284"/>
        <w:jc w:val="both"/>
      </w:pPr>
      <w:r>
        <w:t>Tema:  raíz + vogal</w:t>
      </w:r>
      <w:r>
        <w:rPr>
          <w:spacing w:val="-7"/>
        </w:rPr>
        <w:t xml:space="preserve"> </w:t>
      </w:r>
      <w:r>
        <w:t>temática.</w:t>
      </w:r>
    </w:p>
    <w:p w:rsidR="00793B93" w:rsidRDefault="00793B93">
      <w:pPr>
        <w:pStyle w:val="Textoindependiente"/>
        <w:spacing w:before="4"/>
        <w:rPr>
          <w:sz w:val="21"/>
        </w:rPr>
      </w:pPr>
    </w:p>
    <w:p w:rsidR="00793B93" w:rsidRPr="00C26746" w:rsidRDefault="00660F1E">
      <w:pPr>
        <w:pStyle w:val="Prrafodelista"/>
        <w:numPr>
          <w:ilvl w:val="3"/>
          <w:numId w:val="296"/>
        </w:numPr>
        <w:tabs>
          <w:tab w:val="left" w:pos="707"/>
        </w:tabs>
        <w:spacing w:before="1"/>
        <w:ind w:left="706" w:hanging="345"/>
        <w:jc w:val="both"/>
        <w:rPr>
          <w:lang w:val="es-ES"/>
        </w:rPr>
      </w:pPr>
      <w:r w:rsidRPr="00C26746">
        <w:rPr>
          <w:lang w:val="es-ES"/>
        </w:rPr>
        <w:t>Morfemas flexionais: modo-tempo e</w:t>
      </w:r>
      <w:r w:rsidRPr="00C26746">
        <w:rPr>
          <w:spacing w:val="-16"/>
          <w:lang w:val="es-ES"/>
        </w:rPr>
        <w:t xml:space="preserve"> </w:t>
      </w:r>
      <w:r w:rsidRPr="00C26746">
        <w:rPr>
          <w:lang w:val="es-ES"/>
        </w:rPr>
        <w:t>número-persoa.</w:t>
      </w:r>
    </w:p>
    <w:p w:rsidR="00793B93" w:rsidRPr="00C26746" w:rsidRDefault="00793B93">
      <w:pPr>
        <w:pStyle w:val="Textoindependiente"/>
        <w:spacing w:before="3"/>
        <w:rPr>
          <w:sz w:val="21"/>
          <w:lang w:val="es-ES"/>
        </w:rPr>
      </w:pPr>
    </w:p>
    <w:p w:rsidR="00793B93" w:rsidRPr="00C26746" w:rsidRDefault="00660F1E">
      <w:pPr>
        <w:pStyle w:val="Prrafodelista"/>
        <w:numPr>
          <w:ilvl w:val="4"/>
          <w:numId w:val="296"/>
        </w:numPr>
        <w:tabs>
          <w:tab w:val="left" w:pos="1212"/>
        </w:tabs>
        <w:spacing w:before="1"/>
        <w:ind w:left="1212" w:hanging="285"/>
        <w:rPr>
          <w:lang w:val="es-ES"/>
        </w:rPr>
      </w:pPr>
      <w:r w:rsidRPr="00C26746">
        <w:rPr>
          <w:lang w:val="es-ES"/>
        </w:rPr>
        <w:t>A vogal temática (VT) clasifica os verbos en tres</w:t>
      </w:r>
      <w:r w:rsidRPr="00C26746">
        <w:rPr>
          <w:spacing w:val="-19"/>
          <w:lang w:val="es-ES"/>
        </w:rPr>
        <w:t xml:space="preserve"> </w:t>
      </w:r>
      <w:r w:rsidRPr="00C26746">
        <w:rPr>
          <w:lang w:val="es-ES"/>
        </w:rPr>
        <w:t>conxugacións:</w:t>
      </w:r>
    </w:p>
    <w:p w:rsidR="00793B93" w:rsidRPr="00C26746" w:rsidRDefault="00793B93">
      <w:pPr>
        <w:pStyle w:val="Textoindependiente"/>
        <w:spacing w:before="8"/>
        <w:rPr>
          <w:sz w:val="10"/>
          <w:lang w:val="es-ES"/>
        </w:rPr>
      </w:pPr>
    </w:p>
    <w:tbl>
      <w:tblPr>
        <w:tblStyle w:val="TableNormal"/>
        <w:tblW w:w="0" w:type="auto"/>
        <w:tblInd w:w="337"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61"/>
        <w:gridCol w:w="4261"/>
      </w:tblGrid>
      <w:tr w:rsidR="00793B93">
        <w:trPr>
          <w:trHeight w:val="320"/>
        </w:trPr>
        <w:tc>
          <w:tcPr>
            <w:tcW w:w="4261" w:type="dxa"/>
          </w:tcPr>
          <w:p w:rsidR="00793B93" w:rsidRDefault="00660F1E">
            <w:pPr>
              <w:pStyle w:val="TableParagraph"/>
              <w:ind w:left="239"/>
              <w:rPr>
                <w:sz w:val="18"/>
              </w:rPr>
            </w:pPr>
            <w:r>
              <w:rPr>
                <w:b/>
                <w:sz w:val="18"/>
              </w:rPr>
              <w:t xml:space="preserve">VT a </w:t>
            </w:r>
            <w:r>
              <w:rPr>
                <w:sz w:val="18"/>
              </w:rPr>
              <w:t>(acadar)</w:t>
            </w:r>
          </w:p>
        </w:tc>
        <w:tc>
          <w:tcPr>
            <w:tcW w:w="4261" w:type="dxa"/>
          </w:tcPr>
          <w:p w:rsidR="00793B93" w:rsidRDefault="00660F1E">
            <w:pPr>
              <w:pStyle w:val="TableParagraph"/>
              <w:ind w:left="239"/>
              <w:rPr>
                <w:b/>
                <w:sz w:val="18"/>
              </w:rPr>
            </w:pPr>
            <w:r>
              <w:rPr>
                <w:b/>
                <w:sz w:val="18"/>
              </w:rPr>
              <w:t>1ª conxugación</w:t>
            </w:r>
          </w:p>
        </w:tc>
      </w:tr>
      <w:tr w:rsidR="00793B93">
        <w:trPr>
          <w:trHeight w:val="320"/>
        </w:trPr>
        <w:tc>
          <w:tcPr>
            <w:tcW w:w="4261" w:type="dxa"/>
          </w:tcPr>
          <w:p w:rsidR="00793B93" w:rsidRDefault="00660F1E">
            <w:pPr>
              <w:pStyle w:val="TableParagraph"/>
              <w:ind w:left="239"/>
              <w:rPr>
                <w:sz w:val="18"/>
              </w:rPr>
            </w:pPr>
            <w:r>
              <w:rPr>
                <w:b/>
                <w:sz w:val="18"/>
              </w:rPr>
              <w:t xml:space="preserve">VT e </w:t>
            </w:r>
            <w:r>
              <w:rPr>
                <w:sz w:val="18"/>
              </w:rPr>
              <w:t>(temer)</w:t>
            </w:r>
          </w:p>
        </w:tc>
        <w:tc>
          <w:tcPr>
            <w:tcW w:w="4261" w:type="dxa"/>
          </w:tcPr>
          <w:p w:rsidR="00793B93" w:rsidRDefault="00660F1E">
            <w:pPr>
              <w:pStyle w:val="TableParagraph"/>
              <w:ind w:left="239"/>
              <w:rPr>
                <w:b/>
                <w:sz w:val="18"/>
              </w:rPr>
            </w:pPr>
            <w:r>
              <w:rPr>
                <w:b/>
                <w:sz w:val="18"/>
              </w:rPr>
              <w:t>2ª conxugación</w:t>
            </w:r>
          </w:p>
        </w:tc>
      </w:tr>
      <w:tr w:rsidR="00793B93">
        <w:trPr>
          <w:trHeight w:val="320"/>
        </w:trPr>
        <w:tc>
          <w:tcPr>
            <w:tcW w:w="4261" w:type="dxa"/>
          </w:tcPr>
          <w:p w:rsidR="00793B93" w:rsidRDefault="00660F1E">
            <w:pPr>
              <w:pStyle w:val="TableParagraph"/>
              <w:ind w:left="239"/>
              <w:rPr>
                <w:sz w:val="18"/>
              </w:rPr>
            </w:pPr>
            <w:r>
              <w:rPr>
                <w:b/>
                <w:sz w:val="18"/>
              </w:rPr>
              <w:t xml:space="preserve">VT i </w:t>
            </w:r>
            <w:r>
              <w:rPr>
                <w:sz w:val="18"/>
              </w:rPr>
              <w:t>(vivir)</w:t>
            </w:r>
          </w:p>
        </w:tc>
        <w:tc>
          <w:tcPr>
            <w:tcW w:w="4261" w:type="dxa"/>
          </w:tcPr>
          <w:p w:rsidR="00793B93" w:rsidRDefault="00660F1E">
            <w:pPr>
              <w:pStyle w:val="TableParagraph"/>
              <w:ind w:left="239"/>
              <w:rPr>
                <w:b/>
                <w:sz w:val="18"/>
              </w:rPr>
            </w:pPr>
            <w:r>
              <w:rPr>
                <w:b/>
                <w:sz w:val="18"/>
              </w:rPr>
              <w:t>3ª conxugación</w:t>
            </w:r>
          </w:p>
        </w:tc>
      </w:tr>
    </w:tbl>
    <w:p w:rsidR="00793B93" w:rsidRDefault="00793B93">
      <w:pPr>
        <w:pStyle w:val="Textoindependiente"/>
        <w:spacing w:before="7"/>
        <w:rPr>
          <w:sz w:val="20"/>
        </w:rPr>
      </w:pPr>
    </w:p>
    <w:p w:rsidR="00793B93" w:rsidRPr="00C26746" w:rsidRDefault="00660F1E">
      <w:pPr>
        <w:pStyle w:val="Textoindependiente"/>
        <w:spacing w:before="1" w:line="345" w:lineRule="auto"/>
        <w:ind w:left="928" w:right="177" w:hanging="284"/>
        <w:jc w:val="both"/>
        <w:rPr>
          <w:lang w:val="es-ES"/>
        </w:rPr>
      </w:pPr>
      <w:r w:rsidRPr="00C26746">
        <w:rPr>
          <w:rFonts w:ascii="Times New Roman" w:hAnsi="Times New Roman"/>
          <w:color w:val="800080"/>
          <w:sz w:val="24"/>
          <w:lang w:val="es-ES"/>
        </w:rPr>
        <w:t xml:space="preserve">– </w:t>
      </w:r>
      <w:r w:rsidRPr="00C26746">
        <w:rPr>
          <w:lang w:val="es-ES"/>
        </w:rPr>
        <w:t>O morfema de modo e tempo indica a actitude do emisor respecto da acción verbal (modo) e o tempo en que esta se realiza.</w:t>
      </w:r>
    </w:p>
    <w:p w:rsidR="00793B93" w:rsidRPr="00C26746" w:rsidRDefault="00660F1E">
      <w:pPr>
        <w:pStyle w:val="Textoindependiente"/>
        <w:spacing w:before="17" w:after="13" w:line="352" w:lineRule="auto"/>
        <w:ind w:left="928" w:right="179" w:hanging="284"/>
        <w:jc w:val="both"/>
        <w:rPr>
          <w:lang w:val="es-ES"/>
        </w:rPr>
      </w:pPr>
      <w:r w:rsidRPr="00C26746">
        <w:rPr>
          <w:rFonts w:ascii="Times New Roman" w:hAnsi="Times New Roman"/>
          <w:color w:val="800080"/>
          <w:sz w:val="24"/>
          <w:lang w:val="es-ES"/>
        </w:rPr>
        <w:t xml:space="preserve">– </w:t>
      </w:r>
      <w:r w:rsidRPr="00C26746">
        <w:rPr>
          <w:lang w:val="es-ES"/>
        </w:rPr>
        <w:t>O morfema de número e persoa refírese ao suxeito que realiza a acción verbal indicando se se trata dunha primeira, segunda ou terceira persoas do singular  ou do</w:t>
      </w:r>
      <w:r w:rsidRPr="00C26746">
        <w:rPr>
          <w:spacing w:val="-3"/>
          <w:lang w:val="es-ES"/>
        </w:rPr>
        <w:t xml:space="preserve"> </w:t>
      </w:r>
      <w:r w:rsidRPr="00C26746">
        <w:rPr>
          <w:lang w:val="es-ES"/>
        </w:rPr>
        <w:t>plural.</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4180"/>
        </w:trPr>
        <w:tc>
          <w:tcPr>
            <w:tcW w:w="8506" w:type="dxa"/>
          </w:tcPr>
          <w:p w:rsidR="00793B93" w:rsidRPr="00C26746" w:rsidRDefault="00793B93">
            <w:pPr>
              <w:pStyle w:val="TableParagraph"/>
              <w:spacing w:before="2"/>
              <w:ind w:left="0"/>
              <w:rPr>
                <w:rFonts w:ascii="Arial"/>
                <w:sz w:val="6"/>
                <w:lang w:val="es-ES"/>
              </w:rPr>
            </w:pPr>
          </w:p>
          <w:p w:rsidR="00793B93" w:rsidRDefault="00445434">
            <w:pPr>
              <w:pStyle w:val="TableParagraph"/>
              <w:spacing w:before="0"/>
              <w:ind w:left="87"/>
              <w:rPr>
                <w:rFonts w:ascii="Arial"/>
                <w:sz w:val="20"/>
              </w:rPr>
            </w:pPr>
            <w:r>
              <w:rPr>
                <w:rFonts w:ascii="Arial"/>
                <w:sz w:val="20"/>
              </w:rPr>
            </w:r>
            <w:r>
              <w:rPr>
                <w:rFonts w:ascii="Arial"/>
                <w:sz w:val="20"/>
              </w:rPr>
              <w:pict>
                <v:group id="_x0000_s1107" style="width:415.5pt;height:202.5pt;mso-position-horizontal-relative:char;mso-position-vertical-relative:line" coordsize="8310,4050">
                  <v:shape id="_x0000_s1109" type="#_x0000_t75" alt="MORFOLOGIA VERBAL" style="position:absolute;left:45;top:44;width:8220;height:3960">
                    <v:imagedata r:id="rId74" o:title=""/>
                  </v:shape>
                  <v:rect id="_x0000_s1108" style="position:absolute;left:22;top:22;width:8265;height:4005" filled="f" strokecolor="purple" strokeweight="2.25pt"/>
                  <w10:wrap type="none"/>
                  <w10:anchorlock/>
                </v:group>
              </w:pict>
            </w:r>
          </w:p>
        </w:tc>
      </w:tr>
    </w:tbl>
    <w:p w:rsidR="00793B93" w:rsidRDefault="00793B93">
      <w:pPr>
        <w:pStyle w:val="Textoindependiente"/>
        <w:spacing w:before="8"/>
        <w:rPr>
          <w:sz w:val="20"/>
        </w:rPr>
      </w:pPr>
    </w:p>
    <w:p w:rsidR="00793B93" w:rsidRPr="00C26746" w:rsidRDefault="00660F1E">
      <w:pPr>
        <w:pStyle w:val="Prrafodelista"/>
        <w:numPr>
          <w:ilvl w:val="3"/>
          <w:numId w:val="296"/>
        </w:numPr>
        <w:tabs>
          <w:tab w:val="left" w:pos="646"/>
        </w:tabs>
        <w:spacing w:before="1"/>
        <w:ind w:left="645" w:hanging="284"/>
        <w:jc w:val="both"/>
        <w:rPr>
          <w:lang w:val="es-ES"/>
        </w:rPr>
      </w:pPr>
      <w:r w:rsidRPr="00C26746">
        <w:rPr>
          <w:lang w:val="es-ES"/>
        </w:rPr>
        <w:t>Formalmente podemos diferenciar os seguintes tipos de</w:t>
      </w:r>
      <w:r w:rsidRPr="00C26746">
        <w:rPr>
          <w:spacing w:val="-17"/>
          <w:lang w:val="es-ES"/>
        </w:rPr>
        <w:t xml:space="preserve"> </w:t>
      </w:r>
      <w:r w:rsidRPr="00C26746">
        <w:rPr>
          <w:lang w:val="es-ES"/>
        </w:rPr>
        <w:t>verbos:</w:t>
      </w:r>
    </w:p>
    <w:p w:rsidR="00793B93" w:rsidRPr="00C26746" w:rsidRDefault="00660F1E">
      <w:pPr>
        <w:pStyle w:val="Prrafodelista"/>
        <w:numPr>
          <w:ilvl w:val="4"/>
          <w:numId w:val="296"/>
        </w:numPr>
        <w:tabs>
          <w:tab w:val="left" w:pos="1006"/>
        </w:tabs>
        <w:spacing w:before="186" w:line="355" w:lineRule="auto"/>
        <w:ind w:left="1005" w:right="176" w:hanging="360"/>
        <w:jc w:val="both"/>
        <w:rPr>
          <w:lang w:val="es-ES"/>
        </w:rPr>
      </w:pPr>
      <w:bookmarkStart w:id="156" w:name="–_Verbos_regulares_e_irregulares:_aquele"/>
      <w:bookmarkEnd w:id="156"/>
      <w:r w:rsidRPr="00C26746">
        <w:rPr>
          <w:lang w:val="es-ES"/>
        </w:rPr>
        <w:t xml:space="preserve">Verbos regulares e irregulares: aqueles verbos que manteñen inalterado o lexema en todos os tempos e modos son regulares (poden presentar alteración gráfica ou acentual). Exemplo: </w:t>
      </w:r>
      <w:r w:rsidRPr="00C26746">
        <w:rPr>
          <w:i/>
          <w:lang w:val="es-ES"/>
        </w:rPr>
        <w:t>cantar, saír</w:t>
      </w:r>
      <w:r w:rsidRPr="00C26746">
        <w:rPr>
          <w:lang w:val="es-ES"/>
        </w:rPr>
        <w:t xml:space="preserve">…; aqueloutros que modifican o lexema son irregulares: </w:t>
      </w:r>
      <w:r w:rsidRPr="00C26746">
        <w:rPr>
          <w:i/>
          <w:lang w:val="es-ES"/>
        </w:rPr>
        <w:t>ser, haber,</w:t>
      </w:r>
      <w:r w:rsidRPr="00C26746">
        <w:rPr>
          <w:i/>
          <w:spacing w:val="-12"/>
          <w:lang w:val="es-ES"/>
        </w:rPr>
        <w:t xml:space="preserve"> </w:t>
      </w:r>
      <w:r w:rsidRPr="00C26746">
        <w:rPr>
          <w:i/>
          <w:lang w:val="es-ES"/>
        </w:rPr>
        <w:t>caber</w:t>
      </w:r>
      <w:r w:rsidRPr="00C26746">
        <w:rPr>
          <w:lang w:val="es-ES"/>
        </w:rPr>
        <w:t>…</w:t>
      </w:r>
    </w:p>
    <w:p w:rsidR="00793B93" w:rsidRPr="00C26746" w:rsidRDefault="00660F1E">
      <w:pPr>
        <w:pStyle w:val="Prrafodelista"/>
        <w:numPr>
          <w:ilvl w:val="4"/>
          <w:numId w:val="296"/>
        </w:numPr>
        <w:tabs>
          <w:tab w:val="left" w:pos="1006"/>
        </w:tabs>
        <w:spacing w:before="66" w:line="348" w:lineRule="auto"/>
        <w:ind w:left="1005" w:right="177" w:hanging="360"/>
        <w:jc w:val="both"/>
        <w:rPr>
          <w:i/>
          <w:lang w:val="es-ES"/>
        </w:rPr>
      </w:pPr>
      <w:bookmarkStart w:id="157" w:name="–_Verbos_defectivos:_carecen_dalgunha_pe"/>
      <w:bookmarkEnd w:id="157"/>
      <w:r w:rsidRPr="00C26746">
        <w:rPr>
          <w:lang w:val="es-ES"/>
        </w:rPr>
        <w:t xml:space="preserve">Verbos defectivos: carecen dalgunha persoa na súa conxugación: </w:t>
      </w:r>
      <w:r w:rsidRPr="00C26746">
        <w:rPr>
          <w:i/>
          <w:lang w:val="es-ES"/>
        </w:rPr>
        <w:t>chover, ladrar…</w:t>
      </w:r>
    </w:p>
    <w:p w:rsidR="00793B93" w:rsidRPr="00C26746" w:rsidRDefault="00660F1E">
      <w:pPr>
        <w:pStyle w:val="Textoindependiente"/>
        <w:spacing w:before="13" w:line="360" w:lineRule="auto"/>
        <w:ind w:left="361" w:right="176"/>
        <w:jc w:val="both"/>
        <w:rPr>
          <w:lang w:val="es-ES"/>
        </w:rPr>
      </w:pPr>
      <w:r w:rsidRPr="00C26746">
        <w:rPr>
          <w:lang w:val="es-ES"/>
        </w:rPr>
        <w:t>No anexo que figura ao final desta unidade, tal e como ocorría no módulo 2, terá os modelos de conxugación, tanto para o galego coma para o castelán. Non figuran alí  os tempos verbais que están en desuso en</w:t>
      </w:r>
      <w:r w:rsidRPr="00C26746">
        <w:rPr>
          <w:spacing w:val="-16"/>
          <w:lang w:val="es-ES"/>
        </w:rPr>
        <w:t xml:space="preserve"> </w:t>
      </w:r>
      <w:r w:rsidRPr="00C26746">
        <w:rPr>
          <w:lang w:val="es-ES"/>
        </w:rPr>
        <w:t>castelán.</w:t>
      </w:r>
    </w:p>
    <w:p w:rsidR="00793B93" w:rsidRPr="00C26746" w:rsidRDefault="00793B93">
      <w:pPr>
        <w:spacing w:line="360" w:lineRule="auto"/>
        <w:jc w:val="both"/>
        <w:rPr>
          <w:lang w:val="es-ES"/>
        </w:rPr>
        <w:sectPr w:rsidR="00793B93" w:rsidRPr="00C26746">
          <w:pgSz w:w="11910" w:h="16840"/>
          <w:pgMar w:top="1040" w:right="1240" w:bottom="800" w:left="1680" w:header="0" w:footer="554" w:gutter="0"/>
          <w:cols w:space="720"/>
        </w:sectPr>
      </w:pPr>
    </w:p>
    <w:p w:rsidR="00793B93" w:rsidRPr="00C26746" w:rsidRDefault="00660F1E">
      <w:pPr>
        <w:pStyle w:val="Ttulo41"/>
        <w:spacing w:before="75"/>
        <w:jc w:val="both"/>
        <w:rPr>
          <w:lang w:val="es-ES"/>
        </w:rPr>
      </w:pPr>
      <w:r w:rsidRPr="00C26746">
        <w:rPr>
          <w:color w:val="800080"/>
          <w:lang w:val="es-ES"/>
        </w:rPr>
        <w:lastRenderedPageBreak/>
        <w:t>Verbos con alternancia vocálica en galego</w:t>
      </w:r>
    </w:p>
    <w:p w:rsidR="00793B93" w:rsidRPr="00C26746" w:rsidRDefault="00793B93">
      <w:pPr>
        <w:pStyle w:val="Textoindependiente"/>
        <w:spacing w:before="3"/>
        <w:rPr>
          <w:b/>
          <w:sz w:val="31"/>
          <w:lang w:val="es-ES"/>
        </w:rPr>
      </w:pPr>
    </w:p>
    <w:p w:rsidR="00793B93" w:rsidRDefault="00660F1E">
      <w:pPr>
        <w:pStyle w:val="Textoindependiente"/>
        <w:spacing w:line="360" w:lineRule="auto"/>
        <w:ind w:left="361" w:right="179"/>
        <w:jc w:val="both"/>
      </w:pPr>
      <w:r w:rsidRPr="00C26746">
        <w:rPr>
          <w:lang w:val="es-ES"/>
        </w:rPr>
        <w:t xml:space="preserve">Estes verbos son regulares, pero sofren cambios no timbre da vogal radical. Algúns autores denomínanos semirregulares. Os cambios afectan ao presente de indicativo, presente de subxuntivo e imperativo. </w:t>
      </w:r>
      <w:r>
        <w:t>Temos catro modelos:</w:t>
      </w:r>
    </w:p>
    <w:p w:rsidR="00793B93" w:rsidRDefault="00793B93">
      <w:pPr>
        <w:pStyle w:val="Textoindependiente"/>
        <w:spacing w:before="2" w:after="1"/>
        <w:rPr>
          <w:sz w:val="21"/>
        </w:rPr>
      </w:pPr>
    </w:p>
    <w:tbl>
      <w:tblPr>
        <w:tblStyle w:val="TableNormal"/>
        <w:tblW w:w="0" w:type="auto"/>
        <w:tblInd w:w="298"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12"/>
        <w:gridCol w:w="1266"/>
        <w:gridCol w:w="1860"/>
        <w:gridCol w:w="1861"/>
        <w:gridCol w:w="1861"/>
      </w:tblGrid>
      <w:tr w:rsidR="00793B93">
        <w:trPr>
          <w:trHeight w:val="440"/>
        </w:trPr>
        <w:tc>
          <w:tcPr>
            <w:tcW w:w="2978" w:type="dxa"/>
            <w:gridSpan w:val="2"/>
          </w:tcPr>
          <w:p w:rsidR="00793B93" w:rsidRPr="00C26746" w:rsidRDefault="00660F1E">
            <w:pPr>
              <w:pStyle w:val="TableParagraph"/>
              <w:spacing w:before="114"/>
              <w:ind w:left="753"/>
              <w:rPr>
                <w:rFonts w:ascii="Arial" w:hAnsi="Arial"/>
                <w:b/>
                <w:sz w:val="18"/>
                <w:lang w:val="es-ES"/>
              </w:rPr>
            </w:pPr>
            <w:r w:rsidRPr="00C26746">
              <w:rPr>
                <w:b/>
                <w:sz w:val="18"/>
                <w:lang w:val="es-ES"/>
              </w:rPr>
              <w:t>Alternancias e/</w:t>
            </w:r>
            <w:r w:rsidRPr="00C26746">
              <w:rPr>
                <w:rFonts w:ascii="Arial" w:hAnsi="Arial"/>
                <w:b/>
                <w:sz w:val="18"/>
                <w:lang w:val="es-ES"/>
              </w:rPr>
              <w:t>ɛ</w:t>
            </w:r>
            <w:r w:rsidRPr="00C26746">
              <w:rPr>
                <w:b/>
                <w:sz w:val="18"/>
                <w:lang w:val="es-ES"/>
              </w:rPr>
              <w:t>; o/</w:t>
            </w:r>
            <w:r w:rsidRPr="00C26746">
              <w:rPr>
                <w:rFonts w:ascii="Arial" w:hAnsi="Arial"/>
                <w:b/>
                <w:sz w:val="18"/>
                <w:lang w:val="es-ES"/>
              </w:rPr>
              <w:t>ɔ</w:t>
            </w:r>
          </w:p>
        </w:tc>
        <w:tc>
          <w:tcPr>
            <w:tcW w:w="1860" w:type="dxa"/>
          </w:tcPr>
          <w:p w:rsidR="00793B93" w:rsidRDefault="00660F1E">
            <w:pPr>
              <w:pStyle w:val="TableParagraph"/>
              <w:spacing w:before="114"/>
              <w:ind w:left="353"/>
              <w:rPr>
                <w:rFonts w:ascii="Arial" w:hAnsi="Arial"/>
                <w:b/>
                <w:sz w:val="18"/>
              </w:rPr>
            </w:pPr>
            <w:r>
              <w:rPr>
                <w:b/>
                <w:sz w:val="18"/>
              </w:rPr>
              <w:t>Alternancia i/e/</w:t>
            </w:r>
            <w:r>
              <w:rPr>
                <w:rFonts w:ascii="Arial" w:hAnsi="Arial"/>
                <w:b/>
                <w:sz w:val="18"/>
              </w:rPr>
              <w:t>ɛ</w:t>
            </w:r>
          </w:p>
        </w:tc>
        <w:tc>
          <w:tcPr>
            <w:tcW w:w="1861" w:type="dxa"/>
          </w:tcPr>
          <w:p w:rsidR="00793B93" w:rsidRDefault="00660F1E">
            <w:pPr>
              <w:pStyle w:val="TableParagraph"/>
              <w:spacing w:before="114"/>
              <w:ind w:left="419"/>
              <w:rPr>
                <w:b/>
                <w:sz w:val="18"/>
              </w:rPr>
            </w:pPr>
            <w:r>
              <w:rPr>
                <w:b/>
                <w:sz w:val="18"/>
              </w:rPr>
              <w:t>Alternancia e/i</w:t>
            </w:r>
          </w:p>
        </w:tc>
        <w:tc>
          <w:tcPr>
            <w:tcW w:w="1861" w:type="dxa"/>
          </w:tcPr>
          <w:p w:rsidR="00793B93" w:rsidRDefault="00660F1E">
            <w:pPr>
              <w:pStyle w:val="TableParagraph"/>
              <w:spacing w:before="114"/>
              <w:ind w:left="386"/>
              <w:rPr>
                <w:rFonts w:ascii="Arial" w:hAnsi="Arial"/>
                <w:b/>
                <w:sz w:val="18"/>
              </w:rPr>
            </w:pPr>
            <w:r>
              <w:rPr>
                <w:b/>
                <w:sz w:val="18"/>
              </w:rPr>
              <w:t>Alternancia u/</w:t>
            </w:r>
            <w:r>
              <w:rPr>
                <w:rFonts w:ascii="Arial" w:hAnsi="Arial"/>
                <w:b/>
                <w:sz w:val="18"/>
              </w:rPr>
              <w:t>ɔ</w:t>
            </w:r>
          </w:p>
        </w:tc>
      </w:tr>
      <w:tr w:rsidR="00793B93" w:rsidRPr="005F64F6">
        <w:trPr>
          <w:trHeight w:val="840"/>
        </w:trPr>
        <w:tc>
          <w:tcPr>
            <w:tcW w:w="2978" w:type="dxa"/>
            <w:gridSpan w:val="2"/>
          </w:tcPr>
          <w:p w:rsidR="00793B93" w:rsidRDefault="00793B93">
            <w:pPr>
              <w:pStyle w:val="TableParagraph"/>
              <w:spacing w:before="10"/>
              <w:ind w:left="0"/>
              <w:rPr>
                <w:rFonts w:ascii="Arial"/>
                <w:sz w:val="27"/>
              </w:rPr>
            </w:pPr>
          </w:p>
          <w:p w:rsidR="00793B93" w:rsidRDefault="00660F1E">
            <w:pPr>
              <w:pStyle w:val="TableParagraph"/>
              <w:spacing w:before="0"/>
              <w:ind w:left="138"/>
              <w:rPr>
                <w:sz w:val="18"/>
              </w:rPr>
            </w:pPr>
            <w:proofErr w:type="gramStart"/>
            <w:r>
              <w:rPr>
                <w:sz w:val="18"/>
              </w:rPr>
              <w:t>beber</w:t>
            </w:r>
            <w:proofErr w:type="gramEnd"/>
            <w:r>
              <w:rPr>
                <w:sz w:val="18"/>
              </w:rPr>
              <w:t>, comer, querer, esquecer…</w:t>
            </w:r>
          </w:p>
        </w:tc>
        <w:tc>
          <w:tcPr>
            <w:tcW w:w="1860" w:type="dxa"/>
          </w:tcPr>
          <w:p w:rsidR="00793B93" w:rsidRPr="00C26746" w:rsidRDefault="00660F1E">
            <w:pPr>
              <w:pStyle w:val="TableParagraph"/>
              <w:spacing w:before="114"/>
              <w:ind w:left="281" w:right="443" w:hanging="1"/>
              <w:jc w:val="center"/>
              <w:rPr>
                <w:sz w:val="18"/>
                <w:lang w:val="es-ES"/>
              </w:rPr>
            </w:pPr>
            <w:proofErr w:type="gramStart"/>
            <w:r w:rsidRPr="00C26746">
              <w:rPr>
                <w:sz w:val="18"/>
                <w:lang w:val="es-ES"/>
              </w:rPr>
              <w:t>servir</w:t>
            </w:r>
            <w:proofErr w:type="gramEnd"/>
            <w:r w:rsidRPr="00C26746">
              <w:rPr>
                <w:sz w:val="18"/>
                <w:lang w:val="es-ES"/>
              </w:rPr>
              <w:t>, sentir, consentir, seguir, ferir, mentir…</w:t>
            </w:r>
          </w:p>
        </w:tc>
        <w:tc>
          <w:tcPr>
            <w:tcW w:w="1861" w:type="dxa"/>
          </w:tcPr>
          <w:p w:rsidR="00793B93" w:rsidRDefault="00660F1E">
            <w:pPr>
              <w:pStyle w:val="TableParagraph"/>
              <w:spacing w:before="114"/>
              <w:ind w:left="536" w:right="515" w:hanging="164"/>
              <w:rPr>
                <w:sz w:val="18"/>
              </w:rPr>
            </w:pPr>
            <w:proofErr w:type="gramStart"/>
            <w:r>
              <w:rPr>
                <w:sz w:val="18"/>
              </w:rPr>
              <w:t>advertir</w:t>
            </w:r>
            <w:proofErr w:type="gramEnd"/>
            <w:r>
              <w:rPr>
                <w:sz w:val="18"/>
              </w:rPr>
              <w:t>, pedir, preferir…</w:t>
            </w:r>
          </w:p>
        </w:tc>
        <w:tc>
          <w:tcPr>
            <w:tcW w:w="1861" w:type="dxa"/>
          </w:tcPr>
          <w:p w:rsidR="00793B93" w:rsidRPr="00C26746" w:rsidRDefault="00660F1E">
            <w:pPr>
              <w:pStyle w:val="TableParagraph"/>
              <w:spacing w:before="114"/>
              <w:ind w:left="208" w:right="369"/>
              <w:jc w:val="center"/>
              <w:rPr>
                <w:sz w:val="18"/>
                <w:lang w:val="es-ES"/>
              </w:rPr>
            </w:pPr>
            <w:proofErr w:type="gramStart"/>
            <w:r w:rsidRPr="00C26746">
              <w:rPr>
                <w:sz w:val="18"/>
                <w:lang w:val="es-ES"/>
              </w:rPr>
              <w:t>durmir</w:t>
            </w:r>
            <w:proofErr w:type="gramEnd"/>
            <w:r w:rsidRPr="00C26746">
              <w:rPr>
                <w:sz w:val="18"/>
                <w:lang w:val="es-ES"/>
              </w:rPr>
              <w:t>, cubrir, fuxir, lucir, subir, sufrir, lucir…</w:t>
            </w:r>
          </w:p>
        </w:tc>
      </w:tr>
      <w:tr w:rsidR="00793B93" w:rsidRPr="005F64F6">
        <w:trPr>
          <w:trHeight w:val="1760"/>
        </w:trPr>
        <w:tc>
          <w:tcPr>
            <w:tcW w:w="1712" w:type="dxa"/>
          </w:tcPr>
          <w:p w:rsidR="00793B93" w:rsidRPr="00C26746" w:rsidRDefault="00660F1E">
            <w:pPr>
              <w:pStyle w:val="TableParagraph"/>
              <w:spacing w:before="114" w:line="309" w:lineRule="auto"/>
              <w:ind w:left="279" w:right="525"/>
              <w:rPr>
                <w:sz w:val="18"/>
                <w:lang w:val="es-ES"/>
              </w:rPr>
            </w:pPr>
            <w:r w:rsidRPr="00C26746">
              <w:rPr>
                <w:sz w:val="18"/>
                <w:lang w:val="es-ES"/>
              </w:rPr>
              <w:t>Como /o/ Comes /</w:t>
            </w:r>
            <w:r w:rsidRPr="00C26746">
              <w:rPr>
                <w:rFonts w:ascii="Arial" w:hAnsi="Arial"/>
                <w:sz w:val="18"/>
                <w:lang w:val="es-ES"/>
              </w:rPr>
              <w:t>ɔ</w:t>
            </w:r>
            <w:r w:rsidRPr="00C26746">
              <w:rPr>
                <w:sz w:val="18"/>
                <w:lang w:val="es-ES"/>
              </w:rPr>
              <w:t>/ Come /</w:t>
            </w:r>
            <w:r w:rsidRPr="00C26746">
              <w:rPr>
                <w:rFonts w:ascii="Arial" w:hAnsi="Arial"/>
                <w:sz w:val="18"/>
                <w:lang w:val="es-ES"/>
              </w:rPr>
              <w:t>ɔ</w:t>
            </w:r>
            <w:r w:rsidRPr="00C26746">
              <w:rPr>
                <w:sz w:val="18"/>
                <w:lang w:val="es-ES"/>
              </w:rPr>
              <w:t>/ Comemos /o/ Comedes /o/ Comen /</w:t>
            </w:r>
            <w:r w:rsidRPr="00C26746">
              <w:rPr>
                <w:rFonts w:ascii="Arial" w:hAnsi="Arial"/>
                <w:sz w:val="18"/>
                <w:lang w:val="es-ES"/>
              </w:rPr>
              <w:t>ɔ</w:t>
            </w:r>
            <w:r w:rsidRPr="00C26746">
              <w:rPr>
                <w:sz w:val="18"/>
                <w:lang w:val="es-ES"/>
              </w:rPr>
              <w:t>/</w:t>
            </w:r>
          </w:p>
        </w:tc>
        <w:tc>
          <w:tcPr>
            <w:tcW w:w="1266" w:type="dxa"/>
          </w:tcPr>
          <w:p w:rsidR="00793B93" w:rsidRPr="00C26746" w:rsidRDefault="00660F1E">
            <w:pPr>
              <w:pStyle w:val="TableParagraph"/>
              <w:spacing w:before="114" w:line="309" w:lineRule="auto"/>
              <w:ind w:left="279" w:right="128"/>
              <w:rPr>
                <w:sz w:val="18"/>
                <w:lang w:val="es-ES"/>
              </w:rPr>
            </w:pPr>
            <w:r w:rsidRPr="00C26746">
              <w:rPr>
                <w:sz w:val="18"/>
                <w:lang w:val="es-ES"/>
              </w:rPr>
              <w:t xml:space="preserve">Bebo /e/ Bebes / </w:t>
            </w:r>
            <w:r w:rsidRPr="00C26746">
              <w:rPr>
                <w:rFonts w:ascii="Arial" w:hAnsi="Arial"/>
                <w:sz w:val="18"/>
                <w:lang w:val="es-ES"/>
              </w:rPr>
              <w:t>ɛ</w:t>
            </w:r>
            <w:r w:rsidRPr="00C26746">
              <w:rPr>
                <w:sz w:val="18"/>
                <w:lang w:val="es-ES"/>
              </w:rPr>
              <w:t xml:space="preserve">/ Bebe / </w:t>
            </w:r>
            <w:r w:rsidRPr="00C26746">
              <w:rPr>
                <w:rFonts w:ascii="Arial" w:hAnsi="Arial"/>
                <w:sz w:val="18"/>
                <w:lang w:val="es-ES"/>
              </w:rPr>
              <w:t>ɛ</w:t>
            </w:r>
            <w:r w:rsidRPr="00C26746">
              <w:rPr>
                <w:sz w:val="18"/>
                <w:lang w:val="es-ES"/>
              </w:rPr>
              <w:t xml:space="preserve">/ Bebemos /e/ Bebedes /e/ Beben / </w:t>
            </w:r>
            <w:r w:rsidRPr="00C26746">
              <w:rPr>
                <w:rFonts w:ascii="Arial" w:hAnsi="Arial"/>
                <w:sz w:val="18"/>
                <w:lang w:val="es-ES"/>
              </w:rPr>
              <w:t>ɛ</w:t>
            </w:r>
            <w:r w:rsidRPr="00C26746">
              <w:rPr>
                <w:sz w:val="18"/>
                <w:lang w:val="es-ES"/>
              </w:rPr>
              <w:t>/</w:t>
            </w:r>
          </w:p>
        </w:tc>
        <w:tc>
          <w:tcPr>
            <w:tcW w:w="1860" w:type="dxa"/>
          </w:tcPr>
          <w:p w:rsidR="00793B93" w:rsidRPr="00C26746" w:rsidRDefault="00660F1E">
            <w:pPr>
              <w:pStyle w:val="TableParagraph"/>
              <w:spacing w:before="114" w:line="309" w:lineRule="auto"/>
              <w:ind w:left="278" w:right="726"/>
              <w:rPr>
                <w:sz w:val="18"/>
                <w:lang w:val="es-ES"/>
              </w:rPr>
            </w:pPr>
            <w:r w:rsidRPr="00C26746">
              <w:rPr>
                <w:sz w:val="18"/>
                <w:lang w:val="es-ES"/>
              </w:rPr>
              <w:t xml:space="preserve">Minto Mentes / </w:t>
            </w:r>
            <w:r w:rsidRPr="00C26746">
              <w:rPr>
                <w:rFonts w:ascii="Arial" w:hAnsi="Arial"/>
                <w:sz w:val="18"/>
                <w:lang w:val="es-ES"/>
              </w:rPr>
              <w:t>ɛ</w:t>
            </w:r>
            <w:r w:rsidRPr="00C26746">
              <w:rPr>
                <w:sz w:val="18"/>
                <w:lang w:val="es-ES"/>
              </w:rPr>
              <w:t xml:space="preserve">/ Mente / </w:t>
            </w:r>
            <w:r w:rsidRPr="00C26746">
              <w:rPr>
                <w:rFonts w:ascii="Arial" w:hAnsi="Arial"/>
                <w:sz w:val="18"/>
                <w:lang w:val="es-ES"/>
              </w:rPr>
              <w:t>ɛ</w:t>
            </w:r>
            <w:r w:rsidRPr="00C26746">
              <w:rPr>
                <w:sz w:val="18"/>
                <w:lang w:val="es-ES"/>
              </w:rPr>
              <w:t>/ Mentimos</w:t>
            </w:r>
            <w:r w:rsidRPr="00C26746">
              <w:rPr>
                <w:spacing w:val="-7"/>
                <w:sz w:val="18"/>
                <w:lang w:val="es-ES"/>
              </w:rPr>
              <w:t xml:space="preserve"> </w:t>
            </w:r>
            <w:r w:rsidRPr="00C26746">
              <w:rPr>
                <w:sz w:val="18"/>
                <w:lang w:val="es-ES"/>
              </w:rPr>
              <w:t>/e/ Mentides /e/ Menten /</w:t>
            </w:r>
            <w:r w:rsidRPr="00C26746">
              <w:rPr>
                <w:spacing w:val="-6"/>
                <w:sz w:val="18"/>
                <w:lang w:val="es-ES"/>
              </w:rPr>
              <w:t xml:space="preserve"> </w:t>
            </w:r>
            <w:r w:rsidRPr="00C26746">
              <w:rPr>
                <w:rFonts w:ascii="Arial" w:hAnsi="Arial"/>
                <w:sz w:val="18"/>
                <w:lang w:val="es-ES"/>
              </w:rPr>
              <w:t>ɛ</w:t>
            </w:r>
            <w:r w:rsidRPr="00C26746">
              <w:rPr>
                <w:sz w:val="18"/>
                <w:lang w:val="es-ES"/>
              </w:rPr>
              <w:t>/</w:t>
            </w:r>
          </w:p>
        </w:tc>
        <w:tc>
          <w:tcPr>
            <w:tcW w:w="1861" w:type="dxa"/>
          </w:tcPr>
          <w:p w:rsidR="00793B93" w:rsidRPr="00C26746" w:rsidRDefault="00660F1E">
            <w:pPr>
              <w:pStyle w:val="TableParagraph"/>
              <w:spacing w:before="114" w:line="309" w:lineRule="auto"/>
              <w:ind w:left="277" w:right="610"/>
              <w:rPr>
                <w:sz w:val="18"/>
                <w:lang w:val="es-ES"/>
              </w:rPr>
            </w:pPr>
            <w:r w:rsidRPr="00C26746">
              <w:rPr>
                <w:sz w:val="18"/>
                <w:lang w:val="es-ES"/>
              </w:rPr>
              <w:t>Advirto Advirtes Advirte Advertimos /e/ Advertides /e/ Advirten</w:t>
            </w:r>
          </w:p>
        </w:tc>
        <w:tc>
          <w:tcPr>
            <w:tcW w:w="1861" w:type="dxa"/>
          </w:tcPr>
          <w:p w:rsidR="00793B93" w:rsidRPr="00C26746" w:rsidRDefault="00660F1E">
            <w:pPr>
              <w:pStyle w:val="TableParagraph"/>
              <w:spacing w:before="114" w:line="309" w:lineRule="auto"/>
              <w:ind w:left="277" w:right="816"/>
              <w:rPr>
                <w:sz w:val="18"/>
                <w:lang w:val="es-ES"/>
              </w:rPr>
            </w:pPr>
            <w:r w:rsidRPr="00C26746">
              <w:rPr>
                <w:sz w:val="18"/>
                <w:lang w:val="es-ES"/>
              </w:rPr>
              <w:t>Durmo Dormes /</w:t>
            </w:r>
            <w:r w:rsidRPr="00C26746">
              <w:rPr>
                <w:rFonts w:ascii="Arial" w:hAnsi="Arial"/>
                <w:sz w:val="18"/>
                <w:lang w:val="es-ES"/>
              </w:rPr>
              <w:t>ɔ</w:t>
            </w:r>
            <w:r w:rsidRPr="00C26746">
              <w:rPr>
                <w:sz w:val="18"/>
                <w:lang w:val="es-ES"/>
              </w:rPr>
              <w:t>/ Dorme /</w:t>
            </w:r>
            <w:r w:rsidRPr="00C26746">
              <w:rPr>
                <w:rFonts w:ascii="Arial" w:hAnsi="Arial"/>
                <w:sz w:val="18"/>
                <w:lang w:val="es-ES"/>
              </w:rPr>
              <w:t>ɔ</w:t>
            </w:r>
            <w:r w:rsidRPr="00C26746">
              <w:rPr>
                <w:sz w:val="18"/>
                <w:lang w:val="es-ES"/>
              </w:rPr>
              <w:t>/ Durmimos Durmides Dormen /</w:t>
            </w:r>
            <w:r w:rsidRPr="00C26746">
              <w:rPr>
                <w:rFonts w:ascii="Arial" w:hAnsi="Arial"/>
                <w:sz w:val="18"/>
                <w:lang w:val="es-ES"/>
              </w:rPr>
              <w:t>ɔ</w:t>
            </w:r>
            <w:r w:rsidRPr="00C26746">
              <w:rPr>
                <w:sz w:val="18"/>
                <w:lang w:val="es-ES"/>
              </w:rPr>
              <w:t>/</w:t>
            </w:r>
          </w:p>
        </w:tc>
      </w:tr>
    </w:tbl>
    <w:p w:rsidR="00793B93" w:rsidRPr="00C26746" w:rsidRDefault="00793B93">
      <w:pPr>
        <w:pStyle w:val="Textoindependiente"/>
        <w:spacing w:before="2"/>
        <w:rPr>
          <w:sz w:val="31"/>
          <w:lang w:val="es-ES"/>
        </w:rPr>
      </w:pPr>
    </w:p>
    <w:p w:rsidR="00793B93" w:rsidRPr="00C26746" w:rsidRDefault="00660F1E">
      <w:pPr>
        <w:pStyle w:val="Textoindependiente"/>
        <w:spacing w:line="360" w:lineRule="auto"/>
        <w:ind w:left="304" w:right="219" w:firstLine="56"/>
        <w:rPr>
          <w:lang w:val="es-ES"/>
        </w:rPr>
      </w:pPr>
      <w:r w:rsidRPr="00C26746">
        <w:rPr>
          <w:lang w:val="es-ES"/>
        </w:rPr>
        <w:t>No enlace que lle propoñemos pode consultar a conxugación dos verbos irregulares en galego:</w:t>
      </w:r>
    </w:p>
    <w:p w:rsidR="00793B93" w:rsidRPr="00C26746" w:rsidRDefault="00793B93">
      <w:pPr>
        <w:pStyle w:val="Textoindependiente"/>
        <w:rPr>
          <w:sz w:val="21"/>
          <w:lang w:val="es-ES"/>
        </w:rPr>
      </w:pPr>
    </w:p>
    <w:p w:rsidR="00793B93" w:rsidRPr="00C26746" w:rsidRDefault="00445434">
      <w:pPr>
        <w:pStyle w:val="Textoindependiente"/>
        <w:ind w:left="304"/>
        <w:jc w:val="both"/>
        <w:rPr>
          <w:lang w:val="es-ES"/>
        </w:rPr>
      </w:pPr>
      <w:hyperlink r:id="rId75">
        <w:r w:rsidR="00660F1E" w:rsidRPr="00C26746">
          <w:rPr>
            <w:color w:val="0000FF"/>
            <w:lang w:val="es-ES"/>
          </w:rPr>
          <w:t>http://academia.gal/documents/10157/704901/Normas+ortogr%C3%A1ficas+e+morfol</w:t>
        </w:r>
      </w:hyperlink>
    </w:p>
    <w:p w:rsidR="00793B93" w:rsidRPr="00C26746" w:rsidRDefault="00445434">
      <w:pPr>
        <w:pStyle w:val="Textoindependiente"/>
        <w:ind w:left="361"/>
        <w:jc w:val="both"/>
        <w:rPr>
          <w:lang w:val="es-ES"/>
        </w:rPr>
      </w:pPr>
      <w:hyperlink r:id="rId76">
        <w:r w:rsidR="00660F1E" w:rsidRPr="00C26746">
          <w:rPr>
            <w:color w:val="0000FF"/>
            <w:lang w:val="es-ES"/>
          </w:rPr>
          <w:t>%C3%B3xicas+do+idioma+galego.pdf</w:t>
        </w:r>
      </w:hyperlink>
    </w:p>
    <w:p w:rsidR="00793B93" w:rsidRPr="00C26746" w:rsidRDefault="00793B93">
      <w:pPr>
        <w:pStyle w:val="Textoindependiente"/>
        <w:spacing w:before="5"/>
        <w:rPr>
          <w:sz w:val="31"/>
          <w:lang w:val="es-ES"/>
        </w:rPr>
      </w:pPr>
    </w:p>
    <w:p w:rsidR="00793B93" w:rsidRPr="00C26746" w:rsidRDefault="00660F1E">
      <w:pPr>
        <w:pStyle w:val="Textoindependiente"/>
        <w:spacing w:line="360" w:lineRule="auto"/>
        <w:ind w:left="361"/>
        <w:rPr>
          <w:lang w:val="es-ES"/>
        </w:rPr>
      </w:pPr>
      <w:r w:rsidRPr="00C26746">
        <w:rPr>
          <w:lang w:val="es-ES"/>
        </w:rPr>
        <w:t>En el enlace siguiente puede consultar la conjugación de los verbos irregulares en castellano:</w:t>
      </w:r>
    </w:p>
    <w:p w:rsidR="00793B93" w:rsidRPr="00C26746" w:rsidRDefault="00793B93">
      <w:pPr>
        <w:pStyle w:val="Textoindependiente"/>
        <w:rPr>
          <w:sz w:val="21"/>
          <w:lang w:val="es-ES"/>
        </w:rPr>
      </w:pPr>
    </w:p>
    <w:p w:rsidR="00793B93" w:rsidRPr="00C26746" w:rsidRDefault="00445434">
      <w:pPr>
        <w:pStyle w:val="Textoindependiente"/>
        <w:ind w:left="361" w:right="1158" w:hanging="57"/>
        <w:rPr>
          <w:lang w:val="es-ES"/>
        </w:rPr>
      </w:pPr>
      <w:hyperlink r:id="rId77">
        <w:r w:rsidR="00660F1E" w:rsidRPr="00C26746">
          <w:rPr>
            <w:color w:val="0000FF"/>
            <w:w w:val="95"/>
            <w:lang w:val="es-ES"/>
          </w:rPr>
          <w:t>http://www.rae.es/diccionario-panhispanico-de-dudas/apendices/modelos-de-</w:t>
        </w:r>
      </w:hyperlink>
      <w:r w:rsidR="00660F1E" w:rsidRPr="00C26746">
        <w:rPr>
          <w:color w:val="0000FF"/>
          <w:w w:val="95"/>
          <w:lang w:val="es-ES"/>
        </w:rPr>
        <w:t xml:space="preserve"> </w:t>
      </w:r>
      <w:hyperlink r:id="rId78">
        <w:r w:rsidR="00660F1E" w:rsidRPr="00C26746">
          <w:rPr>
            <w:color w:val="0000FF"/>
            <w:lang w:val="es-ES"/>
          </w:rPr>
          <w:t>conjugacion-verbal</w:t>
        </w:r>
      </w:hyperlink>
    </w:p>
    <w:p w:rsidR="00793B93" w:rsidRPr="00C26746" w:rsidRDefault="00793B93">
      <w:pPr>
        <w:pStyle w:val="Textoindependiente"/>
        <w:spacing w:before="4"/>
        <w:rPr>
          <w:sz w:val="31"/>
          <w:lang w:val="es-ES"/>
        </w:rPr>
      </w:pPr>
    </w:p>
    <w:p w:rsidR="00793B93" w:rsidRPr="00C26746" w:rsidRDefault="00660F1E">
      <w:pPr>
        <w:pStyle w:val="Textoindependiente"/>
        <w:spacing w:line="360" w:lineRule="auto"/>
        <w:ind w:left="304" w:right="219" w:firstLine="56"/>
        <w:rPr>
          <w:lang w:val="es-ES"/>
        </w:rPr>
      </w:pPr>
      <w:r w:rsidRPr="00C26746">
        <w:rPr>
          <w:lang w:val="es-ES"/>
        </w:rPr>
        <w:t>Pode descargar para o seu dispositivo móbil as seguintes aplicacións que lle axudará a practicar a conxugación de verbos en galego e castelán:</w:t>
      </w:r>
    </w:p>
    <w:p w:rsidR="00793B93" w:rsidRPr="00C26746" w:rsidRDefault="00793B93">
      <w:pPr>
        <w:pStyle w:val="Textoindependiente"/>
        <w:rPr>
          <w:sz w:val="21"/>
          <w:lang w:val="es-ES"/>
        </w:rPr>
      </w:pPr>
    </w:p>
    <w:p w:rsidR="00793B93" w:rsidRPr="00C26746" w:rsidRDefault="00445434">
      <w:pPr>
        <w:pStyle w:val="Textoindependiente"/>
        <w:spacing w:line="468" w:lineRule="auto"/>
        <w:ind w:left="304" w:right="1300" w:hanging="1"/>
        <w:rPr>
          <w:lang w:val="es-ES"/>
        </w:rPr>
      </w:pPr>
      <w:hyperlink r:id="rId79">
        <w:r w:rsidR="00660F1E" w:rsidRPr="00C26746">
          <w:rPr>
            <w:color w:val="0000FF"/>
            <w:w w:val="95"/>
            <w:lang w:val="es-ES"/>
          </w:rPr>
          <w:t>https://play.google.com/store/apps/details?id=org.apache.cordova.Ximnasio</w:t>
        </w:r>
      </w:hyperlink>
      <w:r w:rsidR="00660F1E" w:rsidRPr="00C26746">
        <w:rPr>
          <w:color w:val="0000FF"/>
          <w:w w:val="95"/>
          <w:lang w:val="es-ES"/>
        </w:rPr>
        <w:t xml:space="preserve"> </w:t>
      </w:r>
      <w:hyperlink r:id="rId80">
        <w:r w:rsidR="00660F1E" w:rsidRPr="00C26746">
          <w:rPr>
            <w:color w:val="0000FF"/>
            <w:lang w:val="es-ES"/>
          </w:rPr>
          <w:t>http://www.nosoloapuntes.com/cas/site/app-ver.asp?id=46</w:t>
        </w:r>
      </w:hyperlink>
    </w:p>
    <w:p w:rsidR="00793B93" w:rsidRPr="00C26746" w:rsidRDefault="00660F1E">
      <w:pPr>
        <w:pStyle w:val="Ttulo41"/>
        <w:spacing w:before="187"/>
        <w:jc w:val="both"/>
        <w:rPr>
          <w:lang w:val="es-ES"/>
        </w:rPr>
      </w:pPr>
      <w:r w:rsidRPr="00C26746">
        <w:rPr>
          <w:color w:val="800080"/>
          <w:lang w:val="es-ES"/>
        </w:rPr>
        <w:t>As formas infinitas</w:t>
      </w:r>
    </w:p>
    <w:p w:rsidR="00793B93" w:rsidRPr="00C26746" w:rsidRDefault="00793B93">
      <w:pPr>
        <w:pStyle w:val="Textoindependiente"/>
        <w:spacing w:before="9"/>
        <w:rPr>
          <w:b/>
          <w:sz w:val="20"/>
          <w:lang w:val="es-ES"/>
        </w:rPr>
      </w:pPr>
    </w:p>
    <w:p w:rsidR="00793B93" w:rsidRPr="00C26746" w:rsidRDefault="00660F1E">
      <w:pPr>
        <w:pStyle w:val="Textoindependiente"/>
        <w:spacing w:line="360" w:lineRule="auto"/>
        <w:ind w:left="361" w:right="735"/>
        <w:rPr>
          <w:lang w:val="es-ES"/>
        </w:rPr>
      </w:pPr>
      <w:r w:rsidRPr="00C26746">
        <w:rPr>
          <w:lang w:val="es-ES"/>
        </w:rPr>
        <w:t>As formas infinitas son o infinitivo, o xerundio e o participio, que carecen de desinencias de tempo e modo:</w:t>
      </w:r>
    </w:p>
    <w:p w:rsidR="00793B93" w:rsidRPr="00C26746" w:rsidRDefault="00793B93">
      <w:pPr>
        <w:pStyle w:val="Textoindependiente"/>
        <w:spacing w:before="8" w:after="1"/>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923"/>
        <w:gridCol w:w="2976"/>
        <w:gridCol w:w="2606"/>
      </w:tblGrid>
      <w:tr w:rsidR="00793B93">
        <w:trPr>
          <w:trHeight w:val="440"/>
        </w:trPr>
        <w:tc>
          <w:tcPr>
            <w:tcW w:w="2923" w:type="dxa"/>
          </w:tcPr>
          <w:p w:rsidR="00793B93" w:rsidRDefault="00660F1E">
            <w:pPr>
              <w:pStyle w:val="TableParagraph"/>
              <w:spacing w:before="114"/>
              <w:ind w:left="224"/>
              <w:rPr>
                <w:sz w:val="18"/>
              </w:rPr>
            </w:pPr>
            <w:r>
              <w:rPr>
                <w:b/>
                <w:sz w:val="18"/>
              </w:rPr>
              <w:t>Infinitivo</w:t>
            </w:r>
            <w:r>
              <w:rPr>
                <w:sz w:val="18"/>
              </w:rPr>
              <w:t>: andar, varrer, partir.</w:t>
            </w:r>
          </w:p>
        </w:tc>
        <w:tc>
          <w:tcPr>
            <w:tcW w:w="2976" w:type="dxa"/>
          </w:tcPr>
          <w:p w:rsidR="00793B93" w:rsidRPr="00C26746" w:rsidRDefault="00660F1E">
            <w:pPr>
              <w:pStyle w:val="TableParagraph"/>
              <w:spacing w:before="114"/>
              <w:ind w:left="222"/>
              <w:rPr>
                <w:sz w:val="18"/>
                <w:lang w:val="es-ES"/>
              </w:rPr>
            </w:pPr>
            <w:r w:rsidRPr="00C26746">
              <w:rPr>
                <w:sz w:val="18"/>
                <w:lang w:val="es-ES"/>
              </w:rPr>
              <w:t>Pode funcionar como un substantivo.</w:t>
            </w:r>
          </w:p>
        </w:tc>
        <w:tc>
          <w:tcPr>
            <w:tcW w:w="2606" w:type="dxa"/>
          </w:tcPr>
          <w:p w:rsidR="00793B93" w:rsidRDefault="00660F1E">
            <w:pPr>
              <w:pStyle w:val="TableParagraph"/>
              <w:spacing w:before="114"/>
              <w:ind w:left="224"/>
              <w:rPr>
                <w:sz w:val="18"/>
              </w:rPr>
            </w:pPr>
            <w:r>
              <w:rPr>
                <w:i/>
                <w:sz w:val="18"/>
              </w:rPr>
              <w:t>Andar sentoulle ben</w:t>
            </w:r>
            <w:r>
              <w:rPr>
                <w:sz w:val="18"/>
              </w:rPr>
              <w:t>.</w:t>
            </w:r>
          </w:p>
        </w:tc>
      </w:tr>
      <w:tr w:rsidR="00793B93">
        <w:trPr>
          <w:trHeight w:val="440"/>
        </w:trPr>
        <w:tc>
          <w:tcPr>
            <w:tcW w:w="2923" w:type="dxa"/>
          </w:tcPr>
          <w:p w:rsidR="00793B93" w:rsidRDefault="00660F1E">
            <w:pPr>
              <w:pStyle w:val="TableParagraph"/>
              <w:spacing w:before="114"/>
              <w:ind w:left="224"/>
              <w:rPr>
                <w:sz w:val="18"/>
              </w:rPr>
            </w:pPr>
            <w:r>
              <w:rPr>
                <w:b/>
                <w:sz w:val="18"/>
              </w:rPr>
              <w:t>Xerundio</w:t>
            </w:r>
            <w:r>
              <w:rPr>
                <w:sz w:val="18"/>
              </w:rPr>
              <w:t>: andando, varrendo, partindo.</w:t>
            </w:r>
          </w:p>
        </w:tc>
        <w:tc>
          <w:tcPr>
            <w:tcW w:w="2976" w:type="dxa"/>
          </w:tcPr>
          <w:p w:rsidR="00793B93" w:rsidRPr="00C26746" w:rsidRDefault="00660F1E">
            <w:pPr>
              <w:pStyle w:val="TableParagraph"/>
              <w:spacing w:before="114"/>
              <w:ind w:left="222"/>
              <w:rPr>
                <w:sz w:val="18"/>
                <w:lang w:val="es-ES"/>
              </w:rPr>
            </w:pPr>
            <w:r w:rsidRPr="00C26746">
              <w:rPr>
                <w:sz w:val="18"/>
                <w:lang w:val="es-ES"/>
              </w:rPr>
              <w:t>Pode funcionar como un adverbio.</w:t>
            </w:r>
          </w:p>
        </w:tc>
        <w:tc>
          <w:tcPr>
            <w:tcW w:w="2606" w:type="dxa"/>
          </w:tcPr>
          <w:p w:rsidR="00793B93" w:rsidRDefault="00660F1E">
            <w:pPr>
              <w:pStyle w:val="TableParagraph"/>
              <w:spacing w:before="114"/>
              <w:ind w:left="224"/>
              <w:rPr>
                <w:sz w:val="18"/>
              </w:rPr>
            </w:pPr>
            <w:r>
              <w:rPr>
                <w:i/>
                <w:sz w:val="18"/>
              </w:rPr>
              <w:t>Camiñaba alancando</w:t>
            </w:r>
            <w:r>
              <w:rPr>
                <w:sz w:val="18"/>
              </w:rPr>
              <w:t>.</w:t>
            </w:r>
          </w:p>
        </w:tc>
      </w:tr>
      <w:tr w:rsidR="00793B93" w:rsidRPr="005F64F6">
        <w:trPr>
          <w:trHeight w:val="440"/>
        </w:trPr>
        <w:tc>
          <w:tcPr>
            <w:tcW w:w="2923" w:type="dxa"/>
          </w:tcPr>
          <w:p w:rsidR="00793B93" w:rsidRDefault="00660F1E">
            <w:pPr>
              <w:pStyle w:val="TableParagraph"/>
              <w:spacing w:before="114"/>
              <w:ind w:left="224"/>
              <w:rPr>
                <w:sz w:val="18"/>
              </w:rPr>
            </w:pPr>
            <w:r>
              <w:rPr>
                <w:b/>
                <w:sz w:val="18"/>
              </w:rPr>
              <w:t>Participio</w:t>
            </w:r>
            <w:r>
              <w:rPr>
                <w:sz w:val="18"/>
              </w:rPr>
              <w:t>: andado, varrido, partido.</w:t>
            </w:r>
          </w:p>
        </w:tc>
        <w:tc>
          <w:tcPr>
            <w:tcW w:w="2976" w:type="dxa"/>
          </w:tcPr>
          <w:p w:rsidR="00793B93" w:rsidRPr="00C26746" w:rsidRDefault="00660F1E">
            <w:pPr>
              <w:pStyle w:val="TableParagraph"/>
              <w:spacing w:before="114"/>
              <w:ind w:left="222"/>
              <w:rPr>
                <w:sz w:val="18"/>
                <w:lang w:val="es-ES"/>
              </w:rPr>
            </w:pPr>
            <w:r w:rsidRPr="00C26746">
              <w:rPr>
                <w:sz w:val="18"/>
                <w:lang w:val="es-ES"/>
              </w:rPr>
              <w:t>Pode funcionar como un adxectivo.</w:t>
            </w:r>
          </w:p>
        </w:tc>
        <w:tc>
          <w:tcPr>
            <w:tcW w:w="2606" w:type="dxa"/>
          </w:tcPr>
          <w:p w:rsidR="00793B93" w:rsidRPr="00C26746" w:rsidRDefault="00660F1E">
            <w:pPr>
              <w:pStyle w:val="TableParagraph"/>
              <w:spacing w:before="114"/>
              <w:ind w:left="224"/>
              <w:rPr>
                <w:sz w:val="18"/>
                <w:lang w:val="es-ES"/>
              </w:rPr>
            </w:pPr>
            <w:r w:rsidRPr="00C26746">
              <w:rPr>
                <w:i/>
                <w:sz w:val="18"/>
                <w:lang w:val="es-ES"/>
              </w:rPr>
              <w:t>O neno durmido parecía un anxo</w:t>
            </w:r>
            <w:r w:rsidRPr="00C26746">
              <w:rPr>
                <w:sz w:val="18"/>
                <w:lang w:val="es-ES"/>
              </w:rPr>
              <w:t>.</w:t>
            </w:r>
          </w:p>
        </w:tc>
      </w:tr>
    </w:tbl>
    <w:p w:rsidR="00793B93" w:rsidRPr="00C26746" w:rsidRDefault="00793B93">
      <w:pPr>
        <w:rPr>
          <w:sz w:val="18"/>
          <w:lang w:val="es-ES"/>
        </w:rPr>
        <w:sectPr w:rsidR="00793B93" w:rsidRPr="00C26746">
          <w:pgSz w:w="11910" w:h="16840"/>
          <w:pgMar w:top="1040" w:right="1240" w:bottom="800" w:left="1680" w:header="0" w:footer="554" w:gutter="0"/>
          <w:cols w:space="720"/>
        </w:sectPr>
      </w:pPr>
    </w:p>
    <w:p w:rsidR="00793B93" w:rsidRPr="00C26746" w:rsidRDefault="00660F1E">
      <w:pPr>
        <w:pStyle w:val="Textoindependiente"/>
        <w:spacing w:before="74"/>
        <w:ind w:left="361"/>
        <w:jc w:val="both"/>
        <w:rPr>
          <w:lang w:val="es-ES"/>
        </w:rPr>
      </w:pPr>
      <w:r w:rsidRPr="00C26746">
        <w:rPr>
          <w:color w:val="800080"/>
          <w:lang w:val="es-ES"/>
        </w:rPr>
        <w:lastRenderedPageBreak/>
        <w:t>O participio</w:t>
      </w:r>
    </w:p>
    <w:p w:rsidR="00793B93" w:rsidRPr="00C26746" w:rsidRDefault="00793B93">
      <w:pPr>
        <w:pStyle w:val="Textoindependiente"/>
        <w:spacing w:before="10"/>
        <w:rPr>
          <w:sz w:val="31"/>
          <w:lang w:val="es-ES"/>
        </w:rPr>
      </w:pPr>
    </w:p>
    <w:p w:rsidR="00793B93" w:rsidRPr="00C26746" w:rsidRDefault="00660F1E">
      <w:pPr>
        <w:pStyle w:val="Textoindependiente"/>
        <w:spacing w:line="360" w:lineRule="auto"/>
        <w:ind w:left="361" w:right="177"/>
        <w:jc w:val="both"/>
        <w:rPr>
          <w:lang w:val="es-ES"/>
        </w:rPr>
      </w:pPr>
      <w:r w:rsidRPr="00C26746">
        <w:rPr>
          <w:lang w:val="es-ES"/>
        </w:rPr>
        <w:t>Os verbos poden ter participios regulares ou irregulares. En galego existen verbos  que constrúen o participio só coa forma regular, só coa irregular ou que presentan as dúas.</w:t>
      </w:r>
    </w:p>
    <w:p w:rsidR="00793B93" w:rsidRDefault="00660F1E">
      <w:pPr>
        <w:pStyle w:val="Prrafodelista"/>
        <w:numPr>
          <w:ilvl w:val="3"/>
          <w:numId w:val="296"/>
        </w:numPr>
        <w:tabs>
          <w:tab w:val="left" w:pos="646"/>
        </w:tabs>
        <w:spacing w:before="123"/>
        <w:ind w:left="645" w:hanging="284"/>
        <w:jc w:val="both"/>
      </w:pPr>
      <w:r>
        <w:t>Verbos con participio</w:t>
      </w:r>
      <w:r>
        <w:rPr>
          <w:spacing w:val="-10"/>
        </w:rPr>
        <w:t xml:space="preserve"> </w:t>
      </w:r>
      <w:r>
        <w:t>irregular</w:t>
      </w:r>
    </w:p>
    <w:p w:rsidR="00793B93" w:rsidRDefault="00793B93">
      <w:pPr>
        <w:pStyle w:val="Textoindependiente"/>
        <w:rPr>
          <w:sz w:val="20"/>
        </w:rPr>
      </w:pPr>
    </w:p>
    <w:p w:rsidR="00793B93" w:rsidRDefault="00793B93">
      <w:pPr>
        <w:pStyle w:val="Textoindependiente"/>
        <w:spacing w:before="11"/>
        <w:rPr>
          <w:sz w:val="1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126"/>
        <w:gridCol w:w="2126"/>
        <w:gridCol w:w="2125"/>
        <w:gridCol w:w="2128"/>
      </w:tblGrid>
      <w:tr w:rsidR="00793B93">
        <w:trPr>
          <w:trHeight w:val="1340"/>
        </w:trPr>
        <w:tc>
          <w:tcPr>
            <w:tcW w:w="2126" w:type="dxa"/>
          </w:tcPr>
          <w:p w:rsidR="00793B93" w:rsidRDefault="00660F1E">
            <w:pPr>
              <w:pStyle w:val="TableParagraph"/>
              <w:numPr>
                <w:ilvl w:val="0"/>
                <w:numId w:val="108"/>
              </w:numPr>
              <w:tabs>
                <w:tab w:val="left" w:pos="509"/>
              </w:tabs>
              <w:ind w:hanging="284"/>
              <w:rPr>
                <w:sz w:val="18"/>
              </w:rPr>
            </w:pPr>
            <w:r>
              <w:rPr>
                <w:sz w:val="18"/>
              </w:rPr>
              <w:t>Abrir</w:t>
            </w:r>
          </w:p>
          <w:p w:rsidR="00793B93" w:rsidRDefault="00660F1E">
            <w:pPr>
              <w:pStyle w:val="TableParagraph"/>
              <w:numPr>
                <w:ilvl w:val="0"/>
                <w:numId w:val="108"/>
              </w:numPr>
              <w:tabs>
                <w:tab w:val="left" w:pos="509"/>
              </w:tabs>
              <w:spacing w:before="102"/>
              <w:ind w:hanging="284"/>
              <w:rPr>
                <w:sz w:val="18"/>
              </w:rPr>
            </w:pPr>
            <w:r>
              <w:rPr>
                <w:sz w:val="18"/>
              </w:rPr>
              <w:t>Dicir</w:t>
            </w:r>
          </w:p>
          <w:p w:rsidR="00793B93" w:rsidRDefault="00660F1E">
            <w:pPr>
              <w:pStyle w:val="TableParagraph"/>
              <w:numPr>
                <w:ilvl w:val="0"/>
                <w:numId w:val="108"/>
              </w:numPr>
              <w:tabs>
                <w:tab w:val="left" w:pos="509"/>
              </w:tabs>
              <w:spacing w:before="102"/>
              <w:ind w:hanging="284"/>
              <w:rPr>
                <w:sz w:val="18"/>
              </w:rPr>
            </w:pPr>
            <w:r>
              <w:rPr>
                <w:sz w:val="18"/>
              </w:rPr>
              <w:t>Escribir</w:t>
            </w:r>
          </w:p>
          <w:p w:rsidR="00793B93" w:rsidRDefault="00660F1E">
            <w:pPr>
              <w:pStyle w:val="TableParagraph"/>
              <w:numPr>
                <w:ilvl w:val="0"/>
                <w:numId w:val="108"/>
              </w:numPr>
              <w:tabs>
                <w:tab w:val="left" w:pos="509"/>
              </w:tabs>
              <w:spacing w:before="102"/>
              <w:ind w:hanging="284"/>
              <w:rPr>
                <w:sz w:val="18"/>
              </w:rPr>
            </w:pPr>
            <w:r>
              <w:rPr>
                <w:sz w:val="18"/>
              </w:rPr>
              <w:t>Facer</w:t>
            </w:r>
          </w:p>
        </w:tc>
        <w:tc>
          <w:tcPr>
            <w:tcW w:w="2126" w:type="dxa"/>
          </w:tcPr>
          <w:p w:rsidR="00793B93" w:rsidRDefault="00660F1E">
            <w:pPr>
              <w:pStyle w:val="TableParagraph"/>
              <w:numPr>
                <w:ilvl w:val="0"/>
                <w:numId w:val="107"/>
              </w:numPr>
              <w:tabs>
                <w:tab w:val="left" w:pos="508"/>
              </w:tabs>
              <w:rPr>
                <w:sz w:val="18"/>
              </w:rPr>
            </w:pPr>
            <w:r>
              <w:rPr>
                <w:sz w:val="18"/>
              </w:rPr>
              <w:t>Aberto/a</w:t>
            </w:r>
          </w:p>
          <w:p w:rsidR="00793B93" w:rsidRDefault="00660F1E">
            <w:pPr>
              <w:pStyle w:val="TableParagraph"/>
              <w:numPr>
                <w:ilvl w:val="0"/>
                <w:numId w:val="107"/>
              </w:numPr>
              <w:tabs>
                <w:tab w:val="left" w:pos="508"/>
              </w:tabs>
              <w:spacing w:before="102"/>
              <w:rPr>
                <w:sz w:val="18"/>
              </w:rPr>
            </w:pPr>
            <w:r>
              <w:rPr>
                <w:sz w:val="18"/>
              </w:rPr>
              <w:t>Dito/a</w:t>
            </w:r>
          </w:p>
          <w:p w:rsidR="00793B93" w:rsidRDefault="00660F1E">
            <w:pPr>
              <w:pStyle w:val="TableParagraph"/>
              <w:numPr>
                <w:ilvl w:val="0"/>
                <w:numId w:val="107"/>
              </w:numPr>
              <w:tabs>
                <w:tab w:val="left" w:pos="508"/>
              </w:tabs>
              <w:spacing w:before="102"/>
              <w:rPr>
                <w:sz w:val="18"/>
              </w:rPr>
            </w:pPr>
            <w:r>
              <w:rPr>
                <w:sz w:val="18"/>
              </w:rPr>
              <w:t>Escrito/a</w:t>
            </w:r>
          </w:p>
          <w:p w:rsidR="00793B93" w:rsidRDefault="00660F1E">
            <w:pPr>
              <w:pStyle w:val="TableParagraph"/>
              <w:numPr>
                <w:ilvl w:val="0"/>
                <w:numId w:val="107"/>
              </w:numPr>
              <w:tabs>
                <w:tab w:val="left" w:pos="508"/>
              </w:tabs>
              <w:spacing w:before="102"/>
              <w:rPr>
                <w:sz w:val="18"/>
              </w:rPr>
            </w:pPr>
            <w:r>
              <w:rPr>
                <w:sz w:val="18"/>
              </w:rPr>
              <w:t>Feito/a</w:t>
            </w:r>
          </w:p>
        </w:tc>
        <w:tc>
          <w:tcPr>
            <w:tcW w:w="2125" w:type="dxa"/>
          </w:tcPr>
          <w:p w:rsidR="00793B93" w:rsidRDefault="00660F1E">
            <w:pPr>
              <w:pStyle w:val="TableParagraph"/>
              <w:numPr>
                <w:ilvl w:val="0"/>
                <w:numId w:val="106"/>
              </w:numPr>
              <w:tabs>
                <w:tab w:val="left" w:pos="508"/>
              </w:tabs>
              <w:ind w:hanging="284"/>
              <w:rPr>
                <w:sz w:val="18"/>
              </w:rPr>
            </w:pPr>
            <w:r>
              <w:rPr>
                <w:sz w:val="18"/>
              </w:rPr>
              <w:t>Poñer</w:t>
            </w:r>
          </w:p>
          <w:p w:rsidR="00793B93" w:rsidRDefault="00660F1E">
            <w:pPr>
              <w:pStyle w:val="TableParagraph"/>
              <w:numPr>
                <w:ilvl w:val="0"/>
                <w:numId w:val="106"/>
              </w:numPr>
              <w:tabs>
                <w:tab w:val="left" w:pos="508"/>
              </w:tabs>
              <w:spacing w:before="102"/>
              <w:ind w:hanging="284"/>
              <w:rPr>
                <w:sz w:val="18"/>
              </w:rPr>
            </w:pPr>
            <w:r>
              <w:rPr>
                <w:sz w:val="18"/>
              </w:rPr>
              <w:t>Morrer</w:t>
            </w:r>
          </w:p>
          <w:p w:rsidR="00793B93" w:rsidRDefault="00660F1E">
            <w:pPr>
              <w:pStyle w:val="TableParagraph"/>
              <w:numPr>
                <w:ilvl w:val="0"/>
                <w:numId w:val="106"/>
              </w:numPr>
              <w:tabs>
                <w:tab w:val="left" w:pos="508"/>
              </w:tabs>
              <w:spacing w:before="102"/>
              <w:ind w:hanging="284"/>
              <w:rPr>
                <w:sz w:val="18"/>
              </w:rPr>
            </w:pPr>
            <w:r>
              <w:rPr>
                <w:sz w:val="18"/>
              </w:rPr>
              <w:t>Ver</w:t>
            </w:r>
          </w:p>
        </w:tc>
        <w:tc>
          <w:tcPr>
            <w:tcW w:w="2128" w:type="dxa"/>
          </w:tcPr>
          <w:p w:rsidR="00793B93" w:rsidRDefault="00660F1E">
            <w:pPr>
              <w:pStyle w:val="TableParagraph"/>
              <w:numPr>
                <w:ilvl w:val="0"/>
                <w:numId w:val="105"/>
              </w:numPr>
              <w:tabs>
                <w:tab w:val="left" w:pos="509"/>
              </w:tabs>
              <w:ind w:hanging="284"/>
              <w:rPr>
                <w:sz w:val="18"/>
              </w:rPr>
            </w:pPr>
            <w:r>
              <w:rPr>
                <w:sz w:val="18"/>
              </w:rPr>
              <w:t>Posto/a</w:t>
            </w:r>
          </w:p>
          <w:p w:rsidR="00793B93" w:rsidRDefault="00660F1E">
            <w:pPr>
              <w:pStyle w:val="TableParagraph"/>
              <w:numPr>
                <w:ilvl w:val="0"/>
                <w:numId w:val="105"/>
              </w:numPr>
              <w:tabs>
                <w:tab w:val="left" w:pos="509"/>
              </w:tabs>
              <w:spacing w:before="102"/>
              <w:ind w:hanging="284"/>
              <w:rPr>
                <w:sz w:val="18"/>
              </w:rPr>
            </w:pPr>
            <w:r>
              <w:rPr>
                <w:sz w:val="18"/>
              </w:rPr>
              <w:t>Morto/a</w:t>
            </w:r>
          </w:p>
          <w:p w:rsidR="00793B93" w:rsidRDefault="00660F1E">
            <w:pPr>
              <w:pStyle w:val="TableParagraph"/>
              <w:numPr>
                <w:ilvl w:val="0"/>
                <w:numId w:val="105"/>
              </w:numPr>
              <w:tabs>
                <w:tab w:val="left" w:pos="509"/>
              </w:tabs>
              <w:spacing w:before="102"/>
              <w:ind w:hanging="284"/>
              <w:rPr>
                <w:sz w:val="18"/>
              </w:rPr>
            </w:pPr>
            <w:r>
              <w:rPr>
                <w:sz w:val="18"/>
              </w:rPr>
              <w:t>Visto/a</w:t>
            </w:r>
          </w:p>
        </w:tc>
      </w:tr>
    </w:tbl>
    <w:p w:rsidR="00793B93" w:rsidRDefault="00793B93">
      <w:pPr>
        <w:pStyle w:val="Textoindependiente"/>
        <w:spacing w:before="2"/>
        <w:rPr>
          <w:sz w:val="31"/>
        </w:rPr>
      </w:pPr>
    </w:p>
    <w:p w:rsidR="00793B93" w:rsidRDefault="00660F1E">
      <w:pPr>
        <w:pStyle w:val="Prrafodelista"/>
        <w:numPr>
          <w:ilvl w:val="3"/>
          <w:numId w:val="296"/>
        </w:numPr>
        <w:tabs>
          <w:tab w:val="left" w:pos="646"/>
        </w:tabs>
        <w:ind w:left="645" w:hanging="284"/>
        <w:jc w:val="both"/>
      </w:pPr>
      <w:r>
        <w:t>Verbos con duplo</w:t>
      </w:r>
      <w:r>
        <w:rPr>
          <w:spacing w:val="-8"/>
        </w:rPr>
        <w:t xml:space="preserve"> </w:t>
      </w:r>
      <w:r>
        <w:t>participio:</w:t>
      </w:r>
    </w:p>
    <w:p w:rsidR="00793B93" w:rsidRDefault="00793B93">
      <w:pPr>
        <w:pStyle w:val="Textoindependiente"/>
        <w:rPr>
          <w:sz w:val="20"/>
        </w:rPr>
      </w:pPr>
    </w:p>
    <w:p w:rsidR="00793B93" w:rsidRDefault="00793B93">
      <w:pPr>
        <w:pStyle w:val="Textoindependiente"/>
        <w:rPr>
          <w:sz w:val="12"/>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4"/>
        <w:gridCol w:w="2834"/>
        <w:gridCol w:w="2837"/>
      </w:tblGrid>
      <w:tr w:rsidR="00793B93">
        <w:trPr>
          <w:trHeight w:val="320"/>
        </w:trPr>
        <w:tc>
          <w:tcPr>
            <w:tcW w:w="2834" w:type="dxa"/>
          </w:tcPr>
          <w:p w:rsidR="00793B93" w:rsidRDefault="00660F1E">
            <w:pPr>
              <w:pStyle w:val="TableParagraph"/>
              <w:ind w:left="366" w:right="851"/>
              <w:jc w:val="center"/>
              <w:rPr>
                <w:b/>
                <w:sz w:val="18"/>
              </w:rPr>
            </w:pPr>
            <w:r>
              <w:rPr>
                <w:b/>
                <w:sz w:val="18"/>
              </w:rPr>
              <w:t>Verbo</w:t>
            </w:r>
          </w:p>
        </w:tc>
        <w:tc>
          <w:tcPr>
            <w:tcW w:w="2834" w:type="dxa"/>
          </w:tcPr>
          <w:p w:rsidR="00793B93" w:rsidRDefault="00660F1E">
            <w:pPr>
              <w:pStyle w:val="TableParagraph"/>
              <w:ind w:left="958"/>
              <w:rPr>
                <w:b/>
                <w:sz w:val="18"/>
              </w:rPr>
            </w:pPr>
            <w:r>
              <w:rPr>
                <w:b/>
                <w:sz w:val="18"/>
              </w:rPr>
              <w:t>Participio regular</w:t>
            </w:r>
          </w:p>
        </w:tc>
        <w:tc>
          <w:tcPr>
            <w:tcW w:w="2837" w:type="dxa"/>
          </w:tcPr>
          <w:p w:rsidR="00793B93" w:rsidRDefault="00660F1E">
            <w:pPr>
              <w:pStyle w:val="TableParagraph"/>
              <w:ind w:left="959"/>
              <w:rPr>
                <w:b/>
                <w:sz w:val="18"/>
              </w:rPr>
            </w:pPr>
            <w:r>
              <w:rPr>
                <w:b/>
                <w:sz w:val="18"/>
              </w:rPr>
              <w:t>Participio irregular</w:t>
            </w:r>
          </w:p>
        </w:tc>
      </w:tr>
      <w:tr w:rsidR="00793B93">
        <w:trPr>
          <w:trHeight w:val="4420"/>
        </w:trPr>
        <w:tc>
          <w:tcPr>
            <w:tcW w:w="2834" w:type="dxa"/>
          </w:tcPr>
          <w:p w:rsidR="00793B93" w:rsidRDefault="00660F1E">
            <w:pPr>
              <w:pStyle w:val="TableParagraph"/>
              <w:numPr>
                <w:ilvl w:val="0"/>
                <w:numId w:val="104"/>
              </w:numPr>
              <w:tabs>
                <w:tab w:val="left" w:pos="791"/>
                <w:tab w:val="left" w:pos="792"/>
              </w:tabs>
              <w:spacing w:before="173"/>
              <w:ind w:hanging="424"/>
              <w:rPr>
                <w:sz w:val="18"/>
              </w:rPr>
            </w:pPr>
            <w:r>
              <w:rPr>
                <w:sz w:val="18"/>
              </w:rPr>
              <w:t>Cansar</w:t>
            </w:r>
          </w:p>
          <w:p w:rsidR="00793B93" w:rsidRDefault="00660F1E">
            <w:pPr>
              <w:pStyle w:val="TableParagraph"/>
              <w:numPr>
                <w:ilvl w:val="0"/>
                <w:numId w:val="104"/>
              </w:numPr>
              <w:tabs>
                <w:tab w:val="left" w:pos="791"/>
                <w:tab w:val="left" w:pos="792"/>
              </w:tabs>
              <w:spacing w:before="151"/>
              <w:ind w:hanging="424"/>
              <w:rPr>
                <w:sz w:val="18"/>
              </w:rPr>
            </w:pPr>
            <w:r>
              <w:rPr>
                <w:sz w:val="18"/>
              </w:rPr>
              <w:t>Calmar</w:t>
            </w:r>
          </w:p>
          <w:p w:rsidR="00793B93" w:rsidRDefault="00660F1E">
            <w:pPr>
              <w:pStyle w:val="TableParagraph"/>
              <w:numPr>
                <w:ilvl w:val="0"/>
                <w:numId w:val="104"/>
              </w:numPr>
              <w:tabs>
                <w:tab w:val="left" w:pos="791"/>
                <w:tab w:val="left" w:pos="792"/>
              </w:tabs>
              <w:spacing w:before="151"/>
              <w:ind w:hanging="424"/>
              <w:rPr>
                <w:sz w:val="18"/>
              </w:rPr>
            </w:pPr>
            <w:r>
              <w:rPr>
                <w:sz w:val="18"/>
              </w:rPr>
              <w:t>Coller</w:t>
            </w:r>
          </w:p>
          <w:p w:rsidR="00793B93" w:rsidRDefault="00660F1E">
            <w:pPr>
              <w:pStyle w:val="TableParagraph"/>
              <w:numPr>
                <w:ilvl w:val="0"/>
                <w:numId w:val="104"/>
              </w:numPr>
              <w:tabs>
                <w:tab w:val="left" w:pos="791"/>
                <w:tab w:val="left" w:pos="792"/>
              </w:tabs>
              <w:spacing w:before="149"/>
              <w:ind w:hanging="424"/>
              <w:rPr>
                <w:sz w:val="18"/>
              </w:rPr>
            </w:pPr>
            <w:r>
              <w:rPr>
                <w:sz w:val="18"/>
              </w:rPr>
              <w:t>Comer</w:t>
            </w:r>
          </w:p>
          <w:p w:rsidR="00793B93" w:rsidRDefault="00660F1E">
            <w:pPr>
              <w:pStyle w:val="TableParagraph"/>
              <w:numPr>
                <w:ilvl w:val="0"/>
                <w:numId w:val="104"/>
              </w:numPr>
              <w:tabs>
                <w:tab w:val="left" w:pos="791"/>
                <w:tab w:val="left" w:pos="792"/>
              </w:tabs>
              <w:spacing w:before="150"/>
              <w:ind w:hanging="424"/>
              <w:rPr>
                <w:sz w:val="18"/>
              </w:rPr>
            </w:pPr>
            <w:r>
              <w:rPr>
                <w:sz w:val="18"/>
              </w:rPr>
              <w:t>Envolver</w:t>
            </w:r>
          </w:p>
          <w:p w:rsidR="00793B93" w:rsidRDefault="00660F1E">
            <w:pPr>
              <w:pStyle w:val="TableParagraph"/>
              <w:numPr>
                <w:ilvl w:val="0"/>
                <w:numId w:val="104"/>
              </w:numPr>
              <w:tabs>
                <w:tab w:val="left" w:pos="791"/>
                <w:tab w:val="left" w:pos="792"/>
              </w:tabs>
              <w:spacing w:before="150"/>
              <w:ind w:hanging="424"/>
              <w:rPr>
                <w:sz w:val="18"/>
              </w:rPr>
            </w:pPr>
            <w:r>
              <w:rPr>
                <w:sz w:val="18"/>
              </w:rPr>
              <w:t>Enxugar</w:t>
            </w:r>
          </w:p>
          <w:p w:rsidR="00793B93" w:rsidRDefault="00660F1E">
            <w:pPr>
              <w:pStyle w:val="TableParagraph"/>
              <w:numPr>
                <w:ilvl w:val="0"/>
                <w:numId w:val="104"/>
              </w:numPr>
              <w:tabs>
                <w:tab w:val="left" w:pos="791"/>
                <w:tab w:val="left" w:pos="792"/>
              </w:tabs>
              <w:spacing w:before="150"/>
              <w:ind w:hanging="424"/>
              <w:rPr>
                <w:sz w:val="18"/>
              </w:rPr>
            </w:pPr>
            <w:r>
              <w:rPr>
                <w:sz w:val="18"/>
              </w:rPr>
              <w:t>Nacer</w:t>
            </w:r>
          </w:p>
          <w:p w:rsidR="00793B93" w:rsidRDefault="00660F1E">
            <w:pPr>
              <w:pStyle w:val="TableParagraph"/>
              <w:numPr>
                <w:ilvl w:val="0"/>
                <w:numId w:val="104"/>
              </w:numPr>
              <w:tabs>
                <w:tab w:val="left" w:pos="791"/>
                <w:tab w:val="left" w:pos="792"/>
              </w:tabs>
              <w:spacing w:before="150"/>
              <w:ind w:hanging="424"/>
              <w:rPr>
                <w:sz w:val="18"/>
              </w:rPr>
            </w:pPr>
            <w:r>
              <w:rPr>
                <w:sz w:val="18"/>
              </w:rPr>
              <w:t>Pagar</w:t>
            </w:r>
          </w:p>
          <w:p w:rsidR="00793B93" w:rsidRDefault="00660F1E">
            <w:pPr>
              <w:pStyle w:val="TableParagraph"/>
              <w:numPr>
                <w:ilvl w:val="0"/>
                <w:numId w:val="104"/>
              </w:numPr>
              <w:tabs>
                <w:tab w:val="left" w:pos="791"/>
                <w:tab w:val="left" w:pos="792"/>
              </w:tabs>
              <w:spacing w:before="150"/>
              <w:ind w:hanging="424"/>
              <w:rPr>
                <w:sz w:val="18"/>
              </w:rPr>
            </w:pPr>
            <w:r>
              <w:rPr>
                <w:sz w:val="18"/>
              </w:rPr>
              <w:t>Quentar</w:t>
            </w:r>
          </w:p>
          <w:p w:rsidR="00793B93" w:rsidRDefault="00660F1E">
            <w:pPr>
              <w:pStyle w:val="TableParagraph"/>
              <w:numPr>
                <w:ilvl w:val="0"/>
                <w:numId w:val="104"/>
              </w:numPr>
              <w:tabs>
                <w:tab w:val="left" w:pos="791"/>
                <w:tab w:val="left" w:pos="792"/>
              </w:tabs>
              <w:spacing w:before="150"/>
              <w:ind w:hanging="424"/>
              <w:rPr>
                <w:sz w:val="18"/>
              </w:rPr>
            </w:pPr>
            <w:r>
              <w:rPr>
                <w:sz w:val="18"/>
              </w:rPr>
              <w:t>Recoller</w:t>
            </w:r>
          </w:p>
          <w:p w:rsidR="00793B93" w:rsidRDefault="00660F1E">
            <w:pPr>
              <w:pStyle w:val="TableParagraph"/>
              <w:numPr>
                <w:ilvl w:val="0"/>
                <w:numId w:val="104"/>
              </w:numPr>
              <w:tabs>
                <w:tab w:val="left" w:pos="791"/>
                <w:tab w:val="left" w:pos="792"/>
              </w:tabs>
              <w:spacing w:before="150"/>
              <w:ind w:hanging="424"/>
              <w:rPr>
                <w:sz w:val="18"/>
              </w:rPr>
            </w:pPr>
            <w:r>
              <w:rPr>
                <w:sz w:val="18"/>
              </w:rPr>
              <w:t>Resolver</w:t>
            </w:r>
          </w:p>
          <w:p w:rsidR="00793B93" w:rsidRDefault="00660F1E">
            <w:pPr>
              <w:pStyle w:val="TableParagraph"/>
              <w:numPr>
                <w:ilvl w:val="0"/>
                <w:numId w:val="104"/>
              </w:numPr>
              <w:tabs>
                <w:tab w:val="left" w:pos="791"/>
                <w:tab w:val="left" w:pos="792"/>
              </w:tabs>
              <w:spacing w:before="150"/>
              <w:ind w:hanging="424"/>
              <w:rPr>
                <w:sz w:val="18"/>
              </w:rPr>
            </w:pPr>
            <w:r>
              <w:rPr>
                <w:sz w:val="18"/>
              </w:rPr>
              <w:t>Torcer</w:t>
            </w:r>
          </w:p>
        </w:tc>
        <w:tc>
          <w:tcPr>
            <w:tcW w:w="2834" w:type="dxa"/>
          </w:tcPr>
          <w:p w:rsidR="00793B93" w:rsidRDefault="00660F1E">
            <w:pPr>
              <w:pStyle w:val="TableParagraph"/>
              <w:numPr>
                <w:ilvl w:val="0"/>
                <w:numId w:val="103"/>
              </w:numPr>
              <w:tabs>
                <w:tab w:val="left" w:pos="790"/>
                <w:tab w:val="left" w:pos="791"/>
              </w:tabs>
              <w:spacing w:before="173"/>
              <w:rPr>
                <w:sz w:val="18"/>
              </w:rPr>
            </w:pPr>
            <w:r>
              <w:rPr>
                <w:sz w:val="18"/>
              </w:rPr>
              <w:t>Cansado</w:t>
            </w:r>
          </w:p>
          <w:p w:rsidR="00793B93" w:rsidRDefault="00660F1E">
            <w:pPr>
              <w:pStyle w:val="TableParagraph"/>
              <w:numPr>
                <w:ilvl w:val="0"/>
                <w:numId w:val="103"/>
              </w:numPr>
              <w:tabs>
                <w:tab w:val="left" w:pos="790"/>
                <w:tab w:val="left" w:pos="791"/>
              </w:tabs>
              <w:spacing w:before="151"/>
              <w:rPr>
                <w:sz w:val="18"/>
              </w:rPr>
            </w:pPr>
            <w:r>
              <w:rPr>
                <w:sz w:val="18"/>
              </w:rPr>
              <w:t>Calmado</w:t>
            </w:r>
          </w:p>
          <w:p w:rsidR="00793B93" w:rsidRDefault="00660F1E">
            <w:pPr>
              <w:pStyle w:val="TableParagraph"/>
              <w:numPr>
                <w:ilvl w:val="0"/>
                <w:numId w:val="103"/>
              </w:numPr>
              <w:tabs>
                <w:tab w:val="left" w:pos="790"/>
                <w:tab w:val="left" w:pos="791"/>
              </w:tabs>
              <w:spacing w:before="151"/>
              <w:rPr>
                <w:sz w:val="18"/>
              </w:rPr>
            </w:pPr>
            <w:r>
              <w:rPr>
                <w:sz w:val="18"/>
              </w:rPr>
              <w:t>Collido</w:t>
            </w:r>
          </w:p>
          <w:p w:rsidR="00793B93" w:rsidRDefault="00660F1E">
            <w:pPr>
              <w:pStyle w:val="TableParagraph"/>
              <w:numPr>
                <w:ilvl w:val="0"/>
                <w:numId w:val="103"/>
              </w:numPr>
              <w:tabs>
                <w:tab w:val="left" w:pos="790"/>
                <w:tab w:val="left" w:pos="791"/>
              </w:tabs>
              <w:spacing w:before="149"/>
              <w:rPr>
                <w:sz w:val="18"/>
              </w:rPr>
            </w:pPr>
            <w:r>
              <w:rPr>
                <w:sz w:val="18"/>
              </w:rPr>
              <w:t>Comido</w:t>
            </w:r>
          </w:p>
          <w:p w:rsidR="00793B93" w:rsidRDefault="00660F1E">
            <w:pPr>
              <w:pStyle w:val="TableParagraph"/>
              <w:numPr>
                <w:ilvl w:val="0"/>
                <w:numId w:val="103"/>
              </w:numPr>
              <w:tabs>
                <w:tab w:val="left" w:pos="790"/>
                <w:tab w:val="left" w:pos="791"/>
              </w:tabs>
              <w:spacing w:before="150"/>
              <w:rPr>
                <w:sz w:val="18"/>
              </w:rPr>
            </w:pPr>
            <w:r>
              <w:rPr>
                <w:sz w:val="18"/>
              </w:rPr>
              <w:t>Envolvido</w:t>
            </w:r>
          </w:p>
          <w:p w:rsidR="00793B93" w:rsidRDefault="00660F1E">
            <w:pPr>
              <w:pStyle w:val="TableParagraph"/>
              <w:numPr>
                <w:ilvl w:val="0"/>
                <w:numId w:val="103"/>
              </w:numPr>
              <w:tabs>
                <w:tab w:val="left" w:pos="790"/>
                <w:tab w:val="left" w:pos="791"/>
              </w:tabs>
              <w:spacing w:before="150"/>
              <w:rPr>
                <w:sz w:val="18"/>
              </w:rPr>
            </w:pPr>
            <w:r>
              <w:rPr>
                <w:sz w:val="18"/>
              </w:rPr>
              <w:t>Enxugado</w:t>
            </w:r>
          </w:p>
          <w:p w:rsidR="00793B93" w:rsidRDefault="00660F1E">
            <w:pPr>
              <w:pStyle w:val="TableParagraph"/>
              <w:numPr>
                <w:ilvl w:val="0"/>
                <w:numId w:val="103"/>
              </w:numPr>
              <w:tabs>
                <w:tab w:val="left" w:pos="790"/>
                <w:tab w:val="left" w:pos="791"/>
              </w:tabs>
              <w:spacing w:before="150"/>
              <w:rPr>
                <w:sz w:val="18"/>
              </w:rPr>
            </w:pPr>
            <w:r>
              <w:rPr>
                <w:sz w:val="18"/>
              </w:rPr>
              <w:t>Nacido</w:t>
            </w:r>
          </w:p>
          <w:p w:rsidR="00793B93" w:rsidRDefault="00660F1E">
            <w:pPr>
              <w:pStyle w:val="TableParagraph"/>
              <w:numPr>
                <w:ilvl w:val="0"/>
                <w:numId w:val="103"/>
              </w:numPr>
              <w:tabs>
                <w:tab w:val="left" w:pos="790"/>
                <w:tab w:val="left" w:pos="791"/>
              </w:tabs>
              <w:spacing w:before="150"/>
              <w:rPr>
                <w:sz w:val="18"/>
              </w:rPr>
            </w:pPr>
            <w:r>
              <w:rPr>
                <w:sz w:val="18"/>
              </w:rPr>
              <w:t>Pagado</w:t>
            </w:r>
          </w:p>
          <w:p w:rsidR="00793B93" w:rsidRDefault="00660F1E">
            <w:pPr>
              <w:pStyle w:val="TableParagraph"/>
              <w:numPr>
                <w:ilvl w:val="0"/>
                <w:numId w:val="103"/>
              </w:numPr>
              <w:tabs>
                <w:tab w:val="left" w:pos="790"/>
                <w:tab w:val="left" w:pos="791"/>
              </w:tabs>
              <w:spacing w:before="150"/>
              <w:rPr>
                <w:sz w:val="18"/>
              </w:rPr>
            </w:pPr>
            <w:r>
              <w:rPr>
                <w:sz w:val="18"/>
              </w:rPr>
              <w:t>Quentado</w:t>
            </w:r>
          </w:p>
          <w:p w:rsidR="00793B93" w:rsidRDefault="00660F1E">
            <w:pPr>
              <w:pStyle w:val="TableParagraph"/>
              <w:numPr>
                <w:ilvl w:val="0"/>
                <w:numId w:val="103"/>
              </w:numPr>
              <w:tabs>
                <w:tab w:val="left" w:pos="790"/>
                <w:tab w:val="left" w:pos="791"/>
              </w:tabs>
              <w:spacing w:before="150"/>
              <w:rPr>
                <w:sz w:val="18"/>
              </w:rPr>
            </w:pPr>
            <w:r>
              <w:rPr>
                <w:sz w:val="18"/>
              </w:rPr>
              <w:t>Recollido</w:t>
            </w:r>
          </w:p>
          <w:p w:rsidR="00793B93" w:rsidRDefault="00660F1E">
            <w:pPr>
              <w:pStyle w:val="TableParagraph"/>
              <w:numPr>
                <w:ilvl w:val="0"/>
                <w:numId w:val="103"/>
              </w:numPr>
              <w:tabs>
                <w:tab w:val="left" w:pos="790"/>
                <w:tab w:val="left" w:pos="791"/>
              </w:tabs>
              <w:spacing w:before="150"/>
              <w:rPr>
                <w:sz w:val="18"/>
              </w:rPr>
            </w:pPr>
            <w:r>
              <w:rPr>
                <w:sz w:val="18"/>
              </w:rPr>
              <w:t>Resolvido</w:t>
            </w:r>
          </w:p>
          <w:p w:rsidR="00793B93" w:rsidRDefault="00660F1E">
            <w:pPr>
              <w:pStyle w:val="TableParagraph"/>
              <w:numPr>
                <w:ilvl w:val="0"/>
                <w:numId w:val="103"/>
              </w:numPr>
              <w:tabs>
                <w:tab w:val="left" w:pos="790"/>
                <w:tab w:val="left" w:pos="791"/>
              </w:tabs>
              <w:spacing w:before="150"/>
              <w:rPr>
                <w:sz w:val="18"/>
              </w:rPr>
            </w:pPr>
            <w:r>
              <w:rPr>
                <w:sz w:val="18"/>
              </w:rPr>
              <w:t>Torcido</w:t>
            </w:r>
          </w:p>
        </w:tc>
        <w:tc>
          <w:tcPr>
            <w:tcW w:w="2837" w:type="dxa"/>
          </w:tcPr>
          <w:p w:rsidR="00793B93" w:rsidRDefault="00660F1E">
            <w:pPr>
              <w:pStyle w:val="TableParagraph"/>
              <w:numPr>
                <w:ilvl w:val="0"/>
                <w:numId w:val="102"/>
              </w:numPr>
              <w:tabs>
                <w:tab w:val="left" w:pos="791"/>
                <w:tab w:val="left" w:pos="792"/>
              </w:tabs>
              <w:spacing w:before="173"/>
              <w:rPr>
                <w:sz w:val="18"/>
              </w:rPr>
            </w:pPr>
            <w:r>
              <w:rPr>
                <w:sz w:val="18"/>
              </w:rPr>
              <w:t>Canso</w:t>
            </w:r>
          </w:p>
          <w:p w:rsidR="00793B93" w:rsidRDefault="00660F1E">
            <w:pPr>
              <w:pStyle w:val="TableParagraph"/>
              <w:numPr>
                <w:ilvl w:val="0"/>
                <w:numId w:val="102"/>
              </w:numPr>
              <w:tabs>
                <w:tab w:val="left" w:pos="791"/>
                <w:tab w:val="left" w:pos="792"/>
              </w:tabs>
              <w:spacing w:before="151"/>
              <w:rPr>
                <w:sz w:val="18"/>
              </w:rPr>
            </w:pPr>
            <w:r>
              <w:rPr>
                <w:sz w:val="18"/>
              </w:rPr>
              <w:t>Calmo</w:t>
            </w:r>
          </w:p>
          <w:p w:rsidR="00793B93" w:rsidRDefault="00660F1E">
            <w:pPr>
              <w:pStyle w:val="TableParagraph"/>
              <w:numPr>
                <w:ilvl w:val="0"/>
                <w:numId w:val="102"/>
              </w:numPr>
              <w:tabs>
                <w:tab w:val="left" w:pos="791"/>
                <w:tab w:val="left" w:pos="792"/>
              </w:tabs>
              <w:spacing w:before="151"/>
              <w:rPr>
                <w:sz w:val="18"/>
              </w:rPr>
            </w:pPr>
            <w:r>
              <w:rPr>
                <w:sz w:val="18"/>
              </w:rPr>
              <w:t>Colleito</w:t>
            </w:r>
          </w:p>
          <w:p w:rsidR="00793B93" w:rsidRDefault="00660F1E">
            <w:pPr>
              <w:pStyle w:val="TableParagraph"/>
              <w:numPr>
                <w:ilvl w:val="0"/>
                <w:numId w:val="102"/>
              </w:numPr>
              <w:tabs>
                <w:tab w:val="left" w:pos="791"/>
                <w:tab w:val="left" w:pos="792"/>
              </w:tabs>
              <w:spacing w:before="149"/>
              <w:rPr>
                <w:sz w:val="18"/>
              </w:rPr>
            </w:pPr>
            <w:r>
              <w:rPr>
                <w:sz w:val="18"/>
              </w:rPr>
              <w:t>Comesto</w:t>
            </w:r>
          </w:p>
          <w:p w:rsidR="00793B93" w:rsidRDefault="00660F1E">
            <w:pPr>
              <w:pStyle w:val="TableParagraph"/>
              <w:numPr>
                <w:ilvl w:val="0"/>
                <w:numId w:val="102"/>
              </w:numPr>
              <w:tabs>
                <w:tab w:val="left" w:pos="791"/>
                <w:tab w:val="left" w:pos="792"/>
              </w:tabs>
              <w:spacing w:before="150"/>
              <w:rPr>
                <w:sz w:val="18"/>
              </w:rPr>
            </w:pPr>
            <w:r>
              <w:rPr>
                <w:sz w:val="18"/>
              </w:rPr>
              <w:t>Envolto/envolveito</w:t>
            </w:r>
          </w:p>
          <w:p w:rsidR="00793B93" w:rsidRDefault="00660F1E">
            <w:pPr>
              <w:pStyle w:val="TableParagraph"/>
              <w:numPr>
                <w:ilvl w:val="0"/>
                <w:numId w:val="102"/>
              </w:numPr>
              <w:tabs>
                <w:tab w:val="left" w:pos="791"/>
                <w:tab w:val="left" w:pos="792"/>
              </w:tabs>
              <w:spacing w:before="150"/>
              <w:rPr>
                <w:sz w:val="18"/>
              </w:rPr>
            </w:pPr>
            <w:r>
              <w:rPr>
                <w:sz w:val="18"/>
              </w:rPr>
              <w:t>Enxoito</w:t>
            </w:r>
          </w:p>
          <w:p w:rsidR="00793B93" w:rsidRDefault="00660F1E">
            <w:pPr>
              <w:pStyle w:val="TableParagraph"/>
              <w:numPr>
                <w:ilvl w:val="0"/>
                <w:numId w:val="102"/>
              </w:numPr>
              <w:tabs>
                <w:tab w:val="left" w:pos="791"/>
                <w:tab w:val="left" w:pos="792"/>
              </w:tabs>
              <w:spacing w:before="150"/>
              <w:rPr>
                <w:sz w:val="18"/>
              </w:rPr>
            </w:pPr>
            <w:r>
              <w:rPr>
                <w:sz w:val="18"/>
              </w:rPr>
              <w:t>Nado</w:t>
            </w:r>
          </w:p>
          <w:p w:rsidR="00793B93" w:rsidRDefault="00660F1E">
            <w:pPr>
              <w:pStyle w:val="TableParagraph"/>
              <w:numPr>
                <w:ilvl w:val="0"/>
                <w:numId w:val="102"/>
              </w:numPr>
              <w:tabs>
                <w:tab w:val="left" w:pos="791"/>
                <w:tab w:val="left" w:pos="792"/>
              </w:tabs>
              <w:spacing w:before="150"/>
              <w:rPr>
                <w:sz w:val="18"/>
              </w:rPr>
            </w:pPr>
            <w:r>
              <w:rPr>
                <w:sz w:val="18"/>
              </w:rPr>
              <w:t>Pago</w:t>
            </w:r>
          </w:p>
          <w:p w:rsidR="00793B93" w:rsidRDefault="00660F1E">
            <w:pPr>
              <w:pStyle w:val="TableParagraph"/>
              <w:numPr>
                <w:ilvl w:val="0"/>
                <w:numId w:val="102"/>
              </w:numPr>
              <w:tabs>
                <w:tab w:val="left" w:pos="791"/>
                <w:tab w:val="left" w:pos="792"/>
              </w:tabs>
              <w:spacing w:before="150"/>
              <w:rPr>
                <w:sz w:val="18"/>
              </w:rPr>
            </w:pPr>
            <w:r>
              <w:rPr>
                <w:sz w:val="18"/>
              </w:rPr>
              <w:t>Quente</w:t>
            </w:r>
          </w:p>
          <w:p w:rsidR="00793B93" w:rsidRDefault="00660F1E">
            <w:pPr>
              <w:pStyle w:val="TableParagraph"/>
              <w:numPr>
                <w:ilvl w:val="0"/>
                <w:numId w:val="102"/>
              </w:numPr>
              <w:tabs>
                <w:tab w:val="left" w:pos="791"/>
                <w:tab w:val="left" w:pos="792"/>
              </w:tabs>
              <w:spacing w:before="150"/>
              <w:rPr>
                <w:sz w:val="18"/>
              </w:rPr>
            </w:pPr>
            <w:r>
              <w:rPr>
                <w:sz w:val="18"/>
              </w:rPr>
              <w:t>Recolleito</w:t>
            </w:r>
          </w:p>
          <w:p w:rsidR="00793B93" w:rsidRDefault="00660F1E">
            <w:pPr>
              <w:pStyle w:val="TableParagraph"/>
              <w:numPr>
                <w:ilvl w:val="0"/>
                <w:numId w:val="102"/>
              </w:numPr>
              <w:tabs>
                <w:tab w:val="left" w:pos="791"/>
                <w:tab w:val="left" w:pos="792"/>
              </w:tabs>
              <w:spacing w:before="150"/>
              <w:rPr>
                <w:sz w:val="18"/>
              </w:rPr>
            </w:pPr>
            <w:r>
              <w:rPr>
                <w:sz w:val="18"/>
              </w:rPr>
              <w:t>Resolto</w:t>
            </w:r>
          </w:p>
          <w:p w:rsidR="00793B93" w:rsidRDefault="00660F1E">
            <w:pPr>
              <w:pStyle w:val="TableParagraph"/>
              <w:numPr>
                <w:ilvl w:val="0"/>
                <w:numId w:val="102"/>
              </w:numPr>
              <w:tabs>
                <w:tab w:val="left" w:pos="791"/>
                <w:tab w:val="left" w:pos="792"/>
              </w:tabs>
              <w:spacing w:before="150"/>
              <w:rPr>
                <w:sz w:val="18"/>
              </w:rPr>
            </w:pPr>
            <w:r>
              <w:rPr>
                <w:sz w:val="18"/>
              </w:rPr>
              <w:t>Torto</w:t>
            </w:r>
          </w:p>
        </w:tc>
      </w:tr>
    </w:tbl>
    <w:p w:rsidR="00793B93" w:rsidRDefault="00793B93">
      <w:pPr>
        <w:pStyle w:val="Textoindependiente"/>
        <w:spacing w:before="2"/>
        <w:rPr>
          <w:sz w:val="31"/>
        </w:rPr>
      </w:pPr>
    </w:p>
    <w:p w:rsidR="00793B93" w:rsidRPr="00C26746" w:rsidRDefault="00660F1E">
      <w:pPr>
        <w:pStyle w:val="Textoindependiente"/>
        <w:spacing w:line="360" w:lineRule="auto"/>
        <w:ind w:left="361" w:right="170"/>
        <w:rPr>
          <w:lang w:val="es-ES"/>
        </w:rPr>
      </w:pPr>
      <w:r w:rsidRPr="00C26746">
        <w:rPr>
          <w:lang w:val="es-ES"/>
        </w:rPr>
        <w:t>Nos verbos con dous participios, utilízase a forma regular con valor verbal (perífrases) e a irregular nos usos adxectivais:</w:t>
      </w:r>
    </w:p>
    <w:p w:rsidR="00793B93" w:rsidRPr="00C26746" w:rsidRDefault="00660F1E">
      <w:pPr>
        <w:pStyle w:val="Prrafodelista"/>
        <w:numPr>
          <w:ilvl w:val="4"/>
          <w:numId w:val="296"/>
        </w:numPr>
        <w:tabs>
          <w:tab w:val="left" w:pos="1365"/>
          <w:tab w:val="left" w:pos="1366"/>
        </w:tabs>
        <w:spacing w:before="122"/>
        <w:ind w:left="1365" w:hanging="360"/>
        <w:rPr>
          <w:lang w:val="es-ES"/>
        </w:rPr>
      </w:pPr>
      <w:bookmarkStart w:id="158" w:name="–_Hoxe_estou_moi_cansa_(adxectivo)"/>
      <w:bookmarkEnd w:id="158"/>
      <w:r w:rsidRPr="00C26746">
        <w:rPr>
          <w:i/>
          <w:lang w:val="es-ES"/>
        </w:rPr>
        <w:t>Hoxe estou moi cansa</w:t>
      </w:r>
      <w:r w:rsidRPr="00C26746">
        <w:rPr>
          <w:i/>
          <w:spacing w:val="-12"/>
          <w:lang w:val="es-ES"/>
        </w:rPr>
        <w:t xml:space="preserve"> </w:t>
      </w:r>
      <w:r w:rsidRPr="00C26746">
        <w:rPr>
          <w:lang w:val="es-ES"/>
        </w:rPr>
        <w:t>(adxectivo)</w:t>
      </w:r>
    </w:p>
    <w:p w:rsidR="00793B93" w:rsidRPr="00C26746" w:rsidRDefault="00660F1E">
      <w:pPr>
        <w:pStyle w:val="Prrafodelista"/>
        <w:numPr>
          <w:ilvl w:val="4"/>
          <w:numId w:val="296"/>
        </w:numPr>
        <w:tabs>
          <w:tab w:val="left" w:pos="1365"/>
          <w:tab w:val="left" w:pos="1366"/>
        </w:tabs>
        <w:spacing w:before="181"/>
        <w:ind w:left="1365" w:hanging="360"/>
        <w:rPr>
          <w:lang w:val="es-ES"/>
        </w:rPr>
      </w:pPr>
      <w:bookmarkStart w:id="159" w:name="–_Non_deron_cansado_o_neno_(perífrase_ve"/>
      <w:bookmarkEnd w:id="159"/>
      <w:r w:rsidRPr="00C26746">
        <w:rPr>
          <w:i/>
          <w:lang w:val="es-ES"/>
        </w:rPr>
        <w:t xml:space="preserve">Non deron cansado o neno </w:t>
      </w:r>
      <w:r w:rsidRPr="00C26746">
        <w:rPr>
          <w:lang w:val="es-ES"/>
        </w:rPr>
        <w:t>(perífrase</w:t>
      </w:r>
      <w:r w:rsidRPr="00C26746">
        <w:rPr>
          <w:spacing w:val="-12"/>
          <w:lang w:val="es-ES"/>
        </w:rPr>
        <w:t xml:space="preserve"> </w:t>
      </w:r>
      <w:r w:rsidRPr="00C26746">
        <w:rPr>
          <w:lang w:val="es-ES"/>
        </w:rPr>
        <w:t>verbal)</w:t>
      </w:r>
    </w:p>
    <w:p w:rsidR="00793B93" w:rsidRPr="00C26746" w:rsidRDefault="00793B93">
      <w:pPr>
        <w:pStyle w:val="Textoindependiente"/>
        <w:rPr>
          <w:sz w:val="21"/>
          <w:lang w:val="es-ES"/>
        </w:rPr>
      </w:pPr>
    </w:p>
    <w:p w:rsidR="00793B93" w:rsidRPr="00C26746" w:rsidRDefault="00660F1E">
      <w:pPr>
        <w:pStyle w:val="Prrafodelista"/>
        <w:numPr>
          <w:ilvl w:val="3"/>
          <w:numId w:val="296"/>
        </w:numPr>
        <w:tabs>
          <w:tab w:val="left" w:pos="646"/>
        </w:tabs>
        <w:spacing w:line="360" w:lineRule="auto"/>
        <w:ind w:left="645" w:right="177" w:hanging="284"/>
        <w:jc w:val="both"/>
        <w:rPr>
          <w:lang w:val="es-ES"/>
        </w:rPr>
      </w:pPr>
      <w:r w:rsidRPr="00C26746">
        <w:rPr>
          <w:lang w:val="es-ES"/>
        </w:rPr>
        <w:t xml:space="preserve">En el caso de los verbos que tienen dos participios en castellano, la forma irregular se utiliza como adjetivo, al igual que ocurre en gallego. Se exceptúan los verbos </w:t>
      </w:r>
      <w:r w:rsidRPr="00C26746">
        <w:rPr>
          <w:i/>
          <w:lang w:val="es-ES"/>
        </w:rPr>
        <w:t xml:space="preserve">freír, proveer </w:t>
      </w:r>
      <w:r w:rsidRPr="00C26746">
        <w:rPr>
          <w:lang w:val="es-ES"/>
        </w:rPr>
        <w:t xml:space="preserve">e </w:t>
      </w:r>
      <w:r w:rsidRPr="00C26746">
        <w:rPr>
          <w:i/>
          <w:lang w:val="es-ES"/>
        </w:rPr>
        <w:t xml:space="preserve">imprimir, </w:t>
      </w:r>
      <w:r w:rsidRPr="00C26746">
        <w:rPr>
          <w:lang w:val="es-ES"/>
        </w:rPr>
        <w:t xml:space="preserve">cuyos participios regulares e irregulares pueden actuar como verbos: </w:t>
      </w:r>
      <w:r w:rsidRPr="00C26746">
        <w:rPr>
          <w:i/>
          <w:lang w:val="es-ES"/>
        </w:rPr>
        <w:t xml:space="preserve">han freído/han frito; ha proveído/ha provisto; ha imprimido/ha impreso. </w:t>
      </w:r>
      <w:r w:rsidRPr="00C26746">
        <w:rPr>
          <w:lang w:val="es-ES"/>
        </w:rPr>
        <w:t xml:space="preserve">En usos adjetivos se utiliza solo la forma irregular: </w:t>
      </w:r>
      <w:r w:rsidRPr="00C26746">
        <w:rPr>
          <w:i/>
          <w:lang w:val="es-ES"/>
        </w:rPr>
        <w:t>carta impresa, calamares</w:t>
      </w:r>
      <w:r w:rsidRPr="00C26746">
        <w:rPr>
          <w:i/>
          <w:spacing w:val="-4"/>
          <w:lang w:val="es-ES"/>
        </w:rPr>
        <w:t xml:space="preserve"> </w:t>
      </w:r>
      <w:r w:rsidRPr="00C26746">
        <w:rPr>
          <w:i/>
          <w:lang w:val="es-ES"/>
        </w:rPr>
        <w:t>fritos</w:t>
      </w:r>
      <w:r w:rsidRPr="00C26746">
        <w:rPr>
          <w:lang w:val="es-ES"/>
        </w:rPr>
        <w:t>.</w:t>
      </w:r>
    </w:p>
    <w:p w:rsidR="00793B93" w:rsidRPr="00C26746" w:rsidRDefault="00793B93">
      <w:pPr>
        <w:spacing w:line="360" w:lineRule="auto"/>
        <w:jc w:val="both"/>
        <w:rPr>
          <w:lang w:val="es-ES"/>
        </w:rPr>
        <w:sectPr w:rsidR="00793B93" w:rsidRPr="00C26746">
          <w:pgSz w:w="11910" w:h="16840"/>
          <w:pgMar w:top="1040" w:right="1240" w:bottom="800" w:left="1680" w:header="0" w:footer="554" w:gutter="0"/>
          <w:cols w:space="720"/>
        </w:sectPr>
      </w:pPr>
    </w:p>
    <w:p w:rsidR="00793B93" w:rsidRPr="00C26746" w:rsidRDefault="00660F1E">
      <w:pPr>
        <w:pStyle w:val="Textoindependiente"/>
        <w:spacing w:before="75"/>
        <w:ind w:left="361"/>
        <w:rPr>
          <w:lang w:val="es-ES"/>
        </w:rPr>
      </w:pPr>
      <w:r w:rsidRPr="00C26746">
        <w:rPr>
          <w:color w:val="800080"/>
          <w:lang w:val="es-ES"/>
        </w:rPr>
        <w:lastRenderedPageBreak/>
        <w:t>O infinitivo conxugado</w:t>
      </w:r>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361" w:right="219"/>
        <w:rPr>
          <w:lang w:val="es-ES"/>
        </w:rPr>
      </w:pPr>
      <w:r w:rsidRPr="00C26746">
        <w:rPr>
          <w:lang w:val="es-ES"/>
        </w:rPr>
        <w:t>En galego, o infinitivo pode levar desinencias de número e persoa coma calquera  outro tempo</w:t>
      </w:r>
      <w:r w:rsidRPr="00C26746">
        <w:rPr>
          <w:spacing w:val="-6"/>
          <w:lang w:val="es-ES"/>
        </w:rPr>
        <w:t xml:space="preserve"> </w:t>
      </w:r>
      <w:r w:rsidRPr="00C26746">
        <w:rPr>
          <w:lang w:val="es-ES"/>
        </w:rPr>
        <w:t>verbal:</w:t>
      </w:r>
    </w:p>
    <w:p w:rsidR="00793B93" w:rsidRPr="00C26746" w:rsidRDefault="00793B93">
      <w:pPr>
        <w:pStyle w:val="Textoindependiente"/>
        <w:spacing w:before="3" w:after="1"/>
        <w:rPr>
          <w:sz w:val="21"/>
          <w:lang w:val="es-ES"/>
        </w:rPr>
      </w:pPr>
    </w:p>
    <w:tbl>
      <w:tblPr>
        <w:tblStyle w:val="TableNormal"/>
        <w:tblW w:w="0" w:type="auto"/>
        <w:tblInd w:w="298"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54"/>
        <w:gridCol w:w="2852"/>
        <w:gridCol w:w="2855"/>
      </w:tblGrid>
      <w:tr w:rsidR="00793B93">
        <w:trPr>
          <w:trHeight w:val="400"/>
        </w:trPr>
        <w:tc>
          <w:tcPr>
            <w:tcW w:w="2854" w:type="dxa"/>
          </w:tcPr>
          <w:p w:rsidR="00793B93" w:rsidRDefault="00660F1E">
            <w:pPr>
              <w:pStyle w:val="TableParagraph"/>
              <w:spacing w:before="113"/>
              <w:ind w:left="971" w:right="972"/>
              <w:jc w:val="center"/>
              <w:rPr>
                <w:b/>
                <w:sz w:val="18"/>
              </w:rPr>
            </w:pPr>
            <w:r>
              <w:rPr>
                <w:b/>
                <w:sz w:val="18"/>
              </w:rPr>
              <w:t>NÚMERO</w:t>
            </w:r>
          </w:p>
        </w:tc>
        <w:tc>
          <w:tcPr>
            <w:tcW w:w="2852" w:type="dxa"/>
          </w:tcPr>
          <w:p w:rsidR="00793B93" w:rsidRDefault="00660F1E">
            <w:pPr>
              <w:pStyle w:val="TableParagraph"/>
              <w:spacing w:before="113"/>
              <w:ind w:left="1089" w:right="1090"/>
              <w:jc w:val="center"/>
              <w:rPr>
                <w:b/>
                <w:sz w:val="18"/>
              </w:rPr>
            </w:pPr>
            <w:r>
              <w:rPr>
                <w:b/>
                <w:sz w:val="18"/>
              </w:rPr>
              <w:t>PERSOA</w:t>
            </w:r>
          </w:p>
        </w:tc>
        <w:tc>
          <w:tcPr>
            <w:tcW w:w="2855" w:type="dxa"/>
          </w:tcPr>
          <w:p w:rsidR="00793B93" w:rsidRDefault="00660F1E">
            <w:pPr>
              <w:pStyle w:val="TableParagraph"/>
              <w:spacing w:before="113"/>
              <w:ind w:left="1131" w:right="1131"/>
              <w:jc w:val="center"/>
              <w:rPr>
                <w:b/>
                <w:sz w:val="18"/>
              </w:rPr>
            </w:pPr>
            <w:r>
              <w:rPr>
                <w:b/>
                <w:sz w:val="18"/>
              </w:rPr>
              <w:t>FORMA</w:t>
            </w:r>
          </w:p>
        </w:tc>
      </w:tr>
      <w:tr w:rsidR="00793B93">
        <w:trPr>
          <w:trHeight w:val="400"/>
        </w:trPr>
        <w:tc>
          <w:tcPr>
            <w:tcW w:w="2854" w:type="dxa"/>
            <w:vMerge w:val="restart"/>
          </w:tcPr>
          <w:p w:rsidR="00793B93" w:rsidRDefault="00793B93">
            <w:pPr>
              <w:pStyle w:val="TableParagraph"/>
              <w:spacing w:before="0"/>
              <w:ind w:left="0"/>
              <w:rPr>
                <w:rFonts w:ascii="Arial"/>
                <w:sz w:val="20"/>
              </w:rPr>
            </w:pPr>
          </w:p>
          <w:p w:rsidR="00793B93" w:rsidRDefault="00793B93">
            <w:pPr>
              <w:pStyle w:val="TableParagraph"/>
              <w:spacing w:before="0"/>
              <w:ind w:left="0"/>
              <w:rPr>
                <w:rFonts w:ascii="Arial"/>
                <w:sz w:val="20"/>
              </w:rPr>
            </w:pPr>
          </w:p>
          <w:p w:rsidR="00793B93" w:rsidRDefault="00793B93">
            <w:pPr>
              <w:pStyle w:val="TableParagraph"/>
              <w:spacing w:before="1"/>
              <w:ind w:left="0"/>
              <w:rPr>
                <w:rFonts w:ascii="Arial"/>
                <w:sz w:val="17"/>
              </w:rPr>
            </w:pPr>
          </w:p>
          <w:p w:rsidR="00793B93" w:rsidRDefault="00660F1E">
            <w:pPr>
              <w:pStyle w:val="TableParagraph"/>
              <w:spacing w:before="0"/>
              <w:ind w:left="1059" w:right="972"/>
              <w:jc w:val="center"/>
              <w:rPr>
                <w:b/>
                <w:sz w:val="18"/>
              </w:rPr>
            </w:pPr>
            <w:r>
              <w:rPr>
                <w:b/>
                <w:sz w:val="18"/>
              </w:rPr>
              <w:t>SINGULAR</w:t>
            </w:r>
          </w:p>
        </w:tc>
        <w:tc>
          <w:tcPr>
            <w:tcW w:w="2852" w:type="dxa"/>
          </w:tcPr>
          <w:p w:rsidR="00793B93" w:rsidRDefault="00660F1E">
            <w:pPr>
              <w:pStyle w:val="TableParagraph"/>
              <w:spacing w:before="113"/>
              <w:ind w:left="1089" w:right="1025"/>
              <w:jc w:val="center"/>
              <w:rPr>
                <w:b/>
                <w:sz w:val="18"/>
              </w:rPr>
            </w:pPr>
            <w:r>
              <w:rPr>
                <w:b/>
                <w:sz w:val="18"/>
              </w:rPr>
              <w:t>1ª</w:t>
            </w:r>
          </w:p>
        </w:tc>
        <w:tc>
          <w:tcPr>
            <w:tcW w:w="2855" w:type="dxa"/>
          </w:tcPr>
          <w:p w:rsidR="00793B93" w:rsidRDefault="00660F1E">
            <w:pPr>
              <w:pStyle w:val="TableParagraph"/>
              <w:spacing w:before="113"/>
              <w:ind w:left="243"/>
              <w:rPr>
                <w:sz w:val="18"/>
              </w:rPr>
            </w:pPr>
            <w:r>
              <w:rPr>
                <w:sz w:val="18"/>
              </w:rPr>
              <w:t>coller</w:t>
            </w:r>
          </w:p>
        </w:tc>
      </w:tr>
      <w:tr w:rsidR="00793B93">
        <w:trPr>
          <w:trHeight w:val="400"/>
        </w:trPr>
        <w:tc>
          <w:tcPr>
            <w:tcW w:w="2854" w:type="dxa"/>
            <w:vMerge/>
            <w:tcBorders>
              <w:top w:val="nil"/>
            </w:tcBorders>
          </w:tcPr>
          <w:p w:rsidR="00793B93" w:rsidRDefault="00793B93">
            <w:pPr>
              <w:rPr>
                <w:sz w:val="2"/>
                <w:szCs w:val="2"/>
              </w:rPr>
            </w:pPr>
          </w:p>
        </w:tc>
        <w:tc>
          <w:tcPr>
            <w:tcW w:w="2852" w:type="dxa"/>
          </w:tcPr>
          <w:p w:rsidR="00793B93" w:rsidRDefault="00660F1E">
            <w:pPr>
              <w:pStyle w:val="TableParagraph"/>
              <w:spacing w:before="113"/>
              <w:ind w:left="1089" w:right="1025"/>
              <w:jc w:val="center"/>
              <w:rPr>
                <w:b/>
                <w:sz w:val="18"/>
              </w:rPr>
            </w:pPr>
            <w:r>
              <w:rPr>
                <w:b/>
                <w:sz w:val="18"/>
              </w:rPr>
              <w:t>2ª</w:t>
            </w:r>
          </w:p>
        </w:tc>
        <w:tc>
          <w:tcPr>
            <w:tcW w:w="2855" w:type="dxa"/>
          </w:tcPr>
          <w:p w:rsidR="00793B93" w:rsidRDefault="00660F1E">
            <w:pPr>
              <w:pStyle w:val="TableParagraph"/>
              <w:spacing w:before="113"/>
              <w:ind w:left="243"/>
              <w:rPr>
                <w:sz w:val="18"/>
              </w:rPr>
            </w:pPr>
            <w:r>
              <w:rPr>
                <w:sz w:val="18"/>
              </w:rPr>
              <w:t>coller-es</w:t>
            </w:r>
          </w:p>
        </w:tc>
      </w:tr>
      <w:tr w:rsidR="00793B93">
        <w:trPr>
          <w:trHeight w:val="400"/>
        </w:trPr>
        <w:tc>
          <w:tcPr>
            <w:tcW w:w="2854" w:type="dxa"/>
            <w:vMerge/>
            <w:tcBorders>
              <w:top w:val="nil"/>
            </w:tcBorders>
          </w:tcPr>
          <w:p w:rsidR="00793B93" w:rsidRDefault="00793B93">
            <w:pPr>
              <w:rPr>
                <w:sz w:val="2"/>
                <w:szCs w:val="2"/>
              </w:rPr>
            </w:pPr>
          </w:p>
        </w:tc>
        <w:tc>
          <w:tcPr>
            <w:tcW w:w="2852" w:type="dxa"/>
          </w:tcPr>
          <w:p w:rsidR="00793B93" w:rsidRDefault="00660F1E">
            <w:pPr>
              <w:pStyle w:val="TableParagraph"/>
              <w:spacing w:before="113"/>
              <w:ind w:left="1089" w:right="1025"/>
              <w:jc w:val="center"/>
              <w:rPr>
                <w:b/>
                <w:sz w:val="18"/>
              </w:rPr>
            </w:pPr>
            <w:r>
              <w:rPr>
                <w:b/>
                <w:sz w:val="18"/>
              </w:rPr>
              <w:t>3ª</w:t>
            </w:r>
          </w:p>
        </w:tc>
        <w:tc>
          <w:tcPr>
            <w:tcW w:w="2855" w:type="dxa"/>
          </w:tcPr>
          <w:p w:rsidR="00793B93" w:rsidRDefault="00660F1E">
            <w:pPr>
              <w:pStyle w:val="TableParagraph"/>
              <w:spacing w:before="113"/>
              <w:ind w:left="243"/>
              <w:rPr>
                <w:sz w:val="18"/>
              </w:rPr>
            </w:pPr>
            <w:r>
              <w:rPr>
                <w:sz w:val="18"/>
              </w:rPr>
              <w:t>coller</w:t>
            </w:r>
          </w:p>
        </w:tc>
      </w:tr>
      <w:tr w:rsidR="00793B93">
        <w:trPr>
          <w:trHeight w:val="400"/>
        </w:trPr>
        <w:tc>
          <w:tcPr>
            <w:tcW w:w="2854" w:type="dxa"/>
            <w:vMerge w:val="restart"/>
          </w:tcPr>
          <w:p w:rsidR="00793B93" w:rsidRDefault="00793B93">
            <w:pPr>
              <w:pStyle w:val="TableParagraph"/>
              <w:spacing w:before="0"/>
              <w:ind w:left="0"/>
              <w:rPr>
                <w:rFonts w:ascii="Arial"/>
                <w:sz w:val="20"/>
              </w:rPr>
            </w:pPr>
          </w:p>
          <w:p w:rsidR="00793B93" w:rsidRDefault="00793B93">
            <w:pPr>
              <w:pStyle w:val="TableParagraph"/>
              <w:spacing w:before="6"/>
              <w:ind w:left="0"/>
              <w:rPr>
                <w:rFonts w:ascii="Arial"/>
                <w:sz w:val="25"/>
              </w:rPr>
            </w:pPr>
          </w:p>
          <w:p w:rsidR="00793B93" w:rsidRDefault="00660F1E">
            <w:pPr>
              <w:pStyle w:val="TableParagraph"/>
              <w:spacing w:before="0"/>
              <w:ind w:left="971" w:right="972"/>
              <w:jc w:val="center"/>
              <w:rPr>
                <w:b/>
                <w:sz w:val="18"/>
              </w:rPr>
            </w:pPr>
            <w:r>
              <w:rPr>
                <w:b/>
                <w:sz w:val="18"/>
              </w:rPr>
              <w:t>PLURAL</w:t>
            </w:r>
          </w:p>
        </w:tc>
        <w:tc>
          <w:tcPr>
            <w:tcW w:w="2852" w:type="dxa"/>
          </w:tcPr>
          <w:p w:rsidR="00793B93" w:rsidRDefault="00660F1E">
            <w:pPr>
              <w:pStyle w:val="TableParagraph"/>
              <w:spacing w:before="113"/>
              <w:ind w:left="1089" w:right="1025"/>
              <w:jc w:val="center"/>
              <w:rPr>
                <w:b/>
                <w:sz w:val="18"/>
              </w:rPr>
            </w:pPr>
            <w:r>
              <w:rPr>
                <w:b/>
                <w:sz w:val="18"/>
              </w:rPr>
              <w:t>1ª</w:t>
            </w:r>
          </w:p>
        </w:tc>
        <w:tc>
          <w:tcPr>
            <w:tcW w:w="2855" w:type="dxa"/>
          </w:tcPr>
          <w:p w:rsidR="00793B93" w:rsidRDefault="00660F1E">
            <w:pPr>
              <w:pStyle w:val="TableParagraph"/>
              <w:spacing w:before="113"/>
              <w:ind w:left="243"/>
              <w:rPr>
                <w:sz w:val="18"/>
              </w:rPr>
            </w:pPr>
            <w:r>
              <w:rPr>
                <w:sz w:val="18"/>
              </w:rPr>
              <w:t>coller-mos</w:t>
            </w:r>
          </w:p>
        </w:tc>
      </w:tr>
      <w:tr w:rsidR="00793B93">
        <w:trPr>
          <w:trHeight w:val="400"/>
        </w:trPr>
        <w:tc>
          <w:tcPr>
            <w:tcW w:w="2854" w:type="dxa"/>
            <w:vMerge/>
            <w:tcBorders>
              <w:top w:val="nil"/>
            </w:tcBorders>
          </w:tcPr>
          <w:p w:rsidR="00793B93" w:rsidRDefault="00793B93">
            <w:pPr>
              <w:rPr>
                <w:sz w:val="2"/>
                <w:szCs w:val="2"/>
              </w:rPr>
            </w:pPr>
          </w:p>
        </w:tc>
        <w:tc>
          <w:tcPr>
            <w:tcW w:w="2852" w:type="dxa"/>
          </w:tcPr>
          <w:p w:rsidR="00793B93" w:rsidRDefault="00660F1E">
            <w:pPr>
              <w:pStyle w:val="TableParagraph"/>
              <w:spacing w:before="113"/>
              <w:ind w:left="1089" w:right="1025"/>
              <w:jc w:val="center"/>
              <w:rPr>
                <w:b/>
                <w:sz w:val="18"/>
              </w:rPr>
            </w:pPr>
            <w:r>
              <w:rPr>
                <w:b/>
                <w:sz w:val="18"/>
              </w:rPr>
              <w:t>2ª</w:t>
            </w:r>
          </w:p>
        </w:tc>
        <w:tc>
          <w:tcPr>
            <w:tcW w:w="2855" w:type="dxa"/>
          </w:tcPr>
          <w:p w:rsidR="00793B93" w:rsidRDefault="00660F1E">
            <w:pPr>
              <w:pStyle w:val="TableParagraph"/>
              <w:spacing w:before="113"/>
              <w:ind w:left="243"/>
              <w:rPr>
                <w:sz w:val="18"/>
              </w:rPr>
            </w:pPr>
            <w:r>
              <w:rPr>
                <w:sz w:val="18"/>
              </w:rPr>
              <w:t>coller-des</w:t>
            </w:r>
          </w:p>
        </w:tc>
      </w:tr>
      <w:tr w:rsidR="00793B93">
        <w:trPr>
          <w:trHeight w:val="400"/>
        </w:trPr>
        <w:tc>
          <w:tcPr>
            <w:tcW w:w="2854" w:type="dxa"/>
            <w:vMerge/>
            <w:tcBorders>
              <w:top w:val="nil"/>
            </w:tcBorders>
          </w:tcPr>
          <w:p w:rsidR="00793B93" w:rsidRDefault="00793B93">
            <w:pPr>
              <w:rPr>
                <w:sz w:val="2"/>
                <w:szCs w:val="2"/>
              </w:rPr>
            </w:pPr>
          </w:p>
        </w:tc>
        <w:tc>
          <w:tcPr>
            <w:tcW w:w="2852" w:type="dxa"/>
          </w:tcPr>
          <w:p w:rsidR="00793B93" w:rsidRDefault="00660F1E">
            <w:pPr>
              <w:pStyle w:val="TableParagraph"/>
              <w:spacing w:before="113"/>
              <w:ind w:left="1089" w:right="1025"/>
              <w:jc w:val="center"/>
              <w:rPr>
                <w:b/>
                <w:sz w:val="18"/>
              </w:rPr>
            </w:pPr>
            <w:r>
              <w:rPr>
                <w:b/>
                <w:sz w:val="18"/>
              </w:rPr>
              <w:t>3ª</w:t>
            </w:r>
          </w:p>
        </w:tc>
        <w:tc>
          <w:tcPr>
            <w:tcW w:w="2855" w:type="dxa"/>
          </w:tcPr>
          <w:p w:rsidR="00793B93" w:rsidRDefault="00660F1E">
            <w:pPr>
              <w:pStyle w:val="TableParagraph"/>
              <w:spacing w:before="113"/>
              <w:ind w:left="243"/>
              <w:rPr>
                <w:sz w:val="18"/>
              </w:rPr>
            </w:pPr>
            <w:r>
              <w:rPr>
                <w:sz w:val="18"/>
              </w:rPr>
              <w:t>coller-en</w:t>
            </w:r>
          </w:p>
        </w:tc>
      </w:tr>
    </w:tbl>
    <w:p w:rsidR="00793B93" w:rsidRDefault="00793B93">
      <w:pPr>
        <w:pStyle w:val="Textoindependiente"/>
        <w:rPr>
          <w:sz w:val="24"/>
        </w:rPr>
      </w:pPr>
    </w:p>
    <w:p w:rsidR="00793B93" w:rsidRPr="00C26746" w:rsidRDefault="00660F1E">
      <w:pPr>
        <w:pStyle w:val="Prrafodelista"/>
        <w:numPr>
          <w:ilvl w:val="3"/>
          <w:numId w:val="296"/>
        </w:numPr>
        <w:tabs>
          <w:tab w:val="left" w:pos="646"/>
        </w:tabs>
        <w:spacing w:before="179"/>
        <w:ind w:left="645" w:hanging="284"/>
        <w:rPr>
          <w:lang w:val="es-ES"/>
        </w:rPr>
      </w:pPr>
      <w:r w:rsidRPr="00C26746">
        <w:rPr>
          <w:lang w:val="es-ES"/>
        </w:rPr>
        <w:t>É obrigatorio usar o infinitivo</w:t>
      </w:r>
      <w:r w:rsidRPr="00C26746">
        <w:rPr>
          <w:spacing w:val="-13"/>
          <w:lang w:val="es-ES"/>
        </w:rPr>
        <w:t xml:space="preserve"> </w:t>
      </w:r>
      <w:r w:rsidRPr="00C26746">
        <w:rPr>
          <w:lang w:val="es-ES"/>
        </w:rPr>
        <w:t>conxugado:</w:t>
      </w:r>
    </w:p>
    <w:p w:rsidR="00793B93" w:rsidRPr="00C26746" w:rsidRDefault="00793B93">
      <w:pPr>
        <w:pStyle w:val="Textoindependiente"/>
        <w:spacing w:before="3"/>
        <w:rPr>
          <w:sz w:val="21"/>
          <w:lang w:val="es-ES"/>
        </w:rPr>
      </w:pPr>
    </w:p>
    <w:p w:rsidR="00793B93" w:rsidRPr="00C26746" w:rsidRDefault="00660F1E">
      <w:pPr>
        <w:pStyle w:val="Prrafodelista"/>
        <w:numPr>
          <w:ilvl w:val="0"/>
          <w:numId w:val="101"/>
        </w:numPr>
        <w:tabs>
          <w:tab w:val="left" w:pos="1365"/>
          <w:tab w:val="left" w:pos="1366"/>
        </w:tabs>
        <w:spacing w:before="1" w:line="345" w:lineRule="auto"/>
        <w:ind w:right="175"/>
        <w:rPr>
          <w:i/>
          <w:lang w:val="es-ES"/>
        </w:rPr>
      </w:pPr>
      <w:bookmarkStart w:id="160" w:name="–_Cando_o_suxeito_do_infinitivo,_sendo_d"/>
      <w:bookmarkEnd w:id="160"/>
      <w:r w:rsidRPr="00C26746">
        <w:rPr>
          <w:lang w:val="es-ES"/>
        </w:rPr>
        <w:t xml:space="preserve">Cando o suxeito do infinitivo, sendo distinto do do verbo principal, non está expreso e desexamos marcalo: </w:t>
      </w:r>
      <w:r w:rsidRPr="00C26746">
        <w:rPr>
          <w:i/>
          <w:lang w:val="es-ES"/>
        </w:rPr>
        <w:t>convén irmos</w:t>
      </w:r>
      <w:r w:rsidRPr="00C26746">
        <w:rPr>
          <w:i/>
          <w:spacing w:val="-14"/>
          <w:lang w:val="es-ES"/>
        </w:rPr>
        <w:t xml:space="preserve"> </w:t>
      </w:r>
      <w:r w:rsidRPr="00C26746">
        <w:rPr>
          <w:i/>
          <w:lang w:val="es-ES"/>
        </w:rPr>
        <w:t>saíndo.</w:t>
      </w:r>
    </w:p>
    <w:p w:rsidR="00793B93" w:rsidRPr="00C26746" w:rsidRDefault="00660F1E">
      <w:pPr>
        <w:pStyle w:val="Prrafodelista"/>
        <w:numPr>
          <w:ilvl w:val="0"/>
          <w:numId w:val="101"/>
        </w:numPr>
        <w:tabs>
          <w:tab w:val="left" w:pos="1365"/>
          <w:tab w:val="left" w:pos="1366"/>
        </w:tabs>
        <w:spacing w:before="77" w:line="348" w:lineRule="auto"/>
        <w:ind w:right="175"/>
        <w:rPr>
          <w:i/>
          <w:lang w:val="es-ES"/>
        </w:rPr>
      </w:pPr>
      <w:bookmarkStart w:id="161" w:name="–_Cando_o_infinitivo_leva_un_suxeito_exp"/>
      <w:bookmarkEnd w:id="161"/>
      <w:r w:rsidRPr="00C26746">
        <w:rPr>
          <w:lang w:val="es-ES"/>
        </w:rPr>
        <w:t xml:space="preserve">Cando o infinitivo leva un suxeito expreso distinto ao do verbo principal: </w:t>
      </w:r>
      <w:r w:rsidRPr="00C26746">
        <w:rPr>
          <w:i/>
          <w:lang w:val="es-ES"/>
        </w:rPr>
        <w:t>o avogado demostrou teren razón os</w:t>
      </w:r>
      <w:r w:rsidRPr="00C26746">
        <w:rPr>
          <w:i/>
          <w:spacing w:val="-12"/>
          <w:lang w:val="es-ES"/>
        </w:rPr>
        <w:t xml:space="preserve"> </w:t>
      </w:r>
      <w:r w:rsidRPr="00C26746">
        <w:rPr>
          <w:i/>
          <w:lang w:val="es-ES"/>
        </w:rPr>
        <w:t>acusados.</w:t>
      </w:r>
    </w:p>
    <w:p w:rsidR="00793B93" w:rsidRPr="00C26746" w:rsidRDefault="00660F1E">
      <w:pPr>
        <w:pStyle w:val="Prrafodelista"/>
        <w:numPr>
          <w:ilvl w:val="3"/>
          <w:numId w:val="296"/>
        </w:numPr>
        <w:tabs>
          <w:tab w:val="left" w:pos="646"/>
        </w:tabs>
        <w:spacing w:before="134"/>
        <w:ind w:left="645" w:hanging="284"/>
        <w:rPr>
          <w:lang w:val="es-ES"/>
        </w:rPr>
      </w:pPr>
      <w:r w:rsidRPr="00C26746">
        <w:rPr>
          <w:lang w:val="es-ES"/>
        </w:rPr>
        <w:t>Non podemos usar o infinitivo</w:t>
      </w:r>
      <w:r w:rsidRPr="00C26746">
        <w:rPr>
          <w:spacing w:val="-13"/>
          <w:lang w:val="es-ES"/>
        </w:rPr>
        <w:t xml:space="preserve"> </w:t>
      </w:r>
      <w:r w:rsidRPr="00C26746">
        <w:rPr>
          <w:lang w:val="es-ES"/>
        </w:rPr>
        <w:t>conxugado:</w:t>
      </w:r>
    </w:p>
    <w:p w:rsidR="00793B93" w:rsidRPr="00C26746" w:rsidRDefault="00793B93">
      <w:pPr>
        <w:pStyle w:val="Textoindependiente"/>
        <w:spacing w:before="4"/>
        <w:rPr>
          <w:sz w:val="21"/>
          <w:lang w:val="es-ES"/>
        </w:rPr>
      </w:pPr>
    </w:p>
    <w:p w:rsidR="00793B93" w:rsidRPr="00C26746" w:rsidRDefault="00660F1E">
      <w:pPr>
        <w:pStyle w:val="Prrafodelista"/>
        <w:numPr>
          <w:ilvl w:val="4"/>
          <w:numId w:val="296"/>
        </w:numPr>
        <w:tabs>
          <w:tab w:val="left" w:pos="1365"/>
          <w:tab w:val="left" w:pos="1366"/>
        </w:tabs>
        <w:spacing w:before="1" w:line="348" w:lineRule="auto"/>
        <w:ind w:left="1365" w:right="176" w:hanging="360"/>
        <w:rPr>
          <w:i/>
          <w:lang w:val="es-ES"/>
        </w:rPr>
      </w:pPr>
      <w:bookmarkStart w:id="162" w:name="–_Cando_o_infinitivo_e_o_verbo_principal"/>
      <w:bookmarkEnd w:id="162"/>
      <w:r w:rsidRPr="00C26746">
        <w:rPr>
          <w:lang w:val="es-ES"/>
        </w:rPr>
        <w:t xml:space="preserve">Cando o infinitivo e o verbo principal teñen o mesmo suxeito: </w:t>
      </w:r>
      <w:r w:rsidRPr="00C26746">
        <w:rPr>
          <w:i/>
          <w:lang w:val="es-ES"/>
        </w:rPr>
        <w:t>queremos ir convosco.</w:t>
      </w:r>
    </w:p>
    <w:p w:rsidR="00793B93" w:rsidRPr="00C26746" w:rsidRDefault="00660F1E">
      <w:pPr>
        <w:pStyle w:val="Prrafodelista"/>
        <w:numPr>
          <w:ilvl w:val="4"/>
          <w:numId w:val="296"/>
        </w:numPr>
        <w:tabs>
          <w:tab w:val="left" w:pos="1365"/>
          <w:tab w:val="left" w:pos="1366"/>
        </w:tabs>
        <w:spacing w:before="73"/>
        <w:ind w:left="1365" w:hanging="360"/>
        <w:rPr>
          <w:i/>
          <w:lang w:val="es-ES"/>
        </w:rPr>
      </w:pPr>
      <w:bookmarkStart w:id="163" w:name="–_Cando_o_infinitivo_forma_parte_dunha_p"/>
      <w:bookmarkEnd w:id="163"/>
      <w:r w:rsidRPr="00C26746">
        <w:rPr>
          <w:lang w:val="es-ES"/>
        </w:rPr>
        <w:t xml:space="preserve">Cando o infinitivo forma parte dunha perífrase: </w:t>
      </w:r>
      <w:r w:rsidRPr="00C26746">
        <w:rPr>
          <w:i/>
          <w:lang w:val="es-ES"/>
        </w:rPr>
        <w:t>ten que traer o coche</w:t>
      </w:r>
      <w:r w:rsidRPr="00C26746">
        <w:rPr>
          <w:i/>
          <w:spacing w:val="-18"/>
          <w:lang w:val="es-ES"/>
        </w:rPr>
        <w:t xml:space="preserve"> </w:t>
      </w:r>
      <w:r w:rsidRPr="00C26746">
        <w:rPr>
          <w:i/>
          <w:lang w:val="es-ES"/>
        </w:rPr>
        <w:t>novo.</w:t>
      </w:r>
    </w:p>
    <w:p w:rsidR="00793B93" w:rsidRPr="00C26746" w:rsidRDefault="00660F1E">
      <w:pPr>
        <w:pStyle w:val="Prrafodelista"/>
        <w:numPr>
          <w:ilvl w:val="4"/>
          <w:numId w:val="296"/>
        </w:numPr>
        <w:tabs>
          <w:tab w:val="left" w:pos="1365"/>
          <w:tab w:val="left" w:pos="1366"/>
        </w:tabs>
        <w:spacing w:before="180"/>
        <w:ind w:left="1365" w:hanging="360"/>
        <w:rPr>
          <w:lang w:val="es-ES"/>
        </w:rPr>
      </w:pPr>
      <w:bookmarkStart w:id="164" w:name="–_Nas_frases_feitas,_sentenzas,_refráns…"/>
      <w:bookmarkEnd w:id="164"/>
      <w:r w:rsidRPr="00C26746">
        <w:rPr>
          <w:lang w:val="es-ES"/>
        </w:rPr>
        <w:t>Nas frases feitas, sentenzas, refráns…, que expresan verdades</w:t>
      </w:r>
      <w:r w:rsidRPr="00C26746">
        <w:rPr>
          <w:spacing w:val="-3"/>
          <w:lang w:val="es-ES"/>
        </w:rPr>
        <w:t xml:space="preserve"> </w:t>
      </w:r>
      <w:r w:rsidRPr="00C26746">
        <w:rPr>
          <w:lang w:val="es-ES"/>
        </w:rPr>
        <w:t>atemporais:</w:t>
      </w:r>
    </w:p>
    <w:p w:rsidR="00793B93" w:rsidRPr="00C26746" w:rsidRDefault="00660F1E">
      <w:pPr>
        <w:spacing w:before="122"/>
        <w:ind w:left="1365"/>
        <w:rPr>
          <w:i/>
          <w:lang w:val="es-ES"/>
        </w:rPr>
      </w:pPr>
      <w:proofErr w:type="gramStart"/>
      <w:r w:rsidRPr="00C26746">
        <w:rPr>
          <w:i/>
          <w:lang w:val="es-ES"/>
        </w:rPr>
        <w:t>querer</w:t>
      </w:r>
      <w:proofErr w:type="gramEnd"/>
      <w:r w:rsidRPr="00C26746">
        <w:rPr>
          <w:i/>
          <w:lang w:val="es-ES"/>
        </w:rPr>
        <w:t xml:space="preserve"> é poder.</w:t>
      </w:r>
    </w:p>
    <w:p w:rsidR="00793B93" w:rsidRPr="00C26746" w:rsidRDefault="00793B93">
      <w:pPr>
        <w:pStyle w:val="Textoindependiente"/>
        <w:rPr>
          <w:i/>
          <w:sz w:val="24"/>
          <w:lang w:val="es-ES"/>
        </w:rPr>
      </w:pPr>
    </w:p>
    <w:p w:rsidR="00793B93" w:rsidRPr="00C26746" w:rsidRDefault="00660F1E">
      <w:pPr>
        <w:pStyle w:val="Textoindependiente"/>
        <w:spacing w:before="167"/>
        <w:ind w:left="361"/>
        <w:rPr>
          <w:lang w:val="es-ES"/>
        </w:rPr>
      </w:pPr>
      <w:r w:rsidRPr="00C26746">
        <w:rPr>
          <w:color w:val="800080"/>
          <w:lang w:val="es-ES"/>
        </w:rPr>
        <w:t>El gerundio</w:t>
      </w:r>
    </w:p>
    <w:p w:rsidR="00793B93" w:rsidRPr="00C26746" w:rsidRDefault="00793B93">
      <w:pPr>
        <w:pStyle w:val="Textoindependiente"/>
        <w:spacing w:before="10"/>
        <w:rPr>
          <w:sz w:val="31"/>
          <w:lang w:val="es-ES"/>
        </w:rPr>
      </w:pPr>
    </w:p>
    <w:p w:rsidR="00793B93" w:rsidRPr="00C26746" w:rsidRDefault="00660F1E">
      <w:pPr>
        <w:pStyle w:val="Textoindependiente"/>
        <w:ind w:left="361"/>
        <w:rPr>
          <w:lang w:val="es-ES"/>
        </w:rPr>
      </w:pPr>
      <w:r w:rsidRPr="00C26746">
        <w:rPr>
          <w:lang w:val="es-ES"/>
        </w:rPr>
        <w:t>Son incorrectos, en castellano y gallego, los siguientes usos del gerundio:</w:t>
      </w:r>
    </w:p>
    <w:p w:rsidR="00793B93" w:rsidRPr="00C26746" w:rsidRDefault="00793B93">
      <w:pPr>
        <w:pStyle w:val="Textoindependiente"/>
        <w:spacing w:before="3"/>
        <w:rPr>
          <w:sz w:val="21"/>
          <w:lang w:val="es-ES"/>
        </w:rPr>
      </w:pPr>
    </w:p>
    <w:p w:rsidR="00793B93" w:rsidRPr="00C26746" w:rsidRDefault="00660F1E">
      <w:pPr>
        <w:pStyle w:val="Prrafodelista"/>
        <w:numPr>
          <w:ilvl w:val="0"/>
          <w:numId w:val="100"/>
        </w:numPr>
        <w:tabs>
          <w:tab w:val="left" w:pos="645"/>
          <w:tab w:val="left" w:pos="646"/>
        </w:tabs>
        <w:rPr>
          <w:lang w:val="es-ES"/>
        </w:rPr>
      </w:pPr>
      <w:bookmarkStart w:id="165" w:name="–_El_gerundio_de_posterioridad,_pues_est"/>
      <w:bookmarkEnd w:id="165"/>
      <w:r w:rsidRPr="00C26746">
        <w:rPr>
          <w:lang w:val="es-ES"/>
        </w:rPr>
        <w:t>El gerundio de posterioridad, pues esta forma solo puede indicar</w:t>
      </w:r>
      <w:r w:rsidRPr="00C26746">
        <w:rPr>
          <w:spacing w:val="-21"/>
          <w:lang w:val="es-ES"/>
        </w:rPr>
        <w:t xml:space="preserve"> </w:t>
      </w:r>
      <w:r w:rsidRPr="00C26746">
        <w:rPr>
          <w:lang w:val="es-ES"/>
        </w:rPr>
        <w:t>simultaneidad:</w:t>
      </w:r>
    </w:p>
    <w:p w:rsidR="00793B93" w:rsidRPr="00C26746" w:rsidRDefault="00793B93">
      <w:pPr>
        <w:pStyle w:val="Textoindependiente"/>
        <w:spacing w:before="1"/>
        <w:rPr>
          <w:sz w:val="21"/>
          <w:lang w:val="es-ES"/>
        </w:rPr>
      </w:pPr>
    </w:p>
    <w:p w:rsidR="00793B93" w:rsidRPr="00C26746" w:rsidRDefault="00660F1E">
      <w:pPr>
        <w:ind w:left="629" w:right="164"/>
        <w:jc w:val="center"/>
        <w:rPr>
          <w:i/>
          <w:lang w:val="es-ES"/>
        </w:rPr>
      </w:pPr>
      <w:r w:rsidRPr="00C26746">
        <w:rPr>
          <w:i/>
          <w:lang w:val="es-ES"/>
        </w:rPr>
        <w:t>*Hubo un accidente muriendo cuatro personas.</w:t>
      </w:r>
    </w:p>
    <w:p w:rsidR="00793B93" w:rsidRPr="00C26746" w:rsidRDefault="00793B93">
      <w:pPr>
        <w:pStyle w:val="Textoindependiente"/>
        <w:spacing w:before="2"/>
        <w:rPr>
          <w:i/>
          <w:sz w:val="21"/>
          <w:lang w:val="es-ES"/>
        </w:rPr>
      </w:pPr>
    </w:p>
    <w:p w:rsidR="00793B93" w:rsidRPr="00C26746" w:rsidRDefault="00660F1E">
      <w:pPr>
        <w:pStyle w:val="Prrafodelista"/>
        <w:numPr>
          <w:ilvl w:val="0"/>
          <w:numId w:val="100"/>
        </w:numPr>
        <w:tabs>
          <w:tab w:val="left" w:pos="645"/>
          <w:tab w:val="left" w:pos="646"/>
        </w:tabs>
        <w:rPr>
          <w:lang w:val="es-ES"/>
        </w:rPr>
      </w:pPr>
      <w:bookmarkStart w:id="166" w:name="–_El_gerundio_de_un_verbo_que_no_signifi"/>
      <w:bookmarkEnd w:id="166"/>
      <w:r w:rsidRPr="00C26746">
        <w:rPr>
          <w:lang w:val="es-ES"/>
        </w:rPr>
        <w:t>El gerundio de un verbo que no significa acción modificando a un</w:t>
      </w:r>
      <w:r w:rsidRPr="00C26746">
        <w:rPr>
          <w:spacing w:val="-22"/>
          <w:lang w:val="es-ES"/>
        </w:rPr>
        <w:t xml:space="preserve"> </w:t>
      </w:r>
      <w:r w:rsidRPr="00C26746">
        <w:rPr>
          <w:lang w:val="es-ES"/>
        </w:rPr>
        <w:t>sustantivo:</w:t>
      </w:r>
    </w:p>
    <w:p w:rsidR="00793B93" w:rsidRPr="00C26746" w:rsidRDefault="00793B93">
      <w:pPr>
        <w:pStyle w:val="Textoindependiente"/>
        <w:spacing w:before="1"/>
        <w:rPr>
          <w:sz w:val="21"/>
          <w:lang w:val="es-ES"/>
        </w:rPr>
      </w:pPr>
    </w:p>
    <w:p w:rsidR="00793B93" w:rsidRPr="00C26746" w:rsidRDefault="00660F1E">
      <w:pPr>
        <w:ind w:left="629" w:right="163"/>
        <w:jc w:val="center"/>
        <w:rPr>
          <w:i/>
          <w:lang w:val="es-ES"/>
        </w:rPr>
      </w:pPr>
      <w:r w:rsidRPr="00C26746">
        <w:rPr>
          <w:i/>
          <w:lang w:val="es-ES"/>
        </w:rPr>
        <w:t>* Es una ley combatiendo la violencia de género.</w:t>
      </w:r>
    </w:p>
    <w:p w:rsidR="00793B93" w:rsidRPr="00C26746" w:rsidRDefault="00793B93">
      <w:pPr>
        <w:pStyle w:val="Textoindependiente"/>
        <w:spacing w:before="3"/>
        <w:rPr>
          <w:i/>
          <w:sz w:val="21"/>
          <w:lang w:val="es-ES"/>
        </w:rPr>
      </w:pPr>
    </w:p>
    <w:p w:rsidR="00793B93" w:rsidRPr="00C26746" w:rsidRDefault="00660F1E">
      <w:pPr>
        <w:pStyle w:val="Prrafodelista"/>
        <w:numPr>
          <w:ilvl w:val="0"/>
          <w:numId w:val="100"/>
        </w:numPr>
        <w:tabs>
          <w:tab w:val="left" w:pos="645"/>
          <w:tab w:val="left" w:pos="646"/>
        </w:tabs>
        <w:rPr>
          <w:lang w:val="es-ES"/>
        </w:rPr>
      </w:pPr>
      <w:bookmarkStart w:id="167" w:name="–_Como_complemento_de_un_sustantivo:"/>
      <w:bookmarkEnd w:id="167"/>
      <w:r w:rsidRPr="00C26746">
        <w:rPr>
          <w:lang w:val="es-ES"/>
        </w:rPr>
        <w:t>Como complemento de un</w:t>
      </w:r>
      <w:r w:rsidRPr="00C26746">
        <w:rPr>
          <w:spacing w:val="-12"/>
          <w:lang w:val="es-ES"/>
        </w:rPr>
        <w:t xml:space="preserve"> </w:t>
      </w:r>
      <w:r w:rsidRPr="00C26746">
        <w:rPr>
          <w:lang w:val="es-ES"/>
        </w:rPr>
        <w:t>sustantivo:</w:t>
      </w:r>
    </w:p>
    <w:p w:rsidR="00793B93" w:rsidRPr="00C26746" w:rsidRDefault="00793B93">
      <w:pPr>
        <w:pStyle w:val="Textoindependiente"/>
        <w:spacing w:before="6"/>
        <w:rPr>
          <w:sz w:val="31"/>
          <w:lang w:val="es-ES"/>
        </w:rPr>
      </w:pPr>
    </w:p>
    <w:p w:rsidR="00793B93" w:rsidRPr="00C26746" w:rsidRDefault="00660F1E">
      <w:pPr>
        <w:ind w:left="629" w:right="165"/>
        <w:jc w:val="center"/>
        <w:rPr>
          <w:i/>
          <w:lang w:val="es-ES"/>
        </w:rPr>
      </w:pPr>
      <w:r w:rsidRPr="00C26746">
        <w:rPr>
          <w:i/>
          <w:lang w:val="es-ES"/>
        </w:rPr>
        <w:t>*Me encontré con un hombre llorando a voz en grito.</w:t>
      </w:r>
    </w:p>
    <w:p w:rsidR="00793B93" w:rsidRPr="00C26746" w:rsidRDefault="00793B93">
      <w:pPr>
        <w:jc w:val="center"/>
        <w:rPr>
          <w:lang w:val="es-ES"/>
        </w:rPr>
        <w:sectPr w:rsidR="00793B93" w:rsidRPr="00C26746">
          <w:pgSz w:w="11910" w:h="16840"/>
          <w:pgMar w:top="1040" w:right="1240" w:bottom="800" w:left="1680" w:header="0" w:footer="554" w:gutter="0"/>
          <w:cols w:space="720"/>
        </w:sectPr>
      </w:pPr>
    </w:p>
    <w:p w:rsidR="00793B93" w:rsidRPr="00C26746" w:rsidRDefault="00660F1E">
      <w:pPr>
        <w:pStyle w:val="Ttulo41"/>
        <w:spacing w:before="75"/>
        <w:jc w:val="both"/>
        <w:rPr>
          <w:lang w:val="es-ES"/>
        </w:rPr>
      </w:pPr>
      <w:r w:rsidRPr="00C26746">
        <w:rPr>
          <w:color w:val="800080"/>
          <w:lang w:val="es-ES"/>
        </w:rPr>
        <w:lastRenderedPageBreak/>
        <w:t>As perífrases verbais</w:t>
      </w:r>
    </w:p>
    <w:p w:rsidR="00793B93" w:rsidRPr="00C26746" w:rsidRDefault="00793B93">
      <w:pPr>
        <w:pStyle w:val="Textoindependiente"/>
        <w:spacing w:before="3"/>
        <w:rPr>
          <w:b/>
          <w:sz w:val="31"/>
          <w:lang w:val="es-ES"/>
        </w:rPr>
      </w:pPr>
    </w:p>
    <w:p w:rsidR="00793B93" w:rsidRPr="00C26746" w:rsidRDefault="00660F1E">
      <w:pPr>
        <w:pStyle w:val="Textoindependiente"/>
        <w:spacing w:line="360" w:lineRule="auto"/>
        <w:ind w:left="360" w:right="175"/>
        <w:jc w:val="both"/>
        <w:rPr>
          <w:lang w:val="es-ES"/>
        </w:rPr>
      </w:pPr>
      <w:r w:rsidRPr="00C26746">
        <w:rPr>
          <w:lang w:val="es-ES"/>
        </w:rPr>
        <w:t>As perífrases son unha agrupación de varias formas verbais constituídas por un verbo auxiliar, habitualmente en forma conxugada ou finita, e un verbo auxiliado, en forma infinita (infinitivo, xerundio ou participio). Entre eles pode aparecer un elemento de relación.</w:t>
      </w:r>
    </w:p>
    <w:p w:rsidR="00793B93" w:rsidRPr="00C26746" w:rsidRDefault="00793B93">
      <w:pPr>
        <w:pStyle w:val="Textoindependiente"/>
        <w:spacing w:before="2"/>
        <w:rPr>
          <w:sz w:val="21"/>
          <w:lang w:val="es-ES"/>
        </w:rPr>
      </w:pPr>
    </w:p>
    <w:p w:rsidR="00793B93" w:rsidRPr="00C26746" w:rsidRDefault="00660F1E">
      <w:pPr>
        <w:pStyle w:val="Textoindependiente"/>
        <w:spacing w:before="1" w:line="360" w:lineRule="auto"/>
        <w:ind w:left="361" w:right="176"/>
        <w:jc w:val="both"/>
        <w:rPr>
          <w:lang w:val="es-ES"/>
        </w:rPr>
      </w:pPr>
      <w:r w:rsidRPr="00C26746">
        <w:rPr>
          <w:lang w:val="es-ES"/>
        </w:rPr>
        <w:t>O significado que presenta este complexo verbal é unitario e funciona como núcleo do predicado.</w:t>
      </w:r>
    </w:p>
    <w:p w:rsidR="00793B93" w:rsidRPr="00C26746" w:rsidRDefault="00660F1E">
      <w:pPr>
        <w:pStyle w:val="Prrafodelista"/>
        <w:numPr>
          <w:ilvl w:val="1"/>
          <w:numId w:val="100"/>
        </w:numPr>
        <w:tabs>
          <w:tab w:val="left" w:pos="1005"/>
          <w:tab w:val="left" w:pos="1006"/>
        </w:tabs>
        <w:spacing w:before="122"/>
        <w:rPr>
          <w:lang w:val="es-ES"/>
        </w:rPr>
      </w:pPr>
      <w:bookmarkStart w:id="168" w:name="–_Creo_que_o_darei_feito_(perífrase)."/>
      <w:bookmarkEnd w:id="168"/>
      <w:r w:rsidRPr="00C26746">
        <w:rPr>
          <w:i/>
          <w:lang w:val="es-ES"/>
        </w:rPr>
        <w:t xml:space="preserve">Creo que o </w:t>
      </w:r>
      <w:r w:rsidRPr="00C26746">
        <w:rPr>
          <w:i/>
          <w:u w:val="single"/>
          <w:lang w:val="es-ES"/>
        </w:rPr>
        <w:t>darei feito</w:t>
      </w:r>
      <w:r w:rsidRPr="00C26746">
        <w:rPr>
          <w:i/>
          <w:spacing w:val="-8"/>
          <w:lang w:val="es-ES"/>
        </w:rPr>
        <w:t xml:space="preserve"> </w:t>
      </w:r>
      <w:r w:rsidRPr="00C26746">
        <w:rPr>
          <w:lang w:val="es-ES"/>
        </w:rPr>
        <w:t>(perífrase).</w:t>
      </w:r>
    </w:p>
    <w:p w:rsidR="00793B93" w:rsidRPr="00C26746" w:rsidRDefault="00660F1E">
      <w:pPr>
        <w:pStyle w:val="Prrafodelista"/>
        <w:numPr>
          <w:ilvl w:val="1"/>
          <w:numId w:val="100"/>
        </w:numPr>
        <w:tabs>
          <w:tab w:val="left" w:pos="1005"/>
          <w:tab w:val="left" w:pos="1006"/>
        </w:tabs>
        <w:spacing w:before="181" w:line="345" w:lineRule="auto"/>
        <w:ind w:right="177"/>
        <w:rPr>
          <w:lang w:val="es-ES"/>
        </w:rPr>
      </w:pPr>
      <w:bookmarkStart w:id="169" w:name="–_Quero_mercarche_algo_bonito_(non_é_per"/>
      <w:bookmarkEnd w:id="169"/>
      <w:r w:rsidRPr="00C26746">
        <w:rPr>
          <w:i/>
          <w:u w:val="single"/>
          <w:lang w:val="es-ES"/>
        </w:rPr>
        <w:t>Quero mercarche</w:t>
      </w:r>
      <w:r w:rsidRPr="00C26746">
        <w:rPr>
          <w:i/>
          <w:lang w:val="es-ES"/>
        </w:rPr>
        <w:t xml:space="preserve"> algo bonito </w:t>
      </w:r>
      <w:r w:rsidRPr="00C26746">
        <w:rPr>
          <w:lang w:val="es-ES"/>
        </w:rPr>
        <w:t>(non é perífrase porque cada un dos verbos conserva o seu</w:t>
      </w:r>
      <w:r w:rsidRPr="00C26746">
        <w:rPr>
          <w:spacing w:val="-9"/>
          <w:lang w:val="es-ES"/>
        </w:rPr>
        <w:t xml:space="preserve"> </w:t>
      </w:r>
      <w:r w:rsidRPr="00C26746">
        <w:rPr>
          <w:lang w:val="es-ES"/>
        </w:rPr>
        <w:t>significado).</w:t>
      </w:r>
    </w:p>
    <w:p w:rsidR="00793B93" w:rsidRPr="00C26746" w:rsidRDefault="00660F1E">
      <w:pPr>
        <w:pStyle w:val="Prrafodelista"/>
        <w:numPr>
          <w:ilvl w:val="1"/>
          <w:numId w:val="100"/>
        </w:numPr>
        <w:tabs>
          <w:tab w:val="left" w:pos="1005"/>
          <w:tab w:val="left" w:pos="1006"/>
        </w:tabs>
        <w:spacing w:before="77"/>
        <w:rPr>
          <w:lang w:val="es-ES"/>
        </w:rPr>
      </w:pPr>
      <w:bookmarkStart w:id="170" w:name="–_Teño_que_revisar_os_meus_apuntamentos_"/>
      <w:bookmarkEnd w:id="170"/>
      <w:r w:rsidRPr="00C26746">
        <w:rPr>
          <w:i/>
          <w:u w:val="single"/>
          <w:lang w:val="es-ES"/>
        </w:rPr>
        <w:t>Teño que revisar</w:t>
      </w:r>
      <w:r w:rsidRPr="00C26746">
        <w:rPr>
          <w:i/>
          <w:lang w:val="es-ES"/>
        </w:rPr>
        <w:t xml:space="preserve"> os meus apuntamentos</w:t>
      </w:r>
      <w:r w:rsidRPr="00C26746">
        <w:rPr>
          <w:i/>
          <w:spacing w:val="-14"/>
          <w:lang w:val="es-ES"/>
        </w:rPr>
        <w:t xml:space="preserve"> </w:t>
      </w:r>
      <w:r w:rsidRPr="00C26746">
        <w:rPr>
          <w:lang w:val="es-ES"/>
        </w:rPr>
        <w:t>(perífrase).</w:t>
      </w:r>
    </w:p>
    <w:p w:rsidR="00793B93" w:rsidRPr="00C26746" w:rsidRDefault="00660F1E">
      <w:pPr>
        <w:pStyle w:val="Prrafodelista"/>
        <w:numPr>
          <w:ilvl w:val="1"/>
          <w:numId w:val="100"/>
        </w:numPr>
        <w:tabs>
          <w:tab w:val="left" w:pos="1005"/>
          <w:tab w:val="left" w:pos="1006"/>
        </w:tabs>
        <w:spacing w:before="181"/>
        <w:rPr>
          <w:lang w:val="es-ES"/>
        </w:rPr>
      </w:pPr>
      <w:bookmarkStart w:id="171" w:name="–_Creo_que_irei_contigo_ao_cine_(non_é_p"/>
      <w:bookmarkEnd w:id="171"/>
      <w:r w:rsidRPr="00C26746">
        <w:rPr>
          <w:i/>
          <w:u w:val="single"/>
          <w:lang w:val="es-ES"/>
        </w:rPr>
        <w:t>Creo que irei</w:t>
      </w:r>
      <w:r w:rsidRPr="00C26746">
        <w:rPr>
          <w:i/>
          <w:lang w:val="es-ES"/>
        </w:rPr>
        <w:t xml:space="preserve"> contigo ao cine </w:t>
      </w:r>
      <w:r w:rsidRPr="00C26746">
        <w:rPr>
          <w:lang w:val="es-ES"/>
        </w:rPr>
        <w:t>(non é</w:t>
      </w:r>
      <w:r w:rsidRPr="00C26746">
        <w:rPr>
          <w:spacing w:val="-11"/>
          <w:lang w:val="es-ES"/>
        </w:rPr>
        <w:t xml:space="preserve"> </w:t>
      </w:r>
      <w:r w:rsidRPr="00C26746">
        <w:rPr>
          <w:lang w:val="es-ES"/>
        </w:rPr>
        <w:t>perífrase).</w:t>
      </w:r>
    </w:p>
    <w:p w:rsidR="00793B93" w:rsidRPr="00C26746" w:rsidRDefault="00660F1E">
      <w:pPr>
        <w:pStyle w:val="Prrafodelista"/>
        <w:numPr>
          <w:ilvl w:val="1"/>
          <w:numId w:val="100"/>
        </w:numPr>
        <w:tabs>
          <w:tab w:val="left" w:pos="1005"/>
          <w:tab w:val="left" w:pos="1006"/>
        </w:tabs>
        <w:spacing w:before="181"/>
        <w:rPr>
          <w:lang w:val="es-ES"/>
        </w:rPr>
      </w:pPr>
      <w:bookmarkStart w:id="172" w:name="–_Deu_en_chover_toda_a_mañá_(perífrase)."/>
      <w:bookmarkEnd w:id="172"/>
      <w:r w:rsidRPr="00C26746">
        <w:rPr>
          <w:i/>
          <w:u w:val="single"/>
          <w:lang w:val="es-ES"/>
        </w:rPr>
        <w:t xml:space="preserve">Deu  e n  c </w:t>
      </w:r>
      <w:r w:rsidRPr="00C26746">
        <w:rPr>
          <w:i/>
          <w:spacing w:val="25"/>
          <w:u w:val="single"/>
          <w:lang w:val="es-ES"/>
        </w:rPr>
        <w:t xml:space="preserve">hov </w:t>
      </w:r>
      <w:r w:rsidRPr="00C26746">
        <w:rPr>
          <w:i/>
          <w:spacing w:val="20"/>
          <w:u w:val="single"/>
          <w:lang w:val="es-ES"/>
        </w:rPr>
        <w:t>er</w:t>
      </w:r>
      <w:r w:rsidRPr="00C26746">
        <w:rPr>
          <w:i/>
          <w:spacing w:val="20"/>
          <w:lang w:val="es-ES"/>
        </w:rPr>
        <w:t xml:space="preserve">  </w:t>
      </w:r>
      <w:r w:rsidRPr="00C26746">
        <w:rPr>
          <w:i/>
          <w:lang w:val="es-ES"/>
        </w:rPr>
        <w:t>toda  a mañá</w:t>
      </w:r>
      <w:r w:rsidRPr="00C26746">
        <w:rPr>
          <w:i/>
          <w:spacing w:val="-9"/>
          <w:lang w:val="es-ES"/>
        </w:rPr>
        <w:t xml:space="preserve"> </w:t>
      </w:r>
      <w:r w:rsidRPr="00C26746">
        <w:rPr>
          <w:lang w:val="es-ES"/>
        </w:rPr>
        <w:t>(perífrase).</w:t>
      </w:r>
    </w:p>
    <w:p w:rsidR="00793B93" w:rsidRPr="00C26746" w:rsidRDefault="00793B93">
      <w:pPr>
        <w:pStyle w:val="Textoindependiente"/>
        <w:spacing w:before="4"/>
        <w:rPr>
          <w:sz w:val="23"/>
          <w:lang w:val="es-ES"/>
        </w:rPr>
      </w:pPr>
    </w:p>
    <w:p w:rsidR="00793B93" w:rsidRDefault="00660F1E">
      <w:pPr>
        <w:pStyle w:val="Textoindependiente"/>
        <w:spacing w:before="93"/>
        <w:ind w:left="361"/>
      </w:pPr>
      <w:r>
        <w:rPr>
          <w:w w:val="110"/>
        </w:rPr>
        <w:t>Para recoñecer as perífrases,</w:t>
      </w:r>
    </w:p>
    <w:p w:rsidR="00793B93" w:rsidRDefault="00793B93">
      <w:pPr>
        <w:pStyle w:val="Textoindependiente"/>
        <w:spacing w:before="3"/>
        <w:rPr>
          <w:sz w:val="21"/>
        </w:rPr>
      </w:pPr>
    </w:p>
    <w:p w:rsidR="00793B93" w:rsidRPr="00C26746" w:rsidRDefault="00660F1E">
      <w:pPr>
        <w:pStyle w:val="Prrafodelista"/>
        <w:numPr>
          <w:ilvl w:val="1"/>
          <w:numId w:val="100"/>
        </w:numPr>
        <w:tabs>
          <w:tab w:val="left" w:pos="1006"/>
        </w:tabs>
        <w:spacing w:line="345" w:lineRule="auto"/>
        <w:ind w:right="175"/>
        <w:jc w:val="both"/>
        <w:rPr>
          <w:lang w:val="es-ES"/>
        </w:rPr>
      </w:pPr>
      <w:bookmarkStart w:id="173" w:name="–_O_verbo_auxiliar_debe_perder_o_seu_sig"/>
      <w:bookmarkEnd w:id="173"/>
      <w:r w:rsidRPr="00C26746">
        <w:rPr>
          <w:lang w:val="es-ES"/>
        </w:rPr>
        <w:t xml:space="preserve">O verbo auxiliar debe perder o seu significado, polo menos parcialmente: </w:t>
      </w:r>
      <w:r w:rsidRPr="00C26746">
        <w:rPr>
          <w:i/>
          <w:lang w:val="es-ES"/>
        </w:rPr>
        <w:t xml:space="preserve">Tes que madrugar máis </w:t>
      </w:r>
      <w:r w:rsidRPr="00C26746">
        <w:rPr>
          <w:lang w:val="es-ES"/>
        </w:rPr>
        <w:t xml:space="preserve">(o verbo  </w:t>
      </w:r>
      <w:r w:rsidRPr="00C26746">
        <w:rPr>
          <w:i/>
          <w:lang w:val="es-ES"/>
        </w:rPr>
        <w:t xml:space="preserve">ter </w:t>
      </w:r>
      <w:r w:rsidRPr="00C26746">
        <w:rPr>
          <w:lang w:val="es-ES"/>
        </w:rPr>
        <w:t>perdeu o seu significado de</w:t>
      </w:r>
      <w:r w:rsidRPr="00C26746">
        <w:rPr>
          <w:spacing w:val="-16"/>
          <w:lang w:val="es-ES"/>
        </w:rPr>
        <w:t xml:space="preserve"> </w:t>
      </w:r>
      <w:r w:rsidRPr="00C26746">
        <w:rPr>
          <w:lang w:val="es-ES"/>
        </w:rPr>
        <w:t>posesión).</w:t>
      </w:r>
    </w:p>
    <w:p w:rsidR="00793B93" w:rsidRPr="00C26746" w:rsidRDefault="00660F1E">
      <w:pPr>
        <w:pStyle w:val="Prrafodelista"/>
        <w:numPr>
          <w:ilvl w:val="1"/>
          <w:numId w:val="100"/>
        </w:numPr>
        <w:tabs>
          <w:tab w:val="left" w:pos="1006"/>
        </w:tabs>
        <w:spacing w:before="78" w:line="352" w:lineRule="auto"/>
        <w:ind w:right="176"/>
        <w:jc w:val="both"/>
        <w:rPr>
          <w:lang w:val="es-ES"/>
        </w:rPr>
      </w:pPr>
      <w:bookmarkStart w:id="174" w:name="–_Se_se_pregunta_polo_contido_da_forma_p"/>
      <w:bookmarkEnd w:id="174"/>
      <w:r w:rsidRPr="00C26746">
        <w:rPr>
          <w:lang w:val="es-ES"/>
        </w:rPr>
        <w:t>Se se pregunta polo contido da forma persoal, débese manter a forma da perífrase (</w:t>
      </w:r>
      <w:r w:rsidRPr="00C26746">
        <w:rPr>
          <w:i/>
          <w:lang w:val="es-ES"/>
        </w:rPr>
        <w:t>tes que madrugar máis</w:t>
      </w:r>
      <w:r w:rsidRPr="00C26746">
        <w:rPr>
          <w:lang w:val="es-ES"/>
        </w:rPr>
        <w:t>: cando tes que madrugar</w:t>
      </w:r>
      <w:proofErr w:type="gramStart"/>
      <w:r w:rsidRPr="00C26746">
        <w:rPr>
          <w:lang w:val="es-ES"/>
        </w:rPr>
        <w:t>?</w:t>
      </w:r>
      <w:proofErr w:type="gramEnd"/>
      <w:r w:rsidRPr="00C26746">
        <w:rPr>
          <w:lang w:val="es-ES"/>
        </w:rPr>
        <w:t xml:space="preserve"> e non *cando tes?).</w:t>
      </w:r>
    </w:p>
    <w:p w:rsidR="00793B93" w:rsidRPr="00C26746" w:rsidRDefault="00793B93">
      <w:pPr>
        <w:pStyle w:val="Textoindependiente"/>
        <w:spacing w:before="9"/>
        <w:rPr>
          <w:sz w:val="21"/>
          <w:lang w:val="es-ES"/>
        </w:rPr>
      </w:pPr>
    </w:p>
    <w:p w:rsidR="00793B93" w:rsidRPr="00C26746" w:rsidRDefault="00660F1E">
      <w:pPr>
        <w:pStyle w:val="Textoindependiente"/>
        <w:spacing w:line="360" w:lineRule="auto"/>
        <w:ind w:left="360"/>
        <w:rPr>
          <w:lang w:val="es-ES"/>
        </w:rPr>
      </w:pPr>
      <w:r w:rsidRPr="00C26746">
        <w:rPr>
          <w:lang w:val="es-ES"/>
        </w:rPr>
        <w:t>Nas perífrases, o verbo auxiliar (normalmente conxugado) ofrece a información gramatical e o verbo auxiliado (sempre en forma infinita) o significado léxico.</w:t>
      </w:r>
    </w:p>
    <w:p w:rsidR="00793B93" w:rsidRPr="00C26746" w:rsidRDefault="00793B93">
      <w:pPr>
        <w:pStyle w:val="Textoindependiente"/>
        <w:spacing w:before="2"/>
        <w:rPr>
          <w:sz w:val="21"/>
          <w:lang w:val="es-ES"/>
        </w:rPr>
      </w:pPr>
    </w:p>
    <w:p w:rsidR="00793B93" w:rsidRDefault="00660F1E">
      <w:pPr>
        <w:pStyle w:val="Textoindependiente"/>
        <w:ind w:left="360"/>
      </w:pPr>
      <w:r>
        <w:rPr>
          <w:color w:val="800080"/>
        </w:rPr>
        <w:t>Valores das perífrases</w:t>
      </w:r>
    </w:p>
    <w:p w:rsidR="00793B93" w:rsidRDefault="00793B93">
      <w:pPr>
        <w:pStyle w:val="Textoindependiente"/>
        <w:rPr>
          <w:sz w:val="20"/>
        </w:rPr>
      </w:pPr>
    </w:p>
    <w:p w:rsidR="00793B93" w:rsidRDefault="00793B93">
      <w:pPr>
        <w:pStyle w:val="Textoindependiente"/>
        <w:spacing w:before="10"/>
        <w:rPr>
          <w:sz w:val="1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639"/>
        <w:gridCol w:w="2836"/>
        <w:gridCol w:w="3031"/>
      </w:tblGrid>
      <w:tr w:rsidR="00793B93">
        <w:trPr>
          <w:trHeight w:val="320"/>
        </w:trPr>
        <w:tc>
          <w:tcPr>
            <w:tcW w:w="8506" w:type="dxa"/>
            <w:gridSpan w:val="3"/>
          </w:tcPr>
          <w:p w:rsidR="00793B93" w:rsidRDefault="00660F1E">
            <w:pPr>
              <w:pStyle w:val="TableParagraph"/>
              <w:ind w:left="2901" w:right="2901"/>
              <w:jc w:val="center"/>
              <w:rPr>
                <w:b/>
                <w:sz w:val="18"/>
              </w:rPr>
            </w:pPr>
            <w:r>
              <w:rPr>
                <w:b/>
                <w:sz w:val="18"/>
              </w:rPr>
              <w:t>Perífrases aspectuais</w:t>
            </w:r>
          </w:p>
        </w:tc>
      </w:tr>
      <w:tr w:rsidR="00793B93" w:rsidRPr="005F64F6">
        <w:trPr>
          <w:trHeight w:val="1140"/>
        </w:trPr>
        <w:tc>
          <w:tcPr>
            <w:tcW w:w="2639" w:type="dxa"/>
          </w:tcPr>
          <w:p w:rsidR="00793B93" w:rsidRPr="00C26746" w:rsidRDefault="00793B93">
            <w:pPr>
              <w:pStyle w:val="TableParagraph"/>
              <w:spacing w:before="0"/>
              <w:ind w:left="0"/>
              <w:rPr>
                <w:rFonts w:ascii="Arial"/>
                <w:sz w:val="20"/>
                <w:lang w:val="es-ES"/>
              </w:rPr>
            </w:pPr>
          </w:p>
          <w:p w:rsidR="00793B93" w:rsidRPr="00C26746" w:rsidRDefault="00660F1E">
            <w:pPr>
              <w:pStyle w:val="TableParagraph"/>
              <w:spacing w:before="134"/>
              <w:ind w:left="224" w:right="226"/>
              <w:rPr>
                <w:sz w:val="18"/>
                <w:lang w:val="es-ES"/>
              </w:rPr>
            </w:pPr>
            <w:r w:rsidRPr="00C26746">
              <w:rPr>
                <w:b/>
                <w:sz w:val="18"/>
                <w:lang w:val="es-ES"/>
              </w:rPr>
              <w:t>Incoativas</w:t>
            </w:r>
            <w:r w:rsidRPr="00C26746">
              <w:rPr>
                <w:sz w:val="18"/>
                <w:lang w:val="es-ES"/>
              </w:rPr>
              <w:t>: indican o comezo da acción.</w:t>
            </w:r>
          </w:p>
        </w:tc>
        <w:tc>
          <w:tcPr>
            <w:tcW w:w="2836" w:type="dxa"/>
          </w:tcPr>
          <w:p w:rsidR="00793B93" w:rsidRPr="00C26746" w:rsidRDefault="00660F1E">
            <w:pPr>
              <w:pStyle w:val="TableParagraph"/>
              <w:ind w:left="278" w:right="431"/>
              <w:rPr>
                <w:b/>
                <w:sz w:val="18"/>
                <w:lang w:val="es-ES"/>
              </w:rPr>
            </w:pPr>
            <w:r w:rsidRPr="00C26746">
              <w:rPr>
                <w:b/>
                <w:sz w:val="18"/>
                <w:lang w:val="es-ES"/>
              </w:rPr>
              <w:t>Comezar/romper/botar(se) a + infinitivo</w:t>
            </w:r>
          </w:p>
          <w:p w:rsidR="00793B93" w:rsidRPr="00C26746" w:rsidRDefault="00660F1E">
            <w:pPr>
              <w:pStyle w:val="TableParagraph"/>
              <w:spacing w:before="0"/>
              <w:ind w:left="278" w:right="595"/>
              <w:rPr>
                <w:b/>
                <w:sz w:val="18"/>
                <w:lang w:val="es-ES"/>
              </w:rPr>
            </w:pPr>
            <w:r w:rsidRPr="00C26746">
              <w:rPr>
                <w:b/>
                <w:sz w:val="18"/>
                <w:lang w:val="es-ES"/>
              </w:rPr>
              <w:t>Poñerse/pórse a + infinitivo Dar en + infinitivo</w:t>
            </w:r>
          </w:p>
          <w:p w:rsidR="00793B93" w:rsidRDefault="00660F1E">
            <w:pPr>
              <w:pStyle w:val="TableParagraph"/>
              <w:spacing w:before="1"/>
              <w:ind w:left="278"/>
              <w:rPr>
                <w:b/>
                <w:sz w:val="18"/>
              </w:rPr>
            </w:pPr>
            <w:r>
              <w:rPr>
                <w:b/>
                <w:sz w:val="18"/>
              </w:rPr>
              <w:t>Empezar a + infinitivo</w:t>
            </w:r>
          </w:p>
        </w:tc>
        <w:tc>
          <w:tcPr>
            <w:tcW w:w="3031" w:type="dxa"/>
          </w:tcPr>
          <w:p w:rsidR="00793B93" w:rsidRPr="00C26746" w:rsidRDefault="00660F1E">
            <w:pPr>
              <w:pStyle w:val="TableParagraph"/>
              <w:ind w:left="276" w:right="550"/>
              <w:rPr>
                <w:i/>
                <w:sz w:val="18"/>
                <w:lang w:val="es-ES"/>
              </w:rPr>
            </w:pPr>
            <w:r w:rsidRPr="00C26746">
              <w:rPr>
                <w:i/>
                <w:sz w:val="18"/>
                <w:lang w:val="es-ES"/>
              </w:rPr>
              <w:t>Rompeu a andar aos oito meses. Púxose a chorar de súpeto.</w:t>
            </w:r>
          </w:p>
          <w:p w:rsidR="00793B93" w:rsidRPr="00C26746" w:rsidRDefault="00660F1E">
            <w:pPr>
              <w:pStyle w:val="TableParagraph"/>
              <w:spacing w:before="0"/>
              <w:ind w:left="276" w:right="1166"/>
              <w:rPr>
                <w:i/>
                <w:sz w:val="18"/>
                <w:lang w:val="es-ES"/>
              </w:rPr>
            </w:pPr>
            <w:r w:rsidRPr="00C26746">
              <w:rPr>
                <w:i/>
                <w:sz w:val="18"/>
                <w:lang w:val="es-ES"/>
              </w:rPr>
              <w:t>Deu en chover ás nove. Empezou a ler o artigo.</w:t>
            </w:r>
          </w:p>
        </w:tc>
      </w:tr>
      <w:tr w:rsidR="00793B93" w:rsidRPr="005F64F6">
        <w:trPr>
          <w:trHeight w:val="1420"/>
        </w:trPr>
        <w:tc>
          <w:tcPr>
            <w:tcW w:w="2639" w:type="dxa"/>
          </w:tcPr>
          <w:p w:rsidR="00793B93" w:rsidRPr="00C26746" w:rsidRDefault="00793B93">
            <w:pPr>
              <w:pStyle w:val="TableParagraph"/>
              <w:spacing w:before="0"/>
              <w:ind w:left="0"/>
              <w:rPr>
                <w:rFonts w:ascii="Arial"/>
                <w:sz w:val="20"/>
                <w:lang w:val="es-ES"/>
              </w:rPr>
            </w:pPr>
          </w:p>
          <w:p w:rsidR="00793B93" w:rsidRPr="00C26746" w:rsidRDefault="00793B93">
            <w:pPr>
              <w:pStyle w:val="TableParagraph"/>
              <w:spacing w:before="9"/>
              <w:ind w:left="0"/>
              <w:rPr>
                <w:rFonts w:ascii="Arial"/>
                <w:sz w:val="23"/>
                <w:lang w:val="es-ES"/>
              </w:rPr>
            </w:pPr>
          </w:p>
          <w:p w:rsidR="00793B93" w:rsidRPr="00C26746" w:rsidRDefault="00660F1E">
            <w:pPr>
              <w:pStyle w:val="TableParagraph"/>
              <w:spacing w:before="1"/>
              <w:ind w:left="224" w:right="317" w:hanging="1"/>
              <w:rPr>
                <w:sz w:val="18"/>
                <w:lang w:val="es-ES"/>
              </w:rPr>
            </w:pPr>
            <w:r w:rsidRPr="00C26746">
              <w:rPr>
                <w:b/>
                <w:sz w:val="18"/>
                <w:lang w:val="es-ES"/>
              </w:rPr>
              <w:t xml:space="preserve">Perfectivas: </w:t>
            </w:r>
            <w:r w:rsidRPr="00C26746">
              <w:rPr>
                <w:sz w:val="18"/>
                <w:lang w:val="es-ES"/>
              </w:rPr>
              <w:t>informan de que a acción está terminada.</w:t>
            </w:r>
          </w:p>
        </w:tc>
        <w:tc>
          <w:tcPr>
            <w:tcW w:w="2836" w:type="dxa"/>
          </w:tcPr>
          <w:p w:rsidR="00793B93" w:rsidRPr="00C26746" w:rsidRDefault="00660F1E">
            <w:pPr>
              <w:pStyle w:val="TableParagraph"/>
              <w:spacing w:before="91"/>
              <w:ind w:left="278" w:right="1049"/>
              <w:jc w:val="both"/>
              <w:rPr>
                <w:b/>
                <w:sz w:val="18"/>
                <w:lang w:val="es-ES"/>
              </w:rPr>
            </w:pPr>
            <w:r w:rsidRPr="00C26746">
              <w:rPr>
                <w:b/>
                <w:sz w:val="18"/>
                <w:lang w:val="es-ES"/>
              </w:rPr>
              <w:t>Acabar de + infinitivo Deixar de + infinitivo Dar + participio</w:t>
            </w:r>
          </w:p>
          <w:p w:rsidR="00793B93" w:rsidRPr="00C26746" w:rsidRDefault="00660F1E">
            <w:pPr>
              <w:pStyle w:val="TableParagraph"/>
              <w:spacing w:before="0"/>
              <w:ind w:left="278" w:right="1301"/>
              <w:rPr>
                <w:b/>
                <w:sz w:val="18"/>
                <w:lang w:val="es-ES"/>
              </w:rPr>
            </w:pPr>
            <w:r w:rsidRPr="00C26746">
              <w:rPr>
                <w:b/>
                <w:sz w:val="18"/>
                <w:lang w:val="es-ES"/>
              </w:rPr>
              <w:t>Ir + participio Levar + participio Ter + participio</w:t>
            </w:r>
          </w:p>
        </w:tc>
        <w:tc>
          <w:tcPr>
            <w:tcW w:w="3031" w:type="dxa"/>
          </w:tcPr>
          <w:p w:rsidR="00793B93" w:rsidRPr="00C26746" w:rsidRDefault="00660F1E">
            <w:pPr>
              <w:pStyle w:val="TableParagraph"/>
              <w:spacing w:before="91"/>
              <w:ind w:left="277"/>
              <w:rPr>
                <w:i/>
                <w:sz w:val="18"/>
                <w:lang w:val="es-ES"/>
              </w:rPr>
            </w:pPr>
            <w:r w:rsidRPr="00C26746">
              <w:rPr>
                <w:i/>
                <w:sz w:val="18"/>
                <w:lang w:val="es-ES"/>
              </w:rPr>
              <w:t>Acabaron de xantar ás seis.</w:t>
            </w:r>
          </w:p>
          <w:p w:rsidR="00793B93" w:rsidRPr="00C26746" w:rsidRDefault="00660F1E">
            <w:pPr>
              <w:pStyle w:val="TableParagraph"/>
              <w:spacing w:before="0"/>
              <w:ind w:left="276" w:right="82"/>
              <w:rPr>
                <w:i/>
                <w:sz w:val="18"/>
                <w:lang w:val="es-ES"/>
              </w:rPr>
            </w:pPr>
            <w:r w:rsidRPr="00C26746">
              <w:rPr>
                <w:i/>
                <w:sz w:val="18"/>
                <w:lang w:val="es-ES"/>
              </w:rPr>
              <w:t>O vento deixou de soprar a media tarde. Non demos feito os deberes.</w:t>
            </w:r>
          </w:p>
          <w:p w:rsidR="00793B93" w:rsidRPr="00C26746" w:rsidRDefault="00660F1E">
            <w:pPr>
              <w:pStyle w:val="TableParagraph"/>
              <w:spacing w:before="1"/>
              <w:ind w:left="276" w:right="1043"/>
              <w:rPr>
                <w:i/>
                <w:sz w:val="18"/>
                <w:lang w:val="es-ES"/>
              </w:rPr>
            </w:pPr>
            <w:r w:rsidRPr="00C26746">
              <w:rPr>
                <w:i/>
                <w:sz w:val="18"/>
                <w:lang w:val="es-ES"/>
              </w:rPr>
              <w:t>Xa vai acabado o verán. Leva feito seis exercicios.</w:t>
            </w:r>
          </w:p>
          <w:p w:rsidR="00793B93" w:rsidRPr="00C26746" w:rsidRDefault="00660F1E">
            <w:pPr>
              <w:pStyle w:val="TableParagraph"/>
              <w:spacing w:before="0"/>
              <w:ind w:left="276"/>
              <w:rPr>
                <w:i/>
                <w:sz w:val="18"/>
                <w:lang w:val="es-ES"/>
              </w:rPr>
            </w:pPr>
            <w:r w:rsidRPr="00C26746">
              <w:rPr>
                <w:i/>
                <w:sz w:val="18"/>
                <w:lang w:val="es-ES"/>
              </w:rPr>
              <w:t>Teño ido moitas veces ao cine con el.</w:t>
            </w:r>
          </w:p>
        </w:tc>
      </w:tr>
      <w:tr w:rsidR="00793B93">
        <w:trPr>
          <w:trHeight w:val="1140"/>
        </w:trPr>
        <w:tc>
          <w:tcPr>
            <w:tcW w:w="2639" w:type="dxa"/>
          </w:tcPr>
          <w:p w:rsidR="00793B93" w:rsidRPr="00C26746" w:rsidRDefault="00660F1E">
            <w:pPr>
              <w:pStyle w:val="TableParagraph"/>
              <w:spacing w:before="156"/>
              <w:ind w:left="224" w:right="226"/>
              <w:rPr>
                <w:sz w:val="18"/>
                <w:lang w:val="es-ES"/>
              </w:rPr>
            </w:pPr>
            <w:r w:rsidRPr="00C26746">
              <w:rPr>
                <w:b/>
                <w:sz w:val="18"/>
                <w:lang w:val="es-ES"/>
              </w:rPr>
              <w:t>Imperfectivas</w:t>
            </w:r>
            <w:r w:rsidRPr="00C26746">
              <w:rPr>
                <w:sz w:val="18"/>
                <w:lang w:val="es-ES"/>
              </w:rPr>
              <w:t>: indican que unha acción aínda non terminou, que está a desenvolverse.</w:t>
            </w:r>
          </w:p>
        </w:tc>
        <w:tc>
          <w:tcPr>
            <w:tcW w:w="2836" w:type="dxa"/>
          </w:tcPr>
          <w:p w:rsidR="00793B93" w:rsidRPr="00C26746" w:rsidRDefault="00660F1E">
            <w:pPr>
              <w:pStyle w:val="TableParagraph"/>
              <w:spacing w:before="53"/>
              <w:ind w:left="278" w:right="1194"/>
              <w:rPr>
                <w:b/>
                <w:sz w:val="18"/>
                <w:lang w:val="es-ES"/>
              </w:rPr>
            </w:pPr>
            <w:r w:rsidRPr="00C26746">
              <w:rPr>
                <w:b/>
                <w:sz w:val="18"/>
                <w:lang w:val="es-ES"/>
              </w:rPr>
              <w:t>Andar a + infinitivo Estar a + infinitivo Andar + xerundio Estar + xerundio Levar + xerundio.</w:t>
            </w:r>
          </w:p>
        </w:tc>
        <w:tc>
          <w:tcPr>
            <w:tcW w:w="3031" w:type="dxa"/>
          </w:tcPr>
          <w:p w:rsidR="00793B93" w:rsidRPr="00C26746" w:rsidRDefault="00660F1E">
            <w:pPr>
              <w:pStyle w:val="TableParagraph"/>
              <w:spacing w:before="53"/>
              <w:ind w:left="276"/>
              <w:rPr>
                <w:i/>
                <w:sz w:val="18"/>
                <w:lang w:val="es-ES"/>
              </w:rPr>
            </w:pPr>
            <w:r w:rsidRPr="00C26746">
              <w:rPr>
                <w:i/>
                <w:sz w:val="18"/>
                <w:lang w:val="es-ES"/>
              </w:rPr>
              <w:t>Andan a apañar castañas.</w:t>
            </w:r>
          </w:p>
          <w:p w:rsidR="00793B93" w:rsidRDefault="00660F1E">
            <w:pPr>
              <w:pStyle w:val="TableParagraph"/>
              <w:spacing w:before="0"/>
              <w:ind w:left="276" w:right="443"/>
              <w:rPr>
                <w:i/>
                <w:sz w:val="18"/>
              </w:rPr>
            </w:pPr>
            <w:r w:rsidRPr="00C26746">
              <w:rPr>
                <w:i/>
                <w:sz w:val="18"/>
                <w:lang w:val="es-ES"/>
              </w:rPr>
              <w:t xml:space="preserve">Estou a sacar o carné de conducir. Andaban dicindo que eran ricos. </w:t>
            </w:r>
            <w:r>
              <w:rPr>
                <w:i/>
                <w:sz w:val="18"/>
              </w:rPr>
              <w:t>Están estudando moito.</w:t>
            </w:r>
          </w:p>
          <w:p w:rsidR="00793B93" w:rsidRDefault="00660F1E">
            <w:pPr>
              <w:pStyle w:val="TableParagraph"/>
              <w:spacing w:before="0"/>
              <w:ind w:left="276"/>
              <w:rPr>
                <w:i/>
                <w:sz w:val="18"/>
              </w:rPr>
            </w:pPr>
            <w:r>
              <w:rPr>
                <w:i/>
                <w:sz w:val="18"/>
              </w:rPr>
              <w:t>Levan falando unha eternidade.</w:t>
            </w:r>
          </w:p>
        </w:tc>
      </w:tr>
    </w:tbl>
    <w:p w:rsidR="00793B93" w:rsidRDefault="00793B93">
      <w:pPr>
        <w:rPr>
          <w:sz w:val="18"/>
        </w:rPr>
        <w:sectPr w:rsidR="00793B93">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639"/>
        <w:gridCol w:w="2836"/>
        <w:gridCol w:w="3031"/>
      </w:tblGrid>
      <w:tr w:rsidR="00793B93" w:rsidRPr="005F64F6">
        <w:trPr>
          <w:trHeight w:val="1140"/>
        </w:trPr>
        <w:tc>
          <w:tcPr>
            <w:tcW w:w="2639" w:type="dxa"/>
          </w:tcPr>
          <w:p w:rsidR="00793B93" w:rsidRDefault="00793B93">
            <w:pPr>
              <w:pStyle w:val="TableParagraph"/>
              <w:spacing w:before="0"/>
              <w:ind w:left="0"/>
              <w:rPr>
                <w:rFonts w:ascii="Times New Roman"/>
                <w:sz w:val="18"/>
              </w:rPr>
            </w:pPr>
          </w:p>
        </w:tc>
        <w:tc>
          <w:tcPr>
            <w:tcW w:w="2836" w:type="dxa"/>
          </w:tcPr>
          <w:p w:rsidR="00793B93" w:rsidRPr="00C26746" w:rsidRDefault="00660F1E">
            <w:pPr>
              <w:pStyle w:val="TableParagraph"/>
              <w:spacing w:before="51"/>
              <w:ind w:left="278" w:right="1161"/>
              <w:rPr>
                <w:b/>
                <w:sz w:val="18"/>
                <w:lang w:val="es-ES"/>
              </w:rPr>
            </w:pPr>
            <w:r w:rsidRPr="00C26746">
              <w:rPr>
                <w:b/>
                <w:sz w:val="18"/>
                <w:lang w:val="es-ES"/>
              </w:rPr>
              <w:t>Seguir a + infinitivo Seguir + xerundio Ser a + infinitivo</w:t>
            </w:r>
          </w:p>
          <w:p w:rsidR="00793B93" w:rsidRDefault="00660F1E">
            <w:pPr>
              <w:pStyle w:val="TableParagraph"/>
              <w:spacing w:before="0"/>
              <w:ind w:left="278" w:right="1539"/>
              <w:rPr>
                <w:b/>
                <w:sz w:val="18"/>
              </w:rPr>
            </w:pPr>
            <w:r>
              <w:rPr>
                <w:b/>
                <w:sz w:val="18"/>
              </w:rPr>
              <w:t>Ir + xerundio Vir + xerundio</w:t>
            </w:r>
          </w:p>
        </w:tc>
        <w:tc>
          <w:tcPr>
            <w:tcW w:w="3031" w:type="dxa"/>
          </w:tcPr>
          <w:p w:rsidR="00793B93" w:rsidRPr="00C26746" w:rsidRDefault="00660F1E">
            <w:pPr>
              <w:pStyle w:val="TableParagraph"/>
              <w:spacing w:before="51"/>
              <w:ind w:left="276" w:right="451"/>
              <w:rPr>
                <w:i/>
                <w:sz w:val="18"/>
                <w:lang w:val="es-ES"/>
              </w:rPr>
            </w:pPr>
            <w:r w:rsidRPr="00C26746">
              <w:rPr>
                <w:i/>
                <w:sz w:val="18"/>
                <w:lang w:val="es-ES"/>
              </w:rPr>
              <w:t>Seguen a bañarse na piscina. Segue estudando en Lugo. Naquela festa todos eran a bailar. Vaian recollendo que xa é a hora. Veñen buscando o mesmo ca nós.</w:t>
            </w:r>
          </w:p>
        </w:tc>
      </w:tr>
      <w:tr w:rsidR="00793B93" w:rsidRPr="005F64F6">
        <w:trPr>
          <w:trHeight w:val="720"/>
        </w:trPr>
        <w:tc>
          <w:tcPr>
            <w:tcW w:w="2639" w:type="dxa"/>
          </w:tcPr>
          <w:p w:rsidR="00793B93" w:rsidRPr="00C26746" w:rsidRDefault="00660F1E">
            <w:pPr>
              <w:pStyle w:val="TableParagraph"/>
              <w:spacing w:before="154"/>
              <w:ind w:left="224" w:right="54"/>
              <w:rPr>
                <w:sz w:val="18"/>
                <w:lang w:val="es-ES"/>
              </w:rPr>
            </w:pPr>
            <w:r w:rsidRPr="00C26746">
              <w:rPr>
                <w:b/>
                <w:sz w:val="18"/>
                <w:lang w:val="es-ES"/>
              </w:rPr>
              <w:t>Terminativas</w:t>
            </w:r>
            <w:r w:rsidRPr="00C26746">
              <w:rPr>
                <w:sz w:val="18"/>
                <w:lang w:val="es-ES"/>
              </w:rPr>
              <w:t>: acción no remate do seu proceso.</w:t>
            </w:r>
          </w:p>
        </w:tc>
        <w:tc>
          <w:tcPr>
            <w:tcW w:w="2836" w:type="dxa"/>
          </w:tcPr>
          <w:p w:rsidR="00793B93" w:rsidRPr="00C26746" w:rsidRDefault="00660F1E">
            <w:pPr>
              <w:pStyle w:val="TableParagraph"/>
              <w:spacing w:before="51"/>
              <w:ind w:left="278" w:right="965"/>
              <w:rPr>
                <w:b/>
                <w:sz w:val="18"/>
                <w:lang w:val="es-ES"/>
              </w:rPr>
            </w:pPr>
            <w:r w:rsidRPr="00C26746">
              <w:rPr>
                <w:b/>
                <w:sz w:val="18"/>
                <w:lang w:val="es-ES"/>
              </w:rPr>
              <w:t>Chegar a + infinitivo Vir (a) + infinitivo Acabar por + infinitivo</w:t>
            </w:r>
          </w:p>
        </w:tc>
        <w:tc>
          <w:tcPr>
            <w:tcW w:w="3031" w:type="dxa"/>
          </w:tcPr>
          <w:p w:rsidR="00793B93" w:rsidRPr="00C26746" w:rsidRDefault="00660F1E">
            <w:pPr>
              <w:pStyle w:val="TableParagraph"/>
              <w:spacing w:before="51"/>
              <w:ind w:left="276" w:right="82"/>
              <w:rPr>
                <w:i/>
                <w:sz w:val="18"/>
                <w:lang w:val="es-ES"/>
              </w:rPr>
            </w:pPr>
            <w:r w:rsidRPr="00C26746">
              <w:rPr>
                <w:i/>
                <w:sz w:val="18"/>
                <w:lang w:val="es-ES"/>
              </w:rPr>
              <w:t>Non creo que chegues a aprobar nunca. Ao final todo me veu dar a razón.</w:t>
            </w:r>
          </w:p>
          <w:p w:rsidR="00793B93" w:rsidRPr="00C26746" w:rsidRDefault="00660F1E">
            <w:pPr>
              <w:pStyle w:val="TableParagraph"/>
              <w:spacing w:before="0"/>
              <w:ind w:left="276"/>
              <w:rPr>
                <w:i/>
                <w:sz w:val="18"/>
                <w:lang w:val="es-ES"/>
              </w:rPr>
            </w:pPr>
            <w:r w:rsidRPr="00C26746">
              <w:rPr>
                <w:i/>
                <w:sz w:val="18"/>
                <w:lang w:val="es-ES"/>
              </w:rPr>
              <w:t>Acabarei por enfadarme se segues así.</w:t>
            </w:r>
          </w:p>
        </w:tc>
      </w:tr>
      <w:tr w:rsidR="00793B93" w:rsidRPr="005F64F6">
        <w:trPr>
          <w:trHeight w:val="300"/>
        </w:trPr>
        <w:tc>
          <w:tcPr>
            <w:tcW w:w="2639" w:type="dxa"/>
          </w:tcPr>
          <w:p w:rsidR="00793B93" w:rsidRPr="00C26746" w:rsidRDefault="00660F1E">
            <w:pPr>
              <w:pStyle w:val="TableParagraph"/>
              <w:spacing w:before="50"/>
              <w:ind w:left="224"/>
              <w:rPr>
                <w:sz w:val="18"/>
                <w:lang w:val="es-ES"/>
              </w:rPr>
            </w:pPr>
            <w:r w:rsidRPr="00C26746">
              <w:rPr>
                <w:b/>
                <w:sz w:val="18"/>
                <w:lang w:val="es-ES"/>
              </w:rPr>
              <w:t xml:space="preserve">Reiterativas: </w:t>
            </w:r>
            <w:r w:rsidRPr="00C26746">
              <w:rPr>
                <w:sz w:val="18"/>
                <w:lang w:val="es-ES"/>
              </w:rPr>
              <w:t>acción que se repite.</w:t>
            </w:r>
          </w:p>
        </w:tc>
        <w:tc>
          <w:tcPr>
            <w:tcW w:w="2836" w:type="dxa"/>
          </w:tcPr>
          <w:p w:rsidR="00793B93" w:rsidRPr="00C26746" w:rsidRDefault="00660F1E">
            <w:pPr>
              <w:pStyle w:val="TableParagraph"/>
              <w:spacing w:before="50"/>
              <w:ind w:left="278"/>
              <w:rPr>
                <w:sz w:val="18"/>
                <w:lang w:val="es-ES"/>
              </w:rPr>
            </w:pPr>
            <w:r w:rsidRPr="00C26746">
              <w:rPr>
                <w:b/>
                <w:sz w:val="18"/>
                <w:lang w:val="es-ES"/>
              </w:rPr>
              <w:t xml:space="preserve">Ter + participio </w:t>
            </w:r>
            <w:r w:rsidRPr="00C26746">
              <w:rPr>
                <w:sz w:val="18"/>
                <w:lang w:val="es-ES"/>
              </w:rPr>
              <w:t>(pasada e reiterada)</w:t>
            </w:r>
          </w:p>
        </w:tc>
        <w:tc>
          <w:tcPr>
            <w:tcW w:w="3031" w:type="dxa"/>
          </w:tcPr>
          <w:p w:rsidR="00793B93" w:rsidRPr="00C26746" w:rsidRDefault="00660F1E">
            <w:pPr>
              <w:pStyle w:val="TableParagraph"/>
              <w:spacing w:before="50"/>
              <w:ind w:left="276"/>
              <w:rPr>
                <w:i/>
                <w:sz w:val="18"/>
                <w:lang w:val="es-ES"/>
              </w:rPr>
            </w:pPr>
            <w:r w:rsidRPr="00C26746">
              <w:rPr>
                <w:i/>
                <w:sz w:val="18"/>
                <w:lang w:val="es-ES"/>
              </w:rPr>
              <w:t>Moito teño bailado nesta sala.</w:t>
            </w:r>
          </w:p>
        </w:tc>
      </w:tr>
      <w:tr w:rsidR="00793B93">
        <w:trPr>
          <w:trHeight w:val="340"/>
        </w:trPr>
        <w:tc>
          <w:tcPr>
            <w:tcW w:w="8506" w:type="dxa"/>
            <w:gridSpan w:val="3"/>
          </w:tcPr>
          <w:p w:rsidR="00793B93" w:rsidRDefault="00660F1E">
            <w:pPr>
              <w:pStyle w:val="TableParagraph"/>
              <w:ind w:left="2901" w:right="2901"/>
              <w:jc w:val="center"/>
              <w:rPr>
                <w:b/>
                <w:sz w:val="20"/>
              </w:rPr>
            </w:pPr>
            <w:r>
              <w:rPr>
                <w:b/>
                <w:sz w:val="20"/>
              </w:rPr>
              <w:t>Perífrases temporais</w:t>
            </w:r>
          </w:p>
        </w:tc>
      </w:tr>
      <w:tr w:rsidR="00793B93" w:rsidRPr="005F64F6">
        <w:trPr>
          <w:trHeight w:val="1140"/>
        </w:trPr>
        <w:tc>
          <w:tcPr>
            <w:tcW w:w="2639" w:type="dxa"/>
          </w:tcPr>
          <w:p w:rsidR="00793B93" w:rsidRPr="00C26746" w:rsidRDefault="00793B93">
            <w:pPr>
              <w:pStyle w:val="TableParagraph"/>
              <w:spacing w:before="4"/>
              <w:ind w:left="0"/>
              <w:rPr>
                <w:rFonts w:ascii="Arial"/>
                <w:lang w:val="es-ES"/>
              </w:rPr>
            </w:pPr>
          </w:p>
          <w:p w:rsidR="00793B93" w:rsidRPr="00C26746" w:rsidRDefault="00660F1E">
            <w:pPr>
              <w:pStyle w:val="TableParagraph"/>
              <w:spacing w:before="0"/>
              <w:ind w:left="224" w:right="171"/>
              <w:jc w:val="both"/>
              <w:rPr>
                <w:sz w:val="18"/>
                <w:lang w:val="es-ES"/>
              </w:rPr>
            </w:pPr>
            <w:r w:rsidRPr="00C26746">
              <w:rPr>
                <w:b/>
                <w:sz w:val="18"/>
                <w:lang w:val="es-ES"/>
              </w:rPr>
              <w:t>Futuridade xeral ou inminencia (futura</w:t>
            </w:r>
            <w:r w:rsidRPr="00C26746">
              <w:rPr>
                <w:sz w:val="18"/>
                <w:lang w:val="es-ES"/>
              </w:rPr>
              <w:t>). Indican que a acción se desenvolverá no futuro.</w:t>
            </w:r>
          </w:p>
        </w:tc>
        <w:tc>
          <w:tcPr>
            <w:tcW w:w="2836" w:type="dxa"/>
          </w:tcPr>
          <w:p w:rsidR="00793B93" w:rsidRPr="00C26746" w:rsidRDefault="00660F1E">
            <w:pPr>
              <w:pStyle w:val="TableParagraph"/>
              <w:spacing w:before="50"/>
              <w:ind w:left="279"/>
              <w:rPr>
                <w:b/>
                <w:sz w:val="18"/>
                <w:lang w:val="es-ES"/>
              </w:rPr>
            </w:pPr>
            <w:r w:rsidRPr="00C26746">
              <w:rPr>
                <w:b/>
                <w:sz w:val="18"/>
                <w:lang w:val="es-ES"/>
              </w:rPr>
              <w:t>Ir + infinitivo</w:t>
            </w:r>
          </w:p>
          <w:p w:rsidR="00793B93" w:rsidRPr="00C26746" w:rsidRDefault="00660F1E">
            <w:pPr>
              <w:pStyle w:val="TableParagraph"/>
              <w:spacing w:before="1"/>
              <w:ind w:left="279" w:right="898"/>
              <w:rPr>
                <w:b/>
                <w:sz w:val="18"/>
                <w:lang w:val="es-ES"/>
              </w:rPr>
            </w:pPr>
            <w:r w:rsidRPr="00C26746">
              <w:rPr>
                <w:b/>
                <w:sz w:val="18"/>
                <w:lang w:val="es-ES"/>
              </w:rPr>
              <w:t>Haber (de) + infinitivo Estar a/para + infinitivo Querer + infinitivo</w:t>
            </w:r>
          </w:p>
        </w:tc>
        <w:tc>
          <w:tcPr>
            <w:tcW w:w="3031" w:type="dxa"/>
          </w:tcPr>
          <w:p w:rsidR="00793B93" w:rsidRPr="00C26746" w:rsidRDefault="00660F1E">
            <w:pPr>
              <w:pStyle w:val="TableParagraph"/>
              <w:spacing w:before="50"/>
              <w:ind w:left="278" w:right="1033"/>
              <w:rPr>
                <w:sz w:val="18"/>
                <w:lang w:val="es-ES"/>
              </w:rPr>
            </w:pPr>
            <w:r w:rsidRPr="00C26746">
              <w:rPr>
                <w:i/>
                <w:sz w:val="18"/>
                <w:lang w:val="es-ES"/>
              </w:rPr>
              <w:t>Vou falar con eles agora</w:t>
            </w:r>
            <w:r w:rsidRPr="00C26746">
              <w:rPr>
                <w:sz w:val="18"/>
                <w:lang w:val="es-ES"/>
              </w:rPr>
              <w:t xml:space="preserve">. </w:t>
            </w:r>
            <w:r w:rsidRPr="00C26746">
              <w:rPr>
                <w:i/>
                <w:sz w:val="18"/>
                <w:lang w:val="es-ES"/>
              </w:rPr>
              <w:t>Ha (de) vir o luns mesmo</w:t>
            </w:r>
            <w:r w:rsidRPr="00C26746">
              <w:rPr>
                <w:sz w:val="18"/>
                <w:lang w:val="es-ES"/>
              </w:rPr>
              <w:t>.</w:t>
            </w:r>
          </w:p>
          <w:p w:rsidR="00793B93" w:rsidRPr="00C26746" w:rsidRDefault="00660F1E">
            <w:pPr>
              <w:pStyle w:val="TableParagraph"/>
              <w:spacing w:before="0"/>
              <w:ind w:left="278" w:right="327"/>
              <w:rPr>
                <w:sz w:val="18"/>
                <w:lang w:val="es-ES"/>
              </w:rPr>
            </w:pPr>
            <w:r w:rsidRPr="00C26746">
              <w:rPr>
                <w:i/>
                <w:sz w:val="18"/>
                <w:lang w:val="es-ES"/>
              </w:rPr>
              <w:t>As miñas amigas están para chegar</w:t>
            </w:r>
            <w:r w:rsidRPr="00C26746">
              <w:rPr>
                <w:sz w:val="18"/>
                <w:lang w:val="es-ES"/>
              </w:rPr>
              <w:t xml:space="preserve">. </w:t>
            </w:r>
            <w:r w:rsidRPr="00C26746">
              <w:rPr>
                <w:i/>
                <w:sz w:val="18"/>
                <w:lang w:val="es-ES"/>
              </w:rPr>
              <w:t>Mirando o ceo parece que quere chover</w:t>
            </w:r>
            <w:r w:rsidRPr="00C26746">
              <w:rPr>
                <w:sz w:val="18"/>
                <w:lang w:val="es-ES"/>
              </w:rPr>
              <w:t>.</w:t>
            </w:r>
          </w:p>
        </w:tc>
      </w:tr>
      <w:tr w:rsidR="00793B93" w:rsidRPr="005F64F6">
        <w:trPr>
          <w:trHeight w:val="1140"/>
        </w:trPr>
        <w:tc>
          <w:tcPr>
            <w:tcW w:w="2639" w:type="dxa"/>
          </w:tcPr>
          <w:p w:rsidR="00793B93" w:rsidRPr="00C26746" w:rsidRDefault="00660F1E">
            <w:pPr>
              <w:pStyle w:val="TableParagraph"/>
              <w:spacing w:before="50"/>
              <w:ind w:left="224" w:right="160"/>
              <w:rPr>
                <w:sz w:val="18"/>
                <w:lang w:val="es-ES"/>
              </w:rPr>
            </w:pPr>
            <w:r w:rsidRPr="00C26746">
              <w:rPr>
                <w:b/>
                <w:sz w:val="18"/>
                <w:lang w:val="es-ES"/>
              </w:rPr>
              <w:t>Inminencia (no pasado</w:t>
            </w:r>
            <w:r w:rsidRPr="00C26746">
              <w:rPr>
                <w:sz w:val="18"/>
                <w:lang w:val="es-ES"/>
              </w:rPr>
              <w:t>). No pretérito perfecto do indicativo indica que algo estivo a piques de suceder pero finalmente non sucedeu.</w:t>
            </w:r>
          </w:p>
        </w:tc>
        <w:tc>
          <w:tcPr>
            <w:tcW w:w="2836" w:type="dxa"/>
          </w:tcPr>
          <w:p w:rsidR="00793B93" w:rsidRPr="00C26746" w:rsidRDefault="00793B93">
            <w:pPr>
              <w:pStyle w:val="TableParagraph"/>
              <w:spacing w:before="0"/>
              <w:ind w:left="0"/>
              <w:rPr>
                <w:rFonts w:ascii="Arial"/>
                <w:sz w:val="20"/>
                <w:lang w:val="es-ES"/>
              </w:rPr>
            </w:pPr>
          </w:p>
          <w:p w:rsidR="00793B93" w:rsidRDefault="00660F1E">
            <w:pPr>
              <w:pStyle w:val="TableParagraph"/>
              <w:spacing w:before="130"/>
              <w:ind w:left="279"/>
              <w:rPr>
                <w:b/>
                <w:sz w:val="18"/>
              </w:rPr>
            </w:pPr>
            <w:r>
              <w:rPr>
                <w:b/>
                <w:sz w:val="18"/>
              </w:rPr>
              <w:t>Haber (de) + infinitivo</w:t>
            </w:r>
          </w:p>
        </w:tc>
        <w:tc>
          <w:tcPr>
            <w:tcW w:w="3031" w:type="dxa"/>
          </w:tcPr>
          <w:p w:rsidR="00793B93" w:rsidRPr="00C26746" w:rsidRDefault="00793B93">
            <w:pPr>
              <w:pStyle w:val="TableParagraph"/>
              <w:spacing w:before="0"/>
              <w:ind w:left="0"/>
              <w:rPr>
                <w:rFonts w:ascii="Arial"/>
                <w:sz w:val="20"/>
                <w:lang w:val="es-ES"/>
              </w:rPr>
            </w:pPr>
          </w:p>
          <w:p w:rsidR="00793B93" w:rsidRPr="00C26746" w:rsidRDefault="00660F1E">
            <w:pPr>
              <w:pStyle w:val="TableParagraph"/>
              <w:spacing w:before="130"/>
              <w:ind w:left="278" w:right="318"/>
              <w:rPr>
                <w:sz w:val="18"/>
                <w:lang w:val="es-ES"/>
              </w:rPr>
            </w:pPr>
            <w:r w:rsidRPr="00C26746">
              <w:rPr>
                <w:i/>
                <w:sz w:val="18"/>
                <w:lang w:val="es-ES"/>
              </w:rPr>
              <w:t>Onte tropecei no xardín e houben de caer</w:t>
            </w:r>
            <w:r w:rsidRPr="00C26746">
              <w:rPr>
                <w:sz w:val="18"/>
                <w:lang w:val="es-ES"/>
              </w:rPr>
              <w:t>.</w:t>
            </w:r>
          </w:p>
        </w:tc>
      </w:tr>
      <w:tr w:rsidR="00793B93">
        <w:trPr>
          <w:trHeight w:val="340"/>
        </w:trPr>
        <w:tc>
          <w:tcPr>
            <w:tcW w:w="8506" w:type="dxa"/>
            <w:gridSpan w:val="3"/>
          </w:tcPr>
          <w:p w:rsidR="00793B93" w:rsidRDefault="00660F1E">
            <w:pPr>
              <w:pStyle w:val="TableParagraph"/>
              <w:spacing w:before="53"/>
              <w:ind w:left="2901" w:right="2901"/>
              <w:jc w:val="center"/>
              <w:rPr>
                <w:b/>
                <w:sz w:val="20"/>
              </w:rPr>
            </w:pPr>
            <w:r>
              <w:rPr>
                <w:b/>
                <w:sz w:val="20"/>
              </w:rPr>
              <w:t>Perífrases modais</w:t>
            </w:r>
          </w:p>
        </w:tc>
      </w:tr>
      <w:tr w:rsidR="00793B93">
        <w:trPr>
          <w:trHeight w:val="940"/>
        </w:trPr>
        <w:tc>
          <w:tcPr>
            <w:tcW w:w="2639" w:type="dxa"/>
          </w:tcPr>
          <w:p w:rsidR="00793B93" w:rsidRDefault="00660F1E">
            <w:pPr>
              <w:pStyle w:val="TableParagraph"/>
              <w:spacing w:before="51"/>
              <w:ind w:left="224"/>
              <w:rPr>
                <w:sz w:val="18"/>
              </w:rPr>
            </w:pPr>
            <w:r>
              <w:rPr>
                <w:b/>
                <w:sz w:val="18"/>
              </w:rPr>
              <w:t>Obrigativas</w:t>
            </w:r>
            <w:r>
              <w:rPr>
                <w:sz w:val="18"/>
              </w:rPr>
              <w:t>. Expresan obriga.</w:t>
            </w:r>
          </w:p>
        </w:tc>
        <w:tc>
          <w:tcPr>
            <w:tcW w:w="2836" w:type="dxa"/>
          </w:tcPr>
          <w:p w:rsidR="00793B93" w:rsidRPr="00C26746" w:rsidRDefault="00660F1E">
            <w:pPr>
              <w:pStyle w:val="TableParagraph"/>
              <w:spacing w:before="51"/>
              <w:ind w:left="279" w:right="1000"/>
              <w:rPr>
                <w:b/>
                <w:sz w:val="18"/>
                <w:lang w:val="es-ES"/>
              </w:rPr>
            </w:pPr>
            <w:r w:rsidRPr="00C26746">
              <w:rPr>
                <w:b/>
                <w:sz w:val="18"/>
                <w:lang w:val="es-ES"/>
              </w:rPr>
              <w:t>Haber (de) + infinitivo Hai que + infinitivo Ter que/de + infinitivo Deber + infinitivo</w:t>
            </w:r>
          </w:p>
        </w:tc>
        <w:tc>
          <w:tcPr>
            <w:tcW w:w="3031" w:type="dxa"/>
          </w:tcPr>
          <w:p w:rsidR="00793B93" w:rsidRPr="00C26746" w:rsidRDefault="00660F1E">
            <w:pPr>
              <w:pStyle w:val="TableParagraph"/>
              <w:spacing w:before="51"/>
              <w:ind w:left="278" w:right="540"/>
              <w:rPr>
                <w:sz w:val="18"/>
                <w:lang w:val="es-ES"/>
              </w:rPr>
            </w:pPr>
            <w:r w:rsidRPr="00C26746">
              <w:rPr>
                <w:i/>
                <w:sz w:val="18"/>
                <w:lang w:val="es-ES"/>
              </w:rPr>
              <w:t>Primeiro has (de) dicir a verdade</w:t>
            </w:r>
            <w:r w:rsidRPr="00C26746">
              <w:rPr>
                <w:sz w:val="18"/>
                <w:lang w:val="es-ES"/>
              </w:rPr>
              <w:t xml:space="preserve">. </w:t>
            </w:r>
            <w:r w:rsidRPr="00C26746">
              <w:rPr>
                <w:i/>
                <w:sz w:val="18"/>
                <w:lang w:val="es-ES"/>
              </w:rPr>
              <w:t>Hai que chegar cedo</w:t>
            </w:r>
            <w:r w:rsidRPr="00C26746">
              <w:rPr>
                <w:sz w:val="18"/>
                <w:lang w:val="es-ES"/>
              </w:rPr>
              <w:t>.</w:t>
            </w:r>
          </w:p>
          <w:p w:rsidR="00793B93" w:rsidRDefault="00660F1E">
            <w:pPr>
              <w:pStyle w:val="TableParagraph"/>
              <w:spacing w:before="0"/>
              <w:ind w:left="278" w:right="770"/>
              <w:rPr>
                <w:sz w:val="18"/>
              </w:rPr>
            </w:pPr>
            <w:r w:rsidRPr="00C26746">
              <w:rPr>
                <w:i/>
                <w:sz w:val="18"/>
                <w:lang w:val="es-ES"/>
              </w:rPr>
              <w:t>Tivemos que repetir o exame</w:t>
            </w:r>
            <w:r w:rsidRPr="00C26746">
              <w:rPr>
                <w:sz w:val="18"/>
                <w:lang w:val="es-ES"/>
              </w:rPr>
              <w:t xml:space="preserve">. </w:t>
            </w:r>
            <w:r>
              <w:rPr>
                <w:i/>
                <w:sz w:val="18"/>
              </w:rPr>
              <w:t>Mañá debemos madrugar</w:t>
            </w:r>
            <w:r>
              <w:rPr>
                <w:sz w:val="18"/>
              </w:rPr>
              <w:t>.</w:t>
            </w:r>
          </w:p>
        </w:tc>
      </w:tr>
      <w:tr w:rsidR="00793B93" w:rsidRPr="005F64F6">
        <w:trPr>
          <w:trHeight w:val="520"/>
        </w:trPr>
        <w:tc>
          <w:tcPr>
            <w:tcW w:w="2639" w:type="dxa"/>
          </w:tcPr>
          <w:p w:rsidR="00793B93" w:rsidRPr="00C26746" w:rsidRDefault="00660F1E">
            <w:pPr>
              <w:pStyle w:val="TableParagraph"/>
              <w:spacing w:before="51"/>
              <w:ind w:left="224" w:right="46"/>
              <w:rPr>
                <w:sz w:val="18"/>
                <w:lang w:val="es-ES"/>
              </w:rPr>
            </w:pPr>
            <w:r w:rsidRPr="00C26746">
              <w:rPr>
                <w:b/>
                <w:sz w:val="18"/>
                <w:lang w:val="es-ES"/>
              </w:rPr>
              <w:t xml:space="preserve">Hipóteticas. </w:t>
            </w:r>
            <w:r w:rsidRPr="00C26746">
              <w:rPr>
                <w:sz w:val="18"/>
                <w:lang w:val="es-ES"/>
              </w:rPr>
              <w:t>Expresan unha acción sobre a cal non se ten seguridade.</w:t>
            </w:r>
          </w:p>
        </w:tc>
        <w:tc>
          <w:tcPr>
            <w:tcW w:w="2836" w:type="dxa"/>
          </w:tcPr>
          <w:p w:rsidR="00793B93" w:rsidRPr="00C26746" w:rsidRDefault="00660F1E">
            <w:pPr>
              <w:pStyle w:val="TableParagraph"/>
              <w:spacing w:before="51"/>
              <w:ind w:left="279" w:right="1111"/>
              <w:rPr>
                <w:b/>
                <w:sz w:val="18"/>
                <w:lang w:val="es-ES"/>
              </w:rPr>
            </w:pPr>
            <w:r w:rsidRPr="00C26746">
              <w:rPr>
                <w:b/>
                <w:sz w:val="18"/>
                <w:lang w:val="es-ES"/>
              </w:rPr>
              <w:t>Deber de + infinitivo Poder + infinitivo</w:t>
            </w:r>
          </w:p>
        </w:tc>
        <w:tc>
          <w:tcPr>
            <w:tcW w:w="3031" w:type="dxa"/>
          </w:tcPr>
          <w:p w:rsidR="00793B93" w:rsidRPr="00C26746" w:rsidRDefault="00660F1E">
            <w:pPr>
              <w:pStyle w:val="TableParagraph"/>
              <w:spacing w:before="51"/>
              <w:ind w:left="278" w:right="1065"/>
              <w:rPr>
                <w:sz w:val="18"/>
                <w:lang w:val="es-ES"/>
              </w:rPr>
            </w:pPr>
            <w:r w:rsidRPr="00C26746">
              <w:rPr>
                <w:i/>
                <w:sz w:val="18"/>
                <w:lang w:val="es-ES"/>
              </w:rPr>
              <w:t>Debe de ter vinte anos</w:t>
            </w:r>
            <w:r w:rsidRPr="00C26746">
              <w:rPr>
                <w:sz w:val="18"/>
                <w:lang w:val="es-ES"/>
              </w:rPr>
              <w:t xml:space="preserve">. </w:t>
            </w:r>
            <w:r w:rsidRPr="00C26746">
              <w:rPr>
                <w:i/>
                <w:sz w:val="18"/>
                <w:lang w:val="es-ES"/>
              </w:rPr>
              <w:t>Pode ter razón no que di</w:t>
            </w:r>
            <w:r w:rsidRPr="00C26746">
              <w:rPr>
                <w:sz w:val="18"/>
                <w:lang w:val="es-ES"/>
              </w:rPr>
              <w:t>.</w:t>
            </w:r>
          </w:p>
        </w:tc>
      </w:tr>
    </w:tbl>
    <w:p w:rsidR="00793B93" w:rsidRPr="00C26746" w:rsidRDefault="00660F1E">
      <w:pPr>
        <w:pStyle w:val="Textoindependiente"/>
        <w:spacing w:before="115" w:after="4" w:line="360" w:lineRule="auto"/>
        <w:ind w:left="361" w:right="170"/>
        <w:rPr>
          <w:lang w:val="es-ES"/>
        </w:rPr>
      </w:pPr>
      <w:r w:rsidRPr="00C26746">
        <w:rPr>
          <w:lang w:val="es-ES"/>
        </w:rPr>
        <w:t>En la siguiente imagen aparecen reflejados los principales valores de las perífrases en castellano:</w:t>
      </w: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6760"/>
        </w:trPr>
        <w:tc>
          <w:tcPr>
            <w:tcW w:w="8506" w:type="dxa"/>
          </w:tcPr>
          <w:p w:rsidR="00793B93" w:rsidRPr="00C26746" w:rsidRDefault="00793B93">
            <w:pPr>
              <w:pStyle w:val="TableParagraph"/>
              <w:spacing w:before="3"/>
              <w:ind w:left="0"/>
              <w:rPr>
                <w:rFonts w:ascii="Arial"/>
                <w:sz w:val="6"/>
                <w:lang w:val="es-ES"/>
              </w:rPr>
            </w:pPr>
          </w:p>
          <w:p w:rsidR="00793B93" w:rsidRDefault="00445434">
            <w:pPr>
              <w:pStyle w:val="TableParagraph"/>
              <w:spacing w:before="0"/>
              <w:ind w:left="87"/>
              <w:rPr>
                <w:rFonts w:ascii="Arial"/>
                <w:sz w:val="20"/>
              </w:rPr>
            </w:pPr>
            <w:r>
              <w:rPr>
                <w:rFonts w:ascii="Arial"/>
                <w:sz w:val="20"/>
              </w:rPr>
            </w:r>
            <w:r>
              <w:rPr>
                <w:rFonts w:ascii="Arial"/>
                <w:sz w:val="20"/>
              </w:rPr>
              <w:pict>
                <v:group id="_x0000_s1104" style="width:416.7pt;height:332.1pt;mso-position-horizontal-relative:char;mso-position-vertical-relative:line" coordsize="8334,6642">
                  <v:shape id="_x0000_s1106" type="#_x0000_t75" alt="Perífrasis%20Verbales" style="position:absolute;left:45;top:45;width:8244;height:6552">
                    <v:imagedata r:id="rId81" o:title=""/>
                  </v:shape>
                  <v:rect id="_x0000_s1105" style="position:absolute;left:22;top:22;width:8289;height:6597" filled="f" strokecolor="purple" strokeweight="2.25pt"/>
                  <w10:wrap type="none"/>
                  <w10:anchorlock/>
                </v:group>
              </w:pict>
            </w:r>
          </w:p>
        </w:tc>
      </w:tr>
    </w:tbl>
    <w:p w:rsidR="00793B93" w:rsidRDefault="00793B93">
      <w:pPr>
        <w:rPr>
          <w:sz w:val="20"/>
        </w:rPr>
        <w:sectPr w:rsidR="00793B93">
          <w:pgSz w:w="11910" w:h="16840"/>
          <w:pgMar w:top="1120" w:right="1240" w:bottom="800" w:left="1680" w:header="0" w:footer="554" w:gutter="0"/>
          <w:cols w:space="720"/>
        </w:sectPr>
      </w:pPr>
    </w:p>
    <w:p w:rsidR="00793B93" w:rsidRPr="00C26746" w:rsidRDefault="00660F1E">
      <w:pPr>
        <w:pStyle w:val="Ttulo41"/>
        <w:spacing w:before="75"/>
        <w:rPr>
          <w:lang w:val="es-ES"/>
        </w:rPr>
      </w:pPr>
      <w:r w:rsidRPr="00C26746">
        <w:rPr>
          <w:color w:val="800080"/>
          <w:lang w:val="es-ES"/>
        </w:rPr>
        <w:lastRenderedPageBreak/>
        <w:t>Actividade resolta en galego</w:t>
      </w:r>
    </w:p>
    <w:p w:rsidR="00793B93" w:rsidRPr="00C26746" w:rsidRDefault="00793B93">
      <w:pPr>
        <w:pStyle w:val="Textoindependiente"/>
        <w:spacing w:before="9"/>
        <w:rPr>
          <w:b/>
          <w:sz w:val="20"/>
          <w:lang w:val="es-ES"/>
        </w:rPr>
      </w:pPr>
    </w:p>
    <w:p w:rsidR="00793B93" w:rsidRPr="00C26746" w:rsidRDefault="00660F1E">
      <w:pPr>
        <w:pStyle w:val="Textoindependiente"/>
        <w:ind w:left="361"/>
        <w:rPr>
          <w:lang w:val="es-ES"/>
        </w:rPr>
      </w:pPr>
      <w:r w:rsidRPr="00C26746">
        <w:rPr>
          <w:color w:val="800080"/>
          <w:lang w:val="es-ES"/>
        </w:rPr>
        <w:t>Utilice, se é posible, o infinitivo conxugado nas seguintes oracións:</w:t>
      </w:r>
    </w:p>
    <w:p w:rsidR="00793B93" w:rsidRPr="00C26746" w:rsidRDefault="00793B93">
      <w:pPr>
        <w:pStyle w:val="Textoindependiente"/>
        <w:rPr>
          <w:sz w:val="1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040"/>
        </w:trPr>
        <w:tc>
          <w:tcPr>
            <w:tcW w:w="8506" w:type="dxa"/>
          </w:tcPr>
          <w:p w:rsidR="00793B93" w:rsidRPr="00C26746" w:rsidRDefault="00660F1E">
            <w:pPr>
              <w:pStyle w:val="TableParagraph"/>
              <w:numPr>
                <w:ilvl w:val="0"/>
                <w:numId w:val="99"/>
              </w:numPr>
              <w:tabs>
                <w:tab w:val="left" w:pos="651"/>
              </w:tabs>
              <w:spacing w:before="73"/>
              <w:ind w:hanging="283"/>
              <w:rPr>
                <w:sz w:val="18"/>
                <w:lang w:val="es-ES"/>
              </w:rPr>
            </w:pPr>
            <w:r w:rsidRPr="00C26746">
              <w:rPr>
                <w:sz w:val="18"/>
                <w:lang w:val="es-ES"/>
              </w:rPr>
              <w:t>Cómpre coller o coche se queremos chegar a</w:t>
            </w:r>
            <w:r w:rsidRPr="00C26746">
              <w:rPr>
                <w:spacing w:val="-24"/>
                <w:sz w:val="18"/>
                <w:lang w:val="es-ES"/>
              </w:rPr>
              <w:t xml:space="preserve"> </w:t>
            </w:r>
            <w:r w:rsidRPr="00C26746">
              <w:rPr>
                <w:sz w:val="18"/>
                <w:lang w:val="es-ES"/>
              </w:rPr>
              <w:t>tempo.</w:t>
            </w:r>
          </w:p>
          <w:p w:rsidR="00793B93" w:rsidRPr="00C26746" w:rsidRDefault="00660F1E">
            <w:pPr>
              <w:pStyle w:val="TableParagraph"/>
              <w:numPr>
                <w:ilvl w:val="0"/>
                <w:numId w:val="99"/>
              </w:numPr>
              <w:tabs>
                <w:tab w:val="left" w:pos="651"/>
              </w:tabs>
              <w:spacing w:before="18"/>
              <w:ind w:hanging="283"/>
              <w:rPr>
                <w:sz w:val="18"/>
                <w:lang w:val="es-ES"/>
              </w:rPr>
            </w:pPr>
            <w:r w:rsidRPr="00C26746">
              <w:rPr>
                <w:sz w:val="18"/>
                <w:lang w:val="es-ES"/>
              </w:rPr>
              <w:t>De saír cedo do exame, agardade por</w:t>
            </w:r>
            <w:r w:rsidRPr="00C26746">
              <w:rPr>
                <w:spacing w:val="-19"/>
                <w:sz w:val="18"/>
                <w:lang w:val="es-ES"/>
              </w:rPr>
              <w:t xml:space="preserve"> </w:t>
            </w:r>
            <w:r w:rsidRPr="00C26746">
              <w:rPr>
                <w:sz w:val="18"/>
                <w:lang w:val="es-ES"/>
              </w:rPr>
              <w:t>nós.</w:t>
            </w:r>
          </w:p>
          <w:p w:rsidR="00793B93" w:rsidRPr="00C26746" w:rsidRDefault="00660F1E">
            <w:pPr>
              <w:pStyle w:val="TableParagraph"/>
              <w:numPr>
                <w:ilvl w:val="0"/>
                <w:numId w:val="99"/>
              </w:numPr>
              <w:tabs>
                <w:tab w:val="left" w:pos="651"/>
              </w:tabs>
              <w:spacing w:before="19"/>
              <w:ind w:hanging="283"/>
              <w:rPr>
                <w:sz w:val="18"/>
                <w:lang w:val="es-ES"/>
              </w:rPr>
            </w:pPr>
            <w:r w:rsidRPr="00C26746">
              <w:rPr>
                <w:sz w:val="18"/>
                <w:lang w:val="es-ES"/>
              </w:rPr>
              <w:t>Queremos comprar unha casa nova, a vella quédanos</w:t>
            </w:r>
            <w:r w:rsidRPr="00C26746">
              <w:rPr>
                <w:spacing w:val="-29"/>
                <w:sz w:val="18"/>
                <w:lang w:val="es-ES"/>
              </w:rPr>
              <w:t xml:space="preserve"> </w:t>
            </w:r>
            <w:r w:rsidRPr="00C26746">
              <w:rPr>
                <w:sz w:val="18"/>
                <w:lang w:val="es-ES"/>
              </w:rPr>
              <w:t>pequena.</w:t>
            </w:r>
          </w:p>
          <w:p w:rsidR="00793B93" w:rsidRPr="00C26746" w:rsidRDefault="00660F1E">
            <w:pPr>
              <w:pStyle w:val="TableParagraph"/>
              <w:numPr>
                <w:ilvl w:val="0"/>
                <w:numId w:val="99"/>
              </w:numPr>
              <w:tabs>
                <w:tab w:val="left" w:pos="651"/>
              </w:tabs>
              <w:spacing w:before="19"/>
              <w:ind w:hanging="283"/>
              <w:rPr>
                <w:sz w:val="18"/>
                <w:lang w:val="es-ES"/>
              </w:rPr>
            </w:pPr>
            <w:r w:rsidRPr="00C26746">
              <w:rPr>
                <w:sz w:val="18"/>
                <w:lang w:val="es-ES"/>
              </w:rPr>
              <w:t>Por non dicir a verdade, vas ter unha reprimenda dos teus</w:t>
            </w:r>
            <w:r w:rsidRPr="00C26746">
              <w:rPr>
                <w:spacing w:val="-29"/>
                <w:sz w:val="18"/>
                <w:lang w:val="es-ES"/>
              </w:rPr>
              <w:t xml:space="preserve"> </w:t>
            </w:r>
            <w:r w:rsidRPr="00C26746">
              <w:rPr>
                <w:sz w:val="18"/>
                <w:lang w:val="es-ES"/>
              </w:rPr>
              <w:t>pais.</w:t>
            </w:r>
          </w:p>
        </w:tc>
      </w:tr>
    </w:tbl>
    <w:p w:rsidR="00793B93" w:rsidRPr="00C26746" w:rsidRDefault="00793B93">
      <w:pPr>
        <w:pStyle w:val="Textoindependiente"/>
        <w:spacing w:before="10"/>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040"/>
        </w:trPr>
        <w:tc>
          <w:tcPr>
            <w:tcW w:w="8506" w:type="dxa"/>
          </w:tcPr>
          <w:p w:rsidR="00793B93" w:rsidRDefault="00660F1E">
            <w:pPr>
              <w:pStyle w:val="TableParagraph"/>
              <w:numPr>
                <w:ilvl w:val="0"/>
                <w:numId w:val="98"/>
              </w:numPr>
              <w:tabs>
                <w:tab w:val="left" w:pos="651"/>
              </w:tabs>
              <w:spacing w:before="73"/>
              <w:ind w:hanging="283"/>
              <w:rPr>
                <w:sz w:val="18"/>
              </w:rPr>
            </w:pPr>
            <w:r>
              <w:rPr>
                <w:sz w:val="18"/>
              </w:rPr>
              <w:t>Cómpre collermos o</w:t>
            </w:r>
            <w:r>
              <w:rPr>
                <w:spacing w:val="-13"/>
                <w:sz w:val="18"/>
              </w:rPr>
              <w:t xml:space="preserve"> </w:t>
            </w:r>
            <w:r>
              <w:rPr>
                <w:sz w:val="18"/>
              </w:rPr>
              <w:t>coche.</w:t>
            </w:r>
          </w:p>
          <w:p w:rsidR="00793B93" w:rsidRPr="00C26746" w:rsidRDefault="00660F1E">
            <w:pPr>
              <w:pStyle w:val="TableParagraph"/>
              <w:numPr>
                <w:ilvl w:val="0"/>
                <w:numId w:val="98"/>
              </w:numPr>
              <w:tabs>
                <w:tab w:val="left" w:pos="651"/>
              </w:tabs>
              <w:spacing w:before="19"/>
              <w:ind w:hanging="283"/>
              <w:rPr>
                <w:sz w:val="18"/>
                <w:lang w:val="es-ES"/>
              </w:rPr>
            </w:pPr>
            <w:r w:rsidRPr="00C26746">
              <w:rPr>
                <w:sz w:val="18"/>
                <w:lang w:val="es-ES"/>
              </w:rPr>
              <w:t>De saírdes cedo, agardade por</w:t>
            </w:r>
            <w:r w:rsidRPr="00C26746">
              <w:rPr>
                <w:spacing w:val="-15"/>
                <w:sz w:val="18"/>
                <w:lang w:val="es-ES"/>
              </w:rPr>
              <w:t xml:space="preserve"> </w:t>
            </w:r>
            <w:r w:rsidRPr="00C26746">
              <w:rPr>
                <w:sz w:val="18"/>
                <w:lang w:val="es-ES"/>
              </w:rPr>
              <w:t>nós.</w:t>
            </w:r>
          </w:p>
          <w:p w:rsidR="00793B93" w:rsidRPr="00C26746" w:rsidRDefault="00660F1E">
            <w:pPr>
              <w:pStyle w:val="TableParagraph"/>
              <w:numPr>
                <w:ilvl w:val="0"/>
                <w:numId w:val="98"/>
              </w:numPr>
              <w:tabs>
                <w:tab w:val="left" w:pos="651"/>
              </w:tabs>
              <w:spacing w:before="18"/>
              <w:ind w:hanging="283"/>
              <w:rPr>
                <w:sz w:val="18"/>
                <w:lang w:val="es-ES"/>
              </w:rPr>
            </w:pPr>
            <w:r w:rsidRPr="00C26746">
              <w:rPr>
                <w:sz w:val="18"/>
                <w:lang w:val="es-ES"/>
              </w:rPr>
              <w:t>Queremos</w:t>
            </w:r>
            <w:r w:rsidRPr="00C26746">
              <w:rPr>
                <w:spacing w:val="-3"/>
                <w:sz w:val="18"/>
                <w:lang w:val="es-ES"/>
              </w:rPr>
              <w:t xml:space="preserve"> </w:t>
            </w:r>
            <w:r w:rsidRPr="00C26746">
              <w:rPr>
                <w:sz w:val="18"/>
                <w:lang w:val="es-ES"/>
              </w:rPr>
              <w:t>comprar</w:t>
            </w:r>
            <w:r w:rsidRPr="00C26746">
              <w:rPr>
                <w:spacing w:val="-4"/>
                <w:sz w:val="18"/>
                <w:lang w:val="es-ES"/>
              </w:rPr>
              <w:t xml:space="preserve"> </w:t>
            </w:r>
            <w:r w:rsidRPr="00C26746">
              <w:rPr>
                <w:sz w:val="18"/>
                <w:lang w:val="es-ES"/>
              </w:rPr>
              <w:t>unha</w:t>
            </w:r>
            <w:r w:rsidRPr="00C26746">
              <w:rPr>
                <w:spacing w:val="-4"/>
                <w:sz w:val="18"/>
                <w:lang w:val="es-ES"/>
              </w:rPr>
              <w:t xml:space="preserve"> </w:t>
            </w:r>
            <w:r w:rsidRPr="00C26746">
              <w:rPr>
                <w:sz w:val="18"/>
                <w:lang w:val="es-ES"/>
              </w:rPr>
              <w:t>casa</w:t>
            </w:r>
            <w:r w:rsidRPr="00C26746">
              <w:rPr>
                <w:spacing w:val="-4"/>
                <w:sz w:val="18"/>
                <w:lang w:val="es-ES"/>
              </w:rPr>
              <w:t xml:space="preserve"> </w:t>
            </w:r>
            <w:r w:rsidRPr="00C26746">
              <w:rPr>
                <w:sz w:val="18"/>
                <w:lang w:val="es-ES"/>
              </w:rPr>
              <w:t>nova,</w:t>
            </w:r>
            <w:r w:rsidRPr="00C26746">
              <w:rPr>
                <w:spacing w:val="-3"/>
                <w:sz w:val="18"/>
                <w:lang w:val="es-ES"/>
              </w:rPr>
              <w:t xml:space="preserve"> </w:t>
            </w:r>
            <w:r w:rsidRPr="00C26746">
              <w:rPr>
                <w:sz w:val="18"/>
                <w:lang w:val="es-ES"/>
              </w:rPr>
              <w:t>a</w:t>
            </w:r>
            <w:r w:rsidRPr="00C26746">
              <w:rPr>
                <w:spacing w:val="-4"/>
                <w:sz w:val="18"/>
                <w:lang w:val="es-ES"/>
              </w:rPr>
              <w:t xml:space="preserve"> </w:t>
            </w:r>
            <w:r w:rsidRPr="00C26746">
              <w:rPr>
                <w:sz w:val="18"/>
                <w:lang w:val="es-ES"/>
              </w:rPr>
              <w:t>vella</w:t>
            </w:r>
            <w:r w:rsidRPr="00C26746">
              <w:rPr>
                <w:spacing w:val="-4"/>
                <w:sz w:val="18"/>
                <w:lang w:val="es-ES"/>
              </w:rPr>
              <w:t xml:space="preserve"> </w:t>
            </w:r>
            <w:r w:rsidRPr="00C26746">
              <w:rPr>
                <w:sz w:val="18"/>
                <w:lang w:val="es-ES"/>
              </w:rPr>
              <w:t>quédanos</w:t>
            </w:r>
            <w:r w:rsidRPr="00C26746">
              <w:rPr>
                <w:spacing w:val="-3"/>
                <w:sz w:val="18"/>
                <w:lang w:val="es-ES"/>
              </w:rPr>
              <w:t xml:space="preserve"> </w:t>
            </w:r>
            <w:r w:rsidRPr="00C26746">
              <w:rPr>
                <w:sz w:val="18"/>
                <w:lang w:val="es-ES"/>
              </w:rPr>
              <w:t>pequena.</w:t>
            </w:r>
            <w:r w:rsidRPr="00C26746">
              <w:rPr>
                <w:spacing w:val="-2"/>
                <w:sz w:val="18"/>
                <w:lang w:val="es-ES"/>
              </w:rPr>
              <w:t xml:space="preserve"> </w:t>
            </w:r>
            <w:r w:rsidRPr="00C26746">
              <w:rPr>
                <w:sz w:val="18"/>
                <w:lang w:val="es-ES"/>
              </w:rPr>
              <w:t>(Non</w:t>
            </w:r>
            <w:r w:rsidRPr="00C26746">
              <w:rPr>
                <w:spacing w:val="-4"/>
                <w:sz w:val="18"/>
                <w:lang w:val="es-ES"/>
              </w:rPr>
              <w:t xml:space="preserve"> </w:t>
            </w:r>
            <w:r w:rsidRPr="00C26746">
              <w:rPr>
                <w:sz w:val="18"/>
                <w:lang w:val="es-ES"/>
              </w:rPr>
              <w:t>se</w:t>
            </w:r>
            <w:r w:rsidRPr="00C26746">
              <w:rPr>
                <w:spacing w:val="-3"/>
                <w:sz w:val="18"/>
                <w:lang w:val="es-ES"/>
              </w:rPr>
              <w:t xml:space="preserve"> </w:t>
            </w:r>
            <w:r w:rsidRPr="00C26746">
              <w:rPr>
                <w:sz w:val="18"/>
                <w:lang w:val="es-ES"/>
              </w:rPr>
              <w:t>pode</w:t>
            </w:r>
            <w:r w:rsidRPr="00C26746">
              <w:rPr>
                <w:spacing w:val="-4"/>
                <w:sz w:val="18"/>
                <w:lang w:val="es-ES"/>
              </w:rPr>
              <w:t xml:space="preserve"> </w:t>
            </w:r>
            <w:r w:rsidRPr="00C26746">
              <w:rPr>
                <w:sz w:val="18"/>
                <w:lang w:val="es-ES"/>
              </w:rPr>
              <w:t>usar</w:t>
            </w:r>
            <w:r w:rsidRPr="00C26746">
              <w:rPr>
                <w:spacing w:val="-3"/>
                <w:sz w:val="18"/>
                <w:lang w:val="es-ES"/>
              </w:rPr>
              <w:t xml:space="preserve"> </w:t>
            </w:r>
            <w:r w:rsidRPr="00C26746">
              <w:rPr>
                <w:sz w:val="18"/>
                <w:lang w:val="es-ES"/>
              </w:rPr>
              <w:t>a</w:t>
            </w:r>
            <w:r w:rsidRPr="00C26746">
              <w:rPr>
                <w:spacing w:val="-4"/>
                <w:sz w:val="18"/>
                <w:lang w:val="es-ES"/>
              </w:rPr>
              <w:t xml:space="preserve"> </w:t>
            </w:r>
            <w:r w:rsidRPr="00C26746">
              <w:rPr>
                <w:sz w:val="18"/>
                <w:lang w:val="es-ES"/>
              </w:rPr>
              <w:t>forma</w:t>
            </w:r>
            <w:r w:rsidRPr="00C26746">
              <w:rPr>
                <w:spacing w:val="-3"/>
                <w:sz w:val="18"/>
                <w:lang w:val="es-ES"/>
              </w:rPr>
              <w:t xml:space="preserve"> </w:t>
            </w:r>
            <w:r w:rsidRPr="00C26746">
              <w:rPr>
                <w:sz w:val="18"/>
                <w:lang w:val="es-ES"/>
              </w:rPr>
              <w:t>conxugada).</w:t>
            </w:r>
          </w:p>
          <w:p w:rsidR="00793B93" w:rsidRPr="00C26746" w:rsidRDefault="00660F1E">
            <w:pPr>
              <w:pStyle w:val="TableParagraph"/>
              <w:numPr>
                <w:ilvl w:val="0"/>
                <w:numId w:val="98"/>
              </w:numPr>
              <w:tabs>
                <w:tab w:val="left" w:pos="651"/>
              </w:tabs>
              <w:spacing w:before="20"/>
              <w:ind w:hanging="283"/>
              <w:rPr>
                <w:sz w:val="18"/>
                <w:lang w:val="es-ES"/>
              </w:rPr>
            </w:pPr>
            <w:r w:rsidRPr="00C26746">
              <w:rPr>
                <w:sz w:val="18"/>
                <w:lang w:val="es-ES"/>
              </w:rPr>
              <w:t>Por non dicires a verdade, vas ter unha reprimenda dos teus</w:t>
            </w:r>
            <w:r w:rsidRPr="00C26746">
              <w:rPr>
                <w:spacing w:val="-28"/>
                <w:sz w:val="18"/>
                <w:lang w:val="es-ES"/>
              </w:rPr>
              <w:t xml:space="preserve"> </w:t>
            </w:r>
            <w:r w:rsidRPr="00C26746">
              <w:rPr>
                <w:sz w:val="18"/>
                <w:lang w:val="es-ES"/>
              </w:rPr>
              <w:t>pais.</w:t>
            </w:r>
          </w:p>
        </w:tc>
      </w:tr>
    </w:tbl>
    <w:p w:rsidR="00793B93" w:rsidRPr="00C26746" w:rsidRDefault="00793B93">
      <w:pPr>
        <w:pStyle w:val="Textoindependiente"/>
        <w:spacing w:before="8"/>
        <w:rPr>
          <w:sz w:val="20"/>
          <w:lang w:val="es-ES"/>
        </w:rPr>
      </w:pPr>
    </w:p>
    <w:p w:rsidR="00793B93" w:rsidRPr="00C26746" w:rsidRDefault="00660F1E">
      <w:pPr>
        <w:pStyle w:val="Ttulo41"/>
        <w:spacing w:before="1"/>
        <w:rPr>
          <w:lang w:val="es-ES"/>
        </w:rPr>
      </w:pPr>
      <w:r w:rsidRPr="00C26746">
        <w:rPr>
          <w:color w:val="800080"/>
          <w:lang w:val="es-ES"/>
        </w:rPr>
        <w:t>Actividad resuelta en castellano</w:t>
      </w:r>
    </w:p>
    <w:p w:rsidR="00793B93" w:rsidRPr="00C26746" w:rsidRDefault="00793B93">
      <w:pPr>
        <w:pStyle w:val="Textoindependiente"/>
        <w:spacing w:before="10"/>
        <w:rPr>
          <w:b/>
          <w:sz w:val="20"/>
          <w:lang w:val="es-ES"/>
        </w:rPr>
      </w:pPr>
    </w:p>
    <w:p w:rsidR="00793B93" w:rsidRPr="00C26746" w:rsidRDefault="00660F1E">
      <w:pPr>
        <w:pStyle w:val="Textoindependiente"/>
        <w:ind w:left="361"/>
        <w:rPr>
          <w:lang w:val="es-ES"/>
        </w:rPr>
      </w:pPr>
      <w:r w:rsidRPr="00C26746">
        <w:rPr>
          <w:color w:val="800080"/>
          <w:lang w:val="es-ES"/>
        </w:rPr>
        <w:t>Localice en las oraciones propuestas las perífrases verbales e indique su valor:</w:t>
      </w:r>
    </w:p>
    <w:p w:rsidR="00793B93" w:rsidRPr="00C26746" w:rsidRDefault="00793B93">
      <w:pPr>
        <w:pStyle w:val="Textoindependiente"/>
        <w:spacing w:before="5"/>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020"/>
        </w:trPr>
        <w:tc>
          <w:tcPr>
            <w:tcW w:w="8506" w:type="dxa"/>
          </w:tcPr>
          <w:p w:rsidR="00793B93" w:rsidRPr="00C26746" w:rsidRDefault="00660F1E">
            <w:pPr>
              <w:pStyle w:val="TableParagraph"/>
              <w:numPr>
                <w:ilvl w:val="0"/>
                <w:numId w:val="97"/>
              </w:numPr>
              <w:tabs>
                <w:tab w:val="left" w:pos="651"/>
              </w:tabs>
              <w:spacing w:before="73"/>
              <w:ind w:hanging="283"/>
              <w:rPr>
                <w:sz w:val="18"/>
                <w:lang w:val="es-ES"/>
              </w:rPr>
            </w:pPr>
            <w:r w:rsidRPr="00C26746">
              <w:rPr>
                <w:sz w:val="18"/>
                <w:lang w:val="es-ES"/>
              </w:rPr>
              <w:t>Tienes que recoger a tu hermano en el</w:t>
            </w:r>
            <w:r w:rsidRPr="00C26746">
              <w:rPr>
                <w:spacing w:val="-22"/>
                <w:sz w:val="18"/>
                <w:lang w:val="es-ES"/>
              </w:rPr>
              <w:t xml:space="preserve"> </w:t>
            </w:r>
            <w:r w:rsidRPr="00C26746">
              <w:rPr>
                <w:sz w:val="18"/>
                <w:lang w:val="es-ES"/>
              </w:rPr>
              <w:t>colegio.</w:t>
            </w:r>
          </w:p>
          <w:p w:rsidR="00793B93" w:rsidRPr="00C26746" w:rsidRDefault="00660F1E">
            <w:pPr>
              <w:pStyle w:val="TableParagraph"/>
              <w:numPr>
                <w:ilvl w:val="0"/>
                <w:numId w:val="97"/>
              </w:numPr>
              <w:tabs>
                <w:tab w:val="left" w:pos="651"/>
              </w:tabs>
              <w:spacing w:before="18"/>
              <w:ind w:hanging="283"/>
              <w:rPr>
                <w:sz w:val="18"/>
                <w:lang w:val="es-ES"/>
              </w:rPr>
            </w:pPr>
            <w:r w:rsidRPr="00C26746">
              <w:rPr>
                <w:sz w:val="18"/>
                <w:lang w:val="es-ES"/>
              </w:rPr>
              <w:t>Todos se echaron a llorar cuando llegó su</w:t>
            </w:r>
            <w:r w:rsidRPr="00C26746">
              <w:rPr>
                <w:spacing w:val="-24"/>
                <w:sz w:val="18"/>
                <w:lang w:val="es-ES"/>
              </w:rPr>
              <w:t xml:space="preserve"> </w:t>
            </w:r>
            <w:r w:rsidRPr="00C26746">
              <w:rPr>
                <w:sz w:val="18"/>
                <w:lang w:val="es-ES"/>
              </w:rPr>
              <w:t>amigo.</w:t>
            </w:r>
          </w:p>
          <w:p w:rsidR="00793B93" w:rsidRPr="00C26746" w:rsidRDefault="00660F1E">
            <w:pPr>
              <w:pStyle w:val="TableParagraph"/>
              <w:numPr>
                <w:ilvl w:val="0"/>
                <w:numId w:val="97"/>
              </w:numPr>
              <w:tabs>
                <w:tab w:val="left" w:pos="651"/>
              </w:tabs>
              <w:spacing w:before="21"/>
              <w:ind w:hanging="283"/>
              <w:rPr>
                <w:sz w:val="18"/>
                <w:lang w:val="es-ES"/>
              </w:rPr>
            </w:pPr>
            <w:r w:rsidRPr="00C26746">
              <w:rPr>
                <w:sz w:val="18"/>
                <w:lang w:val="es-ES"/>
              </w:rPr>
              <w:t>Estamos buscando un coche</w:t>
            </w:r>
            <w:r w:rsidRPr="00C26746">
              <w:rPr>
                <w:spacing w:val="-17"/>
                <w:sz w:val="18"/>
                <w:lang w:val="es-ES"/>
              </w:rPr>
              <w:t xml:space="preserve"> </w:t>
            </w:r>
            <w:r w:rsidRPr="00C26746">
              <w:rPr>
                <w:sz w:val="18"/>
                <w:lang w:val="es-ES"/>
              </w:rPr>
              <w:t>nuevo.</w:t>
            </w:r>
          </w:p>
          <w:p w:rsidR="00793B93" w:rsidRPr="00C26746" w:rsidRDefault="00660F1E">
            <w:pPr>
              <w:pStyle w:val="TableParagraph"/>
              <w:numPr>
                <w:ilvl w:val="0"/>
                <w:numId w:val="97"/>
              </w:numPr>
              <w:tabs>
                <w:tab w:val="left" w:pos="651"/>
              </w:tabs>
              <w:spacing w:before="19"/>
              <w:ind w:hanging="283"/>
              <w:rPr>
                <w:sz w:val="18"/>
                <w:lang w:val="es-ES"/>
              </w:rPr>
            </w:pPr>
            <w:r w:rsidRPr="00C26746">
              <w:rPr>
                <w:sz w:val="18"/>
                <w:lang w:val="es-ES"/>
              </w:rPr>
              <w:t>Debes atender el consejo de los los que saben más que</w:t>
            </w:r>
            <w:r w:rsidRPr="00C26746">
              <w:rPr>
                <w:spacing w:val="-26"/>
                <w:sz w:val="18"/>
                <w:lang w:val="es-ES"/>
              </w:rPr>
              <w:t xml:space="preserve"> </w:t>
            </w:r>
            <w:r w:rsidRPr="00C26746">
              <w:rPr>
                <w:sz w:val="18"/>
                <w:lang w:val="es-ES"/>
              </w:rPr>
              <w:t>tú.</w:t>
            </w:r>
          </w:p>
        </w:tc>
      </w:tr>
      <w:tr w:rsidR="00793B93" w:rsidRPr="005F64F6">
        <w:trPr>
          <w:trHeight w:val="520"/>
        </w:trPr>
        <w:tc>
          <w:tcPr>
            <w:tcW w:w="8506" w:type="dxa"/>
          </w:tcPr>
          <w:p w:rsidR="00793B93" w:rsidRPr="00C26746" w:rsidRDefault="00660F1E">
            <w:pPr>
              <w:pStyle w:val="TableParagraph"/>
              <w:ind w:left="223" w:right="389"/>
              <w:rPr>
                <w:sz w:val="18"/>
                <w:lang w:val="es-ES"/>
              </w:rPr>
            </w:pPr>
            <w:r w:rsidRPr="00C26746">
              <w:rPr>
                <w:sz w:val="18"/>
                <w:lang w:val="es-ES"/>
              </w:rPr>
              <w:t>Tienes que recoger (modal de obligación), echaron a llorar (aspectual incoativa), estamos buscando (aspectual imperfectiva), debes atender (modal de obligación).</w:t>
            </w:r>
          </w:p>
        </w:tc>
      </w:tr>
    </w:tbl>
    <w:p w:rsidR="00793B93" w:rsidRPr="00C26746" w:rsidRDefault="00793B93">
      <w:pPr>
        <w:pStyle w:val="Textoindependiente"/>
        <w:spacing w:before="8"/>
        <w:rPr>
          <w:sz w:val="20"/>
          <w:lang w:val="es-ES"/>
        </w:rPr>
      </w:pPr>
    </w:p>
    <w:p w:rsidR="00793B93" w:rsidRPr="00C26746" w:rsidRDefault="00660F1E">
      <w:pPr>
        <w:pStyle w:val="Ttulo41"/>
        <w:spacing w:before="1"/>
        <w:rPr>
          <w:lang w:val="es-ES"/>
        </w:rPr>
      </w:pPr>
      <w:r w:rsidRPr="00C26746">
        <w:rPr>
          <w:color w:val="800080"/>
          <w:lang w:val="es-ES"/>
        </w:rPr>
        <w:t>Actividades propostas en galego</w:t>
      </w:r>
    </w:p>
    <w:p w:rsidR="00793B93" w:rsidRPr="00C26746" w:rsidRDefault="00793B93">
      <w:pPr>
        <w:pStyle w:val="Textoindependiente"/>
        <w:spacing w:before="10"/>
        <w:rPr>
          <w:b/>
          <w:sz w:val="20"/>
          <w:lang w:val="es-ES"/>
        </w:rPr>
      </w:pPr>
    </w:p>
    <w:p w:rsidR="00793B93" w:rsidRPr="00C26746" w:rsidRDefault="00660F1E">
      <w:pPr>
        <w:pStyle w:val="Textoindependiente"/>
        <w:spacing w:line="360" w:lineRule="auto"/>
        <w:ind w:left="927" w:right="170" w:hanging="567"/>
        <w:rPr>
          <w:lang w:val="es-ES"/>
        </w:rPr>
      </w:pPr>
      <w:r w:rsidRPr="00C26746">
        <w:rPr>
          <w:rFonts w:ascii="Arial Narrow" w:hAnsi="Arial Narrow"/>
          <w:b/>
          <w:color w:val="800080"/>
          <w:lang w:val="es-ES"/>
        </w:rPr>
        <w:t xml:space="preserve">S28. </w:t>
      </w:r>
      <w:r w:rsidRPr="00C26746">
        <w:rPr>
          <w:color w:val="800080"/>
          <w:lang w:val="es-ES"/>
        </w:rPr>
        <w:t xml:space="preserve">Realice as actividades que figuran no enlace seguinte para practicar a conxugación correcta do verbo en galego: </w:t>
      </w:r>
      <w:hyperlink r:id="rId82" w:anchor="4">
        <w:r w:rsidRPr="00C26746">
          <w:rPr>
            <w:color w:val="0000FF"/>
            <w:lang w:val="es-ES"/>
          </w:rPr>
          <w:t>http://www.ogalego.eu/exercicios_de_lingua/exercicios/morfoloxia/verbo1.htm#4</w:t>
        </w:r>
      </w:hyperlink>
    </w:p>
    <w:p w:rsidR="00793B93" w:rsidRPr="00C26746" w:rsidRDefault="00660F1E">
      <w:pPr>
        <w:pStyle w:val="Textoindependiente"/>
        <w:spacing w:before="123"/>
        <w:ind w:left="361"/>
        <w:rPr>
          <w:lang w:val="es-ES"/>
        </w:rPr>
      </w:pPr>
      <w:r w:rsidRPr="00C26746">
        <w:rPr>
          <w:rFonts w:ascii="Arial Narrow"/>
          <w:b/>
          <w:color w:val="800080"/>
          <w:lang w:val="es-ES"/>
        </w:rPr>
        <w:t xml:space="preserve">S29.    </w:t>
      </w:r>
      <w:r w:rsidRPr="00C26746">
        <w:rPr>
          <w:color w:val="800080"/>
          <w:lang w:val="es-ES"/>
        </w:rPr>
        <w:t>Identifique o tempo e o modo das formas verbais presentes no seguinte texto:</w:t>
      </w:r>
    </w:p>
    <w:p w:rsidR="00793B93" w:rsidRPr="00C26746" w:rsidRDefault="00445434">
      <w:pPr>
        <w:pStyle w:val="Textoindependiente"/>
        <w:spacing w:before="2"/>
        <w:rPr>
          <w:sz w:val="18"/>
          <w:lang w:val="es-ES"/>
        </w:rPr>
      </w:pPr>
      <w:r>
        <w:pict>
          <v:shape id="_x0000_s1103" type="#_x0000_t202" style="position:absolute;margin-left:130.3pt;margin-top:12.65pt;width:396.9pt;height:78.95pt;z-index:1768;mso-wrap-distance-left:0;mso-wrap-distance-right:0;mso-position-horizontal-relative:page" filled="f" strokecolor="purple" strokeweight=".16969mm">
            <v:textbox inset="0,0,0,0">
              <w:txbxContent>
                <w:p w:rsidR="00445434" w:rsidRPr="00C26746" w:rsidRDefault="00445434">
                  <w:pPr>
                    <w:spacing w:before="112" w:line="276" w:lineRule="auto"/>
                    <w:ind w:left="223" w:right="192"/>
                    <w:jc w:val="both"/>
                    <w:rPr>
                      <w:rFonts w:ascii="Arial Narrow" w:hAnsi="Arial Narrow"/>
                      <w:sz w:val="18"/>
                      <w:lang w:val="es-ES"/>
                    </w:rPr>
                  </w:pPr>
                  <w:r w:rsidRPr="00C26746">
                    <w:rPr>
                      <w:rFonts w:ascii="Arial Narrow" w:hAnsi="Arial Narrow"/>
                      <w:sz w:val="18"/>
                      <w:lang w:val="es-ES"/>
                    </w:rPr>
                    <w:t>Cadaquén na súa casa terá que mirar polo seu. Eu da Santa Mariña non sei nada. Se a xente anda a mover os santos por aí sen contar co cura é culpa súa. Pero aínda onte estivemos agachando as imaxes do retablo do convento. Xesús! Que traballiño me deron. Levámolas no seu coche e metémolas na adega. Don Ricardo tiña medo de que lles pasase o mesmo que á Santa Mariña, que llas viñeran levar pola noite. Pero el era moi calado nas súas cousas, coma min, por iso nos levabamos.</w:t>
                  </w:r>
                </w:p>
                <w:p w:rsidR="00445434" w:rsidRDefault="00445434">
                  <w:pPr>
                    <w:spacing w:before="1"/>
                    <w:ind w:left="4289"/>
                    <w:rPr>
                      <w:rFonts w:ascii="Arial Narrow"/>
                      <w:sz w:val="18"/>
                    </w:rPr>
                  </w:pPr>
                  <w:r w:rsidRPr="00C26746">
                    <w:rPr>
                      <w:rFonts w:ascii="Arial Narrow"/>
                      <w:sz w:val="18"/>
                      <w:lang w:val="es-ES"/>
                    </w:rPr>
                    <w:t xml:space="preserve">GAGO, M. </w:t>
                  </w:r>
                  <w:r w:rsidRPr="00C26746">
                    <w:rPr>
                      <w:rFonts w:ascii="Arial Narrow"/>
                      <w:i/>
                      <w:sz w:val="18"/>
                      <w:lang w:val="es-ES"/>
                    </w:rPr>
                    <w:t xml:space="preserve">O anxo negro. </w:t>
                  </w:r>
                  <w:r>
                    <w:rPr>
                      <w:rFonts w:ascii="Arial Narrow"/>
                      <w:sz w:val="18"/>
                    </w:rPr>
                    <w:t>Xerais, Vigo, 2016, p. 282.</w:t>
                  </w:r>
                </w:p>
              </w:txbxContent>
            </v:textbox>
            <w10:wrap type="topAndBottom" anchorx="page"/>
          </v:shape>
        </w:pict>
      </w:r>
    </w:p>
    <w:p w:rsidR="00793B93" w:rsidRPr="00C26746" w:rsidRDefault="00793B93">
      <w:pPr>
        <w:pStyle w:val="Textoindependiente"/>
        <w:spacing w:before="2"/>
        <w:rPr>
          <w:sz w:val="10"/>
          <w:lang w:val="es-ES"/>
        </w:rPr>
      </w:pPr>
    </w:p>
    <w:p w:rsidR="00793B93" w:rsidRPr="00C26746" w:rsidRDefault="00660F1E">
      <w:pPr>
        <w:pStyle w:val="Ttulo41"/>
        <w:spacing w:before="92"/>
        <w:rPr>
          <w:lang w:val="es-ES"/>
        </w:rPr>
      </w:pPr>
      <w:r w:rsidRPr="00C26746">
        <w:rPr>
          <w:color w:val="800080"/>
          <w:lang w:val="es-ES"/>
        </w:rPr>
        <w:t>Actividades propuestas en castellano</w:t>
      </w:r>
    </w:p>
    <w:p w:rsidR="00793B93" w:rsidRPr="00C26746" w:rsidRDefault="00793B93">
      <w:pPr>
        <w:pStyle w:val="Textoindependiente"/>
        <w:spacing w:before="9"/>
        <w:rPr>
          <w:b/>
          <w:sz w:val="20"/>
          <w:lang w:val="es-ES"/>
        </w:rPr>
      </w:pPr>
    </w:p>
    <w:p w:rsidR="00793B93" w:rsidRPr="00C26746" w:rsidRDefault="00660F1E">
      <w:pPr>
        <w:pStyle w:val="Textoindependiente"/>
        <w:spacing w:line="360" w:lineRule="auto"/>
        <w:ind w:left="927" w:right="400" w:hanging="567"/>
        <w:rPr>
          <w:lang w:val="es-ES"/>
        </w:rPr>
      </w:pPr>
      <w:r w:rsidRPr="00C26746">
        <w:rPr>
          <w:rFonts w:ascii="Arial Narrow"/>
          <w:b/>
          <w:color w:val="800080"/>
          <w:lang w:val="es-ES"/>
        </w:rPr>
        <w:t xml:space="preserve">S30. </w:t>
      </w:r>
      <w:r w:rsidRPr="00C26746">
        <w:rPr>
          <w:color w:val="800080"/>
          <w:lang w:val="es-ES"/>
        </w:rPr>
        <w:t xml:space="preserve">Realice las actividades sobre el verbo que se proponen en el enlace siguiente: </w:t>
      </w:r>
      <w:hyperlink r:id="rId83">
        <w:r w:rsidRPr="00C26746">
          <w:rPr>
            <w:color w:val="0000FF"/>
            <w:lang w:val="es-ES"/>
          </w:rPr>
          <w:t>http://teresadientedeleon.blogspot.com.es/2014/03/verbos-interactivos.html</w:t>
        </w:r>
      </w:hyperlink>
    </w:p>
    <w:p w:rsidR="00793B93" w:rsidRPr="00C26746" w:rsidRDefault="00660F1E">
      <w:pPr>
        <w:pStyle w:val="Textoindependiente"/>
        <w:spacing w:before="2" w:after="3" w:line="360" w:lineRule="auto"/>
        <w:ind w:left="927" w:hanging="567"/>
        <w:rPr>
          <w:lang w:val="es-ES"/>
        </w:rPr>
      </w:pPr>
      <w:r w:rsidRPr="00C26746">
        <w:rPr>
          <w:rFonts w:ascii="Arial Narrow"/>
          <w:b/>
          <w:color w:val="800080"/>
          <w:lang w:val="es-ES"/>
        </w:rPr>
        <w:t xml:space="preserve">S31. </w:t>
      </w:r>
      <w:r w:rsidRPr="00C26746">
        <w:rPr>
          <w:color w:val="800080"/>
          <w:lang w:val="es-ES"/>
        </w:rPr>
        <w:t>Identifique el tiempo y el modo de las formas verbales presentes en el texto siguiente:</w:t>
      </w:r>
    </w:p>
    <w:p w:rsidR="00793B93" w:rsidRDefault="00660F1E">
      <w:pPr>
        <w:ind w:left="921"/>
        <w:rPr>
          <w:sz w:val="20"/>
        </w:rPr>
      </w:pPr>
      <w:r w:rsidRPr="00C26746">
        <w:rPr>
          <w:rFonts w:ascii="Times New Roman"/>
          <w:spacing w:val="-49"/>
          <w:sz w:val="20"/>
          <w:lang w:val="es-ES"/>
        </w:rPr>
        <w:t xml:space="preserve"> </w:t>
      </w:r>
      <w:r w:rsidR="00445434">
        <w:rPr>
          <w:spacing w:val="-49"/>
          <w:sz w:val="20"/>
        </w:rPr>
      </w:r>
      <w:r w:rsidR="00445434">
        <w:rPr>
          <w:spacing w:val="-49"/>
          <w:sz w:val="20"/>
        </w:rPr>
        <w:pict>
          <v:shape id="_x0000_s1228" type="#_x0000_t202" style="width:396.9pt;height:103.15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445434" w:rsidRPr="00C26746" w:rsidRDefault="00445434">
                  <w:pPr>
                    <w:spacing w:before="113" w:line="276" w:lineRule="auto"/>
                    <w:ind w:left="223" w:right="192"/>
                    <w:jc w:val="both"/>
                    <w:rPr>
                      <w:rFonts w:ascii="Arial Narrow" w:hAnsi="Arial Narrow"/>
                      <w:sz w:val="18"/>
                      <w:lang w:val="es-ES"/>
                    </w:rPr>
                  </w:pPr>
                  <w:r w:rsidRPr="00C26746">
                    <w:rPr>
                      <w:rFonts w:ascii="Arial Narrow" w:hAnsi="Arial Narrow"/>
                      <w:sz w:val="18"/>
                      <w:lang w:val="es-ES"/>
                    </w:rPr>
                    <w:t>Sin embargo, también ha habido pasos hacia atrás. En la última década hemos sufirdo la crisis económica más profunda y larga de los últimos ochenta años y se ha detenido la marcha del progreso. Nuestros descendientes están viviendo peor que nosotros, y temo que, si no corregimos el rumbo en el sentido más fuerte de esa corrección, vosotros podríais vivir peor que vuestros padres y vuestros abuelos. Sería un verdadero quebranto en la historia de la humanidad. Nos enfrentamos –os enfrentaréis, ya que nosotros, por edad, hemos dejado de ser los protagonistas históricos de los</w:t>
                  </w:r>
                  <w:r w:rsidRPr="00C26746">
                    <w:rPr>
                      <w:rFonts w:ascii="Arial Narrow" w:hAnsi="Arial Narrow"/>
                      <w:spacing w:val="-22"/>
                      <w:sz w:val="18"/>
                      <w:lang w:val="es-ES"/>
                    </w:rPr>
                    <w:t xml:space="preserve"> </w:t>
                  </w:r>
                  <w:r w:rsidRPr="00C26746">
                    <w:rPr>
                      <w:rFonts w:ascii="Arial Narrow" w:hAnsi="Arial Narrow"/>
                      <w:sz w:val="18"/>
                      <w:lang w:val="es-ES"/>
                    </w:rPr>
                    <w:t>cambios…</w:t>
                  </w:r>
                </w:p>
                <w:p w:rsidR="00445434" w:rsidRPr="00C26746" w:rsidRDefault="00445434">
                  <w:pPr>
                    <w:spacing w:before="20"/>
                    <w:ind w:right="193"/>
                    <w:jc w:val="right"/>
                    <w:rPr>
                      <w:rFonts w:ascii="Arial Narrow" w:hAnsi="Arial Narrow"/>
                      <w:sz w:val="18"/>
                      <w:lang w:val="es-ES"/>
                    </w:rPr>
                  </w:pPr>
                  <w:r w:rsidRPr="00C26746">
                    <w:rPr>
                      <w:rFonts w:ascii="Arial Narrow" w:hAnsi="Arial Narrow"/>
                      <w:sz w:val="18"/>
                      <w:lang w:val="es-ES"/>
                    </w:rPr>
                    <w:t xml:space="preserve">ESTEFANÍA, J. </w:t>
                  </w:r>
                  <w:r w:rsidRPr="00C26746">
                    <w:rPr>
                      <w:rFonts w:ascii="Arial Narrow" w:hAnsi="Arial Narrow"/>
                      <w:i/>
                      <w:sz w:val="18"/>
                      <w:lang w:val="es-ES"/>
                    </w:rPr>
                    <w:t>Abuelo ¿Cómo habéis consentido esto? Los graves errores que nos han llevado a la era Trump</w:t>
                  </w:r>
                  <w:r w:rsidRPr="00C26746">
                    <w:rPr>
                      <w:rFonts w:ascii="Arial Narrow" w:hAnsi="Arial Narrow"/>
                      <w:sz w:val="18"/>
                      <w:lang w:val="es-ES"/>
                    </w:rPr>
                    <w:t>.</w:t>
                  </w:r>
                </w:p>
                <w:p w:rsidR="00445434" w:rsidRDefault="00445434">
                  <w:pPr>
                    <w:ind w:right="191"/>
                    <w:jc w:val="right"/>
                    <w:rPr>
                      <w:rFonts w:ascii="Arial Narrow"/>
                      <w:sz w:val="18"/>
                    </w:rPr>
                  </w:pPr>
                  <w:r>
                    <w:rPr>
                      <w:rFonts w:ascii="Arial Narrow"/>
                      <w:sz w:val="18"/>
                    </w:rPr>
                    <w:t>Planeta, Barcelona, 2017. p. 14.</w:t>
                  </w:r>
                </w:p>
              </w:txbxContent>
            </v:textbox>
            <w10:anchorlock/>
          </v:shape>
        </w:pict>
      </w:r>
    </w:p>
    <w:p w:rsidR="00793B93" w:rsidRDefault="00793B93">
      <w:pPr>
        <w:rPr>
          <w:sz w:val="20"/>
        </w:rPr>
        <w:sectPr w:rsidR="00793B93">
          <w:pgSz w:w="11910" w:h="16840"/>
          <w:pgMar w:top="1040" w:right="1240" w:bottom="800" w:left="1680" w:header="0" w:footer="554" w:gutter="0"/>
          <w:cols w:space="720"/>
        </w:sectPr>
      </w:pPr>
    </w:p>
    <w:p w:rsidR="00793B93" w:rsidRDefault="00660F1E">
      <w:pPr>
        <w:pStyle w:val="Ttulo31"/>
        <w:numPr>
          <w:ilvl w:val="2"/>
          <w:numId w:val="296"/>
        </w:numPr>
        <w:tabs>
          <w:tab w:val="left" w:pos="882"/>
        </w:tabs>
        <w:spacing w:before="75"/>
      </w:pPr>
      <w:bookmarkStart w:id="175" w:name="_TOC_250018"/>
      <w:r>
        <w:rPr>
          <w:color w:val="800080"/>
        </w:rPr>
        <w:lastRenderedPageBreak/>
        <w:t>Adverbio, preposición,</w:t>
      </w:r>
      <w:r>
        <w:rPr>
          <w:color w:val="800080"/>
          <w:spacing w:val="-18"/>
        </w:rPr>
        <w:t xml:space="preserve"> </w:t>
      </w:r>
      <w:bookmarkEnd w:id="175"/>
      <w:r>
        <w:rPr>
          <w:color w:val="800080"/>
        </w:rPr>
        <w:t>conxunción</w:t>
      </w:r>
    </w:p>
    <w:p w:rsidR="00793B93" w:rsidRDefault="00793B93">
      <w:pPr>
        <w:pStyle w:val="Textoindependiente"/>
        <w:spacing w:before="4"/>
        <w:rPr>
          <w:b/>
          <w:sz w:val="36"/>
        </w:rPr>
      </w:pPr>
    </w:p>
    <w:p w:rsidR="00793B93" w:rsidRDefault="00660F1E">
      <w:pPr>
        <w:pStyle w:val="Ttulo41"/>
        <w:ind w:left="881"/>
        <w:jc w:val="both"/>
      </w:pPr>
      <w:r>
        <w:rPr>
          <w:color w:val="800080"/>
        </w:rPr>
        <w:t>Os adverbios</w:t>
      </w:r>
    </w:p>
    <w:p w:rsidR="00793B93" w:rsidRDefault="00793B93">
      <w:pPr>
        <w:pStyle w:val="Textoindependiente"/>
        <w:spacing w:before="9"/>
        <w:rPr>
          <w:b/>
          <w:sz w:val="20"/>
        </w:rPr>
      </w:pPr>
    </w:p>
    <w:p w:rsidR="00793B93" w:rsidRPr="00C26746" w:rsidRDefault="00660F1E">
      <w:pPr>
        <w:pStyle w:val="Textoindependiente"/>
        <w:spacing w:line="360" w:lineRule="auto"/>
        <w:ind w:left="881" w:right="176"/>
        <w:jc w:val="both"/>
        <w:rPr>
          <w:lang w:val="es-ES"/>
        </w:rPr>
      </w:pPr>
      <w:r w:rsidRPr="00C26746">
        <w:rPr>
          <w:lang w:val="es-ES"/>
        </w:rPr>
        <w:t xml:space="preserve">Os adverbios son palabras invariables; isto quere dicir que non teñen xénero, número nin persoa. Serven para modificar un verbo, un adxectivo ou outro adverbio. Exemplos: </w:t>
      </w:r>
      <w:r w:rsidRPr="00C26746">
        <w:rPr>
          <w:i/>
          <w:lang w:val="es-ES"/>
        </w:rPr>
        <w:t xml:space="preserve">Verémonos </w:t>
      </w:r>
      <w:r w:rsidRPr="00C26746">
        <w:rPr>
          <w:i/>
          <w:u w:val="single"/>
          <w:lang w:val="es-ES"/>
        </w:rPr>
        <w:t>mañá</w:t>
      </w:r>
      <w:r w:rsidRPr="00C26746">
        <w:rPr>
          <w:i/>
          <w:lang w:val="es-ES"/>
        </w:rPr>
        <w:t xml:space="preserve">; É </w:t>
      </w:r>
      <w:r w:rsidRPr="00C26746">
        <w:rPr>
          <w:i/>
          <w:u w:val="single"/>
          <w:lang w:val="es-ES"/>
        </w:rPr>
        <w:t>pouco</w:t>
      </w:r>
      <w:r w:rsidRPr="00C26746">
        <w:rPr>
          <w:i/>
          <w:lang w:val="es-ES"/>
        </w:rPr>
        <w:t xml:space="preserve"> traballadora; Pilar conduce </w:t>
      </w:r>
      <w:r w:rsidRPr="00C26746">
        <w:rPr>
          <w:i/>
          <w:u w:val="single"/>
          <w:lang w:val="es-ES"/>
        </w:rPr>
        <w:t>moi</w:t>
      </w:r>
      <w:r w:rsidRPr="00C26746">
        <w:rPr>
          <w:i/>
          <w:lang w:val="es-ES"/>
        </w:rPr>
        <w:t xml:space="preserve"> </w:t>
      </w:r>
      <w:r w:rsidRPr="00C26746">
        <w:rPr>
          <w:i/>
          <w:u w:val="single"/>
          <w:lang w:val="es-ES"/>
        </w:rPr>
        <w:t>ben</w:t>
      </w:r>
      <w:r w:rsidRPr="00C26746">
        <w:rPr>
          <w:lang w:val="es-ES"/>
        </w:rPr>
        <w:t>… Posúen carácter léxico pleno, isto é, teñen un significado propio definible nos</w:t>
      </w:r>
      <w:r w:rsidRPr="00C26746">
        <w:rPr>
          <w:spacing w:val="-26"/>
          <w:lang w:val="es-ES"/>
        </w:rPr>
        <w:t xml:space="preserve"> </w:t>
      </w:r>
      <w:r w:rsidRPr="00C26746">
        <w:rPr>
          <w:lang w:val="es-ES"/>
        </w:rPr>
        <w:t>dicionarios.</w:t>
      </w:r>
    </w:p>
    <w:p w:rsidR="00793B93" w:rsidRPr="00C26746" w:rsidRDefault="00793B93">
      <w:pPr>
        <w:pStyle w:val="Textoindependiente"/>
        <w:spacing w:before="1"/>
        <w:rPr>
          <w:sz w:val="21"/>
          <w:lang w:val="es-ES"/>
        </w:rPr>
      </w:pPr>
    </w:p>
    <w:p w:rsidR="00793B93" w:rsidRPr="00C26746" w:rsidRDefault="00660F1E">
      <w:pPr>
        <w:spacing w:line="360" w:lineRule="auto"/>
        <w:ind w:left="881" w:right="176"/>
        <w:jc w:val="both"/>
        <w:rPr>
          <w:lang w:val="es-ES"/>
        </w:rPr>
      </w:pPr>
      <w:r w:rsidRPr="00C26746">
        <w:rPr>
          <w:lang w:val="es-ES"/>
        </w:rPr>
        <w:t xml:space="preserve">O grupo de palabras que realiza a mesma función que un adverbio denomínase locución adverbial: </w:t>
      </w:r>
      <w:r w:rsidRPr="00C26746">
        <w:rPr>
          <w:i/>
          <w:lang w:val="es-ES"/>
        </w:rPr>
        <w:t xml:space="preserve">pouco a pouco, de cando en vez </w:t>
      </w:r>
      <w:r w:rsidRPr="00C26746">
        <w:rPr>
          <w:lang w:val="es-ES"/>
        </w:rPr>
        <w:t>etc.</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175"/>
        <w:jc w:val="both"/>
        <w:rPr>
          <w:lang w:val="es-ES"/>
        </w:rPr>
      </w:pPr>
      <w:r w:rsidRPr="00C26746">
        <w:rPr>
          <w:lang w:val="es-ES"/>
        </w:rPr>
        <w:t xml:space="preserve">Os adverbios clasifícanse segundo a circunstancia que expresan: tempo, lugar, cantidade, modo, afirmación, negación e dúbida. Debemos ter en conta, así a todo, que algúns poden pertencer a máis dunha clase semántica. Por exemplo, e sen ánimo de sermos exhaustivos, </w:t>
      </w:r>
      <w:r w:rsidRPr="00C26746">
        <w:rPr>
          <w:i/>
          <w:lang w:val="es-ES"/>
        </w:rPr>
        <w:t xml:space="preserve">nunca </w:t>
      </w:r>
      <w:r w:rsidRPr="00C26746">
        <w:rPr>
          <w:lang w:val="es-ES"/>
        </w:rPr>
        <w:t xml:space="preserve">e </w:t>
      </w:r>
      <w:r w:rsidRPr="00C26746">
        <w:rPr>
          <w:i/>
          <w:lang w:val="es-ES"/>
        </w:rPr>
        <w:t xml:space="preserve">xamais </w:t>
      </w:r>
      <w:r w:rsidRPr="00C26746">
        <w:rPr>
          <w:lang w:val="es-ES"/>
        </w:rPr>
        <w:t xml:space="preserve">son asemade adverbios de tempo e de negación; </w:t>
      </w:r>
      <w:r w:rsidRPr="00C26746">
        <w:rPr>
          <w:i/>
          <w:lang w:val="es-ES"/>
        </w:rPr>
        <w:t xml:space="preserve">nada </w:t>
      </w:r>
      <w:r w:rsidRPr="00C26746">
        <w:rPr>
          <w:lang w:val="es-ES"/>
        </w:rPr>
        <w:t>pode ser adverbio de negación e de cantidade.</w:t>
      </w:r>
    </w:p>
    <w:p w:rsidR="00793B93" w:rsidRPr="00C26746" w:rsidRDefault="00793B93">
      <w:pPr>
        <w:pStyle w:val="Textoindependiente"/>
        <w:spacing w:before="1"/>
        <w:rPr>
          <w:sz w:val="28"/>
          <w:lang w:val="es-ES"/>
        </w:rPr>
      </w:pPr>
    </w:p>
    <w:p w:rsidR="00793B93" w:rsidRDefault="00660F1E">
      <w:pPr>
        <w:pStyle w:val="Textoindependiente"/>
        <w:ind w:left="881"/>
        <w:jc w:val="both"/>
      </w:pPr>
      <w:r>
        <w:rPr>
          <w:color w:val="800080"/>
        </w:rPr>
        <w:t>Adverbios de tempo</w:t>
      </w:r>
    </w:p>
    <w:p w:rsidR="00793B93" w:rsidRDefault="00793B93">
      <w:pPr>
        <w:pStyle w:val="Textoindependiente"/>
        <w:rPr>
          <w:sz w:val="20"/>
        </w:rPr>
      </w:pPr>
    </w:p>
    <w:p w:rsidR="00793B93" w:rsidRDefault="00793B93">
      <w:pPr>
        <w:pStyle w:val="Textoindependiente"/>
        <w:spacing w:before="10"/>
        <w:rPr>
          <w:sz w:val="11"/>
        </w:rPr>
      </w:pPr>
    </w:p>
    <w:tbl>
      <w:tblPr>
        <w:tblStyle w:val="TableNormal"/>
        <w:tblW w:w="0" w:type="auto"/>
        <w:tblInd w:w="87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2700"/>
        </w:trPr>
        <w:tc>
          <w:tcPr>
            <w:tcW w:w="8506" w:type="dxa"/>
          </w:tcPr>
          <w:p w:rsidR="00793B93" w:rsidRPr="00C26746" w:rsidRDefault="00660F1E">
            <w:pPr>
              <w:pStyle w:val="TableParagraph"/>
              <w:spacing w:before="174" w:line="360" w:lineRule="auto"/>
              <w:ind w:left="224" w:right="190"/>
              <w:jc w:val="both"/>
              <w:rPr>
                <w:sz w:val="18"/>
                <w:lang w:val="es-ES"/>
              </w:rPr>
            </w:pPr>
            <w:r w:rsidRPr="00C26746">
              <w:rPr>
                <w:sz w:val="18"/>
                <w:lang w:val="es-ES"/>
              </w:rPr>
              <w:t>a cada canto, a cada pouco, a deshora, a destempo, a diario, a miúdo, a tempo, acotío, agora, aínda, antano, antes, antes de antonte, antonte, ao outro día/ó outro día, ao pouco/ó pouco, ao raro/ó raro, aos poucos/ós poucos, arestora, arreo, ás veces, asemade, atrás, axiña, cando, cedo, cerca, daquela, de alí a pouco, de aquí a pouco, de camiño, de cando en cando, de cando en vez, de momento, de raro en raro, de tempo en tempo, de vez en cando, decontado, decontino, decote, decotío, deica pouco, deica un pouco, deseguida, deseguido, despois, detrás, diante, en diante, en tempo, endexamais, endoutro día, enseguida, entón, entrementres, hogano, hoxe, hoxe en día, inda, logo, mañá, mentres, namentres, noutrora, nunca, o outro antonte, onte, outrora, para o outro día, pasadomañá, por veces, pouco a pouco, pouco</w:t>
            </w:r>
            <w:r w:rsidRPr="00C26746">
              <w:rPr>
                <w:spacing w:val="-4"/>
                <w:sz w:val="18"/>
                <w:lang w:val="es-ES"/>
              </w:rPr>
              <w:t xml:space="preserve"> </w:t>
            </w:r>
            <w:r w:rsidRPr="00C26746">
              <w:rPr>
                <w:sz w:val="18"/>
                <w:lang w:val="es-ES"/>
              </w:rPr>
              <w:t>e</w:t>
            </w:r>
            <w:r w:rsidRPr="00C26746">
              <w:rPr>
                <w:spacing w:val="-5"/>
                <w:sz w:val="18"/>
                <w:lang w:val="es-ES"/>
              </w:rPr>
              <w:t xml:space="preserve"> </w:t>
            </w:r>
            <w:r w:rsidRPr="00C26746">
              <w:rPr>
                <w:sz w:val="18"/>
                <w:lang w:val="es-ES"/>
              </w:rPr>
              <w:t>pouco,</w:t>
            </w:r>
            <w:r w:rsidRPr="00C26746">
              <w:rPr>
                <w:spacing w:val="-4"/>
                <w:sz w:val="18"/>
                <w:lang w:val="es-ES"/>
              </w:rPr>
              <w:t xml:space="preserve"> </w:t>
            </w:r>
            <w:r w:rsidRPr="00C26746">
              <w:rPr>
                <w:sz w:val="18"/>
                <w:lang w:val="es-ES"/>
              </w:rPr>
              <w:t>preto,</w:t>
            </w:r>
            <w:r w:rsidRPr="00C26746">
              <w:rPr>
                <w:spacing w:val="-4"/>
                <w:sz w:val="18"/>
                <w:lang w:val="es-ES"/>
              </w:rPr>
              <w:t xml:space="preserve"> </w:t>
            </w:r>
            <w:r w:rsidRPr="00C26746">
              <w:rPr>
                <w:sz w:val="18"/>
                <w:lang w:val="es-ES"/>
              </w:rPr>
              <w:t>pronto,</w:t>
            </w:r>
            <w:r w:rsidRPr="00C26746">
              <w:rPr>
                <w:spacing w:val="-4"/>
                <w:sz w:val="18"/>
                <w:lang w:val="es-ES"/>
              </w:rPr>
              <w:t xml:space="preserve"> </w:t>
            </w:r>
            <w:r w:rsidRPr="00C26746">
              <w:rPr>
                <w:sz w:val="18"/>
                <w:lang w:val="es-ES"/>
              </w:rPr>
              <w:t>seguido,</w:t>
            </w:r>
            <w:r w:rsidRPr="00C26746">
              <w:rPr>
                <w:spacing w:val="-5"/>
                <w:sz w:val="18"/>
                <w:lang w:val="es-ES"/>
              </w:rPr>
              <w:t xml:space="preserve"> </w:t>
            </w:r>
            <w:r w:rsidRPr="00C26746">
              <w:rPr>
                <w:sz w:val="18"/>
                <w:lang w:val="es-ES"/>
              </w:rPr>
              <w:t>sempre,</w:t>
            </w:r>
            <w:r w:rsidRPr="00C26746">
              <w:rPr>
                <w:spacing w:val="-4"/>
                <w:sz w:val="18"/>
                <w:lang w:val="es-ES"/>
              </w:rPr>
              <w:t xml:space="preserve"> </w:t>
            </w:r>
            <w:r w:rsidRPr="00C26746">
              <w:rPr>
                <w:sz w:val="18"/>
                <w:lang w:val="es-ES"/>
              </w:rPr>
              <w:t>tarde,</w:t>
            </w:r>
            <w:r w:rsidRPr="00C26746">
              <w:rPr>
                <w:spacing w:val="-5"/>
                <w:sz w:val="18"/>
                <w:lang w:val="es-ES"/>
              </w:rPr>
              <w:t xml:space="preserve"> </w:t>
            </w:r>
            <w:r w:rsidRPr="00C26746">
              <w:rPr>
                <w:sz w:val="18"/>
                <w:lang w:val="es-ES"/>
              </w:rPr>
              <w:t>trasantonte,</w:t>
            </w:r>
            <w:r w:rsidRPr="00C26746">
              <w:rPr>
                <w:spacing w:val="-5"/>
                <w:sz w:val="18"/>
                <w:lang w:val="es-ES"/>
              </w:rPr>
              <w:t xml:space="preserve"> </w:t>
            </w:r>
            <w:r w:rsidRPr="00C26746">
              <w:rPr>
                <w:sz w:val="18"/>
                <w:lang w:val="es-ES"/>
              </w:rPr>
              <w:t>xa,</w:t>
            </w:r>
            <w:r w:rsidRPr="00C26746">
              <w:rPr>
                <w:spacing w:val="-5"/>
                <w:sz w:val="18"/>
                <w:lang w:val="es-ES"/>
              </w:rPr>
              <w:t xml:space="preserve"> </w:t>
            </w:r>
            <w:r w:rsidRPr="00C26746">
              <w:rPr>
                <w:sz w:val="18"/>
                <w:lang w:val="es-ES"/>
              </w:rPr>
              <w:t>xacando,</w:t>
            </w:r>
            <w:r w:rsidRPr="00C26746">
              <w:rPr>
                <w:spacing w:val="-4"/>
                <w:sz w:val="18"/>
                <w:lang w:val="es-ES"/>
              </w:rPr>
              <w:t xml:space="preserve"> </w:t>
            </w:r>
            <w:r w:rsidRPr="00C26746">
              <w:rPr>
                <w:sz w:val="18"/>
                <w:lang w:val="es-ES"/>
              </w:rPr>
              <w:t>xamais.</w:t>
            </w:r>
          </w:p>
        </w:tc>
      </w:tr>
    </w:tbl>
    <w:p w:rsidR="00793B93" w:rsidRPr="00C26746" w:rsidRDefault="00793B93">
      <w:pPr>
        <w:pStyle w:val="Textoindependiente"/>
        <w:spacing w:before="7"/>
        <w:rPr>
          <w:sz w:val="27"/>
          <w:lang w:val="es-ES"/>
        </w:rPr>
      </w:pPr>
    </w:p>
    <w:p w:rsidR="00793B93" w:rsidRPr="00C26746" w:rsidRDefault="00660F1E">
      <w:pPr>
        <w:pStyle w:val="Textoindependiente"/>
        <w:ind w:left="881"/>
        <w:jc w:val="both"/>
        <w:rPr>
          <w:lang w:val="es-ES"/>
        </w:rPr>
      </w:pPr>
      <w:r w:rsidRPr="00C26746">
        <w:rPr>
          <w:color w:val="800080"/>
          <w:lang w:val="es-ES"/>
        </w:rPr>
        <w:t>Adverbios de modo</w:t>
      </w:r>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881" w:right="176"/>
        <w:jc w:val="both"/>
        <w:rPr>
          <w:lang w:val="es-ES"/>
        </w:rPr>
      </w:pPr>
      <w:r w:rsidRPr="00C26746">
        <w:rPr>
          <w:lang w:val="es-ES"/>
        </w:rPr>
        <w:t>Existe unha forma moi común de crear adverbios de modo a partir dos adxectivos. Consiste en engadir o sufixo -</w:t>
      </w:r>
      <w:r w:rsidRPr="00C26746">
        <w:rPr>
          <w:i/>
          <w:lang w:val="es-ES"/>
        </w:rPr>
        <w:t xml:space="preserve">mente </w:t>
      </w:r>
      <w:r w:rsidRPr="00C26746">
        <w:rPr>
          <w:lang w:val="es-ES"/>
        </w:rPr>
        <w:t xml:space="preserve">á forma de feminino. Fíxese que estes adverbios son palabras graves rematadas en vogal e polo tanto non levan acento. Exemplos: de </w:t>
      </w:r>
      <w:r w:rsidRPr="00C26746">
        <w:rPr>
          <w:i/>
          <w:lang w:val="es-ES"/>
        </w:rPr>
        <w:t>fácil</w:t>
      </w:r>
      <w:r w:rsidRPr="00C26746">
        <w:rPr>
          <w:lang w:val="es-ES"/>
        </w:rPr>
        <w:t xml:space="preserve">, </w:t>
      </w:r>
      <w:r w:rsidRPr="00C26746">
        <w:rPr>
          <w:i/>
          <w:lang w:val="es-ES"/>
        </w:rPr>
        <w:t>facilmente</w:t>
      </w:r>
      <w:r w:rsidRPr="00C26746">
        <w:rPr>
          <w:lang w:val="es-ES"/>
        </w:rPr>
        <w:t xml:space="preserve">; de </w:t>
      </w:r>
      <w:r w:rsidRPr="00C26746">
        <w:rPr>
          <w:i/>
          <w:lang w:val="es-ES"/>
        </w:rPr>
        <w:t>difícil</w:t>
      </w:r>
      <w:r w:rsidRPr="00C26746">
        <w:rPr>
          <w:lang w:val="es-ES"/>
        </w:rPr>
        <w:t xml:space="preserve">, </w:t>
      </w:r>
      <w:r w:rsidRPr="00C26746">
        <w:rPr>
          <w:i/>
          <w:lang w:val="es-ES"/>
        </w:rPr>
        <w:t>dificilmente</w:t>
      </w:r>
      <w:r w:rsidRPr="00C26746">
        <w:rPr>
          <w:lang w:val="es-ES"/>
        </w:rPr>
        <w:t xml:space="preserve">; de </w:t>
      </w:r>
      <w:r w:rsidRPr="00C26746">
        <w:rPr>
          <w:i/>
          <w:lang w:val="es-ES"/>
        </w:rPr>
        <w:t>soa</w:t>
      </w:r>
      <w:r w:rsidRPr="00C26746">
        <w:rPr>
          <w:lang w:val="es-ES"/>
        </w:rPr>
        <w:t xml:space="preserve">, </w:t>
      </w:r>
      <w:r w:rsidRPr="00C26746">
        <w:rPr>
          <w:i/>
          <w:lang w:val="es-ES"/>
        </w:rPr>
        <w:t>soamente</w:t>
      </w:r>
      <w:r w:rsidRPr="00C26746">
        <w:rPr>
          <w:lang w:val="es-ES"/>
        </w:rPr>
        <w:t>...</w:t>
      </w:r>
    </w:p>
    <w:p w:rsidR="00793B93" w:rsidRPr="00C26746" w:rsidRDefault="00793B93">
      <w:pPr>
        <w:pStyle w:val="Textoindependiente"/>
        <w:spacing w:before="2"/>
        <w:rPr>
          <w:sz w:val="21"/>
          <w:lang w:val="es-ES"/>
        </w:rPr>
      </w:pPr>
    </w:p>
    <w:tbl>
      <w:tblPr>
        <w:tblStyle w:val="TableNormal"/>
        <w:tblW w:w="0" w:type="auto"/>
        <w:tblInd w:w="87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460"/>
        </w:trPr>
        <w:tc>
          <w:tcPr>
            <w:tcW w:w="8506" w:type="dxa"/>
          </w:tcPr>
          <w:p w:rsidR="00793B93" w:rsidRPr="00C26746" w:rsidRDefault="00660F1E">
            <w:pPr>
              <w:pStyle w:val="TableParagraph"/>
              <w:spacing w:before="174" w:line="360" w:lineRule="auto"/>
              <w:ind w:left="224" w:right="190"/>
              <w:jc w:val="both"/>
              <w:rPr>
                <w:sz w:val="18"/>
                <w:lang w:val="es-ES"/>
              </w:rPr>
            </w:pPr>
            <w:r w:rsidRPr="00C26746">
              <w:rPr>
                <w:sz w:val="18"/>
                <w:lang w:val="es-ES"/>
              </w:rPr>
              <w:t>a correr, a dereitas, a eito, a escape, a feito, á fin, á mantenta, á présa, a propósito, a treo, adrede, amodo, ao cabo/ó  cabo, ao chou/ó chou, ao dereito/ó dereito, á fin/ao fin, ao xeito/ó xeito, ás présas, ás toas, asemade, así, ben, como, de balde, de face, de golpe, de pronto, de propósito, de repente, de socate, de socato, de súpeto, devagar, en balde, engorde, gratis, mal, mellor, paseniño, peor,</w:t>
            </w:r>
            <w:r w:rsidRPr="00C26746">
              <w:rPr>
                <w:spacing w:val="-20"/>
                <w:sz w:val="18"/>
                <w:lang w:val="es-ES"/>
              </w:rPr>
              <w:t xml:space="preserve"> </w:t>
            </w:r>
            <w:r w:rsidRPr="00C26746">
              <w:rPr>
                <w:sz w:val="18"/>
                <w:lang w:val="es-ES"/>
              </w:rPr>
              <w:t>secasí.</w:t>
            </w:r>
          </w:p>
        </w:tc>
      </w:tr>
    </w:tbl>
    <w:p w:rsidR="00793B93" w:rsidRPr="00C26746" w:rsidRDefault="00793B93">
      <w:pPr>
        <w:spacing w:line="360" w:lineRule="auto"/>
        <w:jc w:val="both"/>
        <w:rPr>
          <w:sz w:val="18"/>
          <w:lang w:val="es-ES"/>
        </w:rPr>
        <w:sectPr w:rsidR="00793B93" w:rsidRPr="00C26746">
          <w:pgSz w:w="11910" w:h="16840"/>
          <w:pgMar w:top="1040" w:right="1240" w:bottom="800" w:left="1160" w:header="0" w:footer="554" w:gutter="0"/>
          <w:cols w:space="720"/>
        </w:sectPr>
      </w:pPr>
    </w:p>
    <w:p w:rsidR="00793B93" w:rsidRDefault="00660F1E">
      <w:pPr>
        <w:pStyle w:val="Textoindependiente"/>
        <w:spacing w:before="74"/>
        <w:ind w:left="361"/>
        <w:jc w:val="both"/>
      </w:pPr>
      <w:r>
        <w:rPr>
          <w:color w:val="800080"/>
        </w:rPr>
        <w:lastRenderedPageBreak/>
        <w:t>Adverbios de lugar</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160"/>
        </w:trPr>
        <w:tc>
          <w:tcPr>
            <w:tcW w:w="8506" w:type="dxa"/>
          </w:tcPr>
          <w:p w:rsidR="00793B93" w:rsidRPr="00C26746" w:rsidRDefault="00660F1E">
            <w:pPr>
              <w:pStyle w:val="TableParagraph"/>
              <w:spacing w:before="174" w:line="360" w:lineRule="auto"/>
              <w:ind w:left="224" w:right="191"/>
              <w:jc w:val="both"/>
              <w:rPr>
                <w:sz w:val="18"/>
                <w:lang w:val="es-ES"/>
              </w:rPr>
            </w:pPr>
            <w:r w:rsidRPr="00C26746">
              <w:rPr>
                <w:sz w:val="18"/>
                <w:lang w:val="es-ES"/>
              </w:rPr>
              <w:t>á beira, a carón, a contramán, a rente(s), abaixo, acá, acó, acolá, adiante, aí, alá, alén, algures, alí, aló, ao lado/ó lado, ao pé/ó pé, ao redor/ó redor, aquén, aquí, arredor, arriba, atrás, avante, cerca, debaixo, dentro, derredor, derriba, detrás, diante, embaixo, en fronte, encima, enriba, fóra, lonxe, ningures, onde, preto, u?, velaí, velaquí, xalundes.</w:t>
            </w:r>
          </w:p>
        </w:tc>
      </w:tr>
    </w:tbl>
    <w:p w:rsidR="00793B93" w:rsidRPr="00C26746" w:rsidRDefault="00793B93">
      <w:pPr>
        <w:pStyle w:val="Textoindependiente"/>
        <w:spacing w:before="8"/>
        <w:rPr>
          <w:sz w:val="20"/>
          <w:lang w:val="es-ES"/>
        </w:rPr>
      </w:pPr>
    </w:p>
    <w:p w:rsidR="00793B93" w:rsidRDefault="00660F1E">
      <w:pPr>
        <w:pStyle w:val="Textoindependiente"/>
        <w:spacing w:before="1"/>
        <w:ind w:left="361"/>
        <w:jc w:val="both"/>
      </w:pPr>
      <w:r>
        <w:rPr>
          <w:color w:val="800080"/>
        </w:rPr>
        <w:t>Adverbios de cantidade e precisión</w:t>
      </w:r>
    </w:p>
    <w:p w:rsidR="00793B93" w:rsidRDefault="00793B93">
      <w:pPr>
        <w:pStyle w:val="Textoindependiente"/>
        <w:spacing w:before="7"/>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100"/>
        </w:trPr>
        <w:tc>
          <w:tcPr>
            <w:tcW w:w="8506" w:type="dxa"/>
          </w:tcPr>
          <w:p w:rsidR="00793B93" w:rsidRPr="00C26746" w:rsidRDefault="00660F1E">
            <w:pPr>
              <w:pStyle w:val="TableParagraph"/>
              <w:spacing w:before="113" w:line="360" w:lineRule="auto"/>
              <w:ind w:left="224" w:right="191"/>
              <w:jc w:val="both"/>
              <w:rPr>
                <w:sz w:val="18"/>
                <w:lang w:val="es-ES"/>
              </w:rPr>
            </w:pPr>
            <w:proofErr w:type="gramStart"/>
            <w:r w:rsidRPr="00C26746">
              <w:rPr>
                <w:sz w:val="18"/>
                <w:lang w:val="es-ES"/>
              </w:rPr>
              <w:t>a</w:t>
            </w:r>
            <w:proofErr w:type="gramEnd"/>
            <w:r w:rsidRPr="00C26746">
              <w:rPr>
                <w:sz w:val="18"/>
                <w:lang w:val="es-ES"/>
              </w:rPr>
              <w:t xml:space="preserve"> medias, abondo, algo, apenas, bastante, ben, canto, case, casemente, dabondo, de máis, de menos, de sobra, de todo, demasiado, logo, máis, malamente, medio, menos, mesmamente, mesmo, moi, moito, nada, por aí, pouco, só, soamente, talmente, tan, tanto, xustamente, xusto.</w:t>
            </w:r>
          </w:p>
        </w:tc>
      </w:tr>
    </w:tbl>
    <w:p w:rsidR="00793B93" w:rsidRPr="00C26746" w:rsidRDefault="00793B93">
      <w:pPr>
        <w:pStyle w:val="Textoindependiente"/>
        <w:spacing w:before="8"/>
        <w:rPr>
          <w:sz w:val="20"/>
          <w:lang w:val="es-ES"/>
        </w:rPr>
      </w:pPr>
    </w:p>
    <w:p w:rsidR="00793B93" w:rsidRDefault="00660F1E">
      <w:pPr>
        <w:pStyle w:val="Textoindependiente"/>
        <w:spacing w:before="1"/>
        <w:ind w:left="361"/>
        <w:jc w:val="both"/>
      </w:pPr>
      <w:r>
        <w:rPr>
          <w:color w:val="800080"/>
        </w:rPr>
        <w:t>Adverbios de afirmación</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540"/>
        </w:trPr>
        <w:tc>
          <w:tcPr>
            <w:tcW w:w="8506" w:type="dxa"/>
          </w:tcPr>
          <w:p w:rsidR="00793B93" w:rsidRPr="00C26746" w:rsidRDefault="00660F1E">
            <w:pPr>
              <w:pStyle w:val="TableParagraph"/>
              <w:spacing w:before="174"/>
              <w:ind w:left="224"/>
              <w:rPr>
                <w:sz w:val="18"/>
                <w:lang w:val="es-ES"/>
              </w:rPr>
            </w:pPr>
            <w:proofErr w:type="gramStart"/>
            <w:r w:rsidRPr="00C26746">
              <w:rPr>
                <w:sz w:val="18"/>
                <w:lang w:val="es-ES"/>
              </w:rPr>
              <w:t>abofé</w:t>
            </w:r>
            <w:proofErr w:type="gramEnd"/>
            <w:r w:rsidRPr="00C26746">
              <w:rPr>
                <w:sz w:val="18"/>
                <w:lang w:val="es-ES"/>
              </w:rPr>
              <w:t>, así mesmo, de certo, si, tamén, xaora.</w:t>
            </w:r>
          </w:p>
        </w:tc>
      </w:tr>
    </w:tbl>
    <w:p w:rsidR="00793B93" w:rsidRPr="00C26746" w:rsidRDefault="00793B93">
      <w:pPr>
        <w:pStyle w:val="Textoindependiente"/>
        <w:spacing w:before="7"/>
        <w:rPr>
          <w:sz w:val="27"/>
          <w:lang w:val="es-ES"/>
        </w:rPr>
      </w:pPr>
    </w:p>
    <w:p w:rsidR="00793B93" w:rsidRDefault="00660F1E">
      <w:pPr>
        <w:pStyle w:val="Textoindependiente"/>
        <w:ind w:left="361"/>
        <w:jc w:val="both"/>
      </w:pPr>
      <w:r>
        <w:rPr>
          <w:color w:val="800080"/>
        </w:rPr>
        <w:t>Adverbios de negación</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560"/>
        </w:trPr>
        <w:tc>
          <w:tcPr>
            <w:tcW w:w="8506" w:type="dxa"/>
          </w:tcPr>
          <w:p w:rsidR="00793B93" w:rsidRPr="00C26746" w:rsidRDefault="00660F1E">
            <w:pPr>
              <w:pStyle w:val="TableParagraph"/>
              <w:spacing w:before="174"/>
              <w:ind w:left="224"/>
              <w:rPr>
                <w:sz w:val="18"/>
                <w:lang w:val="es-ES"/>
              </w:rPr>
            </w:pPr>
            <w:proofErr w:type="gramStart"/>
            <w:r w:rsidRPr="00C26746">
              <w:rPr>
                <w:sz w:val="18"/>
                <w:lang w:val="es-ES"/>
              </w:rPr>
              <w:t>non</w:t>
            </w:r>
            <w:proofErr w:type="gramEnd"/>
            <w:r w:rsidRPr="00C26746">
              <w:rPr>
                <w:sz w:val="18"/>
                <w:lang w:val="es-ES"/>
              </w:rPr>
              <w:t>, non xa, sequera, tampouco.</w:t>
            </w:r>
          </w:p>
        </w:tc>
      </w:tr>
    </w:tbl>
    <w:p w:rsidR="00793B93" w:rsidRPr="00C26746" w:rsidRDefault="00793B93">
      <w:pPr>
        <w:pStyle w:val="Textoindependiente"/>
        <w:spacing w:before="8"/>
        <w:rPr>
          <w:sz w:val="20"/>
          <w:lang w:val="es-ES"/>
        </w:rPr>
      </w:pPr>
    </w:p>
    <w:p w:rsidR="00793B93" w:rsidRDefault="00660F1E">
      <w:pPr>
        <w:pStyle w:val="Textoindependiente"/>
        <w:spacing w:before="1"/>
        <w:ind w:left="361"/>
        <w:jc w:val="both"/>
      </w:pPr>
      <w:r>
        <w:rPr>
          <w:color w:val="800080"/>
        </w:rPr>
        <w:t>Adverbios de dúbida</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560"/>
        </w:trPr>
        <w:tc>
          <w:tcPr>
            <w:tcW w:w="8506" w:type="dxa"/>
          </w:tcPr>
          <w:p w:rsidR="00793B93" w:rsidRPr="00C26746" w:rsidRDefault="00660F1E">
            <w:pPr>
              <w:pStyle w:val="TableParagraph"/>
              <w:spacing w:before="174"/>
              <w:ind w:left="224"/>
              <w:rPr>
                <w:sz w:val="18"/>
                <w:lang w:val="es-ES"/>
              </w:rPr>
            </w:pPr>
            <w:proofErr w:type="gramStart"/>
            <w:r w:rsidRPr="00C26746">
              <w:rPr>
                <w:sz w:val="18"/>
                <w:lang w:val="es-ES"/>
              </w:rPr>
              <w:t>acaso</w:t>
            </w:r>
            <w:proofErr w:type="gramEnd"/>
            <w:r w:rsidRPr="00C26746">
              <w:rPr>
                <w:sz w:val="18"/>
                <w:lang w:val="es-ES"/>
              </w:rPr>
              <w:t>, ao mellor/ó mellor, disque, poida que, quizabes, quizais, se cadra, se callar, seica, talvez.</w:t>
            </w:r>
          </w:p>
        </w:tc>
      </w:tr>
    </w:tbl>
    <w:p w:rsidR="00793B93" w:rsidRPr="00C26746" w:rsidRDefault="00793B93">
      <w:pPr>
        <w:pStyle w:val="Textoindependiente"/>
        <w:spacing w:before="2"/>
        <w:rPr>
          <w:sz w:val="31"/>
          <w:lang w:val="es-ES"/>
        </w:rPr>
      </w:pPr>
    </w:p>
    <w:p w:rsidR="00793B93" w:rsidRPr="00C26746" w:rsidRDefault="00660F1E">
      <w:pPr>
        <w:pStyle w:val="Ttulo41"/>
        <w:jc w:val="both"/>
        <w:rPr>
          <w:lang w:val="es-ES"/>
        </w:rPr>
      </w:pPr>
      <w:r w:rsidRPr="00C26746">
        <w:rPr>
          <w:color w:val="800080"/>
          <w:lang w:val="es-ES"/>
        </w:rPr>
        <w:t>El adverbio en castellano</w:t>
      </w:r>
    </w:p>
    <w:p w:rsidR="00793B93" w:rsidRPr="00C26746" w:rsidRDefault="00793B93">
      <w:pPr>
        <w:pStyle w:val="Textoindependiente"/>
        <w:spacing w:before="8"/>
        <w:rPr>
          <w:b/>
          <w:sz w:val="20"/>
          <w:lang w:val="es-ES"/>
        </w:rPr>
      </w:pPr>
    </w:p>
    <w:p w:rsidR="00793B93" w:rsidRPr="00C26746" w:rsidRDefault="00660F1E">
      <w:pPr>
        <w:pStyle w:val="Textoindependiente"/>
        <w:spacing w:line="360" w:lineRule="auto"/>
        <w:ind w:left="361"/>
        <w:rPr>
          <w:lang w:val="es-ES"/>
        </w:rPr>
      </w:pPr>
      <w:r w:rsidRPr="00C26746">
        <w:rPr>
          <w:lang w:val="es-ES"/>
        </w:rPr>
        <w:t>Los adverbios en castellano se clasifican igual que en gallego y tienen idénticas características y funciones.</w:t>
      </w:r>
    </w:p>
    <w:p w:rsidR="00793B93" w:rsidRDefault="00660F1E">
      <w:pPr>
        <w:pStyle w:val="Textoindependiente"/>
        <w:spacing w:before="122"/>
        <w:ind w:left="361"/>
        <w:jc w:val="both"/>
      </w:pPr>
      <w:r>
        <w:rPr>
          <w:color w:val="800080"/>
        </w:rPr>
        <w:t>Adverbios de lugar</w:t>
      </w:r>
    </w:p>
    <w:p w:rsidR="00793B93" w:rsidRDefault="00793B93">
      <w:pPr>
        <w:pStyle w:val="Textoindependiente"/>
        <w:spacing w:before="5"/>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640"/>
        </w:trPr>
        <w:tc>
          <w:tcPr>
            <w:tcW w:w="8506" w:type="dxa"/>
          </w:tcPr>
          <w:p w:rsidR="00793B93" w:rsidRPr="00C26746" w:rsidRDefault="00660F1E">
            <w:pPr>
              <w:pStyle w:val="TableParagraph"/>
              <w:spacing w:before="113" w:line="276" w:lineRule="auto"/>
              <w:ind w:left="224" w:right="324"/>
              <w:rPr>
                <w:sz w:val="18"/>
                <w:lang w:val="es-ES"/>
              </w:rPr>
            </w:pPr>
            <w:proofErr w:type="gramStart"/>
            <w:r w:rsidRPr="00C26746">
              <w:rPr>
                <w:sz w:val="18"/>
                <w:lang w:val="es-ES"/>
              </w:rPr>
              <w:t>aquí</w:t>
            </w:r>
            <w:proofErr w:type="gramEnd"/>
            <w:r w:rsidRPr="00C26746">
              <w:rPr>
                <w:sz w:val="18"/>
                <w:lang w:val="es-ES"/>
              </w:rPr>
              <w:t>, ahí, allí, cerca, lejos, arriba, abajo, delante, detrás, alrededor, encima, debajo, dentro, fuera, de frente, por fuera, de arriba abajo, frente por frente, por encima.</w:t>
            </w:r>
          </w:p>
        </w:tc>
      </w:tr>
    </w:tbl>
    <w:p w:rsidR="00793B93" w:rsidRPr="00C26746" w:rsidRDefault="00793B93">
      <w:pPr>
        <w:pStyle w:val="Textoindependiente"/>
        <w:spacing w:before="8"/>
        <w:rPr>
          <w:sz w:val="20"/>
          <w:lang w:val="es-ES"/>
        </w:rPr>
      </w:pPr>
    </w:p>
    <w:p w:rsidR="00793B93" w:rsidRDefault="00660F1E">
      <w:pPr>
        <w:pStyle w:val="Textoindependiente"/>
        <w:spacing w:before="1"/>
        <w:ind w:left="361"/>
        <w:jc w:val="both"/>
      </w:pPr>
      <w:r>
        <w:rPr>
          <w:color w:val="800080"/>
        </w:rPr>
        <w:t>Adverbios de tiempo</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760"/>
        </w:trPr>
        <w:tc>
          <w:tcPr>
            <w:tcW w:w="8506" w:type="dxa"/>
          </w:tcPr>
          <w:p w:rsidR="00793B93" w:rsidRPr="00C26746" w:rsidRDefault="00660F1E">
            <w:pPr>
              <w:pStyle w:val="TableParagraph"/>
              <w:spacing w:before="113" w:line="276" w:lineRule="auto"/>
              <w:ind w:left="224"/>
              <w:rPr>
                <w:sz w:val="18"/>
                <w:lang w:val="es-ES"/>
              </w:rPr>
            </w:pPr>
            <w:proofErr w:type="gramStart"/>
            <w:r w:rsidRPr="00C26746">
              <w:rPr>
                <w:sz w:val="18"/>
                <w:lang w:val="es-ES"/>
              </w:rPr>
              <w:t>antes</w:t>
            </w:r>
            <w:proofErr w:type="gramEnd"/>
            <w:r w:rsidRPr="00C26746">
              <w:rPr>
                <w:sz w:val="18"/>
                <w:lang w:val="es-ES"/>
              </w:rPr>
              <w:t>, ahora, luego, después, ayer, hoy, mañana, entonces, pronto, tarde, ya, siempre, aún, nunca, jamás, de pronto, a menudo, de Pascuas a Ramos, en un pispás, en un santiamén.</w:t>
            </w:r>
          </w:p>
        </w:tc>
      </w:tr>
    </w:tbl>
    <w:p w:rsidR="00793B93" w:rsidRPr="00C26746" w:rsidRDefault="00793B93">
      <w:pPr>
        <w:pStyle w:val="Textoindependiente"/>
        <w:spacing w:before="8"/>
        <w:rPr>
          <w:sz w:val="20"/>
          <w:lang w:val="es-ES"/>
        </w:rPr>
      </w:pPr>
    </w:p>
    <w:p w:rsidR="00793B93" w:rsidRDefault="00660F1E">
      <w:pPr>
        <w:pStyle w:val="Textoindependiente"/>
        <w:spacing w:before="1"/>
        <w:ind w:left="361"/>
        <w:jc w:val="both"/>
      </w:pPr>
      <w:r>
        <w:rPr>
          <w:color w:val="800080"/>
        </w:rPr>
        <w:t>Adverbios de modo</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540"/>
        </w:trPr>
        <w:tc>
          <w:tcPr>
            <w:tcW w:w="8506" w:type="dxa"/>
          </w:tcPr>
          <w:p w:rsidR="00793B93" w:rsidRPr="00C26746" w:rsidRDefault="00660F1E">
            <w:pPr>
              <w:pStyle w:val="TableParagraph"/>
              <w:spacing w:before="174"/>
              <w:ind w:left="224"/>
              <w:rPr>
                <w:sz w:val="18"/>
                <w:lang w:val="es-ES"/>
              </w:rPr>
            </w:pPr>
            <w:proofErr w:type="gramStart"/>
            <w:r w:rsidRPr="00C26746">
              <w:rPr>
                <w:sz w:val="18"/>
                <w:lang w:val="es-ES"/>
              </w:rPr>
              <w:t>así</w:t>
            </w:r>
            <w:proofErr w:type="gramEnd"/>
            <w:r w:rsidRPr="00C26746">
              <w:rPr>
                <w:sz w:val="18"/>
                <w:lang w:val="es-ES"/>
              </w:rPr>
              <w:t>, bien, mal, aprisa, deprisa, despacio, alto, bajo, a pies juntillas, a trancas y barrancas, entre pitos y flautas, de veras.</w:t>
            </w:r>
          </w:p>
        </w:tc>
      </w:tr>
    </w:tbl>
    <w:p w:rsidR="00793B93" w:rsidRPr="00C26746" w:rsidRDefault="00793B93">
      <w:pPr>
        <w:pStyle w:val="Textoindependiente"/>
        <w:spacing w:before="8"/>
        <w:rPr>
          <w:sz w:val="20"/>
          <w:lang w:val="es-ES"/>
        </w:rPr>
      </w:pPr>
    </w:p>
    <w:p w:rsidR="00793B93" w:rsidRDefault="00660F1E">
      <w:pPr>
        <w:pStyle w:val="Textoindependiente"/>
        <w:spacing w:before="1" w:line="360" w:lineRule="auto"/>
        <w:ind w:left="360" w:right="175"/>
        <w:jc w:val="both"/>
      </w:pPr>
      <w:r w:rsidRPr="00C26746">
        <w:rPr>
          <w:lang w:val="es-ES"/>
        </w:rPr>
        <w:t>Recuerde que en castellano los adverbios de modo formados a partir de adjetivos con el sufijo –</w:t>
      </w:r>
      <w:r w:rsidRPr="00C26746">
        <w:rPr>
          <w:i/>
          <w:lang w:val="es-ES"/>
        </w:rPr>
        <w:t xml:space="preserve">mente </w:t>
      </w:r>
      <w:r w:rsidRPr="00C26746">
        <w:rPr>
          <w:lang w:val="es-ES"/>
        </w:rPr>
        <w:t xml:space="preserve">conservan el acento ortográfico de la palabra base. </w:t>
      </w:r>
      <w:r>
        <w:t>Ejemplo</w:t>
      </w:r>
      <w:r>
        <w:rPr>
          <w:i/>
        </w:rPr>
        <w:t>: cómoda- cómodamente</w:t>
      </w:r>
      <w:r>
        <w:t>.</w:t>
      </w:r>
    </w:p>
    <w:p w:rsidR="00793B93" w:rsidRDefault="00793B93">
      <w:pPr>
        <w:spacing w:line="360" w:lineRule="auto"/>
        <w:jc w:val="both"/>
        <w:sectPr w:rsidR="00793B93">
          <w:pgSz w:w="11910" w:h="16840"/>
          <w:pgMar w:top="1040" w:right="1240" w:bottom="800" w:left="1680" w:header="0" w:footer="554" w:gutter="0"/>
          <w:cols w:space="720"/>
        </w:sectPr>
      </w:pPr>
    </w:p>
    <w:p w:rsidR="00793B93" w:rsidRDefault="00660F1E">
      <w:pPr>
        <w:pStyle w:val="Textoindependiente"/>
        <w:spacing w:before="74"/>
        <w:ind w:left="361"/>
        <w:jc w:val="both"/>
      </w:pPr>
      <w:r>
        <w:rPr>
          <w:color w:val="800080"/>
        </w:rPr>
        <w:lastRenderedPageBreak/>
        <w:t>Adverbios de cantidad</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640"/>
        </w:trPr>
        <w:tc>
          <w:tcPr>
            <w:tcW w:w="8506" w:type="dxa"/>
          </w:tcPr>
          <w:p w:rsidR="00793B93" w:rsidRPr="00C26746" w:rsidRDefault="00660F1E">
            <w:pPr>
              <w:pStyle w:val="TableParagraph"/>
              <w:spacing w:before="174"/>
              <w:ind w:left="224" w:right="389"/>
              <w:rPr>
                <w:sz w:val="18"/>
                <w:lang w:val="es-ES"/>
              </w:rPr>
            </w:pPr>
            <w:proofErr w:type="gramStart"/>
            <w:r w:rsidRPr="00C26746">
              <w:rPr>
                <w:sz w:val="18"/>
                <w:lang w:val="es-ES"/>
              </w:rPr>
              <w:t>muy</w:t>
            </w:r>
            <w:proofErr w:type="gramEnd"/>
            <w:r w:rsidRPr="00C26746">
              <w:rPr>
                <w:sz w:val="18"/>
                <w:lang w:val="es-ES"/>
              </w:rPr>
              <w:t>, demasiado, suficiente, más, menos, mucho, poco, bastante, casi, apenas, a mansalva, a porrillo, a/hasta más no poder.</w:t>
            </w:r>
          </w:p>
        </w:tc>
      </w:tr>
    </w:tbl>
    <w:p w:rsidR="00793B93" w:rsidRPr="00C26746" w:rsidRDefault="00793B93">
      <w:pPr>
        <w:pStyle w:val="Textoindependiente"/>
        <w:spacing w:before="7"/>
        <w:rPr>
          <w:sz w:val="27"/>
          <w:lang w:val="es-ES"/>
        </w:rPr>
      </w:pPr>
    </w:p>
    <w:p w:rsidR="00793B93" w:rsidRDefault="00660F1E">
      <w:pPr>
        <w:pStyle w:val="Textoindependiente"/>
        <w:ind w:left="361"/>
        <w:jc w:val="both"/>
      </w:pPr>
      <w:r>
        <w:rPr>
          <w:color w:val="800080"/>
        </w:rPr>
        <w:t>Adverbios de afirmación</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440"/>
        </w:trPr>
        <w:tc>
          <w:tcPr>
            <w:tcW w:w="8506" w:type="dxa"/>
          </w:tcPr>
          <w:p w:rsidR="00793B93" w:rsidRDefault="00660F1E">
            <w:pPr>
              <w:pStyle w:val="TableParagraph"/>
              <w:spacing w:before="114"/>
              <w:ind w:left="224"/>
              <w:rPr>
                <w:sz w:val="18"/>
              </w:rPr>
            </w:pPr>
            <w:proofErr w:type="gramStart"/>
            <w:r>
              <w:rPr>
                <w:sz w:val="18"/>
              </w:rPr>
              <w:t>sí</w:t>
            </w:r>
            <w:proofErr w:type="gramEnd"/>
            <w:r>
              <w:rPr>
                <w:sz w:val="18"/>
              </w:rPr>
              <w:t>, también.</w:t>
            </w:r>
          </w:p>
        </w:tc>
      </w:tr>
    </w:tbl>
    <w:p w:rsidR="00793B93" w:rsidRDefault="00793B93">
      <w:pPr>
        <w:pStyle w:val="Textoindependiente"/>
        <w:spacing w:before="7"/>
        <w:rPr>
          <w:sz w:val="27"/>
        </w:rPr>
      </w:pPr>
    </w:p>
    <w:p w:rsidR="00793B93" w:rsidRDefault="00660F1E">
      <w:pPr>
        <w:pStyle w:val="Textoindependiente"/>
        <w:ind w:left="361"/>
        <w:jc w:val="both"/>
      </w:pPr>
      <w:r>
        <w:rPr>
          <w:color w:val="800080"/>
        </w:rPr>
        <w:t>Adverbios de negación</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440"/>
        </w:trPr>
        <w:tc>
          <w:tcPr>
            <w:tcW w:w="8506" w:type="dxa"/>
          </w:tcPr>
          <w:p w:rsidR="00793B93" w:rsidRDefault="00660F1E">
            <w:pPr>
              <w:pStyle w:val="TableParagraph"/>
              <w:spacing w:before="114"/>
              <w:ind w:left="224"/>
              <w:rPr>
                <w:sz w:val="18"/>
              </w:rPr>
            </w:pPr>
            <w:proofErr w:type="gramStart"/>
            <w:r>
              <w:rPr>
                <w:sz w:val="18"/>
              </w:rPr>
              <w:t>no</w:t>
            </w:r>
            <w:proofErr w:type="gramEnd"/>
            <w:r>
              <w:rPr>
                <w:sz w:val="18"/>
              </w:rPr>
              <w:t>, tampoco, nunca, jamás.</w:t>
            </w:r>
          </w:p>
        </w:tc>
      </w:tr>
    </w:tbl>
    <w:p w:rsidR="00793B93" w:rsidRDefault="00793B93">
      <w:pPr>
        <w:pStyle w:val="Textoindependiente"/>
        <w:spacing w:before="7"/>
        <w:rPr>
          <w:sz w:val="27"/>
        </w:rPr>
      </w:pPr>
    </w:p>
    <w:p w:rsidR="00793B93" w:rsidRDefault="00660F1E">
      <w:pPr>
        <w:pStyle w:val="Textoindependiente"/>
        <w:ind w:left="361"/>
        <w:jc w:val="both"/>
      </w:pPr>
      <w:r>
        <w:rPr>
          <w:color w:val="800080"/>
        </w:rPr>
        <w:t>Adverbios de duda</w:t>
      </w:r>
    </w:p>
    <w:p w:rsidR="00793B93" w:rsidRDefault="00793B93">
      <w:pPr>
        <w:pStyle w:val="Textoindependiente"/>
        <w:spacing w:before="6"/>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440"/>
        </w:trPr>
        <w:tc>
          <w:tcPr>
            <w:tcW w:w="8506" w:type="dxa"/>
          </w:tcPr>
          <w:p w:rsidR="00793B93" w:rsidRDefault="00660F1E">
            <w:pPr>
              <w:pStyle w:val="TableParagraph"/>
              <w:spacing w:before="114"/>
              <w:ind w:left="224"/>
              <w:rPr>
                <w:sz w:val="18"/>
              </w:rPr>
            </w:pPr>
            <w:proofErr w:type="gramStart"/>
            <w:r>
              <w:rPr>
                <w:sz w:val="18"/>
              </w:rPr>
              <w:t>quizá</w:t>
            </w:r>
            <w:proofErr w:type="gramEnd"/>
            <w:r>
              <w:rPr>
                <w:sz w:val="18"/>
              </w:rPr>
              <w:t>, quizás, acaso.</w:t>
            </w:r>
          </w:p>
        </w:tc>
      </w:tr>
    </w:tbl>
    <w:p w:rsidR="00793B93" w:rsidRDefault="00793B93">
      <w:pPr>
        <w:pStyle w:val="Textoindependiente"/>
        <w:rPr>
          <w:sz w:val="24"/>
        </w:rPr>
      </w:pPr>
    </w:p>
    <w:p w:rsidR="00793B93" w:rsidRDefault="00660F1E">
      <w:pPr>
        <w:pStyle w:val="Ttulo41"/>
        <w:spacing w:before="143"/>
        <w:jc w:val="both"/>
      </w:pPr>
      <w:r>
        <w:rPr>
          <w:color w:val="800080"/>
        </w:rPr>
        <w:t>As preposicións</w:t>
      </w:r>
    </w:p>
    <w:p w:rsidR="00793B93" w:rsidRDefault="00793B93">
      <w:pPr>
        <w:pStyle w:val="Textoindependiente"/>
        <w:spacing w:before="3"/>
        <w:rPr>
          <w:b/>
          <w:sz w:val="31"/>
        </w:rPr>
      </w:pPr>
    </w:p>
    <w:p w:rsidR="00793B93" w:rsidRDefault="00660F1E">
      <w:pPr>
        <w:pStyle w:val="Textoindependiente"/>
        <w:spacing w:before="1" w:line="360" w:lineRule="auto"/>
        <w:ind w:left="360" w:right="175"/>
        <w:jc w:val="both"/>
      </w:pPr>
      <w:r w:rsidRPr="00C26746">
        <w:rPr>
          <w:lang w:val="es-ES"/>
        </w:rPr>
        <w:t xml:space="preserve">As preposicións son un grupo de palabras invariables que teñen como función relacionar palabras con autonomía sintáctica servindo de enlace entre elas. Diferenciamos preposicións (formadas por unha soa palabra) e locucións prepositivas. </w:t>
      </w:r>
      <w:r>
        <w:t>No cadro seguinte aparecen as preposicións:</w:t>
      </w:r>
    </w:p>
    <w:p w:rsidR="00793B93" w:rsidRDefault="00793B93">
      <w:pPr>
        <w:pStyle w:val="Textoindependiente"/>
        <w:spacing w:before="9"/>
        <w:rPr>
          <w:sz w:val="10"/>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060"/>
        </w:trPr>
        <w:tc>
          <w:tcPr>
            <w:tcW w:w="8506" w:type="dxa"/>
          </w:tcPr>
          <w:p w:rsidR="00793B93" w:rsidRPr="00C26746" w:rsidRDefault="00660F1E">
            <w:pPr>
              <w:pStyle w:val="TableParagraph"/>
              <w:spacing w:before="173" w:line="276" w:lineRule="auto"/>
              <w:ind w:left="224" w:right="191"/>
              <w:jc w:val="both"/>
              <w:rPr>
                <w:sz w:val="18"/>
                <w:lang w:val="es-ES"/>
              </w:rPr>
            </w:pPr>
            <w:proofErr w:type="gramStart"/>
            <w:r w:rsidRPr="00C26746">
              <w:rPr>
                <w:sz w:val="18"/>
                <w:lang w:val="es-ES"/>
              </w:rPr>
              <w:t>a</w:t>
            </w:r>
            <w:proofErr w:type="gramEnd"/>
            <w:r w:rsidRPr="00C26746">
              <w:rPr>
                <w:sz w:val="18"/>
                <w:lang w:val="es-ES"/>
              </w:rPr>
              <w:t>, aga/agás, ante, após, ata/até, baixo, bardante, cabo, canda, cas, con, conforme, consonte, contra, de, deica, dende/desde, des, durante, en entre, excepto, fóra, malia, mediante, menos, onda, para, perante, por, quitando, sacado, sacando, salvante, salvo, segundo, sen, senón, so, sobre, tras, xunta.</w:t>
            </w:r>
          </w:p>
        </w:tc>
      </w:tr>
    </w:tbl>
    <w:p w:rsidR="00793B93" w:rsidRPr="00C26746" w:rsidRDefault="00793B93">
      <w:pPr>
        <w:pStyle w:val="Textoindependiente"/>
        <w:spacing w:before="2"/>
        <w:rPr>
          <w:sz w:val="31"/>
          <w:lang w:val="es-ES"/>
        </w:rPr>
      </w:pPr>
    </w:p>
    <w:p w:rsidR="00793B93" w:rsidRPr="00C26746" w:rsidRDefault="00660F1E">
      <w:pPr>
        <w:pStyle w:val="Textoindependiente"/>
        <w:ind w:left="361"/>
        <w:jc w:val="both"/>
        <w:rPr>
          <w:lang w:val="es-ES"/>
        </w:rPr>
      </w:pPr>
      <w:r w:rsidRPr="00C26746">
        <w:rPr>
          <w:lang w:val="es-ES"/>
        </w:rPr>
        <w:t>Na seguinte imaxe aparecen recollidas as locucións prepositivas:</w:t>
      </w:r>
    </w:p>
    <w:p w:rsidR="00793B93" w:rsidRPr="00C26746" w:rsidRDefault="00793B93">
      <w:pPr>
        <w:pStyle w:val="Textoindependiente"/>
        <w:spacing w:before="6"/>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3400"/>
        </w:trPr>
        <w:tc>
          <w:tcPr>
            <w:tcW w:w="8506" w:type="dxa"/>
          </w:tcPr>
          <w:p w:rsidR="00793B93" w:rsidRPr="00C26746" w:rsidRDefault="00793B93">
            <w:pPr>
              <w:pStyle w:val="TableParagraph"/>
              <w:spacing w:before="5"/>
              <w:ind w:left="0"/>
              <w:rPr>
                <w:rFonts w:ascii="Arial"/>
                <w:sz w:val="11"/>
                <w:lang w:val="es-ES"/>
              </w:rPr>
            </w:pPr>
          </w:p>
          <w:p w:rsidR="00793B93" w:rsidRDefault="00445434">
            <w:pPr>
              <w:pStyle w:val="TableParagraph"/>
              <w:spacing w:before="0"/>
              <w:ind w:left="87"/>
              <w:rPr>
                <w:rFonts w:ascii="Arial"/>
                <w:sz w:val="20"/>
              </w:rPr>
            </w:pPr>
            <w:r>
              <w:rPr>
                <w:rFonts w:ascii="Arial"/>
                <w:sz w:val="20"/>
              </w:rPr>
            </w:r>
            <w:r>
              <w:rPr>
                <w:rFonts w:ascii="Arial"/>
                <w:sz w:val="20"/>
              </w:rPr>
              <w:pict>
                <v:group id="_x0000_s1099" style="width:415.45pt;height:157.5pt;mso-position-horizontal-relative:char;mso-position-vertical-relative:line" coordsize="8309,3150">
                  <v:shape id="_x0000_s1101" type="#_x0000_t75" alt="locucio%CC%81ns_prepositivas" style="position:absolute;left:45;top:45;width:8219;height:3060">
                    <v:imagedata r:id="rId84" o:title=""/>
                  </v:shape>
                  <v:rect id="_x0000_s1100" style="position:absolute;left:22;top:22;width:8264;height:3105" filled="f" strokecolor="purple" strokeweight="2.25pt"/>
                  <w10:wrap type="none"/>
                  <w10:anchorlock/>
                </v:group>
              </w:pict>
            </w:r>
          </w:p>
        </w:tc>
      </w:tr>
    </w:tbl>
    <w:p w:rsidR="00793B93" w:rsidRDefault="00793B93">
      <w:pPr>
        <w:pStyle w:val="Textoindependiente"/>
        <w:spacing w:before="8"/>
        <w:rPr>
          <w:sz w:val="20"/>
        </w:rPr>
      </w:pPr>
    </w:p>
    <w:p w:rsidR="00793B93" w:rsidRPr="00C26746" w:rsidRDefault="00660F1E">
      <w:pPr>
        <w:spacing w:before="1" w:line="360" w:lineRule="auto"/>
        <w:ind w:left="361" w:right="175"/>
        <w:jc w:val="both"/>
        <w:rPr>
          <w:i/>
          <w:lang w:val="es-ES"/>
        </w:rPr>
      </w:pPr>
      <w:r w:rsidRPr="00C26746">
        <w:rPr>
          <w:lang w:val="es-ES"/>
        </w:rPr>
        <w:t>Algunhas preposicións contraen cos artigos determinados, cos indeterminados e cos demostrativos</w:t>
      </w:r>
      <w:r w:rsidRPr="00C26746">
        <w:rPr>
          <w:i/>
          <w:lang w:val="es-ES"/>
        </w:rPr>
        <w:t>: a (ao/ó, á, aos/ós, ás), de (do, da...; dun, dunha...; deste, dese, daquel...), en (no, na...; neste, nese, naquel...), por (polo, pola, polos, polas).</w:t>
      </w:r>
    </w:p>
    <w:p w:rsidR="00793B93" w:rsidRPr="00C26746" w:rsidRDefault="00793B93">
      <w:pPr>
        <w:spacing w:line="360" w:lineRule="auto"/>
        <w:jc w:val="both"/>
        <w:rPr>
          <w:lang w:val="es-ES"/>
        </w:rPr>
        <w:sectPr w:rsidR="00793B93" w:rsidRPr="00C26746">
          <w:pgSz w:w="11910" w:h="16840"/>
          <w:pgMar w:top="1040" w:right="1240" w:bottom="800" w:left="1680" w:header="0" w:footer="554" w:gutter="0"/>
          <w:cols w:space="720"/>
        </w:sectPr>
      </w:pPr>
    </w:p>
    <w:p w:rsidR="00793B93" w:rsidRPr="00C26746" w:rsidRDefault="00660F1E">
      <w:pPr>
        <w:pStyle w:val="Textoindependiente"/>
        <w:spacing w:before="74"/>
        <w:ind w:left="361"/>
        <w:jc w:val="both"/>
        <w:rPr>
          <w:lang w:val="es-ES"/>
        </w:rPr>
      </w:pPr>
      <w:r w:rsidRPr="00C26746">
        <w:rPr>
          <w:color w:val="800080"/>
          <w:lang w:val="es-ES"/>
        </w:rPr>
        <w:lastRenderedPageBreak/>
        <w:t>Preposiciones en castellano</w:t>
      </w:r>
    </w:p>
    <w:p w:rsidR="00793B93" w:rsidRPr="00C26746" w:rsidRDefault="00793B93">
      <w:pPr>
        <w:pStyle w:val="Textoindependiente"/>
        <w:spacing w:before="10"/>
        <w:rPr>
          <w:sz w:val="31"/>
          <w:lang w:val="es-ES"/>
        </w:rPr>
      </w:pPr>
    </w:p>
    <w:p w:rsidR="00793B93" w:rsidRPr="00C26746" w:rsidRDefault="00660F1E">
      <w:pPr>
        <w:spacing w:line="360" w:lineRule="auto"/>
        <w:ind w:left="361" w:right="175"/>
        <w:jc w:val="both"/>
        <w:rPr>
          <w:i/>
          <w:lang w:val="es-ES"/>
        </w:rPr>
      </w:pPr>
      <w:r w:rsidRPr="00C26746">
        <w:rPr>
          <w:lang w:val="es-ES"/>
        </w:rPr>
        <w:t>Tienen idéntica estructura y función que en lengua gallega. Son preposiciones</w:t>
      </w:r>
      <w:r w:rsidRPr="00C26746">
        <w:rPr>
          <w:i/>
          <w:lang w:val="es-ES"/>
        </w:rPr>
        <w:t>: a, ante, bajo, con, contra, de, desde, durante, en, entre, hacia, hasta, mediante, para, por, según, sin, sobre,</w:t>
      </w:r>
      <w:r w:rsidRPr="00C26746">
        <w:rPr>
          <w:i/>
          <w:spacing w:val="-8"/>
          <w:lang w:val="es-ES"/>
        </w:rPr>
        <w:t xml:space="preserve"> </w:t>
      </w:r>
      <w:r w:rsidRPr="00C26746">
        <w:rPr>
          <w:i/>
          <w:lang w:val="es-ES"/>
        </w:rPr>
        <w:t>tras.</w:t>
      </w:r>
    </w:p>
    <w:p w:rsidR="00793B93" w:rsidRPr="00C26746" w:rsidRDefault="00793B93">
      <w:pPr>
        <w:pStyle w:val="Textoindependiente"/>
        <w:rPr>
          <w:i/>
          <w:sz w:val="21"/>
          <w:lang w:val="es-ES"/>
        </w:rPr>
      </w:pPr>
    </w:p>
    <w:p w:rsidR="00793B93" w:rsidRPr="00C26746" w:rsidRDefault="00660F1E">
      <w:pPr>
        <w:ind w:left="361"/>
        <w:jc w:val="both"/>
        <w:rPr>
          <w:lang w:val="es-ES"/>
        </w:rPr>
      </w:pPr>
      <w:r w:rsidRPr="00C26746">
        <w:rPr>
          <w:lang w:val="es-ES"/>
        </w:rPr>
        <w:t xml:space="preserve">Las formas </w:t>
      </w:r>
      <w:proofErr w:type="gramStart"/>
      <w:r w:rsidRPr="00C26746">
        <w:rPr>
          <w:i/>
          <w:lang w:val="es-ES"/>
        </w:rPr>
        <w:t>cabe</w:t>
      </w:r>
      <w:proofErr w:type="gramEnd"/>
      <w:r w:rsidRPr="00C26746">
        <w:rPr>
          <w:i/>
          <w:lang w:val="es-ES"/>
        </w:rPr>
        <w:t xml:space="preserve"> </w:t>
      </w:r>
      <w:r w:rsidRPr="00C26746">
        <w:rPr>
          <w:lang w:val="es-ES"/>
        </w:rPr>
        <w:t xml:space="preserve">y </w:t>
      </w:r>
      <w:r w:rsidRPr="00C26746">
        <w:rPr>
          <w:i/>
          <w:lang w:val="es-ES"/>
        </w:rPr>
        <w:t xml:space="preserve">so </w:t>
      </w:r>
      <w:r w:rsidRPr="00C26746">
        <w:rPr>
          <w:lang w:val="es-ES"/>
        </w:rPr>
        <w:t>son arcaísmos.</w:t>
      </w:r>
    </w:p>
    <w:p w:rsidR="00793B93" w:rsidRPr="00C26746" w:rsidRDefault="00793B93">
      <w:pPr>
        <w:pStyle w:val="Textoindependiente"/>
        <w:spacing w:before="9"/>
        <w:rPr>
          <w:sz w:val="31"/>
          <w:lang w:val="es-ES"/>
        </w:rPr>
      </w:pPr>
    </w:p>
    <w:p w:rsidR="00793B93" w:rsidRPr="00C26746" w:rsidRDefault="00660F1E">
      <w:pPr>
        <w:pStyle w:val="Textoindependiente"/>
        <w:ind w:left="361"/>
        <w:jc w:val="both"/>
        <w:rPr>
          <w:lang w:val="es-ES"/>
        </w:rPr>
      </w:pPr>
      <w:r w:rsidRPr="00C26746">
        <w:rPr>
          <w:lang w:val="es-ES"/>
        </w:rPr>
        <w:t xml:space="preserve">Las preposiciones </w:t>
      </w:r>
      <w:r w:rsidRPr="00C26746">
        <w:rPr>
          <w:i/>
          <w:lang w:val="es-ES"/>
        </w:rPr>
        <w:t xml:space="preserve">a </w:t>
      </w:r>
      <w:r w:rsidRPr="00C26746">
        <w:rPr>
          <w:lang w:val="es-ES"/>
        </w:rPr>
        <w:t xml:space="preserve">y </w:t>
      </w:r>
      <w:r w:rsidRPr="00C26746">
        <w:rPr>
          <w:i/>
          <w:lang w:val="es-ES"/>
        </w:rPr>
        <w:t xml:space="preserve">de </w:t>
      </w:r>
      <w:r w:rsidRPr="00C26746">
        <w:rPr>
          <w:lang w:val="es-ES"/>
        </w:rPr>
        <w:t>se contraen con el artículo determinado masculino singular</w:t>
      </w:r>
    </w:p>
    <w:p w:rsidR="00793B93" w:rsidRPr="00C26746" w:rsidRDefault="00660F1E">
      <w:pPr>
        <w:spacing w:before="125"/>
        <w:ind w:left="360"/>
        <w:jc w:val="both"/>
        <w:rPr>
          <w:i/>
          <w:lang w:val="es-ES"/>
        </w:rPr>
      </w:pPr>
      <w:proofErr w:type="gramStart"/>
      <w:r w:rsidRPr="00C26746">
        <w:rPr>
          <w:i/>
          <w:lang w:val="es-ES"/>
        </w:rPr>
        <w:t>el</w:t>
      </w:r>
      <w:proofErr w:type="gramEnd"/>
      <w:r w:rsidRPr="00C26746">
        <w:rPr>
          <w:lang w:val="es-ES"/>
        </w:rPr>
        <w:t xml:space="preserve">: </w:t>
      </w:r>
      <w:r w:rsidRPr="00C26746">
        <w:rPr>
          <w:i/>
          <w:lang w:val="es-ES"/>
        </w:rPr>
        <w:t>a (al), de (del).</w:t>
      </w:r>
    </w:p>
    <w:p w:rsidR="00793B93" w:rsidRPr="00C26746" w:rsidRDefault="00793B93">
      <w:pPr>
        <w:pStyle w:val="Textoindependiente"/>
        <w:spacing w:before="10"/>
        <w:rPr>
          <w:i/>
          <w:sz w:val="31"/>
          <w:lang w:val="es-ES"/>
        </w:rPr>
      </w:pPr>
    </w:p>
    <w:p w:rsidR="00793B93" w:rsidRPr="00C26746" w:rsidRDefault="00660F1E">
      <w:pPr>
        <w:spacing w:line="360" w:lineRule="auto"/>
        <w:ind w:left="360" w:right="176"/>
        <w:jc w:val="both"/>
        <w:rPr>
          <w:lang w:val="es-ES"/>
        </w:rPr>
      </w:pPr>
      <w:r w:rsidRPr="00C26746">
        <w:rPr>
          <w:lang w:val="es-ES"/>
        </w:rPr>
        <w:t xml:space="preserve">En castellano existen también numerosas locuciones prepositivas: </w:t>
      </w:r>
      <w:r w:rsidRPr="00C26746">
        <w:rPr>
          <w:i/>
          <w:lang w:val="es-ES"/>
        </w:rPr>
        <w:t xml:space="preserve">antes de, delante de, conforme a, rumbo a, en compañía de, después de, encima de, cara a, a ambos lados de, por parte de, encima de, debajo de, camino de, a expensas de, al pie de, detrás de, esquina a, a causa de, al lado de, junto a, frente a, a cargo de, del otro lado de, dentro de, con arreglo a, gracias a, a costa de, a la vista de, fuera de, en virtud de, merced a, de regreso a, en lo alto de, cerca de, en cuanto a, orilla de, a ras de, fuera de, lejos de, debido a, riberas de, a hombros de, a pesar de, en medio de, referente a, rostro a, a juicio de </w:t>
      </w:r>
      <w:r w:rsidRPr="00C26746">
        <w:rPr>
          <w:lang w:val="es-ES"/>
        </w:rPr>
        <w:t>etc.</w:t>
      </w:r>
    </w:p>
    <w:p w:rsidR="00793B93" w:rsidRPr="00C26746" w:rsidRDefault="00793B93">
      <w:pPr>
        <w:pStyle w:val="Textoindependiente"/>
        <w:rPr>
          <w:sz w:val="24"/>
          <w:lang w:val="es-ES"/>
        </w:rPr>
      </w:pPr>
    </w:p>
    <w:p w:rsidR="00793B93" w:rsidRPr="00C26746" w:rsidRDefault="00660F1E">
      <w:pPr>
        <w:pStyle w:val="Ttulo41"/>
        <w:spacing w:before="147"/>
        <w:ind w:left="360"/>
        <w:jc w:val="both"/>
        <w:rPr>
          <w:lang w:val="es-ES"/>
        </w:rPr>
      </w:pPr>
      <w:r w:rsidRPr="00C26746">
        <w:rPr>
          <w:color w:val="800080"/>
          <w:lang w:val="es-ES"/>
        </w:rPr>
        <w:t>As conxuncións</w:t>
      </w:r>
    </w:p>
    <w:p w:rsidR="00793B93" w:rsidRPr="00C26746" w:rsidRDefault="00793B93">
      <w:pPr>
        <w:pStyle w:val="Textoindependiente"/>
        <w:spacing w:before="10"/>
        <w:rPr>
          <w:b/>
          <w:sz w:val="20"/>
          <w:lang w:val="es-ES"/>
        </w:rPr>
      </w:pPr>
    </w:p>
    <w:p w:rsidR="00793B93" w:rsidRPr="00C26746" w:rsidRDefault="00660F1E">
      <w:pPr>
        <w:pStyle w:val="Textoindependiente"/>
        <w:spacing w:line="360" w:lineRule="auto"/>
        <w:ind w:left="360" w:right="177"/>
        <w:jc w:val="both"/>
        <w:rPr>
          <w:lang w:val="es-ES"/>
        </w:rPr>
      </w:pPr>
      <w:r w:rsidRPr="00C26746">
        <w:rPr>
          <w:lang w:val="es-ES"/>
        </w:rPr>
        <w:t>As conxuncións son un grupo de palabras invariables que permiten relacionar entre si palabras ou oracións. Serven para unir dúas ou máis oracións, para establecer relacións de contraposición, de explicación etc. Tamén poden expresar relacións de causa, condición, comparación…</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360" w:right="176"/>
        <w:jc w:val="both"/>
        <w:rPr>
          <w:lang w:val="es-ES"/>
        </w:rPr>
      </w:pPr>
      <w:r w:rsidRPr="00C26746">
        <w:rPr>
          <w:lang w:val="es-ES"/>
        </w:rPr>
        <w:t>Cando redactamos textos, moitos dos conectadores que utilizamos son conxuncións. O cadro que aparece de seguido recolle os valores principais dos distintos tipos:</w:t>
      </w:r>
    </w:p>
    <w:p w:rsidR="00793B93" w:rsidRDefault="00660F1E">
      <w:pPr>
        <w:pStyle w:val="Textoindependiente"/>
        <w:spacing w:before="124"/>
        <w:ind w:left="360"/>
        <w:jc w:val="both"/>
      </w:pPr>
      <w:r>
        <w:rPr>
          <w:color w:val="800080"/>
        </w:rPr>
        <w:t>Valores das conxuncións</w:t>
      </w:r>
    </w:p>
    <w:p w:rsidR="00793B93" w:rsidRDefault="00793B93">
      <w:pPr>
        <w:pStyle w:val="Textoindependiente"/>
        <w:rPr>
          <w:sz w:val="20"/>
        </w:rPr>
      </w:pPr>
    </w:p>
    <w:p w:rsidR="00793B93" w:rsidRDefault="00793B93">
      <w:pPr>
        <w:pStyle w:val="Textoindependiente"/>
        <w:spacing w:before="10"/>
        <w:rPr>
          <w:sz w:val="1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648"/>
        <w:gridCol w:w="2268"/>
        <w:gridCol w:w="4590"/>
      </w:tblGrid>
      <w:tr w:rsidR="00793B93">
        <w:trPr>
          <w:trHeight w:val="360"/>
        </w:trPr>
        <w:tc>
          <w:tcPr>
            <w:tcW w:w="1648" w:type="dxa"/>
          </w:tcPr>
          <w:p w:rsidR="00793B93" w:rsidRDefault="00660F1E">
            <w:pPr>
              <w:pStyle w:val="TableParagraph"/>
              <w:numPr>
                <w:ilvl w:val="0"/>
                <w:numId w:val="96"/>
              </w:numPr>
              <w:tabs>
                <w:tab w:val="left" w:pos="509"/>
              </w:tabs>
              <w:spacing w:before="73"/>
              <w:ind w:hanging="284"/>
              <w:rPr>
                <w:b/>
                <w:sz w:val="18"/>
              </w:rPr>
            </w:pPr>
            <w:r>
              <w:rPr>
                <w:b/>
                <w:sz w:val="18"/>
              </w:rPr>
              <w:t>Copulativas</w:t>
            </w:r>
          </w:p>
        </w:tc>
        <w:tc>
          <w:tcPr>
            <w:tcW w:w="2268" w:type="dxa"/>
          </w:tcPr>
          <w:p w:rsidR="00793B93" w:rsidRDefault="00660F1E">
            <w:pPr>
              <w:pStyle w:val="TableParagraph"/>
              <w:spacing w:before="73"/>
              <w:ind w:left="179"/>
              <w:rPr>
                <w:sz w:val="18"/>
              </w:rPr>
            </w:pPr>
            <w:r>
              <w:rPr>
                <w:sz w:val="18"/>
              </w:rPr>
              <w:t>Suma ou acumulación</w:t>
            </w:r>
          </w:p>
        </w:tc>
        <w:tc>
          <w:tcPr>
            <w:tcW w:w="4590" w:type="dxa"/>
          </w:tcPr>
          <w:p w:rsidR="00793B93" w:rsidRDefault="00660F1E">
            <w:pPr>
              <w:pStyle w:val="TableParagraph"/>
              <w:spacing w:before="73"/>
              <w:ind w:left="179"/>
              <w:rPr>
                <w:sz w:val="18"/>
              </w:rPr>
            </w:pPr>
            <w:r>
              <w:rPr>
                <w:sz w:val="18"/>
              </w:rPr>
              <w:t xml:space="preserve">Comprou mazás </w:t>
            </w:r>
            <w:r>
              <w:rPr>
                <w:sz w:val="18"/>
                <w:u w:val="single"/>
              </w:rPr>
              <w:t xml:space="preserve">e </w:t>
            </w:r>
            <w:r>
              <w:rPr>
                <w:sz w:val="18"/>
              </w:rPr>
              <w:t>laranxas.</w:t>
            </w:r>
          </w:p>
        </w:tc>
      </w:tr>
      <w:tr w:rsidR="00793B93">
        <w:trPr>
          <w:trHeight w:val="340"/>
        </w:trPr>
        <w:tc>
          <w:tcPr>
            <w:tcW w:w="1648" w:type="dxa"/>
          </w:tcPr>
          <w:p w:rsidR="00793B93" w:rsidRDefault="00660F1E">
            <w:pPr>
              <w:pStyle w:val="TableParagraph"/>
              <w:numPr>
                <w:ilvl w:val="0"/>
                <w:numId w:val="95"/>
              </w:numPr>
              <w:tabs>
                <w:tab w:val="left" w:pos="509"/>
              </w:tabs>
              <w:spacing w:before="72"/>
              <w:ind w:hanging="284"/>
              <w:rPr>
                <w:b/>
                <w:sz w:val="18"/>
              </w:rPr>
            </w:pPr>
            <w:r>
              <w:rPr>
                <w:b/>
                <w:sz w:val="18"/>
              </w:rPr>
              <w:t>Disxuntivas</w:t>
            </w:r>
          </w:p>
        </w:tc>
        <w:tc>
          <w:tcPr>
            <w:tcW w:w="2268" w:type="dxa"/>
          </w:tcPr>
          <w:p w:rsidR="00793B93" w:rsidRDefault="00660F1E">
            <w:pPr>
              <w:pStyle w:val="TableParagraph"/>
              <w:spacing w:before="72"/>
              <w:ind w:left="179"/>
              <w:rPr>
                <w:sz w:val="18"/>
              </w:rPr>
            </w:pPr>
            <w:r>
              <w:rPr>
                <w:sz w:val="18"/>
              </w:rPr>
              <w:t>Opción</w:t>
            </w:r>
          </w:p>
        </w:tc>
        <w:tc>
          <w:tcPr>
            <w:tcW w:w="4590" w:type="dxa"/>
          </w:tcPr>
          <w:p w:rsidR="00793B93" w:rsidRDefault="00660F1E">
            <w:pPr>
              <w:pStyle w:val="TableParagraph"/>
              <w:spacing w:before="72"/>
              <w:ind w:left="179"/>
              <w:rPr>
                <w:sz w:val="18"/>
              </w:rPr>
            </w:pPr>
            <w:r>
              <w:rPr>
                <w:sz w:val="18"/>
              </w:rPr>
              <w:t xml:space="preserve">Vén </w:t>
            </w:r>
            <w:r>
              <w:rPr>
                <w:sz w:val="18"/>
                <w:u w:val="single"/>
              </w:rPr>
              <w:t>ou</w:t>
            </w:r>
            <w:r>
              <w:rPr>
                <w:sz w:val="18"/>
              </w:rPr>
              <w:t xml:space="preserve"> queda.</w:t>
            </w:r>
          </w:p>
        </w:tc>
      </w:tr>
      <w:tr w:rsidR="00793B93" w:rsidRPr="005F64F6">
        <w:trPr>
          <w:trHeight w:val="360"/>
        </w:trPr>
        <w:tc>
          <w:tcPr>
            <w:tcW w:w="1648" w:type="dxa"/>
          </w:tcPr>
          <w:p w:rsidR="00793B93" w:rsidRDefault="00660F1E">
            <w:pPr>
              <w:pStyle w:val="TableParagraph"/>
              <w:numPr>
                <w:ilvl w:val="0"/>
                <w:numId w:val="94"/>
              </w:numPr>
              <w:tabs>
                <w:tab w:val="left" w:pos="509"/>
              </w:tabs>
              <w:spacing w:before="73"/>
              <w:ind w:hanging="284"/>
              <w:rPr>
                <w:b/>
                <w:sz w:val="18"/>
              </w:rPr>
            </w:pPr>
            <w:r>
              <w:rPr>
                <w:b/>
                <w:sz w:val="18"/>
              </w:rPr>
              <w:t>Adversativas</w:t>
            </w:r>
          </w:p>
        </w:tc>
        <w:tc>
          <w:tcPr>
            <w:tcW w:w="2268" w:type="dxa"/>
          </w:tcPr>
          <w:p w:rsidR="00793B93" w:rsidRDefault="00660F1E">
            <w:pPr>
              <w:pStyle w:val="TableParagraph"/>
              <w:spacing w:before="73"/>
              <w:ind w:left="179"/>
              <w:rPr>
                <w:sz w:val="18"/>
              </w:rPr>
            </w:pPr>
            <w:r>
              <w:rPr>
                <w:sz w:val="18"/>
              </w:rPr>
              <w:t>Contraposición</w:t>
            </w:r>
          </w:p>
        </w:tc>
        <w:tc>
          <w:tcPr>
            <w:tcW w:w="4590" w:type="dxa"/>
          </w:tcPr>
          <w:p w:rsidR="00793B93" w:rsidRPr="00C26746" w:rsidRDefault="00660F1E">
            <w:pPr>
              <w:pStyle w:val="TableParagraph"/>
              <w:spacing w:before="73"/>
              <w:ind w:left="179"/>
              <w:rPr>
                <w:sz w:val="18"/>
                <w:lang w:val="es-ES"/>
              </w:rPr>
            </w:pPr>
            <w:r w:rsidRPr="00C26746">
              <w:rPr>
                <w:sz w:val="18"/>
                <w:lang w:val="es-ES"/>
              </w:rPr>
              <w:t xml:space="preserve">Diríacho, </w:t>
            </w:r>
            <w:r w:rsidRPr="00C26746">
              <w:rPr>
                <w:sz w:val="18"/>
                <w:u w:val="single"/>
                <w:lang w:val="es-ES"/>
              </w:rPr>
              <w:t>pero</w:t>
            </w:r>
            <w:r w:rsidRPr="00C26746">
              <w:rPr>
                <w:sz w:val="18"/>
                <w:lang w:val="es-ES"/>
              </w:rPr>
              <w:t xml:space="preserve"> non me apetece.</w:t>
            </w:r>
          </w:p>
        </w:tc>
      </w:tr>
      <w:tr w:rsidR="00793B93" w:rsidRPr="005F64F6">
        <w:trPr>
          <w:trHeight w:val="360"/>
        </w:trPr>
        <w:tc>
          <w:tcPr>
            <w:tcW w:w="1648" w:type="dxa"/>
          </w:tcPr>
          <w:p w:rsidR="00793B93" w:rsidRDefault="00660F1E">
            <w:pPr>
              <w:pStyle w:val="TableParagraph"/>
              <w:numPr>
                <w:ilvl w:val="0"/>
                <w:numId w:val="93"/>
              </w:numPr>
              <w:tabs>
                <w:tab w:val="left" w:pos="509"/>
              </w:tabs>
              <w:spacing w:before="73"/>
              <w:ind w:hanging="284"/>
              <w:rPr>
                <w:b/>
                <w:sz w:val="18"/>
              </w:rPr>
            </w:pPr>
            <w:r>
              <w:rPr>
                <w:b/>
                <w:sz w:val="18"/>
              </w:rPr>
              <w:t>Distributivas</w:t>
            </w:r>
          </w:p>
        </w:tc>
        <w:tc>
          <w:tcPr>
            <w:tcW w:w="2268" w:type="dxa"/>
          </w:tcPr>
          <w:p w:rsidR="00793B93" w:rsidRDefault="00660F1E">
            <w:pPr>
              <w:pStyle w:val="TableParagraph"/>
              <w:spacing w:before="73"/>
              <w:ind w:left="179"/>
              <w:rPr>
                <w:sz w:val="18"/>
              </w:rPr>
            </w:pPr>
            <w:r>
              <w:rPr>
                <w:sz w:val="18"/>
              </w:rPr>
              <w:t>Reparto</w:t>
            </w:r>
          </w:p>
        </w:tc>
        <w:tc>
          <w:tcPr>
            <w:tcW w:w="4590" w:type="dxa"/>
          </w:tcPr>
          <w:p w:rsidR="00793B93" w:rsidRPr="00C26746" w:rsidRDefault="00660F1E">
            <w:pPr>
              <w:pStyle w:val="TableParagraph"/>
              <w:spacing w:before="73"/>
              <w:ind w:left="179"/>
              <w:rPr>
                <w:sz w:val="18"/>
                <w:lang w:val="es-ES"/>
              </w:rPr>
            </w:pPr>
            <w:r w:rsidRPr="00C26746">
              <w:rPr>
                <w:sz w:val="18"/>
                <w:u w:val="single"/>
                <w:lang w:val="es-ES"/>
              </w:rPr>
              <w:t xml:space="preserve">Ben </w:t>
            </w:r>
            <w:r w:rsidRPr="00C26746">
              <w:rPr>
                <w:sz w:val="18"/>
                <w:lang w:val="es-ES"/>
              </w:rPr>
              <w:t xml:space="preserve">están na casa, </w:t>
            </w:r>
            <w:r w:rsidRPr="00C26746">
              <w:rPr>
                <w:sz w:val="18"/>
                <w:u w:val="single"/>
                <w:lang w:val="es-ES"/>
              </w:rPr>
              <w:t xml:space="preserve">ben </w:t>
            </w:r>
            <w:r w:rsidRPr="00C26746">
              <w:rPr>
                <w:sz w:val="18"/>
                <w:lang w:val="es-ES"/>
              </w:rPr>
              <w:t>van ao cine.</w:t>
            </w:r>
          </w:p>
        </w:tc>
      </w:tr>
      <w:tr w:rsidR="00793B93" w:rsidRPr="005F64F6">
        <w:trPr>
          <w:trHeight w:val="560"/>
        </w:trPr>
        <w:tc>
          <w:tcPr>
            <w:tcW w:w="1648" w:type="dxa"/>
          </w:tcPr>
          <w:p w:rsidR="00793B93" w:rsidRDefault="00660F1E">
            <w:pPr>
              <w:pStyle w:val="TableParagraph"/>
              <w:numPr>
                <w:ilvl w:val="0"/>
                <w:numId w:val="92"/>
              </w:numPr>
              <w:tabs>
                <w:tab w:val="left" w:pos="509"/>
              </w:tabs>
              <w:spacing w:before="73"/>
              <w:ind w:hanging="284"/>
              <w:rPr>
                <w:b/>
                <w:sz w:val="18"/>
              </w:rPr>
            </w:pPr>
            <w:r>
              <w:rPr>
                <w:b/>
                <w:sz w:val="18"/>
              </w:rPr>
              <w:t>Explicativas</w:t>
            </w:r>
          </w:p>
        </w:tc>
        <w:tc>
          <w:tcPr>
            <w:tcW w:w="2268" w:type="dxa"/>
          </w:tcPr>
          <w:p w:rsidR="00793B93" w:rsidRDefault="00660F1E">
            <w:pPr>
              <w:pStyle w:val="TableParagraph"/>
              <w:spacing w:before="73"/>
              <w:ind w:left="179"/>
              <w:rPr>
                <w:sz w:val="18"/>
              </w:rPr>
            </w:pPr>
            <w:r>
              <w:rPr>
                <w:sz w:val="18"/>
              </w:rPr>
              <w:t>Aclaración</w:t>
            </w:r>
          </w:p>
        </w:tc>
        <w:tc>
          <w:tcPr>
            <w:tcW w:w="4590" w:type="dxa"/>
          </w:tcPr>
          <w:p w:rsidR="00793B93" w:rsidRPr="00C26746" w:rsidRDefault="00660F1E">
            <w:pPr>
              <w:pStyle w:val="TableParagraph"/>
              <w:spacing w:before="73"/>
              <w:ind w:left="179" w:right="64"/>
              <w:rPr>
                <w:sz w:val="18"/>
                <w:lang w:val="es-ES"/>
              </w:rPr>
            </w:pPr>
            <w:r w:rsidRPr="00C26746">
              <w:rPr>
                <w:sz w:val="18"/>
                <w:lang w:val="es-ES"/>
              </w:rPr>
              <w:t xml:space="preserve">O substantivo é unha palabra variable, </w:t>
            </w:r>
            <w:r w:rsidRPr="00C26746">
              <w:rPr>
                <w:sz w:val="18"/>
                <w:u w:val="single"/>
                <w:lang w:val="es-ES"/>
              </w:rPr>
              <w:t>é dicir,</w:t>
            </w:r>
            <w:r w:rsidRPr="00C26746">
              <w:rPr>
                <w:sz w:val="18"/>
                <w:lang w:val="es-ES"/>
              </w:rPr>
              <w:t xml:space="preserve"> presenta morfemas constitutivos.</w:t>
            </w:r>
          </w:p>
        </w:tc>
      </w:tr>
      <w:tr w:rsidR="00793B93">
        <w:trPr>
          <w:trHeight w:val="360"/>
        </w:trPr>
        <w:tc>
          <w:tcPr>
            <w:tcW w:w="1648" w:type="dxa"/>
          </w:tcPr>
          <w:p w:rsidR="00793B93" w:rsidRDefault="00660F1E">
            <w:pPr>
              <w:pStyle w:val="TableParagraph"/>
              <w:numPr>
                <w:ilvl w:val="0"/>
                <w:numId w:val="91"/>
              </w:numPr>
              <w:tabs>
                <w:tab w:val="left" w:pos="509"/>
              </w:tabs>
              <w:spacing w:before="73"/>
              <w:ind w:hanging="284"/>
              <w:rPr>
                <w:b/>
                <w:sz w:val="18"/>
              </w:rPr>
            </w:pPr>
            <w:r>
              <w:rPr>
                <w:b/>
                <w:sz w:val="18"/>
              </w:rPr>
              <w:t>Causais</w:t>
            </w:r>
          </w:p>
        </w:tc>
        <w:tc>
          <w:tcPr>
            <w:tcW w:w="2268" w:type="dxa"/>
          </w:tcPr>
          <w:p w:rsidR="00793B93" w:rsidRDefault="00660F1E">
            <w:pPr>
              <w:pStyle w:val="TableParagraph"/>
              <w:spacing w:before="73"/>
              <w:ind w:left="179"/>
              <w:rPr>
                <w:sz w:val="18"/>
              </w:rPr>
            </w:pPr>
            <w:r>
              <w:rPr>
                <w:sz w:val="18"/>
              </w:rPr>
              <w:t>Causa</w:t>
            </w:r>
          </w:p>
        </w:tc>
        <w:tc>
          <w:tcPr>
            <w:tcW w:w="4590" w:type="dxa"/>
          </w:tcPr>
          <w:p w:rsidR="00793B93" w:rsidRDefault="00660F1E">
            <w:pPr>
              <w:pStyle w:val="TableParagraph"/>
              <w:spacing w:before="73"/>
              <w:ind w:left="179"/>
              <w:rPr>
                <w:sz w:val="18"/>
              </w:rPr>
            </w:pPr>
            <w:r>
              <w:rPr>
                <w:sz w:val="18"/>
              </w:rPr>
              <w:t xml:space="preserve">Fíxeno </w:t>
            </w:r>
            <w:r>
              <w:rPr>
                <w:sz w:val="18"/>
                <w:u w:val="single"/>
              </w:rPr>
              <w:t xml:space="preserve">porque </w:t>
            </w:r>
            <w:r>
              <w:rPr>
                <w:sz w:val="18"/>
              </w:rPr>
              <w:t>me apeteceu.</w:t>
            </w:r>
          </w:p>
        </w:tc>
      </w:tr>
      <w:tr w:rsidR="00793B93" w:rsidRPr="005F64F6">
        <w:trPr>
          <w:trHeight w:val="340"/>
        </w:trPr>
        <w:tc>
          <w:tcPr>
            <w:tcW w:w="1648" w:type="dxa"/>
          </w:tcPr>
          <w:p w:rsidR="00793B93" w:rsidRDefault="00660F1E">
            <w:pPr>
              <w:pStyle w:val="TableParagraph"/>
              <w:numPr>
                <w:ilvl w:val="0"/>
                <w:numId w:val="90"/>
              </w:numPr>
              <w:tabs>
                <w:tab w:val="left" w:pos="509"/>
              </w:tabs>
              <w:spacing w:before="72"/>
              <w:ind w:hanging="284"/>
              <w:rPr>
                <w:b/>
                <w:sz w:val="18"/>
              </w:rPr>
            </w:pPr>
            <w:r>
              <w:rPr>
                <w:b/>
                <w:sz w:val="18"/>
              </w:rPr>
              <w:t>Comparativas</w:t>
            </w:r>
          </w:p>
        </w:tc>
        <w:tc>
          <w:tcPr>
            <w:tcW w:w="2268" w:type="dxa"/>
          </w:tcPr>
          <w:p w:rsidR="00793B93" w:rsidRDefault="00660F1E">
            <w:pPr>
              <w:pStyle w:val="TableParagraph"/>
              <w:spacing w:before="72"/>
              <w:ind w:left="179"/>
              <w:rPr>
                <w:sz w:val="18"/>
              </w:rPr>
            </w:pPr>
            <w:r>
              <w:rPr>
                <w:sz w:val="18"/>
              </w:rPr>
              <w:t>Comparación</w:t>
            </w:r>
          </w:p>
        </w:tc>
        <w:tc>
          <w:tcPr>
            <w:tcW w:w="4590" w:type="dxa"/>
          </w:tcPr>
          <w:p w:rsidR="00793B93" w:rsidRPr="00C26746" w:rsidRDefault="00660F1E">
            <w:pPr>
              <w:pStyle w:val="TableParagraph"/>
              <w:spacing w:before="72"/>
              <w:ind w:left="179"/>
              <w:rPr>
                <w:sz w:val="18"/>
                <w:lang w:val="es-ES"/>
              </w:rPr>
            </w:pPr>
            <w:r w:rsidRPr="00C26746">
              <w:rPr>
                <w:sz w:val="18"/>
                <w:lang w:val="es-ES"/>
              </w:rPr>
              <w:t xml:space="preserve">Ten tanto diñeiro </w:t>
            </w:r>
            <w:r w:rsidRPr="00C26746">
              <w:rPr>
                <w:sz w:val="18"/>
                <w:u w:val="single"/>
                <w:lang w:val="es-ES"/>
              </w:rPr>
              <w:t>coma</w:t>
            </w:r>
            <w:r w:rsidRPr="00C26746">
              <w:rPr>
                <w:sz w:val="18"/>
                <w:lang w:val="es-ES"/>
              </w:rPr>
              <w:t xml:space="preserve"> ti.</w:t>
            </w:r>
          </w:p>
        </w:tc>
      </w:tr>
      <w:tr w:rsidR="00793B93" w:rsidRPr="005F64F6">
        <w:trPr>
          <w:trHeight w:val="360"/>
        </w:trPr>
        <w:tc>
          <w:tcPr>
            <w:tcW w:w="1648" w:type="dxa"/>
          </w:tcPr>
          <w:p w:rsidR="00793B93" w:rsidRDefault="00660F1E">
            <w:pPr>
              <w:pStyle w:val="TableParagraph"/>
              <w:numPr>
                <w:ilvl w:val="0"/>
                <w:numId w:val="89"/>
              </w:numPr>
              <w:tabs>
                <w:tab w:val="left" w:pos="509"/>
              </w:tabs>
              <w:spacing w:before="73"/>
              <w:ind w:hanging="284"/>
              <w:rPr>
                <w:b/>
                <w:sz w:val="18"/>
              </w:rPr>
            </w:pPr>
            <w:r>
              <w:rPr>
                <w:b/>
                <w:sz w:val="18"/>
              </w:rPr>
              <w:t>Concesivas</w:t>
            </w:r>
          </w:p>
        </w:tc>
        <w:tc>
          <w:tcPr>
            <w:tcW w:w="2268" w:type="dxa"/>
          </w:tcPr>
          <w:p w:rsidR="00793B93" w:rsidRDefault="00660F1E">
            <w:pPr>
              <w:pStyle w:val="TableParagraph"/>
              <w:spacing w:before="73"/>
              <w:ind w:left="179"/>
              <w:rPr>
                <w:sz w:val="18"/>
              </w:rPr>
            </w:pPr>
            <w:r>
              <w:rPr>
                <w:sz w:val="18"/>
              </w:rPr>
              <w:t>Dificultade</w:t>
            </w:r>
          </w:p>
        </w:tc>
        <w:tc>
          <w:tcPr>
            <w:tcW w:w="4590" w:type="dxa"/>
          </w:tcPr>
          <w:p w:rsidR="00793B93" w:rsidRPr="00C26746" w:rsidRDefault="00660F1E">
            <w:pPr>
              <w:pStyle w:val="TableParagraph"/>
              <w:spacing w:before="73"/>
              <w:ind w:left="179"/>
              <w:rPr>
                <w:sz w:val="18"/>
                <w:lang w:val="es-ES"/>
              </w:rPr>
            </w:pPr>
            <w:r w:rsidRPr="00C26746">
              <w:rPr>
                <w:sz w:val="18"/>
                <w:u w:val="single"/>
                <w:lang w:val="es-ES"/>
              </w:rPr>
              <w:t>Aínda que</w:t>
            </w:r>
            <w:r w:rsidRPr="00C26746">
              <w:rPr>
                <w:sz w:val="18"/>
                <w:lang w:val="es-ES"/>
              </w:rPr>
              <w:t xml:space="preserve"> ía frío, marchei de paseo.</w:t>
            </w:r>
          </w:p>
        </w:tc>
      </w:tr>
      <w:tr w:rsidR="00793B93" w:rsidRPr="005F64F6">
        <w:trPr>
          <w:trHeight w:val="360"/>
        </w:trPr>
        <w:tc>
          <w:tcPr>
            <w:tcW w:w="1648" w:type="dxa"/>
          </w:tcPr>
          <w:p w:rsidR="00793B93" w:rsidRDefault="00660F1E">
            <w:pPr>
              <w:pStyle w:val="TableParagraph"/>
              <w:numPr>
                <w:ilvl w:val="0"/>
                <w:numId w:val="88"/>
              </w:numPr>
              <w:tabs>
                <w:tab w:val="left" w:pos="509"/>
              </w:tabs>
              <w:spacing w:before="73"/>
              <w:ind w:hanging="284"/>
              <w:rPr>
                <w:b/>
                <w:sz w:val="18"/>
              </w:rPr>
            </w:pPr>
            <w:r>
              <w:rPr>
                <w:b/>
                <w:sz w:val="18"/>
              </w:rPr>
              <w:t>Condicionais</w:t>
            </w:r>
          </w:p>
        </w:tc>
        <w:tc>
          <w:tcPr>
            <w:tcW w:w="2268" w:type="dxa"/>
          </w:tcPr>
          <w:p w:rsidR="00793B93" w:rsidRDefault="00660F1E">
            <w:pPr>
              <w:pStyle w:val="TableParagraph"/>
              <w:spacing w:before="73"/>
              <w:ind w:left="179"/>
              <w:rPr>
                <w:sz w:val="18"/>
              </w:rPr>
            </w:pPr>
            <w:r>
              <w:rPr>
                <w:sz w:val="18"/>
              </w:rPr>
              <w:t>Condición</w:t>
            </w:r>
          </w:p>
        </w:tc>
        <w:tc>
          <w:tcPr>
            <w:tcW w:w="4590" w:type="dxa"/>
          </w:tcPr>
          <w:p w:rsidR="00793B93" w:rsidRPr="00C26746" w:rsidRDefault="00660F1E">
            <w:pPr>
              <w:pStyle w:val="TableParagraph"/>
              <w:spacing w:before="73"/>
              <w:ind w:left="179"/>
              <w:rPr>
                <w:sz w:val="18"/>
                <w:lang w:val="es-ES"/>
              </w:rPr>
            </w:pPr>
            <w:r w:rsidRPr="00C26746">
              <w:rPr>
                <w:sz w:val="18"/>
                <w:u w:val="single"/>
                <w:lang w:val="es-ES"/>
              </w:rPr>
              <w:t>Se</w:t>
            </w:r>
            <w:r w:rsidRPr="00C26746">
              <w:rPr>
                <w:sz w:val="18"/>
                <w:lang w:val="es-ES"/>
              </w:rPr>
              <w:t xml:space="preserve"> queres facelo, tes que intentalo.</w:t>
            </w:r>
          </w:p>
        </w:tc>
      </w:tr>
    </w:tbl>
    <w:p w:rsidR="00793B93" w:rsidRPr="00C26746" w:rsidRDefault="00793B93">
      <w:pPr>
        <w:rPr>
          <w:sz w:val="18"/>
          <w:lang w:val="es-ES"/>
        </w:rPr>
        <w:sectPr w:rsidR="00793B93" w:rsidRPr="00C26746">
          <w:pgSz w:w="11910" w:h="16840"/>
          <w:pgMar w:top="104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648"/>
        <w:gridCol w:w="2268"/>
        <w:gridCol w:w="4590"/>
      </w:tblGrid>
      <w:tr w:rsidR="00793B93" w:rsidRPr="005F64F6">
        <w:trPr>
          <w:trHeight w:val="360"/>
        </w:trPr>
        <w:tc>
          <w:tcPr>
            <w:tcW w:w="1648" w:type="dxa"/>
          </w:tcPr>
          <w:p w:rsidR="00793B93" w:rsidRDefault="00660F1E">
            <w:pPr>
              <w:pStyle w:val="TableParagraph"/>
              <w:numPr>
                <w:ilvl w:val="0"/>
                <w:numId w:val="87"/>
              </w:numPr>
              <w:tabs>
                <w:tab w:val="left" w:pos="509"/>
              </w:tabs>
              <w:spacing w:before="70"/>
              <w:ind w:hanging="284"/>
              <w:rPr>
                <w:b/>
                <w:sz w:val="18"/>
              </w:rPr>
            </w:pPr>
            <w:r>
              <w:rPr>
                <w:b/>
                <w:sz w:val="18"/>
              </w:rPr>
              <w:lastRenderedPageBreak/>
              <w:t>Consecutivas</w:t>
            </w:r>
          </w:p>
        </w:tc>
        <w:tc>
          <w:tcPr>
            <w:tcW w:w="2268" w:type="dxa"/>
          </w:tcPr>
          <w:p w:rsidR="00793B93" w:rsidRDefault="00660F1E">
            <w:pPr>
              <w:pStyle w:val="TableParagraph"/>
              <w:spacing w:before="70"/>
              <w:ind w:left="179"/>
              <w:rPr>
                <w:sz w:val="18"/>
              </w:rPr>
            </w:pPr>
            <w:r>
              <w:rPr>
                <w:sz w:val="18"/>
              </w:rPr>
              <w:t>Consecuencia</w:t>
            </w:r>
          </w:p>
        </w:tc>
        <w:tc>
          <w:tcPr>
            <w:tcW w:w="4590" w:type="dxa"/>
          </w:tcPr>
          <w:p w:rsidR="00793B93" w:rsidRPr="00C26746" w:rsidRDefault="00660F1E">
            <w:pPr>
              <w:pStyle w:val="TableParagraph"/>
              <w:spacing w:before="70"/>
              <w:ind w:left="179"/>
              <w:rPr>
                <w:sz w:val="18"/>
                <w:lang w:val="es-ES"/>
              </w:rPr>
            </w:pPr>
            <w:r w:rsidRPr="00C26746">
              <w:rPr>
                <w:sz w:val="18"/>
                <w:lang w:val="es-ES"/>
              </w:rPr>
              <w:t xml:space="preserve">Non fuches, </w:t>
            </w:r>
            <w:r w:rsidRPr="00C26746">
              <w:rPr>
                <w:sz w:val="18"/>
                <w:u w:val="single"/>
                <w:lang w:val="es-ES"/>
              </w:rPr>
              <w:t>polo tanto</w:t>
            </w:r>
            <w:r w:rsidRPr="00C26746">
              <w:rPr>
                <w:sz w:val="18"/>
                <w:lang w:val="es-ES"/>
              </w:rPr>
              <w:t xml:space="preserve"> non podes aseguralo.</w:t>
            </w:r>
          </w:p>
        </w:tc>
      </w:tr>
      <w:tr w:rsidR="00793B93" w:rsidRPr="005F64F6">
        <w:trPr>
          <w:trHeight w:val="360"/>
        </w:trPr>
        <w:tc>
          <w:tcPr>
            <w:tcW w:w="1648" w:type="dxa"/>
          </w:tcPr>
          <w:p w:rsidR="00793B93" w:rsidRDefault="00660F1E">
            <w:pPr>
              <w:pStyle w:val="TableParagraph"/>
              <w:numPr>
                <w:ilvl w:val="0"/>
                <w:numId w:val="86"/>
              </w:numPr>
              <w:tabs>
                <w:tab w:val="left" w:pos="509"/>
              </w:tabs>
              <w:spacing w:before="70"/>
              <w:ind w:hanging="284"/>
              <w:rPr>
                <w:b/>
                <w:sz w:val="18"/>
              </w:rPr>
            </w:pPr>
            <w:r>
              <w:rPr>
                <w:b/>
                <w:sz w:val="18"/>
              </w:rPr>
              <w:t>Finais</w:t>
            </w:r>
          </w:p>
        </w:tc>
        <w:tc>
          <w:tcPr>
            <w:tcW w:w="2268" w:type="dxa"/>
          </w:tcPr>
          <w:p w:rsidR="00793B93" w:rsidRDefault="00660F1E">
            <w:pPr>
              <w:pStyle w:val="TableParagraph"/>
              <w:spacing w:before="70"/>
              <w:ind w:left="179"/>
              <w:rPr>
                <w:sz w:val="18"/>
              </w:rPr>
            </w:pPr>
            <w:r>
              <w:rPr>
                <w:sz w:val="18"/>
              </w:rPr>
              <w:t>Finalidade</w:t>
            </w:r>
          </w:p>
        </w:tc>
        <w:tc>
          <w:tcPr>
            <w:tcW w:w="4590" w:type="dxa"/>
          </w:tcPr>
          <w:p w:rsidR="00793B93" w:rsidRPr="00C26746" w:rsidRDefault="00660F1E">
            <w:pPr>
              <w:pStyle w:val="TableParagraph"/>
              <w:spacing w:before="70"/>
              <w:ind w:left="179"/>
              <w:rPr>
                <w:sz w:val="18"/>
                <w:lang w:val="es-ES"/>
              </w:rPr>
            </w:pPr>
            <w:r w:rsidRPr="00C26746">
              <w:rPr>
                <w:sz w:val="18"/>
                <w:lang w:val="es-ES"/>
              </w:rPr>
              <w:t xml:space="preserve">Contároncho </w:t>
            </w:r>
            <w:r w:rsidRPr="00C26746">
              <w:rPr>
                <w:sz w:val="18"/>
                <w:u w:val="single"/>
                <w:lang w:val="es-ES"/>
              </w:rPr>
              <w:t>para que</w:t>
            </w:r>
            <w:r w:rsidRPr="00C26746">
              <w:rPr>
                <w:sz w:val="18"/>
                <w:lang w:val="es-ES"/>
              </w:rPr>
              <w:t xml:space="preserve"> o soubeses.</w:t>
            </w:r>
          </w:p>
        </w:tc>
      </w:tr>
      <w:tr w:rsidR="00793B93" w:rsidRPr="005F64F6">
        <w:trPr>
          <w:trHeight w:val="340"/>
        </w:trPr>
        <w:tc>
          <w:tcPr>
            <w:tcW w:w="1648" w:type="dxa"/>
          </w:tcPr>
          <w:p w:rsidR="00793B93" w:rsidRDefault="00660F1E">
            <w:pPr>
              <w:pStyle w:val="TableParagraph"/>
              <w:numPr>
                <w:ilvl w:val="0"/>
                <w:numId w:val="85"/>
              </w:numPr>
              <w:tabs>
                <w:tab w:val="left" w:pos="509"/>
              </w:tabs>
              <w:spacing w:before="69"/>
              <w:ind w:hanging="284"/>
              <w:rPr>
                <w:b/>
                <w:sz w:val="18"/>
              </w:rPr>
            </w:pPr>
            <w:r>
              <w:rPr>
                <w:b/>
                <w:sz w:val="18"/>
              </w:rPr>
              <w:t>Temporais</w:t>
            </w:r>
          </w:p>
        </w:tc>
        <w:tc>
          <w:tcPr>
            <w:tcW w:w="2268" w:type="dxa"/>
          </w:tcPr>
          <w:p w:rsidR="00793B93" w:rsidRDefault="00660F1E">
            <w:pPr>
              <w:pStyle w:val="TableParagraph"/>
              <w:spacing w:before="69"/>
              <w:ind w:left="179"/>
              <w:rPr>
                <w:sz w:val="18"/>
              </w:rPr>
            </w:pPr>
            <w:r>
              <w:rPr>
                <w:sz w:val="18"/>
              </w:rPr>
              <w:t>Tempo</w:t>
            </w:r>
          </w:p>
        </w:tc>
        <w:tc>
          <w:tcPr>
            <w:tcW w:w="4590" w:type="dxa"/>
          </w:tcPr>
          <w:p w:rsidR="00793B93" w:rsidRPr="00C26746" w:rsidRDefault="00660F1E">
            <w:pPr>
              <w:pStyle w:val="TableParagraph"/>
              <w:spacing w:before="69"/>
              <w:ind w:left="179"/>
              <w:rPr>
                <w:sz w:val="18"/>
                <w:lang w:val="es-ES"/>
              </w:rPr>
            </w:pPr>
            <w:r w:rsidRPr="00C26746">
              <w:rPr>
                <w:sz w:val="18"/>
                <w:u w:val="single"/>
                <w:lang w:val="es-ES"/>
              </w:rPr>
              <w:t>Mentres</w:t>
            </w:r>
            <w:r w:rsidRPr="00C26746">
              <w:rPr>
                <w:sz w:val="18"/>
                <w:lang w:val="es-ES"/>
              </w:rPr>
              <w:t xml:space="preserve"> eles fan o xantar, os fillos van á tenda.</w:t>
            </w:r>
          </w:p>
        </w:tc>
      </w:tr>
      <w:tr w:rsidR="00793B93" w:rsidRPr="005F64F6">
        <w:trPr>
          <w:trHeight w:val="360"/>
        </w:trPr>
        <w:tc>
          <w:tcPr>
            <w:tcW w:w="1648" w:type="dxa"/>
          </w:tcPr>
          <w:p w:rsidR="00793B93" w:rsidRDefault="00660F1E">
            <w:pPr>
              <w:pStyle w:val="TableParagraph"/>
              <w:numPr>
                <w:ilvl w:val="0"/>
                <w:numId w:val="84"/>
              </w:numPr>
              <w:tabs>
                <w:tab w:val="left" w:pos="509"/>
              </w:tabs>
              <w:spacing w:before="70"/>
              <w:ind w:hanging="284"/>
              <w:rPr>
                <w:b/>
                <w:sz w:val="18"/>
              </w:rPr>
            </w:pPr>
            <w:r>
              <w:rPr>
                <w:b/>
                <w:sz w:val="18"/>
              </w:rPr>
              <w:t>Modais</w:t>
            </w:r>
          </w:p>
        </w:tc>
        <w:tc>
          <w:tcPr>
            <w:tcW w:w="2268" w:type="dxa"/>
          </w:tcPr>
          <w:p w:rsidR="00793B93" w:rsidRDefault="00660F1E">
            <w:pPr>
              <w:pStyle w:val="TableParagraph"/>
              <w:spacing w:before="70"/>
              <w:ind w:left="179"/>
              <w:rPr>
                <w:sz w:val="18"/>
              </w:rPr>
            </w:pPr>
            <w:r>
              <w:rPr>
                <w:sz w:val="18"/>
              </w:rPr>
              <w:t>Modo</w:t>
            </w:r>
          </w:p>
        </w:tc>
        <w:tc>
          <w:tcPr>
            <w:tcW w:w="4590" w:type="dxa"/>
          </w:tcPr>
          <w:p w:rsidR="00793B93" w:rsidRPr="00C26746" w:rsidRDefault="00660F1E">
            <w:pPr>
              <w:pStyle w:val="TableParagraph"/>
              <w:spacing w:before="70"/>
              <w:ind w:left="179"/>
              <w:rPr>
                <w:sz w:val="18"/>
                <w:lang w:val="es-ES"/>
              </w:rPr>
            </w:pPr>
            <w:r w:rsidRPr="00C26746">
              <w:rPr>
                <w:sz w:val="18"/>
                <w:lang w:val="es-ES"/>
              </w:rPr>
              <w:t xml:space="preserve">Faino </w:t>
            </w:r>
            <w:r w:rsidRPr="00C26746">
              <w:rPr>
                <w:sz w:val="18"/>
                <w:u w:val="single"/>
                <w:lang w:val="es-ES"/>
              </w:rPr>
              <w:t>como</w:t>
            </w:r>
            <w:r w:rsidRPr="00C26746">
              <w:rPr>
                <w:sz w:val="18"/>
                <w:lang w:val="es-ES"/>
              </w:rPr>
              <w:t xml:space="preserve"> che explicaron na clase.</w:t>
            </w:r>
          </w:p>
        </w:tc>
      </w:tr>
      <w:tr w:rsidR="00793B93">
        <w:trPr>
          <w:trHeight w:val="360"/>
        </w:trPr>
        <w:tc>
          <w:tcPr>
            <w:tcW w:w="1648" w:type="dxa"/>
          </w:tcPr>
          <w:p w:rsidR="00793B93" w:rsidRDefault="00660F1E">
            <w:pPr>
              <w:pStyle w:val="TableParagraph"/>
              <w:numPr>
                <w:ilvl w:val="0"/>
                <w:numId w:val="83"/>
              </w:numPr>
              <w:tabs>
                <w:tab w:val="left" w:pos="509"/>
              </w:tabs>
              <w:spacing w:before="70"/>
              <w:ind w:hanging="284"/>
              <w:rPr>
                <w:b/>
                <w:sz w:val="18"/>
              </w:rPr>
            </w:pPr>
            <w:r>
              <w:rPr>
                <w:b/>
                <w:sz w:val="18"/>
              </w:rPr>
              <w:t>Locativas</w:t>
            </w:r>
          </w:p>
        </w:tc>
        <w:tc>
          <w:tcPr>
            <w:tcW w:w="2268" w:type="dxa"/>
          </w:tcPr>
          <w:p w:rsidR="00793B93" w:rsidRDefault="00660F1E">
            <w:pPr>
              <w:pStyle w:val="TableParagraph"/>
              <w:spacing w:before="70"/>
              <w:ind w:left="179"/>
              <w:rPr>
                <w:sz w:val="18"/>
              </w:rPr>
            </w:pPr>
            <w:r>
              <w:rPr>
                <w:sz w:val="18"/>
              </w:rPr>
              <w:t>Lugar</w:t>
            </w:r>
          </w:p>
        </w:tc>
        <w:tc>
          <w:tcPr>
            <w:tcW w:w="4590" w:type="dxa"/>
          </w:tcPr>
          <w:p w:rsidR="00793B93" w:rsidRDefault="00660F1E">
            <w:pPr>
              <w:pStyle w:val="TableParagraph"/>
              <w:spacing w:before="70"/>
              <w:ind w:left="179"/>
              <w:rPr>
                <w:sz w:val="18"/>
              </w:rPr>
            </w:pPr>
            <w:r>
              <w:rPr>
                <w:sz w:val="18"/>
                <w:u w:val="single"/>
              </w:rPr>
              <w:t>Onde</w:t>
            </w:r>
            <w:r>
              <w:rPr>
                <w:sz w:val="18"/>
              </w:rPr>
              <w:t xml:space="preserve"> eles viven non hai praia.</w:t>
            </w:r>
          </w:p>
        </w:tc>
      </w:tr>
    </w:tbl>
    <w:p w:rsidR="00793B93" w:rsidRDefault="00793B93">
      <w:pPr>
        <w:pStyle w:val="Textoindependiente"/>
        <w:spacing w:before="3"/>
        <w:rPr>
          <w:sz w:val="19"/>
        </w:rPr>
      </w:pPr>
    </w:p>
    <w:p w:rsidR="00793B93" w:rsidRDefault="00660F1E">
      <w:pPr>
        <w:pStyle w:val="Textoindependiente"/>
        <w:spacing w:before="93"/>
        <w:ind w:left="361"/>
      </w:pPr>
      <w:r>
        <w:rPr>
          <w:color w:val="800080"/>
        </w:rPr>
        <w:t>Conxuncións en lingua galega</w:t>
      </w:r>
    </w:p>
    <w:p w:rsidR="00793B93" w:rsidRDefault="00793B93">
      <w:pPr>
        <w:pStyle w:val="Textoindependiente"/>
        <w:rPr>
          <w:sz w:val="20"/>
        </w:rPr>
      </w:pPr>
    </w:p>
    <w:p w:rsidR="00793B93" w:rsidRDefault="00793B93">
      <w:pPr>
        <w:pStyle w:val="Textoindependiente"/>
        <w:rPr>
          <w:sz w:val="12"/>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149"/>
        <w:gridCol w:w="1766"/>
        <w:gridCol w:w="4590"/>
      </w:tblGrid>
      <w:tr w:rsidR="00793B93">
        <w:trPr>
          <w:trHeight w:val="320"/>
        </w:trPr>
        <w:tc>
          <w:tcPr>
            <w:tcW w:w="2149" w:type="dxa"/>
            <w:vMerge w:val="restart"/>
          </w:tcPr>
          <w:p w:rsidR="00793B93" w:rsidRDefault="00793B93">
            <w:pPr>
              <w:pStyle w:val="TableParagraph"/>
              <w:spacing w:before="0"/>
              <w:ind w:left="0"/>
              <w:rPr>
                <w:rFonts w:ascii="Arial"/>
              </w:rPr>
            </w:pPr>
          </w:p>
          <w:p w:rsidR="00793B93" w:rsidRDefault="00793B93">
            <w:pPr>
              <w:pStyle w:val="TableParagraph"/>
              <w:spacing w:before="0"/>
              <w:ind w:left="0"/>
              <w:rPr>
                <w:rFonts w:ascii="Arial"/>
              </w:rPr>
            </w:pPr>
          </w:p>
          <w:p w:rsidR="00793B93" w:rsidRDefault="00793B93">
            <w:pPr>
              <w:pStyle w:val="TableParagraph"/>
              <w:spacing w:before="5"/>
              <w:ind w:left="0"/>
              <w:rPr>
                <w:rFonts w:ascii="Arial"/>
                <w:sz w:val="27"/>
              </w:rPr>
            </w:pPr>
          </w:p>
          <w:p w:rsidR="00793B93" w:rsidRDefault="00660F1E">
            <w:pPr>
              <w:pStyle w:val="TableParagraph"/>
              <w:spacing w:before="0"/>
              <w:ind w:left="405"/>
              <w:rPr>
                <w:b/>
                <w:sz w:val="20"/>
              </w:rPr>
            </w:pPr>
            <w:r>
              <w:rPr>
                <w:b/>
                <w:sz w:val="20"/>
              </w:rPr>
              <w:t>COORDINANTES</w:t>
            </w:r>
          </w:p>
        </w:tc>
        <w:tc>
          <w:tcPr>
            <w:tcW w:w="1766" w:type="dxa"/>
          </w:tcPr>
          <w:p w:rsidR="00793B93" w:rsidRDefault="00660F1E">
            <w:pPr>
              <w:pStyle w:val="TableParagraph"/>
              <w:numPr>
                <w:ilvl w:val="0"/>
                <w:numId w:val="82"/>
              </w:numPr>
              <w:tabs>
                <w:tab w:val="left" w:pos="486"/>
              </w:tabs>
              <w:ind w:hanging="283"/>
              <w:rPr>
                <w:b/>
                <w:sz w:val="18"/>
              </w:rPr>
            </w:pPr>
            <w:r>
              <w:rPr>
                <w:b/>
                <w:sz w:val="18"/>
              </w:rPr>
              <w:t>Copulativas</w:t>
            </w:r>
          </w:p>
        </w:tc>
        <w:tc>
          <w:tcPr>
            <w:tcW w:w="4590" w:type="dxa"/>
          </w:tcPr>
          <w:p w:rsidR="00793B93" w:rsidRDefault="00660F1E">
            <w:pPr>
              <w:pStyle w:val="TableParagraph"/>
              <w:ind w:left="320"/>
              <w:rPr>
                <w:sz w:val="18"/>
              </w:rPr>
            </w:pPr>
            <w:proofErr w:type="gramStart"/>
            <w:r>
              <w:rPr>
                <w:sz w:val="18"/>
              </w:rPr>
              <w:t>e</w:t>
            </w:r>
            <w:proofErr w:type="gramEnd"/>
            <w:r>
              <w:rPr>
                <w:sz w:val="18"/>
              </w:rPr>
              <w:t>, nin, que...</w:t>
            </w:r>
          </w:p>
        </w:tc>
      </w:tr>
      <w:tr w:rsidR="00793B93">
        <w:trPr>
          <w:trHeight w:val="320"/>
        </w:trPr>
        <w:tc>
          <w:tcPr>
            <w:tcW w:w="2149" w:type="dxa"/>
            <w:vMerge/>
            <w:tcBorders>
              <w:top w:val="nil"/>
            </w:tcBorders>
          </w:tcPr>
          <w:p w:rsidR="00793B93" w:rsidRDefault="00793B93">
            <w:pPr>
              <w:rPr>
                <w:sz w:val="2"/>
                <w:szCs w:val="2"/>
              </w:rPr>
            </w:pPr>
          </w:p>
        </w:tc>
        <w:tc>
          <w:tcPr>
            <w:tcW w:w="1766" w:type="dxa"/>
          </w:tcPr>
          <w:p w:rsidR="00793B93" w:rsidRDefault="00660F1E">
            <w:pPr>
              <w:pStyle w:val="TableParagraph"/>
              <w:numPr>
                <w:ilvl w:val="0"/>
                <w:numId w:val="81"/>
              </w:numPr>
              <w:tabs>
                <w:tab w:val="left" w:pos="486"/>
              </w:tabs>
              <w:spacing w:before="53"/>
              <w:ind w:hanging="283"/>
              <w:rPr>
                <w:b/>
                <w:sz w:val="18"/>
              </w:rPr>
            </w:pPr>
            <w:r>
              <w:rPr>
                <w:b/>
                <w:sz w:val="18"/>
              </w:rPr>
              <w:t>Disxuntivas</w:t>
            </w:r>
          </w:p>
        </w:tc>
        <w:tc>
          <w:tcPr>
            <w:tcW w:w="4590" w:type="dxa"/>
          </w:tcPr>
          <w:p w:rsidR="00793B93" w:rsidRDefault="00660F1E">
            <w:pPr>
              <w:pStyle w:val="TableParagraph"/>
              <w:spacing w:before="53"/>
              <w:ind w:left="320"/>
              <w:rPr>
                <w:sz w:val="18"/>
              </w:rPr>
            </w:pPr>
            <w:r>
              <w:rPr>
                <w:sz w:val="18"/>
              </w:rPr>
              <w:t>ou</w:t>
            </w:r>
          </w:p>
        </w:tc>
      </w:tr>
      <w:tr w:rsidR="00793B93">
        <w:trPr>
          <w:trHeight w:val="320"/>
        </w:trPr>
        <w:tc>
          <w:tcPr>
            <w:tcW w:w="2149" w:type="dxa"/>
            <w:vMerge/>
            <w:tcBorders>
              <w:top w:val="nil"/>
            </w:tcBorders>
          </w:tcPr>
          <w:p w:rsidR="00793B93" w:rsidRDefault="00793B93">
            <w:pPr>
              <w:rPr>
                <w:sz w:val="2"/>
                <w:szCs w:val="2"/>
              </w:rPr>
            </w:pPr>
          </w:p>
        </w:tc>
        <w:tc>
          <w:tcPr>
            <w:tcW w:w="1766" w:type="dxa"/>
          </w:tcPr>
          <w:p w:rsidR="00793B93" w:rsidRDefault="00660F1E">
            <w:pPr>
              <w:pStyle w:val="TableParagraph"/>
              <w:numPr>
                <w:ilvl w:val="0"/>
                <w:numId w:val="80"/>
              </w:numPr>
              <w:tabs>
                <w:tab w:val="left" w:pos="486"/>
              </w:tabs>
              <w:ind w:hanging="283"/>
              <w:rPr>
                <w:b/>
                <w:sz w:val="18"/>
              </w:rPr>
            </w:pPr>
            <w:r>
              <w:rPr>
                <w:b/>
                <w:sz w:val="18"/>
              </w:rPr>
              <w:t>Adversativas</w:t>
            </w:r>
          </w:p>
        </w:tc>
        <w:tc>
          <w:tcPr>
            <w:tcW w:w="4590" w:type="dxa"/>
          </w:tcPr>
          <w:p w:rsidR="00793B93" w:rsidRDefault="00660F1E">
            <w:pPr>
              <w:pStyle w:val="TableParagraph"/>
              <w:ind w:left="320"/>
              <w:rPr>
                <w:sz w:val="18"/>
              </w:rPr>
            </w:pPr>
            <w:proofErr w:type="gramStart"/>
            <w:r>
              <w:rPr>
                <w:sz w:val="18"/>
              </w:rPr>
              <w:t>mais</w:t>
            </w:r>
            <w:proofErr w:type="gramEnd"/>
            <w:r>
              <w:rPr>
                <w:sz w:val="18"/>
              </w:rPr>
              <w:t>, pero, aínda que...</w:t>
            </w:r>
          </w:p>
        </w:tc>
      </w:tr>
      <w:tr w:rsidR="00793B93">
        <w:trPr>
          <w:trHeight w:val="300"/>
        </w:trPr>
        <w:tc>
          <w:tcPr>
            <w:tcW w:w="2149" w:type="dxa"/>
            <w:vMerge/>
            <w:tcBorders>
              <w:top w:val="nil"/>
            </w:tcBorders>
          </w:tcPr>
          <w:p w:rsidR="00793B93" w:rsidRDefault="00793B93">
            <w:pPr>
              <w:rPr>
                <w:sz w:val="2"/>
                <w:szCs w:val="2"/>
              </w:rPr>
            </w:pPr>
          </w:p>
        </w:tc>
        <w:tc>
          <w:tcPr>
            <w:tcW w:w="1766" w:type="dxa"/>
          </w:tcPr>
          <w:p w:rsidR="00793B93" w:rsidRDefault="00660F1E">
            <w:pPr>
              <w:pStyle w:val="TableParagraph"/>
              <w:numPr>
                <w:ilvl w:val="0"/>
                <w:numId w:val="79"/>
              </w:numPr>
              <w:tabs>
                <w:tab w:val="left" w:pos="486"/>
              </w:tabs>
              <w:spacing w:before="53"/>
              <w:ind w:hanging="283"/>
              <w:rPr>
                <w:b/>
                <w:sz w:val="18"/>
              </w:rPr>
            </w:pPr>
            <w:r>
              <w:rPr>
                <w:b/>
                <w:sz w:val="18"/>
              </w:rPr>
              <w:t>Distributivas</w:t>
            </w:r>
          </w:p>
        </w:tc>
        <w:tc>
          <w:tcPr>
            <w:tcW w:w="4590" w:type="dxa"/>
          </w:tcPr>
          <w:p w:rsidR="00793B93" w:rsidRDefault="00660F1E">
            <w:pPr>
              <w:pStyle w:val="TableParagraph"/>
              <w:spacing w:before="53"/>
              <w:ind w:left="320"/>
              <w:rPr>
                <w:sz w:val="18"/>
              </w:rPr>
            </w:pPr>
            <w:proofErr w:type="gramStart"/>
            <w:r>
              <w:rPr>
                <w:sz w:val="18"/>
              </w:rPr>
              <w:t>ou</w:t>
            </w:r>
            <w:proofErr w:type="gramEnd"/>
            <w:r>
              <w:rPr>
                <w:sz w:val="18"/>
              </w:rPr>
              <w:t>...ou, ben...ben, xa...xa, ora...ora...</w:t>
            </w:r>
          </w:p>
        </w:tc>
      </w:tr>
      <w:tr w:rsidR="00793B93" w:rsidRPr="005F64F6">
        <w:trPr>
          <w:trHeight w:val="320"/>
        </w:trPr>
        <w:tc>
          <w:tcPr>
            <w:tcW w:w="2149" w:type="dxa"/>
            <w:vMerge/>
            <w:tcBorders>
              <w:top w:val="nil"/>
            </w:tcBorders>
          </w:tcPr>
          <w:p w:rsidR="00793B93" w:rsidRDefault="00793B93">
            <w:pPr>
              <w:rPr>
                <w:sz w:val="2"/>
                <w:szCs w:val="2"/>
              </w:rPr>
            </w:pPr>
          </w:p>
        </w:tc>
        <w:tc>
          <w:tcPr>
            <w:tcW w:w="1766" w:type="dxa"/>
          </w:tcPr>
          <w:p w:rsidR="00793B93" w:rsidRDefault="00660F1E">
            <w:pPr>
              <w:pStyle w:val="TableParagraph"/>
              <w:numPr>
                <w:ilvl w:val="0"/>
                <w:numId w:val="78"/>
              </w:numPr>
              <w:tabs>
                <w:tab w:val="left" w:pos="486"/>
              </w:tabs>
              <w:ind w:hanging="283"/>
              <w:rPr>
                <w:b/>
                <w:sz w:val="18"/>
              </w:rPr>
            </w:pPr>
            <w:r>
              <w:rPr>
                <w:b/>
                <w:sz w:val="18"/>
              </w:rPr>
              <w:t>Explicativas</w:t>
            </w:r>
          </w:p>
        </w:tc>
        <w:tc>
          <w:tcPr>
            <w:tcW w:w="4590" w:type="dxa"/>
          </w:tcPr>
          <w:p w:rsidR="00793B93" w:rsidRPr="00C26746" w:rsidRDefault="00660F1E">
            <w:pPr>
              <w:pStyle w:val="TableParagraph"/>
              <w:ind w:left="320"/>
              <w:rPr>
                <w:sz w:val="18"/>
                <w:lang w:val="es-ES"/>
              </w:rPr>
            </w:pPr>
            <w:proofErr w:type="gramStart"/>
            <w:r w:rsidRPr="00C26746">
              <w:rPr>
                <w:sz w:val="18"/>
                <w:lang w:val="es-ES"/>
              </w:rPr>
              <w:t>ou</w:t>
            </w:r>
            <w:proofErr w:type="gramEnd"/>
            <w:r w:rsidRPr="00C26746">
              <w:rPr>
                <w:sz w:val="18"/>
                <w:lang w:val="es-ES"/>
              </w:rPr>
              <w:t xml:space="preserve"> sexa, é dicir, isto é, é máis...</w:t>
            </w:r>
          </w:p>
        </w:tc>
      </w:tr>
      <w:tr w:rsidR="00793B93" w:rsidRPr="005F64F6">
        <w:trPr>
          <w:trHeight w:val="520"/>
        </w:trPr>
        <w:tc>
          <w:tcPr>
            <w:tcW w:w="2149" w:type="dxa"/>
            <w:vMerge w:val="restart"/>
          </w:tcPr>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3"/>
              <w:ind w:left="0"/>
              <w:rPr>
                <w:rFonts w:ascii="Arial"/>
                <w:sz w:val="24"/>
                <w:lang w:val="es-ES"/>
              </w:rPr>
            </w:pPr>
          </w:p>
          <w:p w:rsidR="00793B93" w:rsidRDefault="00660F1E">
            <w:pPr>
              <w:pStyle w:val="TableParagraph"/>
              <w:spacing w:before="0"/>
              <w:ind w:left="355"/>
              <w:rPr>
                <w:b/>
                <w:sz w:val="20"/>
              </w:rPr>
            </w:pPr>
            <w:r>
              <w:rPr>
                <w:b/>
                <w:sz w:val="20"/>
              </w:rPr>
              <w:t>SUBORDINANTES</w:t>
            </w:r>
          </w:p>
        </w:tc>
        <w:tc>
          <w:tcPr>
            <w:tcW w:w="1766" w:type="dxa"/>
          </w:tcPr>
          <w:p w:rsidR="00793B93" w:rsidRDefault="00660F1E">
            <w:pPr>
              <w:pStyle w:val="TableParagraph"/>
              <w:numPr>
                <w:ilvl w:val="0"/>
                <w:numId w:val="77"/>
              </w:numPr>
              <w:tabs>
                <w:tab w:val="left" w:pos="486"/>
              </w:tabs>
              <w:spacing w:before="157"/>
              <w:ind w:hanging="283"/>
              <w:rPr>
                <w:b/>
                <w:sz w:val="18"/>
              </w:rPr>
            </w:pPr>
            <w:r>
              <w:rPr>
                <w:b/>
                <w:sz w:val="18"/>
              </w:rPr>
              <w:t>Causais</w:t>
            </w:r>
          </w:p>
        </w:tc>
        <w:tc>
          <w:tcPr>
            <w:tcW w:w="4590" w:type="dxa"/>
          </w:tcPr>
          <w:p w:rsidR="00793B93" w:rsidRPr="00C26746" w:rsidRDefault="00660F1E">
            <w:pPr>
              <w:pStyle w:val="TableParagraph"/>
              <w:ind w:left="320"/>
              <w:rPr>
                <w:sz w:val="18"/>
                <w:lang w:val="es-ES"/>
              </w:rPr>
            </w:pPr>
            <w:proofErr w:type="gramStart"/>
            <w:r w:rsidRPr="00C26746">
              <w:rPr>
                <w:sz w:val="18"/>
                <w:lang w:val="es-ES"/>
              </w:rPr>
              <w:t>pois</w:t>
            </w:r>
            <w:proofErr w:type="gramEnd"/>
            <w:r w:rsidRPr="00C26746">
              <w:rPr>
                <w:sz w:val="18"/>
                <w:lang w:val="es-ES"/>
              </w:rPr>
              <w:t>, logo entón, así que, así pois, polo tanto, xa que logo, por conseguinte…</w:t>
            </w:r>
          </w:p>
        </w:tc>
      </w:tr>
      <w:tr w:rsidR="00793B93" w:rsidRPr="005F64F6">
        <w:trPr>
          <w:trHeight w:val="52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76"/>
              </w:numPr>
              <w:tabs>
                <w:tab w:val="left" w:pos="486"/>
              </w:tabs>
              <w:spacing w:before="157"/>
              <w:ind w:hanging="283"/>
              <w:rPr>
                <w:b/>
                <w:sz w:val="18"/>
              </w:rPr>
            </w:pPr>
            <w:r>
              <w:rPr>
                <w:b/>
                <w:sz w:val="18"/>
              </w:rPr>
              <w:t>Comparativas</w:t>
            </w:r>
          </w:p>
        </w:tc>
        <w:tc>
          <w:tcPr>
            <w:tcW w:w="4590" w:type="dxa"/>
          </w:tcPr>
          <w:p w:rsidR="00793B93" w:rsidRPr="00C26746" w:rsidRDefault="00660F1E">
            <w:pPr>
              <w:pStyle w:val="TableParagraph"/>
              <w:ind w:left="320" w:right="457"/>
              <w:rPr>
                <w:sz w:val="18"/>
                <w:lang w:val="es-ES"/>
              </w:rPr>
            </w:pPr>
            <w:proofErr w:type="gramStart"/>
            <w:r w:rsidRPr="00C26746">
              <w:rPr>
                <w:sz w:val="18"/>
                <w:lang w:val="es-ES"/>
              </w:rPr>
              <w:t>como</w:t>
            </w:r>
            <w:proofErr w:type="gramEnd"/>
            <w:r w:rsidRPr="00C26746">
              <w:rPr>
                <w:sz w:val="18"/>
                <w:lang w:val="es-ES"/>
              </w:rPr>
              <w:t>, coma, tan...como/coma, tanto/-a/-os/-as... como ou coma, igual... que/ca, máis/menos... que/ca/do que...</w:t>
            </w:r>
          </w:p>
        </w:tc>
      </w:tr>
      <w:tr w:rsidR="00793B93" w:rsidRPr="005F64F6">
        <w:trPr>
          <w:trHeight w:val="52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75"/>
              </w:numPr>
              <w:tabs>
                <w:tab w:val="left" w:pos="486"/>
              </w:tabs>
              <w:spacing w:before="156"/>
              <w:ind w:hanging="283"/>
              <w:rPr>
                <w:b/>
                <w:sz w:val="18"/>
              </w:rPr>
            </w:pPr>
            <w:r>
              <w:rPr>
                <w:b/>
                <w:sz w:val="18"/>
              </w:rPr>
              <w:t>Concesivas</w:t>
            </w:r>
          </w:p>
        </w:tc>
        <w:tc>
          <w:tcPr>
            <w:tcW w:w="4590" w:type="dxa"/>
          </w:tcPr>
          <w:p w:rsidR="00793B93" w:rsidRPr="00C26746" w:rsidRDefault="00660F1E">
            <w:pPr>
              <w:pStyle w:val="TableParagraph"/>
              <w:spacing w:before="53"/>
              <w:ind w:left="320" w:right="325"/>
              <w:rPr>
                <w:sz w:val="18"/>
                <w:lang w:val="es-ES"/>
              </w:rPr>
            </w:pPr>
            <w:proofErr w:type="gramStart"/>
            <w:r w:rsidRPr="00C26746">
              <w:rPr>
                <w:sz w:val="18"/>
                <w:lang w:val="es-ES"/>
              </w:rPr>
              <w:t>malia</w:t>
            </w:r>
            <w:proofErr w:type="gramEnd"/>
            <w:r w:rsidRPr="00C26746">
              <w:rPr>
                <w:sz w:val="18"/>
                <w:lang w:val="es-ES"/>
              </w:rPr>
              <w:t xml:space="preserve"> que, (a)inda que, mesmo que, pese a que, a pesar de que, por pouco que, por máis que, por moito que...</w:t>
            </w:r>
          </w:p>
        </w:tc>
      </w:tr>
      <w:tr w:rsidR="00793B93" w:rsidRPr="005F64F6">
        <w:trPr>
          <w:trHeight w:val="52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74"/>
              </w:numPr>
              <w:tabs>
                <w:tab w:val="left" w:pos="486"/>
              </w:tabs>
              <w:spacing w:before="157"/>
              <w:ind w:hanging="283"/>
              <w:rPr>
                <w:b/>
                <w:sz w:val="18"/>
              </w:rPr>
            </w:pPr>
            <w:r>
              <w:rPr>
                <w:b/>
                <w:sz w:val="18"/>
              </w:rPr>
              <w:t>Condicionais</w:t>
            </w:r>
          </w:p>
        </w:tc>
        <w:tc>
          <w:tcPr>
            <w:tcW w:w="4590" w:type="dxa"/>
          </w:tcPr>
          <w:p w:rsidR="00793B93" w:rsidRPr="00C26746" w:rsidRDefault="00660F1E">
            <w:pPr>
              <w:pStyle w:val="TableParagraph"/>
              <w:ind w:left="320"/>
              <w:rPr>
                <w:sz w:val="18"/>
                <w:lang w:val="es-ES"/>
              </w:rPr>
            </w:pPr>
            <w:proofErr w:type="gramStart"/>
            <w:r w:rsidRPr="00C26746">
              <w:rPr>
                <w:sz w:val="18"/>
                <w:lang w:val="es-ES"/>
              </w:rPr>
              <w:t>se</w:t>
            </w:r>
            <w:proofErr w:type="gramEnd"/>
            <w:r w:rsidRPr="00C26746">
              <w:rPr>
                <w:sz w:val="18"/>
                <w:lang w:val="es-ES"/>
              </w:rPr>
              <w:t>, en caso de que, sempre que, a pouco que, a non ser que, salvo que/se, senón que, agás que...</w:t>
            </w:r>
          </w:p>
        </w:tc>
      </w:tr>
      <w:tr w:rsidR="00793B93" w:rsidRPr="005F64F6">
        <w:trPr>
          <w:trHeight w:val="52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73"/>
              </w:numPr>
              <w:tabs>
                <w:tab w:val="left" w:pos="486"/>
              </w:tabs>
              <w:spacing w:before="157"/>
              <w:ind w:hanging="283"/>
              <w:rPr>
                <w:b/>
                <w:sz w:val="18"/>
              </w:rPr>
            </w:pPr>
            <w:r>
              <w:rPr>
                <w:b/>
                <w:sz w:val="18"/>
              </w:rPr>
              <w:t>Consecutivas</w:t>
            </w:r>
          </w:p>
        </w:tc>
        <w:tc>
          <w:tcPr>
            <w:tcW w:w="4590" w:type="dxa"/>
          </w:tcPr>
          <w:p w:rsidR="00793B93" w:rsidRPr="00C26746" w:rsidRDefault="00660F1E">
            <w:pPr>
              <w:pStyle w:val="TableParagraph"/>
              <w:ind w:left="320"/>
              <w:rPr>
                <w:sz w:val="18"/>
                <w:lang w:val="es-ES"/>
              </w:rPr>
            </w:pPr>
            <w:proofErr w:type="gramStart"/>
            <w:r w:rsidRPr="00C26746">
              <w:rPr>
                <w:sz w:val="18"/>
                <w:lang w:val="es-ES"/>
              </w:rPr>
              <w:t>conque</w:t>
            </w:r>
            <w:proofErr w:type="gramEnd"/>
            <w:r w:rsidRPr="00C26746">
              <w:rPr>
                <w:sz w:val="18"/>
                <w:lang w:val="es-ES"/>
              </w:rPr>
              <w:t>, logo, así que, de sorte que, de tal xeito que, de tal maneira que, de tal sorte que, polo tanto, xa que logo…</w:t>
            </w:r>
          </w:p>
        </w:tc>
      </w:tr>
      <w:tr w:rsidR="00793B93" w:rsidRPr="005F64F6">
        <w:trPr>
          <w:trHeight w:val="32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72"/>
              </w:numPr>
              <w:tabs>
                <w:tab w:val="left" w:pos="486"/>
              </w:tabs>
              <w:ind w:hanging="283"/>
              <w:rPr>
                <w:b/>
                <w:sz w:val="18"/>
              </w:rPr>
            </w:pPr>
            <w:r>
              <w:rPr>
                <w:b/>
                <w:sz w:val="18"/>
              </w:rPr>
              <w:t>Finais</w:t>
            </w:r>
          </w:p>
        </w:tc>
        <w:tc>
          <w:tcPr>
            <w:tcW w:w="4590" w:type="dxa"/>
          </w:tcPr>
          <w:p w:rsidR="00793B93" w:rsidRPr="00C26746" w:rsidRDefault="00660F1E">
            <w:pPr>
              <w:pStyle w:val="TableParagraph"/>
              <w:ind w:left="320"/>
              <w:rPr>
                <w:sz w:val="18"/>
                <w:lang w:val="es-ES"/>
              </w:rPr>
            </w:pPr>
            <w:proofErr w:type="gramStart"/>
            <w:r w:rsidRPr="00C26746">
              <w:rPr>
                <w:sz w:val="18"/>
                <w:lang w:val="es-ES"/>
              </w:rPr>
              <w:t>para</w:t>
            </w:r>
            <w:proofErr w:type="gramEnd"/>
            <w:r w:rsidRPr="00C26746">
              <w:rPr>
                <w:sz w:val="18"/>
                <w:lang w:val="es-ES"/>
              </w:rPr>
              <w:t xml:space="preserve"> que, a que, a fin de (que)...</w:t>
            </w:r>
          </w:p>
        </w:tc>
      </w:tr>
      <w:tr w:rsidR="00793B93">
        <w:trPr>
          <w:trHeight w:val="32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71"/>
              </w:numPr>
              <w:tabs>
                <w:tab w:val="left" w:pos="486"/>
              </w:tabs>
              <w:ind w:hanging="283"/>
              <w:rPr>
                <w:b/>
                <w:sz w:val="18"/>
              </w:rPr>
            </w:pPr>
            <w:r>
              <w:rPr>
                <w:b/>
                <w:sz w:val="18"/>
              </w:rPr>
              <w:t>Completivas</w:t>
            </w:r>
          </w:p>
        </w:tc>
        <w:tc>
          <w:tcPr>
            <w:tcW w:w="4590" w:type="dxa"/>
          </w:tcPr>
          <w:p w:rsidR="00793B93" w:rsidRDefault="00660F1E">
            <w:pPr>
              <w:pStyle w:val="TableParagraph"/>
              <w:ind w:left="320"/>
              <w:rPr>
                <w:sz w:val="18"/>
              </w:rPr>
            </w:pPr>
            <w:r>
              <w:rPr>
                <w:sz w:val="18"/>
              </w:rPr>
              <w:t>que, se</w:t>
            </w:r>
          </w:p>
        </w:tc>
      </w:tr>
      <w:tr w:rsidR="00793B93" w:rsidRPr="005F64F6">
        <w:trPr>
          <w:trHeight w:val="320"/>
        </w:trPr>
        <w:tc>
          <w:tcPr>
            <w:tcW w:w="2149" w:type="dxa"/>
            <w:vMerge/>
            <w:tcBorders>
              <w:top w:val="nil"/>
            </w:tcBorders>
          </w:tcPr>
          <w:p w:rsidR="00793B93" w:rsidRDefault="00793B93">
            <w:pPr>
              <w:rPr>
                <w:sz w:val="2"/>
                <w:szCs w:val="2"/>
              </w:rPr>
            </w:pPr>
          </w:p>
        </w:tc>
        <w:tc>
          <w:tcPr>
            <w:tcW w:w="1766" w:type="dxa"/>
          </w:tcPr>
          <w:p w:rsidR="00793B93" w:rsidRDefault="00660F1E">
            <w:pPr>
              <w:pStyle w:val="TableParagraph"/>
              <w:numPr>
                <w:ilvl w:val="0"/>
                <w:numId w:val="70"/>
              </w:numPr>
              <w:tabs>
                <w:tab w:val="left" w:pos="486"/>
              </w:tabs>
              <w:ind w:hanging="283"/>
              <w:rPr>
                <w:b/>
                <w:sz w:val="18"/>
              </w:rPr>
            </w:pPr>
            <w:r>
              <w:rPr>
                <w:b/>
                <w:sz w:val="18"/>
              </w:rPr>
              <w:t>Temporais</w:t>
            </w:r>
          </w:p>
        </w:tc>
        <w:tc>
          <w:tcPr>
            <w:tcW w:w="4590" w:type="dxa"/>
          </w:tcPr>
          <w:p w:rsidR="00793B93" w:rsidRPr="00C26746" w:rsidRDefault="00660F1E">
            <w:pPr>
              <w:pStyle w:val="TableParagraph"/>
              <w:ind w:left="320"/>
              <w:rPr>
                <w:sz w:val="18"/>
                <w:lang w:val="es-ES"/>
              </w:rPr>
            </w:pPr>
            <w:r w:rsidRPr="00C26746">
              <w:rPr>
                <w:sz w:val="18"/>
                <w:lang w:val="es-ES"/>
              </w:rPr>
              <w:t>mentres, apenas, cando, en canto, logo que, unha vez que …</w:t>
            </w:r>
          </w:p>
        </w:tc>
      </w:tr>
      <w:tr w:rsidR="00793B93" w:rsidRPr="005F64F6">
        <w:trPr>
          <w:trHeight w:val="30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69"/>
              </w:numPr>
              <w:tabs>
                <w:tab w:val="left" w:pos="486"/>
              </w:tabs>
              <w:ind w:hanging="283"/>
              <w:rPr>
                <w:b/>
                <w:sz w:val="18"/>
              </w:rPr>
            </w:pPr>
            <w:r>
              <w:rPr>
                <w:b/>
                <w:sz w:val="18"/>
              </w:rPr>
              <w:t>Modais</w:t>
            </w:r>
          </w:p>
        </w:tc>
        <w:tc>
          <w:tcPr>
            <w:tcW w:w="4590" w:type="dxa"/>
          </w:tcPr>
          <w:p w:rsidR="00793B93" w:rsidRPr="00C26746" w:rsidRDefault="00660F1E">
            <w:pPr>
              <w:pStyle w:val="TableParagraph"/>
              <w:ind w:left="320"/>
              <w:rPr>
                <w:sz w:val="18"/>
                <w:lang w:val="es-ES"/>
              </w:rPr>
            </w:pPr>
            <w:proofErr w:type="gramStart"/>
            <w:r w:rsidRPr="00C26746">
              <w:rPr>
                <w:sz w:val="18"/>
                <w:lang w:val="es-ES"/>
              </w:rPr>
              <w:t>como</w:t>
            </w:r>
            <w:proofErr w:type="gramEnd"/>
            <w:r w:rsidRPr="00C26746">
              <w:rPr>
                <w:sz w:val="18"/>
                <w:lang w:val="es-ES"/>
              </w:rPr>
              <w:t>, coma se, de maneira que, tal como…</w:t>
            </w:r>
          </w:p>
        </w:tc>
      </w:tr>
      <w:tr w:rsidR="00793B93">
        <w:trPr>
          <w:trHeight w:val="320"/>
        </w:trPr>
        <w:tc>
          <w:tcPr>
            <w:tcW w:w="2149" w:type="dxa"/>
            <w:vMerge/>
            <w:tcBorders>
              <w:top w:val="nil"/>
            </w:tcBorders>
          </w:tcPr>
          <w:p w:rsidR="00793B93" w:rsidRPr="00C26746" w:rsidRDefault="00793B93">
            <w:pPr>
              <w:rPr>
                <w:sz w:val="2"/>
                <w:szCs w:val="2"/>
                <w:lang w:val="es-ES"/>
              </w:rPr>
            </w:pPr>
          </w:p>
        </w:tc>
        <w:tc>
          <w:tcPr>
            <w:tcW w:w="1766" w:type="dxa"/>
          </w:tcPr>
          <w:p w:rsidR="00793B93" w:rsidRDefault="00660F1E">
            <w:pPr>
              <w:pStyle w:val="TableParagraph"/>
              <w:numPr>
                <w:ilvl w:val="0"/>
                <w:numId w:val="68"/>
              </w:numPr>
              <w:tabs>
                <w:tab w:val="left" w:pos="486"/>
              </w:tabs>
              <w:ind w:hanging="283"/>
              <w:rPr>
                <w:b/>
                <w:sz w:val="18"/>
              </w:rPr>
            </w:pPr>
            <w:r>
              <w:rPr>
                <w:b/>
                <w:sz w:val="18"/>
              </w:rPr>
              <w:t>Locativas</w:t>
            </w:r>
          </w:p>
        </w:tc>
        <w:tc>
          <w:tcPr>
            <w:tcW w:w="4590" w:type="dxa"/>
          </w:tcPr>
          <w:p w:rsidR="00793B93" w:rsidRDefault="00660F1E">
            <w:pPr>
              <w:pStyle w:val="TableParagraph"/>
              <w:ind w:left="320"/>
              <w:rPr>
                <w:sz w:val="18"/>
              </w:rPr>
            </w:pPr>
            <w:proofErr w:type="gramStart"/>
            <w:r>
              <w:rPr>
                <w:sz w:val="18"/>
              </w:rPr>
              <w:t>onde</w:t>
            </w:r>
            <w:proofErr w:type="gramEnd"/>
            <w:r>
              <w:rPr>
                <w:sz w:val="18"/>
              </w:rPr>
              <w:t>, onde queira que…</w:t>
            </w:r>
          </w:p>
        </w:tc>
      </w:tr>
    </w:tbl>
    <w:p w:rsidR="00793B93" w:rsidRDefault="00793B93">
      <w:pPr>
        <w:pStyle w:val="Textoindependiente"/>
        <w:spacing w:before="7"/>
        <w:rPr>
          <w:sz w:val="27"/>
        </w:rPr>
      </w:pPr>
    </w:p>
    <w:p w:rsidR="00793B93" w:rsidRDefault="00660F1E">
      <w:pPr>
        <w:pStyle w:val="Textoindependiente"/>
        <w:ind w:left="361"/>
      </w:pPr>
      <w:r>
        <w:rPr>
          <w:color w:val="800080"/>
        </w:rPr>
        <w:t>Conjunciones en lengua castellana</w:t>
      </w:r>
    </w:p>
    <w:p w:rsidR="00793B93" w:rsidRDefault="00793B93">
      <w:pPr>
        <w:pStyle w:val="Textoindependiente"/>
        <w:spacing w:before="10"/>
        <w:rPr>
          <w:sz w:val="31"/>
        </w:rPr>
      </w:pPr>
    </w:p>
    <w:p w:rsidR="00793B93" w:rsidRDefault="00660F1E">
      <w:pPr>
        <w:pStyle w:val="Textoindependiente"/>
        <w:ind w:left="361"/>
      </w:pPr>
      <w:r w:rsidRPr="00C26746">
        <w:rPr>
          <w:lang w:val="es-ES"/>
        </w:rPr>
        <w:t xml:space="preserve">Se clasifican igual que en lengua gallega. </w:t>
      </w:r>
      <w:r>
        <w:t>Las principales son:</w:t>
      </w:r>
    </w:p>
    <w:p w:rsidR="00793B93" w:rsidRDefault="00793B93">
      <w:pPr>
        <w:pStyle w:val="Textoindependiente"/>
        <w:spacing w:before="5"/>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183"/>
        <w:gridCol w:w="2184"/>
        <w:gridCol w:w="4139"/>
      </w:tblGrid>
      <w:tr w:rsidR="00793B93">
        <w:trPr>
          <w:trHeight w:val="320"/>
        </w:trPr>
        <w:tc>
          <w:tcPr>
            <w:tcW w:w="2183" w:type="dxa"/>
            <w:vMerge w:val="restart"/>
          </w:tcPr>
          <w:p w:rsidR="00793B93" w:rsidRDefault="00793B93">
            <w:pPr>
              <w:pStyle w:val="TableParagraph"/>
              <w:spacing w:before="0"/>
              <w:ind w:left="0"/>
              <w:rPr>
                <w:rFonts w:ascii="Arial"/>
              </w:rPr>
            </w:pPr>
          </w:p>
          <w:p w:rsidR="00793B93" w:rsidRDefault="00793B93">
            <w:pPr>
              <w:pStyle w:val="TableParagraph"/>
              <w:spacing w:before="0"/>
              <w:ind w:left="0"/>
              <w:rPr>
                <w:rFonts w:ascii="Arial"/>
              </w:rPr>
            </w:pPr>
          </w:p>
          <w:p w:rsidR="00793B93" w:rsidRDefault="00793B93">
            <w:pPr>
              <w:pStyle w:val="TableParagraph"/>
              <w:spacing w:before="0"/>
              <w:ind w:left="0"/>
              <w:rPr>
                <w:rFonts w:ascii="Arial"/>
              </w:rPr>
            </w:pPr>
          </w:p>
          <w:p w:rsidR="00793B93" w:rsidRDefault="00660F1E">
            <w:pPr>
              <w:pStyle w:val="TableParagraph"/>
              <w:spacing w:before="176"/>
              <w:ind w:left="422"/>
              <w:rPr>
                <w:b/>
                <w:sz w:val="20"/>
              </w:rPr>
            </w:pPr>
            <w:r>
              <w:rPr>
                <w:b/>
                <w:sz w:val="20"/>
              </w:rPr>
              <w:t>COORDINANTES</w:t>
            </w:r>
          </w:p>
        </w:tc>
        <w:tc>
          <w:tcPr>
            <w:tcW w:w="2184" w:type="dxa"/>
          </w:tcPr>
          <w:p w:rsidR="00793B93" w:rsidRDefault="00660F1E">
            <w:pPr>
              <w:pStyle w:val="TableParagraph"/>
              <w:numPr>
                <w:ilvl w:val="0"/>
                <w:numId w:val="67"/>
              </w:numPr>
              <w:tabs>
                <w:tab w:val="left" w:pos="451"/>
              </w:tabs>
              <w:rPr>
                <w:b/>
                <w:sz w:val="18"/>
              </w:rPr>
            </w:pPr>
            <w:r>
              <w:rPr>
                <w:b/>
                <w:sz w:val="18"/>
              </w:rPr>
              <w:t>Copulativas</w:t>
            </w:r>
          </w:p>
        </w:tc>
        <w:tc>
          <w:tcPr>
            <w:tcW w:w="4139" w:type="dxa"/>
          </w:tcPr>
          <w:p w:rsidR="00793B93" w:rsidRDefault="00660F1E">
            <w:pPr>
              <w:pStyle w:val="TableParagraph"/>
              <w:ind w:left="252"/>
              <w:rPr>
                <w:sz w:val="18"/>
              </w:rPr>
            </w:pPr>
            <w:proofErr w:type="gramStart"/>
            <w:r>
              <w:rPr>
                <w:sz w:val="18"/>
              </w:rPr>
              <w:t>y</w:t>
            </w:r>
            <w:proofErr w:type="gramEnd"/>
            <w:r>
              <w:rPr>
                <w:sz w:val="18"/>
              </w:rPr>
              <w:t xml:space="preserve"> ,e, ni, que...</w:t>
            </w:r>
          </w:p>
        </w:tc>
      </w:tr>
      <w:tr w:rsidR="00793B93">
        <w:trPr>
          <w:trHeight w:val="300"/>
        </w:trPr>
        <w:tc>
          <w:tcPr>
            <w:tcW w:w="2183" w:type="dxa"/>
            <w:vMerge/>
            <w:tcBorders>
              <w:top w:val="nil"/>
            </w:tcBorders>
          </w:tcPr>
          <w:p w:rsidR="00793B93" w:rsidRDefault="00793B93">
            <w:pPr>
              <w:rPr>
                <w:sz w:val="2"/>
                <w:szCs w:val="2"/>
              </w:rPr>
            </w:pPr>
          </w:p>
        </w:tc>
        <w:tc>
          <w:tcPr>
            <w:tcW w:w="2184" w:type="dxa"/>
          </w:tcPr>
          <w:p w:rsidR="00793B93" w:rsidRDefault="00660F1E">
            <w:pPr>
              <w:pStyle w:val="TableParagraph"/>
              <w:numPr>
                <w:ilvl w:val="0"/>
                <w:numId w:val="66"/>
              </w:numPr>
              <w:tabs>
                <w:tab w:val="left" w:pos="451"/>
              </w:tabs>
              <w:spacing w:before="53"/>
              <w:rPr>
                <w:b/>
                <w:sz w:val="18"/>
              </w:rPr>
            </w:pPr>
            <w:r>
              <w:rPr>
                <w:b/>
                <w:sz w:val="18"/>
              </w:rPr>
              <w:t>Disyuntivas</w:t>
            </w:r>
          </w:p>
        </w:tc>
        <w:tc>
          <w:tcPr>
            <w:tcW w:w="4139" w:type="dxa"/>
          </w:tcPr>
          <w:p w:rsidR="00793B93" w:rsidRDefault="00660F1E">
            <w:pPr>
              <w:pStyle w:val="TableParagraph"/>
              <w:spacing w:before="53"/>
              <w:ind w:left="252"/>
              <w:rPr>
                <w:sz w:val="18"/>
              </w:rPr>
            </w:pPr>
            <w:r>
              <w:rPr>
                <w:w w:val="99"/>
                <w:sz w:val="18"/>
              </w:rPr>
              <w:t>o</w:t>
            </w:r>
          </w:p>
        </w:tc>
      </w:tr>
      <w:tr w:rsidR="00793B93">
        <w:trPr>
          <w:trHeight w:val="320"/>
        </w:trPr>
        <w:tc>
          <w:tcPr>
            <w:tcW w:w="2183" w:type="dxa"/>
            <w:vMerge/>
            <w:tcBorders>
              <w:top w:val="nil"/>
            </w:tcBorders>
          </w:tcPr>
          <w:p w:rsidR="00793B93" w:rsidRDefault="00793B93">
            <w:pPr>
              <w:rPr>
                <w:sz w:val="2"/>
                <w:szCs w:val="2"/>
              </w:rPr>
            </w:pPr>
          </w:p>
        </w:tc>
        <w:tc>
          <w:tcPr>
            <w:tcW w:w="2184" w:type="dxa"/>
          </w:tcPr>
          <w:p w:rsidR="00793B93" w:rsidRDefault="00660F1E">
            <w:pPr>
              <w:pStyle w:val="TableParagraph"/>
              <w:numPr>
                <w:ilvl w:val="0"/>
                <w:numId w:val="65"/>
              </w:numPr>
              <w:tabs>
                <w:tab w:val="left" w:pos="451"/>
              </w:tabs>
              <w:rPr>
                <w:b/>
                <w:sz w:val="18"/>
              </w:rPr>
            </w:pPr>
            <w:r>
              <w:rPr>
                <w:b/>
                <w:sz w:val="18"/>
              </w:rPr>
              <w:t>Adversativas</w:t>
            </w:r>
          </w:p>
        </w:tc>
        <w:tc>
          <w:tcPr>
            <w:tcW w:w="4139" w:type="dxa"/>
          </w:tcPr>
          <w:p w:rsidR="00793B93" w:rsidRDefault="00660F1E">
            <w:pPr>
              <w:pStyle w:val="TableParagraph"/>
              <w:ind w:left="252"/>
              <w:rPr>
                <w:sz w:val="18"/>
              </w:rPr>
            </w:pPr>
            <w:proofErr w:type="gramStart"/>
            <w:r>
              <w:rPr>
                <w:sz w:val="18"/>
              </w:rPr>
              <w:t>mas</w:t>
            </w:r>
            <w:proofErr w:type="gramEnd"/>
            <w:r>
              <w:rPr>
                <w:sz w:val="18"/>
              </w:rPr>
              <w:t>, pero, aunque...</w:t>
            </w:r>
          </w:p>
        </w:tc>
      </w:tr>
      <w:tr w:rsidR="00793B93" w:rsidRPr="005F64F6">
        <w:trPr>
          <w:trHeight w:val="320"/>
        </w:trPr>
        <w:tc>
          <w:tcPr>
            <w:tcW w:w="2183" w:type="dxa"/>
            <w:vMerge/>
            <w:tcBorders>
              <w:top w:val="nil"/>
            </w:tcBorders>
          </w:tcPr>
          <w:p w:rsidR="00793B93" w:rsidRDefault="00793B93">
            <w:pPr>
              <w:rPr>
                <w:sz w:val="2"/>
                <w:szCs w:val="2"/>
              </w:rPr>
            </w:pPr>
          </w:p>
        </w:tc>
        <w:tc>
          <w:tcPr>
            <w:tcW w:w="2184" w:type="dxa"/>
          </w:tcPr>
          <w:p w:rsidR="00793B93" w:rsidRDefault="00660F1E">
            <w:pPr>
              <w:pStyle w:val="TableParagraph"/>
              <w:numPr>
                <w:ilvl w:val="0"/>
                <w:numId w:val="64"/>
              </w:numPr>
              <w:tabs>
                <w:tab w:val="left" w:pos="451"/>
              </w:tabs>
              <w:rPr>
                <w:b/>
                <w:sz w:val="18"/>
              </w:rPr>
            </w:pPr>
            <w:r>
              <w:rPr>
                <w:b/>
                <w:sz w:val="18"/>
              </w:rPr>
              <w:t>Distributivas</w:t>
            </w:r>
          </w:p>
        </w:tc>
        <w:tc>
          <w:tcPr>
            <w:tcW w:w="4139" w:type="dxa"/>
          </w:tcPr>
          <w:p w:rsidR="00793B93" w:rsidRPr="00C26746" w:rsidRDefault="00660F1E">
            <w:pPr>
              <w:pStyle w:val="TableParagraph"/>
              <w:ind w:left="252"/>
              <w:rPr>
                <w:sz w:val="18"/>
                <w:lang w:val="es-ES"/>
              </w:rPr>
            </w:pPr>
            <w:proofErr w:type="gramStart"/>
            <w:r w:rsidRPr="00C26746">
              <w:rPr>
                <w:sz w:val="18"/>
                <w:lang w:val="es-ES"/>
              </w:rPr>
              <w:t>o</w:t>
            </w:r>
            <w:proofErr w:type="gramEnd"/>
            <w:r w:rsidRPr="00C26746">
              <w:rPr>
                <w:sz w:val="18"/>
                <w:lang w:val="es-ES"/>
              </w:rPr>
              <w:t>...o, bien...bien, ya...ya, ora...ora...</w:t>
            </w:r>
          </w:p>
        </w:tc>
      </w:tr>
      <w:tr w:rsidR="00793B93" w:rsidRPr="005F64F6">
        <w:trPr>
          <w:trHeight w:val="320"/>
        </w:trPr>
        <w:tc>
          <w:tcPr>
            <w:tcW w:w="2183" w:type="dxa"/>
            <w:vMerge/>
            <w:tcBorders>
              <w:top w:val="nil"/>
            </w:tcBorders>
          </w:tcPr>
          <w:p w:rsidR="00793B93" w:rsidRPr="00C26746" w:rsidRDefault="00793B93">
            <w:pPr>
              <w:rPr>
                <w:sz w:val="2"/>
                <w:szCs w:val="2"/>
                <w:lang w:val="es-ES"/>
              </w:rPr>
            </w:pPr>
          </w:p>
        </w:tc>
        <w:tc>
          <w:tcPr>
            <w:tcW w:w="2184" w:type="dxa"/>
          </w:tcPr>
          <w:p w:rsidR="00793B93" w:rsidRDefault="00660F1E">
            <w:pPr>
              <w:pStyle w:val="TableParagraph"/>
              <w:numPr>
                <w:ilvl w:val="0"/>
                <w:numId w:val="63"/>
              </w:numPr>
              <w:tabs>
                <w:tab w:val="left" w:pos="451"/>
              </w:tabs>
              <w:rPr>
                <w:b/>
                <w:sz w:val="18"/>
              </w:rPr>
            </w:pPr>
            <w:r>
              <w:rPr>
                <w:b/>
                <w:sz w:val="18"/>
              </w:rPr>
              <w:t>Explicativas</w:t>
            </w:r>
          </w:p>
        </w:tc>
        <w:tc>
          <w:tcPr>
            <w:tcW w:w="4139" w:type="dxa"/>
          </w:tcPr>
          <w:p w:rsidR="00793B93" w:rsidRPr="00C26746" w:rsidRDefault="00660F1E">
            <w:pPr>
              <w:pStyle w:val="TableParagraph"/>
              <w:ind w:left="252"/>
              <w:rPr>
                <w:sz w:val="18"/>
                <w:lang w:val="es-ES"/>
              </w:rPr>
            </w:pPr>
            <w:proofErr w:type="gramStart"/>
            <w:r w:rsidRPr="00C26746">
              <w:rPr>
                <w:sz w:val="18"/>
                <w:lang w:val="es-ES"/>
              </w:rPr>
              <w:t>o</w:t>
            </w:r>
            <w:proofErr w:type="gramEnd"/>
            <w:r w:rsidRPr="00C26746">
              <w:rPr>
                <w:sz w:val="18"/>
                <w:lang w:val="es-ES"/>
              </w:rPr>
              <w:t xml:space="preserve"> sea, es decir, esto es...</w:t>
            </w:r>
          </w:p>
        </w:tc>
      </w:tr>
      <w:tr w:rsidR="00793B93" w:rsidRPr="005F64F6">
        <w:trPr>
          <w:trHeight w:val="520"/>
        </w:trPr>
        <w:tc>
          <w:tcPr>
            <w:tcW w:w="2183" w:type="dxa"/>
            <w:vMerge w:val="restart"/>
          </w:tcPr>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0"/>
              <w:ind w:left="0"/>
              <w:rPr>
                <w:rFonts w:ascii="Arial"/>
                <w:lang w:val="es-ES"/>
              </w:rPr>
            </w:pPr>
          </w:p>
          <w:p w:rsidR="00793B93" w:rsidRPr="00C26746" w:rsidRDefault="00793B93">
            <w:pPr>
              <w:pStyle w:val="TableParagraph"/>
              <w:spacing w:before="4"/>
              <w:ind w:left="0"/>
              <w:rPr>
                <w:rFonts w:ascii="Arial"/>
                <w:sz w:val="29"/>
                <w:lang w:val="es-ES"/>
              </w:rPr>
            </w:pPr>
          </w:p>
          <w:p w:rsidR="00793B93" w:rsidRDefault="00660F1E">
            <w:pPr>
              <w:pStyle w:val="TableParagraph"/>
              <w:spacing w:before="0"/>
              <w:ind w:left="371"/>
              <w:rPr>
                <w:b/>
                <w:sz w:val="20"/>
              </w:rPr>
            </w:pPr>
            <w:r>
              <w:rPr>
                <w:b/>
                <w:sz w:val="20"/>
              </w:rPr>
              <w:t>SUBORDINANTES</w:t>
            </w:r>
          </w:p>
        </w:tc>
        <w:tc>
          <w:tcPr>
            <w:tcW w:w="2184" w:type="dxa"/>
          </w:tcPr>
          <w:p w:rsidR="00793B93" w:rsidRDefault="00660F1E">
            <w:pPr>
              <w:pStyle w:val="TableParagraph"/>
              <w:numPr>
                <w:ilvl w:val="0"/>
                <w:numId w:val="62"/>
              </w:numPr>
              <w:tabs>
                <w:tab w:val="left" w:pos="451"/>
              </w:tabs>
              <w:spacing w:before="157"/>
              <w:rPr>
                <w:b/>
                <w:sz w:val="18"/>
              </w:rPr>
            </w:pPr>
            <w:r>
              <w:rPr>
                <w:b/>
                <w:sz w:val="18"/>
              </w:rPr>
              <w:t>Causales</w:t>
            </w:r>
          </w:p>
        </w:tc>
        <w:tc>
          <w:tcPr>
            <w:tcW w:w="4139" w:type="dxa"/>
          </w:tcPr>
          <w:p w:rsidR="00793B93" w:rsidRPr="00C26746" w:rsidRDefault="00660F1E">
            <w:pPr>
              <w:pStyle w:val="TableParagraph"/>
              <w:ind w:left="252" w:right="672"/>
              <w:rPr>
                <w:sz w:val="18"/>
                <w:lang w:val="es-ES"/>
              </w:rPr>
            </w:pPr>
            <w:proofErr w:type="gramStart"/>
            <w:r w:rsidRPr="00C26746">
              <w:rPr>
                <w:sz w:val="18"/>
                <w:lang w:val="es-ES"/>
              </w:rPr>
              <w:t>porque</w:t>
            </w:r>
            <w:proofErr w:type="gramEnd"/>
            <w:r w:rsidRPr="00C26746">
              <w:rPr>
                <w:sz w:val="18"/>
                <w:lang w:val="es-ES"/>
              </w:rPr>
              <w:t>, pues, así que, así pues, por lo tanto, por consiguiente...</w:t>
            </w:r>
          </w:p>
        </w:tc>
      </w:tr>
      <w:tr w:rsidR="00793B93" w:rsidRPr="005F64F6">
        <w:trPr>
          <w:trHeight w:val="520"/>
        </w:trPr>
        <w:tc>
          <w:tcPr>
            <w:tcW w:w="2183" w:type="dxa"/>
            <w:vMerge/>
            <w:tcBorders>
              <w:top w:val="nil"/>
            </w:tcBorders>
          </w:tcPr>
          <w:p w:rsidR="00793B93" w:rsidRPr="00C26746" w:rsidRDefault="00793B93">
            <w:pPr>
              <w:rPr>
                <w:sz w:val="2"/>
                <w:szCs w:val="2"/>
                <w:lang w:val="es-ES"/>
              </w:rPr>
            </w:pPr>
          </w:p>
        </w:tc>
        <w:tc>
          <w:tcPr>
            <w:tcW w:w="2184" w:type="dxa"/>
          </w:tcPr>
          <w:p w:rsidR="00793B93" w:rsidRDefault="00660F1E">
            <w:pPr>
              <w:pStyle w:val="TableParagraph"/>
              <w:numPr>
                <w:ilvl w:val="0"/>
                <w:numId w:val="61"/>
              </w:numPr>
              <w:tabs>
                <w:tab w:val="left" w:pos="451"/>
              </w:tabs>
              <w:spacing w:before="157"/>
              <w:rPr>
                <w:b/>
                <w:sz w:val="18"/>
              </w:rPr>
            </w:pPr>
            <w:r>
              <w:rPr>
                <w:b/>
                <w:sz w:val="18"/>
              </w:rPr>
              <w:t>Comparativas</w:t>
            </w:r>
          </w:p>
        </w:tc>
        <w:tc>
          <w:tcPr>
            <w:tcW w:w="4139" w:type="dxa"/>
          </w:tcPr>
          <w:p w:rsidR="00793B93" w:rsidRPr="00C26746" w:rsidRDefault="00660F1E">
            <w:pPr>
              <w:pStyle w:val="TableParagraph"/>
              <w:ind w:left="252" w:right="361"/>
              <w:rPr>
                <w:sz w:val="18"/>
                <w:lang w:val="es-ES"/>
              </w:rPr>
            </w:pPr>
            <w:r w:rsidRPr="00C26746">
              <w:rPr>
                <w:sz w:val="18"/>
                <w:lang w:val="es-ES"/>
              </w:rPr>
              <w:t>como, tan...como, tanto/-a -os/-as...como igual... que, más/menos... que</w:t>
            </w:r>
          </w:p>
        </w:tc>
      </w:tr>
      <w:tr w:rsidR="00793B93" w:rsidRPr="005F64F6">
        <w:trPr>
          <w:trHeight w:val="320"/>
        </w:trPr>
        <w:tc>
          <w:tcPr>
            <w:tcW w:w="2183" w:type="dxa"/>
            <w:vMerge/>
            <w:tcBorders>
              <w:top w:val="nil"/>
            </w:tcBorders>
          </w:tcPr>
          <w:p w:rsidR="00793B93" w:rsidRPr="00C26746" w:rsidRDefault="00793B93">
            <w:pPr>
              <w:rPr>
                <w:sz w:val="2"/>
                <w:szCs w:val="2"/>
                <w:lang w:val="es-ES"/>
              </w:rPr>
            </w:pPr>
          </w:p>
        </w:tc>
        <w:tc>
          <w:tcPr>
            <w:tcW w:w="2184" w:type="dxa"/>
          </w:tcPr>
          <w:p w:rsidR="00793B93" w:rsidRDefault="00660F1E">
            <w:pPr>
              <w:pStyle w:val="TableParagraph"/>
              <w:numPr>
                <w:ilvl w:val="0"/>
                <w:numId w:val="60"/>
              </w:numPr>
              <w:tabs>
                <w:tab w:val="left" w:pos="451"/>
              </w:tabs>
              <w:rPr>
                <w:b/>
                <w:sz w:val="18"/>
              </w:rPr>
            </w:pPr>
            <w:r>
              <w:rPr>
                <w:b/>
                <w:sz w:val="18"/>
              </w:rPr>
              <w:t>Concesivas</w:t>
            </w:r>
          </w:p>
        </w:tc>
        <w:tc>
          <w:tcPr>
            <w:tcW w:w="4139" w:type="dxa"/>
          </w:tcPr>
          <w:p w:rsidR="00793B93" w:rsidRPr="00C26746" w:rsidRDefault="00660F1E">
            <w:pPr>
              <w:pStyle w:val="TableParagraph"/>
              <w:ind w:left="252"/>
              <w:rPr>
                <w:sz w:val="18"/>
                <w:lang w:val="es-ES"/>
              </w:rPr>
            </w:pPr>
            <w:r w:rsidRPr="00C26746">
              <w:rPr>
                <w:sz w:val="18"/>
                <w:lang w:val="es-ES"/>
              </w:rPr>
              <w:t>aunque, bien que, por más que, si bien</w:t>
            </w:r>
          </w:p>
        </w:tc>
      </w:tr>
      <w:tr w:rsidR="00793B93" w:rsidRPr="005F64F6">
        <w:trPr>
          <w:trHeight w:val="520"/>
        </w:trPr>
        <w:tc>
          <w:tcPr>
            <w:tcW w:w="2183" w:type="dxa"/>
            <w:vMerge/>
            <w:tcBorders>
              <w:top w:val="nil"/>
            </w:tcBorders>
          </w:tcPr>
          <w:p w:rsidR="00793B93" w:rsidRPr="00C26746" w:rsidRDefault="00793B93">
            <w:pPr>
              <w:rPr>
                <w:sz w:val="2"/>
                <w:szCs w:val="2"/>
                <w:lang w:val="es-ES"/>
              </w:rPr>
            </w:pPr>
          </w:p>
        </w:tc>
        <w:tc>
          <w:tcPr>
            <w:tcW w:w="2184" w:type="dxa"/>
          </w:tcPr>
          <w:p w:rsidR="00793B93" w:rsidRDefault="00660F1E">
            <w:pPr>
              <w:pStyle w:val="TableParagraph"/>
              <w:numPr>
                <w:ilvl w:val="0"/>
                <w:numId w:val="59"/>
              </w:numPr>
              <w:tabs>
                <w:tab w:val="left" w:pos="451"/>
              </w:tabs>
              <w:spacing w:before="157"/>
              <w:rPr>
                <w:b/>
                <w:sz w:val="18"/>
              </w:rPr>
            </w:pPr>
            <w:r>
              <w:rPr>
                <w:b/>
                <w:sz w:val="18"/>
              </w:rPr>
              <w:t>Condicionales</w:t>
            </w:r>
          </w:p>
        </w:tc>
        <w:tc>
          <w:tcPr>
            <w:tcW w:w="4139" w:type="dxa"/>
          </w:tcPr>
          <w:p w:rsidR="00793B93" w:rsidRPr="00C26746" w:rsidRDefault="00660F1E">
            <w:pPr>
              <w:pStyle w:val="TableParagraph"/>
              <w:ind w:left="252" w:right="336"/>
              <w:rPr>
                <w:sz w:val="18"/>
                <w:lang w:val="es-ES"/>
              </w:rPr>
            </w:pPr>
            <w:proofErr w:type="gramStart"/>
            <w:r w:rsidRPr="00C26746">
              <w:rPr>
                <w:sz w:val="18"/>
                <w:lang w:val="es-ES"/>
              </w:rPr>
              <w:t>si</w:t>
            </w:r>
            <w:proofErr w:type="gramEnd"/>
            <w:r w:rsidRPr="00C26746">
              <w:rPr>
                <w:sz w:val="18"/>
                <w:lang w:val="es-ES"/>
              </w:rPr>
              <w:t>, en caso de que, siempre que, a poco que, a no ser que, salvo que...</w:t>
            </w:r>
          </w:p>
        </w:tc>
      </w:tr>
      <w:tr w:rsidR="00793B93" w:rsidRPr="005F64F6">
        <w:trPr>
          <w:trHeight w:val="520"/>
        </w:trPr>
        <w:tc>
          <w:tcPr>
            <w:tcW w:w="2183" w:type="dxa"/>
            <w:vMerge/>
            <w:tcBorders>
              <w:top w:val="nil"/>
            </w:tcBorders>
          </w:tcPr>
          <w:p w:rsidR="00793B93" w:rsidRPr="00C26746" w:rsidRDefault="00793B93">
            <w:pPr>
              <w:rPr>
                <w:sz w:val="2"/>
                <w:szCs w:val="2"/>
                <w:lang w:val="es-ES"/>
              </w:rPr>
            </w:pPr>
          </w:p>
        </w:tc>
        <w:tc>
          <w:tcPr>
            <w:tcW w:w="2184" w:type="dxa"/>
          </w:tcPr>
          <w:p w:rsidR="00793B93" w:rsidRDefault="00660F1E">
            <w:pPr>
              <w:pStyle w:val="TableParagraph"/>
              <w:numPr>
                <w:ilvl w:val="0"/>
                <w:numId w:val="58"/>
              </w:numPr>
              <w:tabs>
                <w:tab w:val="left" w:pos="451"/>
              </w:tabs>
              <w:spacing w:before="156"/>
              <w:rPr>
                <w:b/>
                <w:sz w:val="18"/>
              </w:rPr>
            </w:pPr>
            <w:r>
              <w:rPr>
                <w:b/>
                <w:sz w:val="18"/>
              </w:rPr>
              <w:t>Consecutivas</w:t>
            </w:r>
          </w:p>
        </w:tc>
        <w:tc>
          <w:tcPr>
            <w:tcW w:w="4139" w:type="dxa"/>
          </w:tcPr>
          <w:p w:rsidR="00793B93" w:rsidRPr="00C26746" w:rsidRDefault="00660F1E">
            <w:pPr>
              <w:pStyle w:val="TableParagraph"/>
              <w:spacing w:before="53"/>
              <w:ind w:left="252" w:right="196"/>
              <w:rPr>
                <w:sz w:val="18"/>
                <w:lang w:val="es-ES"/>
              </w:rPr>
            </w:pPr>
            <w:proofErr w:type="gramStart"/>
            <w:r w:rsidRPr="00C26746">
              <w:rPr>
                <w:sz w:val="18"/>
                <w:lang w:val="es-ES"/>
              </w:rPr>
              <w:t>conque</w:t>
            </w:r>
            <w:proofErr w:type="gramEnd"/>
            <w:r w:rsidRPr="00C26746">
              <w:rPr>
                <w:sz w:val="18"/>
                <w:lang w:val="es-ES"/>
              </w:rPr>
              <w:t>, luego, así que, de suerte que, de tal modo que, de tal manera que, de tal suerte que, por lo tanto…</w:t>
            </w:r>
          </w:p>
        </w:tc>
      </w:tr>
    </w:tbl>
    <w:p w:rsidR="00793B93" w:rsidRPr="00C26746" w:rsidRDefault="00793B93">
      <w:pPr>
        <w:rPr>
          <w:sz w:val="18"/>
          <w:lang w:val="es-ES"/>
        </w:rPr>
        <w:sectPr w:rsidR="00793B93" w:rsidRPr="00C26746">
          <w:pgSz w:w="11910" w:h="16840"/>
          <w:pgMar w:top="1120" w:right="1240" w:bottom="80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183"/>
        <w:gridCol w:w="2184"/>
        <w:gridCol w:w="4139"/>
      </w:tblGrid>
      <w:tr w:rsidR="00793B93" w:rsidRPr="005F64F6">
        <w:trPr>
          <w:trHeight w:val="300"/>
        </w:trPr>
        <w:tc>
          <w:tcPr>
            <w:tcW w:w="2183" w:type="dxa"/>
            <w:vMerge w:val="restart"/>
          </w:tcPr>
          <w:p w:rsidR="00793B93" w:rsidRPr="00C26746" w:rsidRDefault="00793B93">
            <w:pPr>
              <w:pStyle w:val="TableParagraph"/>
              <w:spacing w:before="0"/>
              <w:ind w:left="0"/>
              <w:rPr>
                <w:rFonts w:ascii="Times New Roman"/>
                <w:sz w:val="20"/>
                <w:lang w:val="es-ES"/>
              </w:rPr>
            </w:pPr>
          </w:p>
        </w:tc>
        <w:tc>
          <w:tcPr>
            <w:tcW w:w="2184" w:type="dxa"/>
          </w:tcPr>
          <w:p w:rsidR="00793B93" w:rsidRDefault="00660F1E">
            <w:pPr>
              <w:pStyle w:val="TableParagraph"/>
              <w:numPr>
                <w:ilvl w:val="0"/>
                <w:numId w:val="57"/>
              </w:numPr>
              <w:tabs>
                <w:tab w:val="left" w:pos="451"/>
              </w:tabs>
              <w:spacing w:before="51"/>
              <w:rPr>
                <w:b/>
                <w:sz w:val="18"/>
              </w:rPr>
            </w:pPr>
            <w:r>
              <w:rPr>
                <w:b/>
                <w:sz w:val="18"/>
              </w:rPr>
              <w:t>Finales</w:t>
            </w:r>
          </w:p>
        </w:tc>
        <w:tc>
          <w:tcPr>
            <w:tcW w:w="4139" w:type="dxa"/>
          </w:tcPr>
          <w:p w:rsidR="00793B93" w:rsidRPr="00C26746" w:rsidRDefault="00660F1E">
            <w:pPr>
              <w:pStyle w:val="TableParagraph"/>
              <w:spacing w:before="51"/>
              <w:ind w:left="252"/>
              <w:rPr>
                <w:sz w:val="18"/>
                <w:lang w:val="es-ES"/>
              </w:rPr>
            </w:pPr>
            <w:proofErr w:type="gramStart"/>
            <w:r w:rsidRPr="00C26746">
              <w:rPr>
                <w:sz w:val="18"/>
                <w:lang w:val="es-ES"/>
              </w:rPr>
              <w:t>para</w:t>
            </w:r>
            <w:proofErr w:type="gramEnd"/>
            <w:r w:rsidRPr="00C26746">
              <w:rPr>
                <w:sz w:val="18"/>
                <w:lang w:val="es-ES"/>
              </w:rPr>
              <w:t xml:space="preserve"> que, a que, a fin de (que)...</w:t>
            </w:r>
          </w:p>
        </w:tc>
      </w:tr>
      <w:tr w:rsidR="00793B93">
        <w:trPr>
          <w:trHeight w:val="320"/>
        </w:trPr>
        <w:tc>
          <w:tcPr>
            <w:tcW w:w="2183" w:type="dxa"/>
            <w:vMerge/>
            <w:tcBorders>
              <w:top w:val="nil"/>
            </w:tcBorders>
          </w:tcPr>
          <w:p w:rsidR="00793B93" w:rsidRPr="00C26746" w:rsidRDefault="00793B93">
            <w:pPr>
              <w:rPr>
                <w:sz w:val="2"/>
                <w:szCs w:val="2"/>
                <w:lang w:val="es-ES"/>
              </w:rPr>
            </w:pPr>
          </w:p>
        </w:tc>
        <w:tc>
          <w:tcPr>
            <w:tcW w:w="2184" w:type="dxa"/>
          </w:tcPr>
          <w:p w:rsidR="00793B93" w:rsidRDefault="00660F1E">
            <w:pPr>
              <w:pStyle w:val="TableParagraph"/>
              <w:numPr>
                <w:ilvl w:val="0"/>
                <w:numId w:val="56"/>
              </w:numPr>
              <w:tabs>
                <w:tab w:val="left" w:pos="451"/>
              </w:tabs>
              <w:spacing w:before="51"/>
              <w:rPr>
                <w:b/>
                <w:sz w:val="18"/>
              </w:rPr>
            </w:pPr>
            <w:r>
              <w:rPr>
                <w:b/>
                <w:sz w:val="18"/>
              </w:rPr>
              <w:t>Completivas</w:t>
            </w:r>
          </w:p>
        </w:tc>
        <w:tc>
          <w:tcPr>
            <w:tcW w:w="4139" w:type="dxa"/>
          </w:tcPr>
          <w:p w:rsidR="00793B93" w:rsidRDefault="00660F1E">
            <w:pPr>
              <w:pStyle w:val="TableParagraph"/>
              <w:spacing w:before="51"/>
              <w:ind w:left="252"/>
              <w:rPr>
                <w:sz w:val="18"/>
              </w:rPr>
            </w:pPr>
            <w:r>
              <w:rPr>
                <w:sz w:val="18"/>
              </w:rPr>
              <w:t>que, si</w:t>
            </w:r>
          </w:p>
        </w:tc>
      </w:tr>
      <w:tr w:rsidR="00793B93" w:rsidRPr="005F64F6">
        <w:trPr>
          <w:trHeight w:val="520"/>
        </w:trPr>
        <w:tc>
          <w:tcPr>
            <w:tcW w:w="2183" w:type="dxa"/>
            <w:vMerge/>
            <w:tcBorders>
              <w:top w:val="nil"/>
            </w:tcBorders>
          </w:tcPr>
          <w:p w:rsidR="00793B93" w:rsidRDefault="00793B93">
            <w:pPr>
              <w:rPr>
                <w:sz w:val="2"/>
                <w:szCs w:val="2"/>
              </w:rPr>
            </w:pPr>
          </w:p>
        </w:tc>
        <w:tc>
          <w:tcPr>
            <w:tcW w:w="2184" w:type="dxa"/>
          </w:tcPr>
          <w:p w:rsidR="00793B93" w:rsidRDefault="00660F1E">
            <w:pPr>
              <w:pStyle w:val="TableParagraph"/>
              <w:numPr>
                <w:ilvl w:val="0"/>
                <w:numId w:val="55"/>
              </w:numPr>
              <w:tabs>
                <w:tab w:val="left" w:pos="451"/>
              </w:tabs>
              <w:spacing w:before="51"/>
              <w:rPr>
                <w:b/>
                <w:sz w:val="18"/>
              </w:rPr>
            </w:pPr>
            <w:r>
              <w:rPr>
                <w:b/>
                <w:sz w:val="18"/>
              </w:rPr>
              <w:t>Temporales</w:t>
            </w:r>
          </w:p>
        </w:tc>
        <w:tc>
          <w:tcPr>
            <w:tcW w:w="4139" w:type="dxa"/>
          </w:tcPr>
          <w:p w:rsidR="00793B93" w:rsidRPr="00C26746" w:rsidRDefault="00660F1E">
            <w:pPr>
              <w:pStyle w:val="TableParagraph"/>
              <w:spacing w:before="51"/>
              <w:ind w:left="252" w:right="614"/>
              <w:rPr>
                <w:sz w:val="18"/>
                <w:lang w:val="es-ES"/>
              </w:rPr>
            </w:pPr>
            <w:proofErr w:type="gramStart"/>
            <w:r w:rsidRPr="00C26746">
              <w:rPr>
                <w:sz w:val="18"/>
                <w:lang w:val="es-ES"/>
              </w:rPr>
              <w:t>cuando</w:t>
            </w:r>
            <w:proofErr w:type="gramEnd"/>
            <w:r w:rsidRPr="00C26746">
              <w:rPr>
                <w:sz w:val="18"/>
                <w:lang w:val="es-ES"/>
              </w:rPr>
              <w:t>, después de que, antes de que, mientras, apenas…</w:t>
            </w:r>
          </w:p>
        </w:tc>
      </w:tr>
      <w:tr w:rsidR="00793B93">
        <w:trPr>
          <w:trHeight w:val="320"/>
        </w:trPr>
        <w:tc>
          <w:tcPr>
            <w:tcW w:w="2183" w:type="dxa"/>
            <w:vMerge/>
            <w:tcBorders>
              <w:top w:val="nil"/>
            </w:tcBorders>
          </w:tcPr>
          <w:p w:rsidR="00793B93" w:rsidRPr="00C26746" w:rsidRDefault="00793B93">
            <w:pPr>
              <w:rPr>
                <w:sz w:val="2"/>
                <w:szCs w:val="2"/>
                <w:lang w:val="es-ES"/>
              </w:rPr>
            </w:pPr>
          </w:p>
        </w:tc>
        <w:tc>
          <w:tcPr>
            <w:tcW w:w="2184" w:type="dxa"/>
          </w:tcPr>
          <w:p w:rsidR="00793B93" w:rsidRDefault="00660F1E">
            <w:pPr>
              <w:pStyle w:val="TableParagraph"/>
              <w:numPr>
                <w:ilvl w:val="0"/>
                <w:numId w:val="54"/>
              </w:numPr>
              <w:tabs>
                <w:tab w:val="left" w:pos="451"/>
              </w:tabs>
              <w:spacing w:before="51"/>
              <w:rPr>
                <w:b/>
                <w:sz w:val="18"/>
              </w:rPr>
            </w:pPr>
            <w:r>
              <w:rPr>
                <w:b/>
                <w:sz w:val="18"/>
              </w:rPr>
              <w:t>Modales</w:t>
            </w:r>
          </w:p>
        </w:tc>
        <w:tc>
          <w:tcPr>
            <w:tcW w:w="4139" w:type="dxa"/>
          </w:tcPr>
          <w:p w:rsidR="00793B93" w:rsidRDefault="00660F1E">
            <w:pPr>
              <w:pStyle w:val="TableParagraph"/>
              <w:spacing w:before="51"/>
              <w:ind w:left="252"/>
              <w:rPr>
                <w:sz w:val="18"/>
              </w:rPr>
            </w:pPr>
            <w:proofErr w:type="gramStart"/>
            <w:r>
              <w:rPr>
                <w:sz w:val="18"/>
              </w:rPr>
              <w:t>como</w:t>
            </w:r>
            <w:proofErr w:type="gramEnd"/>
            <w:r>
              <w:rPr>
                <w:sz w:val="18"/>
              </w:rPr>
              <w:t>, según…</w:t>
            </w:r>
          </w:p>
        </w:tc>
      </w:tr>
      <w:tr w:rsidR="00793B93">
        <w:trPr>
          <w:trHeight w:val="320"/>
        </w:trPr>
        <w:tc>
          <w:tcPr>
            <w:tcW w:w="2183" w:type="dxa"/>
            <w:vMerge/>
            <w:tcBorders>
              <w:top w:val="nil"/>
            </w:tcBorders>
          </w:tcPr>
          <w:p w:rsidR="00793B93" w:rsidRDefault="00793B93">
            <w:pPr>
              <w:rPr>
                <w:sz w:val="2"/>
                <w:szCs w:val="2"/>
              </w:rPr>
            </w:pPr>
          </w:p>
        </w:tc>
        <w:tc>
          <w:tcPr>
            <w:tcW w:w="2184" w:type="dxa"/>
          </w:tcPr>
          <w:p w:rsidR="00793B93" w:rsidRDefault="00660F1E">
            <w:pPr>
              <w:pStyle w:val="TableParagraph"/>
              <w:numPr>
                <w:ilvl w:val="0"/>
                <w:numId w:val="53"/>
              </w:numPr>
              <w:tabs>
                <w:tab w:val="left" w:pos="451"/>
              </w:tabs>
              <w:spacing w:before="51"/>
              <w:rPr>
                <w:b/>
                <w:sz w:val="18"/>
              </w:rPr>
            </w:pPr>
            <w:r>
              <w:rPr>
                <w:b/>
                <w:sz w:val="18"/>
              </w:rPr>
              <w:t>Locativas</w:t>
            </w:r>
          </w:p>
        </w:tc>
        <w:tc>
          <w:tcPr>
            <w:tcW w:w="4139" w:type="dxa"/>
          </w:tcPr>
          <w:p w:rsidR="00793B93" w:rsidRDefault="00660F1E">
            <w:pPr>
              <w:pStyle w:val="TableParagraph"/>
              <w:spacing w:before="51"/>
              <w:ind w:left="252"/>
              <w:rPr>
                <w:sz w:val="18"/>
              </w:rPr>
            </w:pPr>
            <w:proofErr w:type="gramStart"/>
            <w:r>
              <w:rPr>
                <w:sz w:val="18"/>
              </w:rPr>
              <w:t>donde</w:t>
            </w:r>
            <w:proofErr w:type="gramEnd"/>
            <w:r>
              <w:rPr>
                <w:sz w:val="18"/>
              </w:rPr>
              <w:t>, adonde…</w:t>
            </w:r>
          </w:p>
        </w:tc>
      </w:tr>
    </w:tbl>
    <w:p w:rsidR="00793B93" w:rsidRDefault="00793B93">
      <w:pPr>
        <w:pStyle w:val="Textoindependiente"/>
        <w:spacing w:before="10"/>
      </w:pPr>
    </w:p>
    <w:p w:rsidR="00793B93" w:rsidRDefault="00660F1E">
      <w:pPr>
        <w:pStyle w:val="Textoindependiente"/>
        <w:spacing w:before="92" w:line="360" w:lineRule="auto"/>
        <w:ind w:left="361" w:right="177"/>
        <w:jc w:val="both"/>
      </w:pPr>
      <w:r w:rsidRPr="00C26746">
        <w:rPr>
          <w:lang w:val="es-ES"/>
        </w:rPr>
        <w:t xml:space="preserve">Cuando las conjunciones unen elementos del mismo nivel sintáctico, es decir, sin relación de dependencia sintáctica, hablaremos de conjunciones coordinantes. </w:t>
      </w:r>
      <w:r>
        <w:t>Estas unidades podrían existir individualmente y conservarían su sentido:</w:t>
      </w:r>
    </w:p>
    <w:p w:rsidR="00793B93" w:rsidRPr="00C26746" w:rsidRDefault="00660F1E">
      <w:pPr>
        <w:pStyle w:val="Prrafodelista"/>
        <w:numPr>
          <w:ilvl w:val="0"/>
          <w:numId w:val="1"/>
        </w:numPr>
        <w:tabs>
          <w:tab w:val="left" w:pos="1366"/>
        </w:tabs>
        <w:spacing w:before="121" w:line="345" w:lineRule="auto"/>
        <w:ind w:right="177"/>
        <w:jc w:val="both"/>
        <w:rPr>
          <w:lang w:val="es-ES"/>
        </w:rPr>
      </w:pPr>
      <w:bookmarkStart w:id="176" w:name="–_Ella_es_alta_y_rubia:_la_conjunción_es"/>
      <w:bookmarkEnd w:id="176"/>
      <w:r w:rsidRPr="00C26746">
        <w:rPr>
          <w:i/>
          <w:lang w:val="es-ES"/>
        </w:rPr>
        <w:t xml:space="preserve">Ella es alta </w:t>
      </w:r>
      <w:r w:rsidRPr="00C26746">
        <w:rPr>
          <w:i/>
          <w:u w:val="single"/>
          <w:lang w:val="es-ES"/>
        </w:rPr>
        <w:t>y</w:t>
      </w:r>
      <w:r w:rsidRPr="00C26746">
        <w:rPr>
          <w:i/>
          <w:lang w:val="es-ES"/>
        </w:rPr>
        <w:t xml:space="preserve"> rubia</w:t>
      </w:r>
      <w:r w:rsidRPr="00C26746">
        <w:rPr>
          <w:lang w:val="es-ES"/>
        </w:rPr>
        <w:t>: la conjunción está uniendo dos adjetivos que están al mismo nivel</w:t>
      </w:r>
      <w:r w:rsidRPr="00C26746">
        <w:rPr>
          <w:spacing w:val="-8"/>
          <w:lang w:val="es-ES"/>
        </w:rPr>
        <w:t xml:space="preserve"> </w:t>
      </w:r>
      <w:r w:rsidRPr="00C26746">
        <w:rPr>
          <w:lang w:val="es-ES"/>
        </w:rPr>
        <w:t>sintáctico.</w:t>
      </w:r>
    </w:p>
    <w:p w:rsidR="00793B93" w:rsidRPr="00C26746" w:rsidRDefault="00660F1E">
      <w:pPr>
        <w:pStyle w:val="Prrafodelista"/>
        <w:numPr>
          <w:ilvl w:val="0"/>
          <w:numId w:val="1"/>
        </w:numPr>
        <w:tabs>
          <w:tab w:val="left" w:pos="1366"/>
        </w:tabs>
        <w:spacing w:before="77" w:line="345" w:lineRule="auto"/>
        <w:ind w:right="177"/>
        <w:jc w:val="both"/>
        <w:rPr>
          <w:lang w:val="es-ES"/>
        </w:rPr>
      </w:pPr>
      <w:bookmarkStart w:id="177" w:name="–_Tengo_poco_tiempo,_pero_puedo_hacerte_"/>
      <w:bookmarkEnd w:id="177"/>
      <w:r w:rsidRPr="00C26746">
        <w:rPr>
          <w:i/>
          <w:lang w:val="es-ES"/>
        </w:rPr>
        <w:t xml:space="preserve">Tengo poco tiempo, </w:t>
      </w:r>
      <w:r w:rsidRPr="00C26746">
        <w:rPr>
          <w:i/>
          <w:u w:val="single"/>
          <w:lang w:val="es-ES"/>
        </w:rPr>
        <w:t>pero</w:t>
      </w:r>
      <w:r w:rsidRPr="00C26746">
        <w:rPr>
          <w:i/>
          <w:lang w:val="es-ES"/>
        </w:rPr>
        <w:t xml:space="preserve"> puedo hacerte el pastel</w:t>
      </w:r>
      <w:r w:rsidRPr="00C26746">
        <w:rPr>
          <w:lang w:val="es-ES"/>
        </w:rPr>
        <w:t>: la conjunción une dos oraciones del mismo nivel sintáctico, esto es, una no depende de la</w:t>
      </w:r>
      <w:r w:rsidRPr="00C26746">
        <w:rPr>
          <w:spacing w:val="-20"/>
          <w:lang w:val="es-ES"/>
        </w:rPr>
        <w:t xml:space="preserve"> </w:t>
      </w:r>
      <w:r w:rsidRPr="00C26746">
        <w:rPr>
          <w:lang w:val="es-ES"/>
        </w:rPr>
        <w:t>otra.</w:t>
      </w:r>
    </w:p>
    <w:p w:rsidR="00793B93" w:rsidRPr="00C26746" w:rsidRDefault="00660F1E">
      <w:pPr>
        <w:pStyle w:val="Textoindependiente"/>
        <w:spacing w:before="137" w:line="360" w:lineRule="auto"/>
        <w:ind w:left="361" w:right="179"/>
        <w:jc w:val="both"/>
        <w:rPr>
          <w:lang w:val="es-ES"/>
        </w:rPr>
      </w:pPr>
      <w:r w:rsidRPr="00C26746">
        <w:rPr>
          <w:lang w:val="es-ES"/>
        </w:rPr>
        <w:t>Cuando las conjunciones unen una palabra u oración con otra que depende de ella, hablamos de conjunciones subordinantes. La unidad dependiente, por sí misma, no tiene sentido completo:</w:t>
      </w:r>
    </w:p>
    <w:p w:rsidR="00793B93" w:rsidRPr="00C26746" w:rsidRDefault="00660F1E">
      <w:pPr>
        <w:pStyle w:val="Prrafodelista"/>
        <w:numPr>
          <w:ilvl w:val="0"/>
          <w:numId w:val="1"/>
        </w:numPr>
        <w:tabs>
          <w:tab w:val="left" w:pos="1366"/>
        </w:tabs>
        <w:spacing w:before="122" w:line="345" w:lineRule="auto"/>
        <w:ind w:right="179"/>
        <w:jc w:val="both"/>
        <w:rPr>
          <w:lang w:val="es-ES"/>
        </w:rPr>
      </w:pPr>
      <w:bookmarkStart w:id="178" w:name="–_Quiero_que_me_digas_la_verdad:_la_conj"/>
      <w:bookmarkEnd w:id="178"/>
      <w:r w:rsidRPr="00C26746">
        <w:rPr>
          <w:i/>
          <w:lang w:val="es-ES"/>
        </w:rPr>
        <w:t>Quiero que me digas la verdad</w:t>
      </w:r>
      <w:r w:rsidRPr="00C26746">
        <w:rPr>
          <w:lang w:val="es-ES"/>
        </w:rPr>
        <w:t>: la conjunción está uniendo “que me digas la verdad” con “quiero”, verbo del que</w:t>
      </w:r>
      <w:r w:rsidRPr="00C26746">
        <w:rPr>
          <w:spacing w:val="-12"/>
          <w:lang w:val="es-ES"/>
        </w:rPr>
        <w:t xml:space="preserve"> </w:t>
      </w:r>
      <w:r w:rsidRPr="00C26746">
        <w:rPr>
          <w:lang w:val="es-ES"/>
        </w:rPr>
        <w:t>depende.</w:t>
      </w:r>
    </w:p>
    <w:p w:rsidR="00793B93" w:rsidRPr="00C26746" w:rsidRDefault="00660F1E">
      <w:pPr>
        <w:pStyle w:val="Prrafodelista"/>
        <w:numPr>
          <w:ilvl w:val="0"/>
          <w:numId w:val="1"/>
        </w:numPr>
        <w:tabs>
          <w:tab w:val="left" w:pos="1366"/>
        </w:tabs>
        <w:spacing w:before="78" w:line="352" w:lineRule="auto"/>
        <w:ind w:right="176"/>
        <w:jc w:val="both"/>
        <w:rPr>
          <w:lang w:val="es-ES"/>
        </w:rPr>
      </w:pPr>
      <w:bookmarkStart w:id="179" w:name="–_Han_salido_los_resultados,_por_lo_tant"/>
      <w:bookmarkEnd w:id="179"/>
      <w:r w:rsidRPr="00C26746">
        <w:rPr>
          <w:i/>
          <w:lang w:val="es-ES"/>
        </w:rPr>
        <w:t>Han salido los resultados, por lo tanto pueden presentar la reclamación</w:t>
      </w:r>
      <w:r w:rsidRPr="00C26746">
        <w:rPr>
          <w:lang w:val="es-ES"/>
        </w:rPr>
        <w:t>: la segunda oración depende de la primera dado que sin ella no tendría sentido.</w:t>
      </w:r>
    </w:p>
    <w:p w:rsidR="00793B93" w:rsidRPr="00C26746" w:rsidRDefault="00793B93">
      <w:pPr>
        <w:pStyle w:val="Textoindependiente"/>
        <w:spacing w:before="8"/>
        <w:rPr>
          <w:sz w:val="21"/>
          <w:lang w:val="es-ES"/>
        </w:rPr>
      </w:pPr>
    </w:p>
    <w:p w:rsidR="00793B93" w:rsidRPr="00C26746" w:rsidRDefault="00660F1E">
      <w:pPr>
        <w:pStyle w:val="Ttulo41"/>
        <w:spacing w:before="1"/>
        <w:jc w:val="both"/>
        <w:rPr>
          <w:lang w:val="es-ES"/>
        </w:rPr>
      </w:pPr>
      <w:r w:rsidRPr="00C26746">
        <w:rPr>
          <w:color w:val="800080"/>
          <w:lang w:val="es-ES"/>
        </w:rPr>
        <w:t>Actividade resolta en galego</w:t>
      </w:r>
    </w:p>
    <w:p w:rsidR="00793B93" w:rsidRPr="00C26746" w:rsidRDefault="00793B93">
      <w:pPr>
        <w:pStyle w:val="Textoindependiente"/>
        <w:spacing w:before="10"/>
        <w:rPr>
          <w:b/>
          <w:sz w:val="20"/>
          <w:lang w:val="es-ES"/>
        </w:rPr>
      </w:pPr>
    </w:p>
    <w:p w:rsidR="00793B93" w:rsidRPr="00C26746" w:rsidRDefault="00660F1E">
      <w:pPr>
        <w:spacing w:line="360" w:lineRule="auto"/>
        <w:ind w:left="361" w:right="178"/>
        <w:jc w:val="both"/>
        <w:rPr>
          <w:lang w:val="es-ES"/>
        </w:rPr>
      </w:pPr>
      <w:r w:rsidRPr="00C26746">
        <w:rPr>
          <w:color w:val="800080"/>
          <w:lang w:val="es-ES"/>
        </w:rPr>
        <w:t>Indique se as palabras e estruturas que se ofrecen de seguido son adverbios, conxuncións ou preposicións (incluídas as locucións de cada tipo) e proporcione un sinónimo ou expresión equivalente</w:t>
      </w:r>
      <w:r w:rsidRPr="00C26746">
        <w:rPr>
          <w:i/>
          <w:color w:val="800080"/>
          <w:lang w:val="es-ES"/>
        </w:rPr>
        <w:t>: hogano, abofé, malia que, deica, perante, a prol de, bardante, encol de, co gallo de, verbo de</w:t>
      </w:r>
      <w:r w:rsidRPr="00C26746">
        <w:rPr>
          <w:color w:val="800080"/>
          <w:lang w:val="es-ES"/>
        </w:rPr>
        <w:t>:</w:t>
      </w:r>
    </w:p>
    <w:p w:rsidR="00793B93" w:rsidRPr="00C26746" w:rsidRDefault="00793B93">
      <w:pPr>
        <w:pStyle w:val="Textoindependiente"/>
        <w:spacing w:before="2"/>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500"/>
        </w:trPr>
        <w:tc>
          <w:tcPr>
            <w:tcW w:w="8506" w:type="dxa"/>
          </w:tcPr>
          <w:p w:rsidR="00793B93" w:rsidRPr="00C26746" w:rsidRDefault="00660F1E">
            <w:pPr>
              <w:pStyle w:val="TableParagraph"/>
              <w:numPr>
                <w:ilvl w:val="0"/>
                <w:numId w:val="52"/>
              </w:numPr>
              <w:tabs>
                <w:tab w:val="left" w:pos="509"/>
              </w:tabs>
              <w:spacing w:before="173"/>
              <w:ind w:hanging="284"/>
              <w:rPr>
                <w:sz w:val="18"/>
                <w:lang w:val="es-ES"/>
              </w:rPr>
            </w:pPr>
            <w:r w:rsidRPr="00C26746">
              <w:rPr>
                <w:sz w:val="18"/>
                <w:lang w:val="es-ES"/>
              </w:rPr>
              <w:t>Adverbios: hogano (hoxe en día), abofé</w:t>
            </w:r>
            <w:r w:rsidRPr="00C26746">
              <w:rPr>
                <w:spacing w:val="-21"/>
                <w:sz w:val="18"/>
                <w:lang w:val="es-ES"/>
              </w:rPr>
              <w:t xml:space="preserve"> </w:t>
            </w:r>
            <w:r w:rsidRPr="00C26746">
              <w:rPr>
                <w:sz w:val="18"/>
                <w:lang w:val="es-ES"/>
              </w:rPr>
              <w:t>(xaora).</w:t>
            </w:r>
          </w:p>
          <w:p w:rsidR="00793B93" w:rsidRPr="00C26746" w:rsidRDefault="00660F1E">
            <w:pPr>
              <w:pStyle w:val="TableParagraph"/>
              <w:numPr>
                <w:ilvl w:val="0"/>
                <w:numId w:val="52"/>
              </w:numPr>
              <w:tabs>
                <w:tab w:val="left" w:pos="509"/>
              </w:tabs>
              <w:spacing w:before="122"/>
              <w:ind w:hanging="284"/>
              <w:rPr>
                <w:sz w:val="18"/>
                <w:lang w:val="es-ES"/>
              </w:rPr>
            </w:pPr>
            <w:r w:rsidRPr="00C26746">
              <w:rPr>
                <w:sz w:val="18"/>
                <w:lang w:val="es-ES"/>
              </w:rPr>
              <w:t>Conxuncións e locucións conxuntivas: malia que (a pesar de</w:t>
            </w:r>
            <w:r w:rsidRPr="00C26746">
              <w:rPr>
                <w:spacing w:val="-30"/>
                <w:sz w:val="18"/>
                <w:lang w:val="es-ES"/>
              </w:rPr>
              <w:t xml:space="preserve"> </w:t>
            </w:r>
            <w:r w:rsidRPr="00C26746">
              <w:rPr>
                <w:sz w:val="18"/>
                <w:lang w:val="es-ES"/>
              </w:rPr>
              <w:t>que).</w:t>
            </w:r>
          </w:p>
          <w:p w:rsidR="00793B93" w:rsidRPr="00C26746" w:rsidRDefault="00660F1E">
            <w:pPr>
              <w:pStyle w:val="TableParagraph"/>
              <w:numPr>
                <w:ilvl w:val="0"/>
                <w:numId w:val="52"/>
              </w:numPr>
              <w:tabs>
                <w:tab w:val="left" w:pos="509"/>
              </w:tabs>
              <w:spacing w:before="124" w:line="362" w:lineRule="auto"/>
              <w:ind w:right="190" w:hanging="284"/>
              <w:rPr>
                <w:sz w:val="18"/>
                <w:lang w:val="es-ES"/>
              </w:rPr>
            </w:pPr>
            <w:r w:rsidRPr="00C26746">
              <w:rPr>
                <w:sz w:val="18"/>
                <w:lang w:val="es-ES"/>
              </w:rPr>
              <w:t>Preposicións e locucións prepositivas: deica (ata, aínda que non son totalmente sinónimas), perante (en presenza de), a</w:t>
            </w:r>
            <w:r w:rsidRPr="00C26746">
              <w:rPr>
                <w:spacing w:val="-3"/>
                <w:sz w:val="18"/>
                <w:lang w:val="es-ES"/>
              </w:rPr>
              <w:t xml:space="preserve"> </w:t>
            </w:r>
            <w:r w:rsidRPr="00C26746">
              <w:rPr>
                <w:sz w:val="18"/>
                <w:lang w:val="es-ES"/>
              </w:rPr>
              <w:t>prol</w:t>
            </w:r>
            <w:r w:rsidRPr="00C26746">
              <w:rPr>
                <w:spacing w:val="-3"/>
                <w:sz w:val="18"/>
                <w:lang w:val="es-ES"/>
              </w:rPr>
              <w:t xml:space="preserve"> </w:t>
            </w:r>
            <w:r w:rsidRPr="00C26746">
              <w:rPr>
                <w:sz w:val="18"/>
                <w:lang w:val="es-ES"/>
              </w:rPr>
              <w:t>de</w:t>
            </w:r>
            <w:r w:rsidRPr="00C26746">
              <w:rPr>
                <w:spacing w:val="-3"/>
                <w:sz w:val="18"/>
                <w:lang w:val="es-ES"/>
              </w:rPr>
              <w:t xml:space="preserve"> </w:t>
            </w:r>
            <w:r w:rsidRPr="00C26746">
              <w:rPr>
                <w:sz w:val="18"/>
                <w:lang w:val="es-ES"/>
              </w:rPr>
              <w:t>(a</w:t>
            </w:r>
            <w:r w:rsidRPr="00C26746">
              <w:rPr>
                <w:spacing w:val="-2"/>
                <w:sz w:val="18"/>
                <w:lang w:val="es-ES"/>
              </w:rPr>
              <w:t xml:space="preserve"> </w:t>
            </w:r>
            <w:r w:rsidRPr="00C26746">
              <w:rPr>
                <w:sz w:val="18"/>
                <w:lang w:val="es-ES"/>
              </w:rPr>
              <w:t>favor</w:t>
            </w:r>
            <w:r w:rsidRPr="00C26746">
              <w:rPr>
                <w:spacing w:val="-2"/>
                <w:sz w:val="18"/>
                <w:lang w:val="es-ES"/>
              </w:rPr>
              <w:t xml:space="preserve"> </w:t>
            </w:r>
            <w:r w:rsidRPr="00C26746">
              <w:rPr>
                <w:sz w:val="18"/>
                <w:lang w:val="es-ES"/>
              </w:rPr>
              <w:t>de),</w:t>
            </w:r>
            <w:r w:rsidRPr="00C26746">
              <w:rPr>
                <w:spacing w:val="-2"/>
                <w:sz w:val="18"/>
                <w:lang w:val="es-ES"/>
              </w:rPr>
              <w:t xml:space="preserve"> </w:t>
            </w:r>
            <w:r w:rsidRPr="00C26746">
              <w:rPr>
                <w:sz w:val="18"/>
                <w:lang w:val="es-ES"/>
              </w:rPr>
              <w:t>bardante</w:t>
            </w:r>
            <w:r w:rsidRPr="00C26746">
              <w:rPr>
                <w:spacing w:val="-3"/>
                <w:sz w:val="18"/>
                <w:lang w:val="es-ES"/>
              </w:rPr>
              <w:t xml:space="preserve"> </w:t>
            </w:r>
            <w:r w:rsidRPr="00C26746">
              <w:rPr>
                <w:sz w:val="18"/>
                <w:lang w:val="es-ES"/>
              </w:rPr>
              <w:t>(excepto),</w:t>
            </w:r>
            <w:r w:rsidRPr="00C26746">
              <w:rPr>
                <w:spacing w:val="-3"/>
                <w:sz w:val="18"/>
                <w:lang w:val="es-ES"/>
              </w:rPr>
              <w:t xml:space="preserve"> </w:t>
            </w:r>
            <w:r w:rsidRPr="00C26746">
              <w:rPr>
                <w:sz w:val="18"/>
                <w:lang w:val="es-ES"/>
              </w:rPr>
              <w:t>encol</w:t>
            </w:r>
            <w:r w:rsidRPr="00C26746">
              <w:rPr>
                <w:spacing w:val="-3"/>
                <w:sz w:val="18"/>
                <w:lang w:val="es-ES"/>
              </w:rPr>
              <w:t xml:space="preserve"> </w:t>
            </w:r>
            <w:r w:rsidRPr="00C26746">
              <w:rPr>
                <w:sz w:val="18"/>
                <w:lang w:val="es-ES"/>
              </w:rPr>
              <w:t>de</w:t>
            </w:r>
            <w:r w:rsidRPr="00C26746">
              <w:rPr>
                <w:spacing w:val="-3"/>
                <w:sz w:val="18"/>
                <w:lang w:val="es-ES"/>
              </w:rPr>
              <w:t xml:space="preserve"> </w:t>
            </w:r>
            <w:r w:rsidRPr="00C26746">
              <w:rPr>
                <w:sz w:val="18"/>
                <w:lang w:val="es-ES"/>
              </w:rPr>
              <w:t>(enriba</w:t>
            </w:r>
            <w:r w:rsidRPr="00C26746">
              <w:rPr>
                <w:spacing w:val="-2"/>
                <w:sz w:val="18"/>
                <w:lang w:val="es-ES"/>
              </w:rPr>
              <w:t xml:space="preserve"> </w:t>
            </w:r>
            <w:r w:rsidRPr="00C26746">
              <w:rPr>
                <w:sz w:val="18"/>
                <w:lang w:val="es-ES"/>
              </w:rPr>
              <w:t>de),</w:t>
            </w:r>
            <w:r w:rsidRPr="00C26746">
              <w:rPr>
                <w:spacing w:val="-3"/>
                <w:sz w:val="18"/>
                <w:lang w:val="es-ES"/>
              </w:rPr>
              <w:t xml:space="preserve"> </w:t>
            </w:r>
            <w:r w:rsidRPr="00C26746">
              <w:rPr>
                <w:sz w:val="18"/>
                <w:lang w:val="es-ES"/>
              </w:rPr>
              <w:t>co</w:t>
            </w:r>
            <w:r w:rsidRPr="00C26746">
              <w:rPr>
                <w:spacing w:val="-3"/>
                <w:sz w:val="18"/>
                <w:lang w:val="es-ES"/>
              </w:rPr>
              <w:t xml:space="preserve"> </w:t>
            </w:r>
            <w:r w:rsidRPr="00C26746">
              <w:rPr>
                <w:sz w:val="18"/>
                <w:lang w:val="es-ES"/>
              </w:rPr>
              <w:t>gallo</w:t>
            </w:r>
            <w:r w:rsidRPr="00C26746">
              <w:rPr>
                <w:spacing w:val="-2"/>
                <w:sz w:val="18"/>
                <w:lang w:val="es-ES"/>
              </w:rPr>
              <w:t xml:space="preserve"> </w:t>
            </w:r>
            <w:r w:rsidRPr="00C26746">
              <w:rPr>
                <w:sz w:val="18"/>
                <w:lang w:val="es-ES"/>
              </w:rPr>
              <w:t>de</w:t>
            </w:r>
            <w:r w:rsidRPr="00C26746">
              <w:rPr>
                <w:spacing w:val="-3"/>
                <w:sz w:val="18"/>
                <w:lang w:val="es-ES"/>
              </w:rPr>
              <w:t xml:space="preserve"> </w:t>
            </w:r>
            <w:r w:rsidRPr="00C26746">
              <w:rPr>
                <w:sz w:val="18"/>
                <w:lang w:val="es-ES"/>
              </w:rPr>
              <w:t>(con</w:t>
            </w:r>
            <w:r w:rsidRPr="00C26746">
              <w:rPr>
                <w:spacing w:val="-2"/>
                <w:sz w:val="18"/>
                <w:lang w:val="es-ES"/>
              </w:rPr>
              <w:t xml:space="preserve"> </w:t>
            </w:r>
            <w:r w:rsidRPr="00C26746">
              <w:rPr>
                <w:sz w:val="18"/>
                <w:lang w:val="es-ES"/>
              </w:rPr>
              <w:t>motivo</w:t>
            </w:r>
            <w:r w:rsidRPr="00C26746">
              <w:rPr>
                <w:spacing w:val="-3"/>
                <w:sz w:val="18"/>
                <w:lang w:val="es-ES"/>
              </w:rPr>
              <w:t xml:space="preserve"> </w:t>
            </w:r>
            <w:r w:rsidRPr="00C26746">
              <w:rPr>
                <w:sz w:val="18"/>
                <w:lang w:val="es-ES"/>
              </w:rPr>
              <w:t>de),</w:t>
            </w:r>
            <w:r w:rsidRPr="00C26746">
              <w:rPr>
                <w:spacing w:val="-3"/>
                <w:sz w:val="18"/>
                <w:lang w:val="es-ES"/>
              </w:rPr>
              <w:t xml:space="preserve"> </w:t>
            </w:r>
            <w:r w:rsidRPr="00C26746">
              <w:rPr>
                <w:sz w:val="18"/>
                <w:lang w:val="es-ES"/>
              </w:rPr>
              <w:t>verbo</w:t>
            </w:r>
            <w:r w:rsidRPr="00C26746">
              <w:rPr>
                <w:spacing w:val="-2"/>
                <w:sz w:val="18"/>
                <w:lang w:val="es-ES"/>
              </w:rPr>
              <w:t xml:space="preserve"> </w:t>
            </w:r>
            <w:r w:rsidRPr="00C26746">
              <w:rPr>
                <w:sz w:val="18"/>
                <w:lang w:val="es-ES"/>
              </w:rPr>
              <w:t>de</w:t>
            </w:r>
            <w:r w:rsidRPr="00C26746">
              <w:rPr>
                <w:spacing w:val="-3"/>
                <w:sz w:val="18"/>
                <w:lang w:val="es-ES"/>
              </w:rPr>
              <w:t xml:space="preserve"> </w:t>
            </w:r>
            <w:r w:rsidRPr="00C26746">
              <w:rPr>
                <w:sz w:val="18"/>
                <w:lang w:val="es-ES"/>
              </w:rPr>
              <w:t>(en</w:t>
            </w:r>
            <w:r w:rsidRPr="00C26746">
              <w:rPr>
                <w:spacing w:val="-3"/>
                <w:sz w:val="18"/>
                <w:lang w:val="es-ES"/>
              </w:rPr>
              <w:t xml:space="preserve"> </w:t>
            </w:r>
            <w:r w:rsidRPr="00C26746">
              <w:rPr>
                <w:sz w:val="18"/>
                <w:lang w:val="es-ES"/>
              </w:rPr>
              <w:t>canto</w:t>
            </w:r>
            <w:r w:rsidRPr="00C26746">
              <w:rPr>
                <w:spacing w:val="-3"/>
                <w:sz w:val="18"/>
                <w:lang w:val="es-ES"/>
              </w:rPr>
              <w:t xml:space="preserve"> </w:t>
            </w:r>
            <w:r w:rsidRPr="00C26746">
              <w:rPr>
                <w:sz w:val="18"/>
                <w:lang w:val="es-ES"/>
              </w:rPr>
              <w:t>a).</w:t>
            </w:r>
          </w:p>
        </w:tc>
      </w:tr>
    </w:tbl>
    <w:p w:rsidR="00793B93" w:rsidRPr="00C26746" w:rsidRDefault="00793B93">
      <w:pPr>
        <w:spacing w:line="362" w:lineRule="auto"/>
        <w:rPr>
          <w:sz w:val="18"/>
          <w:lang w:val="es-ES"/>
        </w:rPr>
        <w:sectPr w:rsidR="00793B93" w:rsidRPr="00C26746">
          <w:pgSz w:w="11910" w:h="16840"/>
          <w:pgMar w:top="1120" w:right="1240" w:bottom="800" w:left="1680" w:header="0" w:footer="554" w:gutter="0"/>
          <w:cols w:space="720"/>
        </w:sectPr>
      </w:pPr>
    </w:p>
    <w:p w:rsidR="00793B93" w:rsidRPr="00C26746" w:rsidRDefault="00660F1E">
      <w:pPr>
        <w:pStyle w:val="Ttulo41"/>
        <w:spacing w:before="75"/>
        <w:rPr>
          <w:lang w:val="es-ES"/>
        </w:rPr>
      </w:pPr>
      <w:r w:rsidRPr="00C26746">
        <w:rPr>
          <w:color w:val="800080"/>
          <w:lang w:val="es-ES"/>
        </w:rPr>
        <w:lastRenderedPageBreak/>
        <w:t>Actividad resuelta en castellano</w:t>
      </w:r>
    </w:p>
    <w:p w:rsidR="00793B93" w:rsidRPr="00C26746" w:rsidRDefault="00793B93">
      <w:pPr>
        <w:pStyle w:val="Textoindependiente"/>
        <w:spacing w:before="3"/>
        <w:rPr>
          <w:b/>
          <w:sz w:val="31"/>
          <w:lang w:val="es-ES"/>
        </w:rPr>
      </w:pPr>
    </w:p>
    <w:p w:rsidR="00793B93" w:rsidRDefault="00660F1E">
      <w:pPr>
        <w:pStyle w:val="Textoindependiente"/>
        <w:spacing w:line="360" w:lineRule="auto"/>
        <w:ind w:left="361"/>
      </w:pPr>
      <w:r w:rsidRPr="00C26746">
        <w:rPr>
          <w:color w:val="800080"/>
          <w:lang w:val="es-ES"/>
        </w:rPr>
        <w:t xml:space="preserve">En las siguientes oraciones aparecen algunos usos incorrectos de las preposiciones desde el punto de vista normativo. </w:t>
      </w:r>
      <w:r>
        <w:rPr>
          <w:color w:val="800080"/>
        </w:rPr>
        <w:t>Indique los errores:</w:t>
      </w:r>
    </w:p>
    <w:p w:rsidR="00793B93" w:rsidRDefault="00793B93">
      <w:pPr>
        <w:pStyle w:val="Textoindependiente"/>
        <w:spacing w:before="3"/>
        <w:rPr>
          <w:sz w:val="21"/>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rsidRPr="005F64F6">
        <w:trPr>
          <w:trHeight w:val="1700"/>
        </w:trPr>
        <w:tc>
          <w:tcPr>
            <w:tcW w:w="8506" w:type="dxa"/>
          </w:tcPr>
          <w:p w:rsidR="00793B93" w:rsidRPr="00C26746" w:rsidRDefault="00660F1E">
            <w:pPr>
              <w:pStyle w:val="TableParagraph"/>
              <w:numPr>
                <w:ilvl w:val="0"/>
                <w:numId w:val="51"/>
              </w:numPr>
              <w:tabs>
                <w:tab w:val="left" w:pos="509"/>
              </w:tabs>
              <w:spacing w:before="73" w:line="264" w:lineRule="auto"/>
              <w:ind w:right="3070" w:hanging="284"/>
              <w:rPr>
                <w:sz w:val="18"/>
                <w:lang w:val="es-ES"/>
              </w:rPr>
            </w:pPr>
            <w:r w:rsidRPr="00C26746">
              <w:rPr>
                <w:sz w:val="18"/>
                <w:lang w:val="es-ES"/>
              </w:rPr>
              <w:t>No se ponen de acuerdo en los temas a tratar. Es incorrecto; debe decirse: “… los temas que se van a tratar” o “… los temas que hay que</w:t>
            </w:r>
            <w:r w:rsidRPr="00C26746">
              <w:rPr>
                <w:spacing w:val="-27"/>
                <w:sz w:val="18"/>
                <w:lang w:val="es-ES"/>
              </w:rPr>
              <w:t xml:space="preserve"> </w:t>
            </w:r>
            <w:r w:rsidRPr="00C26746">
              <w:rPr>
                <w:sz w:val="18"/>
                <w:lang w:val="es-ES"/>
              </w:rPr>
              <w:t>tratar”.</w:t>
            </w:r>
          </w:p>
          <w:p w:rsidR="00793B93" w:rsidRPr="00C26746" w:rsidRDefault="00660F1E">
            <w:pPr>
              <w:pStyle w:val="TableParagraph"/>
              <w:numPr>
                <w:ilvl w:val="0"/>
                <w:numId w:val="51"/>
              </w:numPr>
              <w:tabs>
                <w:tab w:val="left" w:pos="509"/>
              </w:tabs>
              <w:spacing w:before="0" w:line="264" w:lineRule="auto"/>
              <w:ind w:right="1560" w:hanging="284"/>
              <w:rPr>
                <w:sz w:val="18"/>
                <w:lang w:val="es-ES"/>
              </w:rPr>
            </w:pPr>
            <w:r w:rsidRPr="00C26746">
              <w:rPr>
                <w:sz w:val="18"/>
                <w:lang w:val="es-ES"/>
              </w:rPr>
              <w:t>Es seguro de que va a llegar tarde. Incorrecto. Es un caso de “dequeísmo”; la forma normativa es: “Es seguro que va a llegar</w:t>
            </w:r>
            <w:r w:rsidRPr="00C26746">
              <w:rPr>
                <w:spacing w:val="-15"/>
                <w:sz w:val="18"/>
                <w:lang w:val="es-ES"/>
              </w:rPr>
              <w:t xml:space="preserve"> </w:t>
            </w:r>
            <w:r w:rsidRPr="00C26746">
              <w:rPr>
                <w:sz w:val="18"/>
                <w:lang w:val="es-ES"/>
              </w:rPr>
              <w:t>tarde”.</w:t>
            </w:r>
          </w:p>
          <w:p w:rsidR="00793B93" w:rsidRDefault="00660F1E">
            <w:pPr>
              <w:pStyle w:val="TableParagraph"/>
              <w:numPr>
                <w:ilvl w:val="0"/>
                <w:numId w:val="51"/>
              </w:numPr>
              <w:tabs>
                <w:tab w:val="left" w:pos="509"/>
              </w:tabs>
              <w:spacing w:before="3"/>
              <w:ind w:right="192" w:hanging="284"/>
              <w:rPr>
                <w:sz w:val="18"/>
              </w:rPr>
            </w:pPr>
            <w:r w:rsidRPr="00C26746">
              <w:rPr>
                <w:sz w:val="18"/>
                <w:lang w:val="es-ES"/>
              </w:rPr>
              <w:t xml:space="preserve">Estoy completamente convencida que vamos a perder. Incorrecto; se trata de un error opuesto al anterior, un caso de “queísmo”. </w:t>
            </w:r>
            <w:r>
              <w:rPr>
                <w:sz w:val="18"/>
              </w:rPr>
              <w:t>La estructura correcta</w:t>
            </w:r>
            <w:r>
              <w:rPr>
                <w:spacing w:val="-16"/>
                <w:sz w:val="18"/>
              </w:rPr>
              <w:t xml:space="preserve"> </w:t>
            </w:r>
            <w:r>
              <w:rPr>
                <w:sz w:val="18"/>
              </w:rPr>
              <w:t>es:</w:t>
            </w:r>
          </w:p>
          <w:p w:rsidR="00793B93" w:rsidRPr="00C26746" w:rsidRDefault="00660F1E">
            <w:pPr>
              <w:pStyle w:val="TableParagraph"/>
              <w:spacing w:before="20"/>
              <w:ind w:left="508"/>
              <w:rPr>
                <w:sz w:val="18"/>
                <w:lang w:val="es-ES"/>
              </w:rPr>
            </w:pPr>
            <w:r w:rsidRPr="00C26746">
              <w:rPr>
                <w:sz w:val="18"/>
                <w:lang w:val="es-ES"/>
              </w:rPr>
              <w:t>“Estoy completamente convencida de que vamos a perder”.</w:t>
            </w:r>
          </w:p>
        </w:tc>
      </w:tr>
    </w:tbl>
    <w:p w:rsidR="00793B93" w:rsidRPr="00C26746" w:rsidRDefault="00793B93">
      <w:pPr>
        <w:pStyle w:val="Textoindependiente"/>
        <w:spacing w:before="2"/>
        <w:rPr>
          <w:sz w:val="31"/>
          <w:lang w:val="es-ES"/>
        </w:rPr>
      </w:pPr>
    </w:p>
    <w:p w:rsidR="00793B93" w:rsidRPr="00C26746" w:rsidRDefault="00660F1E">
      <w:pPr>
        <w:pStyle w:val="Ttulo41"/>
        <w:rPr>
          <w:lang w:val="es-ES"/>
        </w:rPr>
      </w:pPr>
      <w:r w:rsidRPr="00C26746">
        <w:rPr>
          <w:color w:val="800080"/>
          <w:lang w:val="es-ES"/>
        </w:rPr>
        <w:t>Actividades propostas en galego</w:t>
      </w:r>
    </w:p>
    <w:p w:rsidR="00793B93" w:rsidRPr="00C26746" w:rsidRDefault="00793B93">
      <w:pPr>
        <w:pStyle w:val="Textoindependiente"/>
        <w:spacing w:before="3"/>
        <w:rPr>
          <w:b/>
          <w:sz w:val="31"/>
          <w:lang w:val="es-ES"/>
        </w:rPr>
      </w:pPr>
    </w:p>
    <w:p w:rsidR="00793B93" w:rsidRPr="00C26746" w:rsidRDefault="00660F1E">
      <w:pPr>
        <w:pStyle w:val="Textoindependiente"/>
        <w:ind w:left="361"/>
        <w:rPr>
          <w:lang w:val="es-ES"/>
        </w:rPr>
      </w:pPr>
      <w:r w:rsidRPr="00C26746">
        <w:rPr>
          <w:rFonts w:ascii="Arial Narrow"/>
          <w:b/>
          <w:color w:val="800080"/>
          <w:lang w:val="es-ES"/>
        </w:rPr>
        <w:t xml:space="preserve">S32.   </w:t>
      </w:r>
      <w:r w:rsidRPr="00C26746">
        <w:rPr>
          <w:color w:val="800080"/>
          <w:lang w:val="es-ES"/>
        </w:rPr>
        <w:t>Realice as actividades sobre o adverbio que figuran nos enlaces seguintes:</w:t>
      </w:r>
    </w:p>
    <w:p w:rsidR="00793B93" w:rsidRPr="00C26746" w:rsidRDefault="00793B93">
      <w:pPr>
        <w:pStyle w:val="Textoindependiente"/>
        <w:spacing w:before="3"/>
        <w:rPr>
          <w:sz w:val="21"/>
          <w:lang w:val="es-ES"/>
        </w:rPr>
      </w:pPr>
    </w:p>
    <w:p w:rsidR="00793B93" w:rsidRPr="00C26746" w:rsidRDefault="00445434">
      <w:pPr>
        <w:pStyle w:val="Textoindependiente"/>
        <w:spacing w:line="276" w:lineRule="auto"/>
        <w:ind w:left="872" w:right="186"/>
        <w:rPr>
          <w:lang w:val="es-ES"/>
        </w:rPr>
      </w:pPr>
      <w:hyperlink r:id="rId85">
        <w:r w:rsidR="00660F1E" w:rsidRPr="00C26746">
          <w:rPr>
            <w:color w:val="0000FF"/>
            <w:w w:val="95"/>
            <w:lang w:val="es-ES"/>
          </w:rPr>
          <w:t>http://www.linguagalega.org/lingua/clasesdepalabras/adverbios/bloque1/identifica</w:t>
        </w:r>
      </w:hyperlink>
      <w:r w:rsidR="00660F1E" w:rsidRPr="00C26746">
        <w:rPr>
          <w:color w:val="0000FF"/>
          <w:w w:val="95"/>
          <w:lang w:val="es-ES"/>
        </w:rPr>
        <w:t xml:space="preserve"> </w:t>
      </w:r>
      <w:hyperlink r:id="rId86">
        <w:r w:rsidR="00660F1E" w:rsidRPr="00C26746">
          <w:rPr>
            <w:color w:val="0000FF"/>
            <w:lang w:val="es-ES"/>
          </w:rPr>
          <w:t>r-e-clasificar.htm</w:t>
        </w:r>
      </w:hyperlink>
      <w:r w:rsidR="00660F1E" w:rsidRPr="00C26746">
        <w:rPr>
          <w:color w:val="0000FF"/>
          <w:lang w:val="es-ES"/>
        </w:rPr>
        <w:t xml:space="preserve"> </w:t>
      </w:r>
      <w:hyperlink r:id="rId87">
        <w:r w:rsidR="00660F1E" w:rsidRPr="00C26746">
          <w:rPr>
            <w:color w:val="0000FF"/>
            <w:spacing w:val="-5"/>
            <w:lang w:val="es-ES"/>
          </w:rPr>
          <w:t>http://www.linguagalega.org/lingua/clasesdepalabras/adverbios/bloque1/escoller.htm</w:t>
        </w:r>
      </w:hyperlink>
      <w:r w:rsidR="00660F1E" w:rsidRPr="00C26746">
        <w:rPr>
          <w:color w:val="0000FF"/>
          <w:spacing w:val="-5"/>
          <w:lang w:val="es-ES"/>
        </w:rPr>
        <w:t xml:space="preserve"> </w:t>
      </w:r>
      <w:hyperlink r:id="rId88">
        <w:r w:rsidR="00660F1E" w:rsidRPr="00C26746">
          <w:rPr>
            <w:color w:val="0000FF"/>
            <w:lang w:val="es-ES"/>
          </w:rPr>
          <w:t>http://www.ogalego.eu/exercicios_de_lingua/exercicios/morfoloxia/adverbio.htm</w:t>
        </w:r>
      </w:hyperlink>
    </w:p>
    <w:p w:rsidR="00793B93" w:rsidRPr="00C26746" w:rsidRDefault="00793B93">
      <w:pPr>
        <w:pStyle w:val="Textoindependiente"/>
        <w:spacing w:before="4"/>
        <w:rPr>
          <w:sz w:val="31"/>
          <w:lang w:val="es-ES"/>
        </w:rPr>
      </w:pPr>
    </w:p>
    <w:p w:rsidR="00793B93" w:rsidRPr="00C26746" w:rsidRDefault="00660F1E">
      <w:pPr>
        <w:pStyle w:val="Textoindependiente"/>
        <w:spacing w:before="1"/>
        <w:ind w:left="361"/>
        <w:rPr>
          <w:lang w:val="es-ES"/>
        </w:rPr>
      </w:pPr>
      <w:r w:rsidRPr="00C26746">
        <w:rPr>
          <w:rFonts w:ascii="Arial Narrow" w:hAnsi="Arial Narrow"/>
          <w:b/>
          <w:color w:val="800080"/>
          <w:lang w:val="es-ES"/>
        </w:rPr>
        <w:t xml:space="preserve">S33.   </w:t>
      </w:r>
      <w:r w:rsidRPr="00C26746">
        <w:rPr>
          <w:color w:val="800080"/>
          <w:lang w:val="es-ES"/>
        </w:rPr>
        <w:t>Localice e clasifique as conxuncións que aparecen no seguinte texto:</w:t>
      </w:r>
    </w:p>
    <w:p w:rsidR="00793B93" w:rsidRPr="00C26746" w:rsidRDefault="00445434">
      <w:pPr>
        <w:pStyle w:val="Textoindependiente"/>
        <w:spacing w:before="1"/>
        <w:rPr>
          <w:sz w:val="18"/>
          <w:lang w:val="es-ES"/>
        </w:rPr>
      </w:pPr>
      <w:r>
        <w:pict>
          <v:shape id="_x0000_s1098" type="#_x0000_t202" style="position:absolute;margin-left:130.3pt;margin-top:12.6pt;width:396.9pt;height:86.55pt;z-index:1840;mso-wrap-distance-left:0;mso-wrap-distance-right:0;mso-position-horizontal-relative:page" filled="f" strokecolor="purple" strokeweight=".16969mm">
            <v:textbox inset="0,0,0,0">
              <w:txbxContent>
                <w:p w:rsidR="00445434" w:rsidRPr="00C26746" w:rsidRDefault="00445434">
                  <w:pPr>
                    <w:spacing w:before="174" w:line="360" w:lineRule="auto"/>
                    <w:ind w:left="223" w:right="191"/>
                    <w:jc w:val="both"/>
                    <w:rPr>
                      <w:rFonts w:ascii="Arial Narrow" w:hAnsi="Arial Narrow"/>
                      <w:sz w:val="18"/>
                      <w:lang w:val="es-ES"/>
                    </w:rPr>
                  </w:pPr>
                  <w:r w:rsidRPr="00C26746">
                    <w:rPr>
                      <w:rFonts w:ascii="Arial Narrow" w:hAnsi="Arial Narrow"/>
                      <w:sz w:val="18"/>
                      <w:lang w:val="es-ES"/>
                    </w:rPr>
                    <w:t>Mentres a tripulación realizaba as medicións, un número crecente de canoas fóronse achegando. Pescadores e curiosos das aldeas da ribeira viñan ver o que pasaba e aproveitaban para vender peixe fresco, carne e vexetais aos pasaxeiros. Malia a situación do barco, a vida debía continuar, a pasaxe tiña que comer e o negocio era o negocio.</w:t>
                  </w:r>
                </w:p>
                <w:p w:rsidR="00445434" w:rsidRPr="00C26746" w:rsidRDefault="00445434">
                  <w:pPr>
                    <w:spacing w:before="21"/>
                    <w:ind w:left="3043"/>
                    <w:rPr>
                      <w:rFonts w:ascii="Arial Narrow" w:hAnsi="Arial Narrow"/>
                      <w:sz w:val="18"/>
                      <w:lang w:val="es-ES"/>
                    </w:rPr>
                  </w:pPr>
                  <w:r w:rsidRPr="00C26746">
                    <w:rPr>
                      <w:rFonts w:ascii="Arial Narrow" w:hAnsi="Arial Narrow"/>
                      <w:sz w:val="18"/>
                      <w:lang w:val="es-ES"/>
                    </w:rPr>
                    <w:t xml:space="preserve">NÚÑEZ SINGALA, M. </w:t>
                  </w:r>
                  <w:r w:rsidRPr="00C26746">
                    <w:rPr>
                      <w:rFonts w:ascii="Arial Narrow" w:hAnsi="Arial Narrow"/>
                      <w:i/>
                      <w:sz w:val="18"/>
                      <w:lang w:val="es-ES"/>
                    </w:rPr>
                    <w:t xml:space="preserve">Camiños na auga, </w:t>
                  </w:r>
                  <w:r w:rsidRPr="00C26746">
                    <w:rPr>
                      <w:rFonts w:ascii="Arial Narrow" w:hAnsi="Arial Narrow"/>
                      <w:sz w:val="18"/>
                      <w:lang w:val="es-ES"/>
                    </w:rPr>
                    <w:t xml:space="preserve">Galaxia, Vigo, 2016. </w:t>
                  </w:r>
                  <w:proofErr w:type="gramStart"/>
                  <w:r w:rsidRPr="00C26746">
                    <w:rPr>
                      <w:rFonts w:ascii="Arial Narrow" w:hAnsi="Arial Narrow"/>
                      <w:sz w:val="18"/>
                      <w:lang w:val="es-ES"/>
                    </w:rPr>
                    <w:t>páx</w:t>
                  </w:r>
                  <w:proofErr w:type="gramEnd"/>
                  <w:r w:rsidRPr="00C26746">
                    <w:rPr>
                      <w:rFonts w:ascii="Arial Narrow" w:hAnsi="Arial Narrow"/>
                      <w:sz w:val="18"/>
                      <w:lang w:val="es-ES"/>
                    </w:rPr>
                    <w:t>. 154.</w:t>
                  </w:r>
                </w:p>
              </w:txbxContent>
            </v:textbox>
            <w10:wrap type="topAndBottom" anchorx="page"/>
          </v:shape>
        </w:pict>
      </w:r>
    </w:p>
    <w:p w:rsidR="00793B93" w:rsidRPr="00C26746" w:rsidRDefault="00793B93">
      <w:pPr>
        <w:pStyle w:val="Textoindependiente"/>
        <w:rPr>
          <w:sz w:val="20"/>
          <w:lang w:val="es-ES"/>
        </w:rPr>
      </w:pPr>
    </w:p>
    <w:p w:rsidR="00793B93" w:rsidRPr="00C26746" w:rsidRDefault="00793B93">
      <w:pPr>
        <w:pStyle w:val="Textoindependiente"/>
        <w:spacing w:before="1"/>
        <w:rPr>
          <w:sz w:val="19"/>
          <w:lang w:val="es-ES"/>
        </w:rPr>
      </w:pPr>
    </w:p>
    <w:p w:rsidR="00793B93" w:rsidRPr="00C26746" w:rsidRDefault="00660F1E">
      <w:pPr>
        <w:pStyle w:val="Ttulo41"/>
        <w:rPr>
          <w:lang w:val="es-ES"/>
        </w:rPr>
      </w:pPr>
      <w:r w:rsidRPr="00C26746">
        <w:rPr>
          <w:color w:val="800080"/>
          <w:lang w:val="es-ES"/>
        </w:rPr>
        <w:t>Actividades propuestas en castellano</w:t>
      </w:r>
    </w:p>
    <w:p w:rsidR="00793B93" w:rsidRPr="00C26746" w:rsidRDefault="00793B93">
      <w:pPr>
        <w:pStyle w:val="Textoindependiente"/>
        <w:spacing w:before="3"/>
        <w:rPr>
          <w:b/>
          <w:sz w:val="31"/>
          <w:lang w:val="es-ES"/>
        </w:rPr>
      </w:pPr>
    </w:p>
    <w:p w:rsidR="00793B93" w:rsidRPr="00C26746" w:rsidRDefault="00660F1E">
      <w:pPr>
        <w:pStyle w:val="Textoindependiente"/>
        <w:spacing w:line="360" w:lineRule="auto"/>
        <w:ind w:left="729" w:right="219" w:hanging="369"/>
        <w:rPr>
          <w:lang w:val="es-ES"/>
        </w:rPr>
      </w:pPr>
      <w:r w:rsidRPr="00C26746">
        <w:rPr>
          <w:rFonts w:ascii="Arial Narrow" w:hAnsi="Arial Narrow"/>
          <w:b/>
          <w:color w:val="800080"/>
          <w:lang w:val="es-ES"/>
        </w:rPr>
        <w:t xml:space="preserve">S34. </w:t>
      </w:r>
      <w:r w:rsidRPr="00C26746">
        <w:rPr>
          <w:color w:val="800080"/>
          <w:lang w:val="es-ES"/>
        </w:rPr>
        <w:t>Realice los ejercicios interactivos sobre el adverbio, preposición y conjunción que se proponen en el siguiente enlace:</w:t>
      </w:r>
    </w:p>
    <w:p w:rsidR="00793B93" w:rsidRPr="00C26746" w:rsidRDefault="00445434">
      <w:pPr>
        <w:pStyle w:val="Textoindependiente"/>
        <w:spacing w:before="124" w:line="360" w:lineRule="auto"/>
        <w:ind w:left="729" w:right="1624"/>
        <w:rPr>
          <w:lang w:val="es-ES"/>
        </w:rPr>
      </w:pPr>
      <w:hyperlink r:id="rId89">
        <w:r w:rsidR="00660F1E" w:rsidRPr="00C26746">
          <w:rPr>
            <w:color w:val="0000FF"/>
            <w:lang w:val="es-ES"/>
          </w:rPr>
          <w:t>http://teresadientedeleon.blogspot.com.es/2014/05/preposiciones-y-</w:t>
        </w:r>
      </w:hyperlink>
      <w:r w:rsidR="00660F1E" w:rsidRPr="00C26746">
        <w:rPr>
          <w:color w:val="0000FF"/>
          <w:lang w:val="es-ES"/>
        </w:rPr>
        <w:t xml:space="preserve"> </w:t>
      </w:r>
      <w:hyperlink r:id="rId90">
        <w:r w:rsidR="00660F1E" w:rsidRPr="00C26746">
          <w:rPr>
            <w:color w:val="0000FF"/>
            <w:lang w:val="es-ES"/>
          </w:rPr>
          <w:t>conjunciones_26.html</w:t>
        </w:r>
      </w:hyperlink>
    </w:p>
    <w:p w:rsidR="00793B93" w:rsidRPr="00C26746" w:rsidRDefault="00793B93">
      <w:pPr>
        <w:pStyle w:val="Textoindependiente"/>
        <w:spacing w:before="6"/>
        <w:rPr>
          <w:sz w:val="31"/>
          <w:lang w:val="es-ES"/>
        </w:rPr>
      </w:pPr>
    </w:p>
    <w:p w:rsidR="00793B93" w:rsidRPr="00C26746" w:rsidRDefault="00660F1E">
      <w:pPr>
        <w:pStyle w:val="Textoindependiente"/>
        <w:ind w:left="361"/>
        <w:rPr>
          <w:lang w:val="es-ES"/>
        </w:rPr>
      </w:pPr>
      <w:r w:rsidRPr="00C26746">
        <w:rPr>
          <w:rFonts w:ascii="Arial Narrow"/>
          <w:b/>
          <w:color w:val="800080"/>
          <w:lang w:val="es-ES"/>
        </w:rPr>
        <w:t xml:space="preserve">S35. </w:t>
      </w:r>
      <w:r w:rsidRPr="00C26746">
        <w:rPr>
          <w:color w:val="800080"/>
          <w:lang w:val="es-ES"/>
        </w:rPr>
        <w:t>Localice en el siguiente texto los adverbios y conjunciones:</w:t>
      </w:r>
    </w:p>
    <w:p w:rsidR="00793B93" w:rsidRPr="00C26746" w:rsidRDefault="00445434">
      <w:pPr>
        <w:pStyle w:val="Textoindependiente"/>
        <w:rPr>
          <w:sz w:val="18"/>
          <w:lang w:val="es-ES"/>
        </w:rPr>
      </w:pPr>
      <w:r>
        <w:pict>
          <v:shape id="_x0000_s1097" type="#_x0000_t202" style="position:absolute;margin-left:130.3pt;margin-top:12.55pt;width:396.9pt;height:96.85pt;z-index:1864;mso-wrap-distance-left:0;mso-wrap-distance-right:0;mso-position-horizontal-relative:page" filled="f" strokecolor="purple" strokeweight=".16969mm">
            <v:textbox inset="0,0,0,0">
              <w:txbxContent>
                <w:p w:rsidR="00445434" w:rsidRPr="00C26746" w:rsidRDefault="00445434">
                  <w:pPr>
                    <w:spacing w:before="174" w:line="360" w:lineRule="auto"/>
                    <w:ind w:left="223" w:right="191"/>
                    <w:jc w:val="both"/>
                    <w:rPr>
                      <w:rFonts w:ascii="Arial Narrow" w:hAnsi="Arial Narrow"/>
                      <w:sz w:val="18"/>
                      <w:lang w:val="es-ES"/>
                    </w:rPr>
                  </w:pPr>
                  <w:r w:rsidRPr="00C26746">
                    <w:rPr>
                      <w:rFonts w:ascii="Arial Narrow" w:hAnsi="Arial Narrow"/>
                      <w:sz w:val="18"/>
                      <w:lang w:val="es-ES"/>
                    </w:rPr>
                    <w:t>El fuerte incremento de los alquileres también restringe la viabilidad de esta alternativa: alquilar una vivienda libre significaría para un joven que trabaja el 68,6 por ciento de su salario neto. Por tanto, es más caro para ellos alquilar que comprar, pero en los dos casos se exige un esfuerzo ímprobo por el obstáculo de no tener ingresos suficientes…</w:t>
                  </w:r>
                </w:p>
                <w:p w:rsidR="00445434" w:rsidRPr="00C26746" w:rsidRDefault="00445434">
                  <w:pPr>
                    <w:spacing w:before="21"/>
                    <w:ind w:right="193"/>
                    <w:jc w:val="right"/>
                    <w:rPr>
                      <w:rFonts w:ascii="Arial Narrow" w:hAnsi="Arial Narrow"/>
                      <w:sz w:val="18"/>
                      <w:lang w:val="es-ES"/>
                    </w:rPr>
                  </w:pPr>
                  <w:r w:rsidRPr="00C26746">
                    <w:rPr>
                      <w:rFonts w:ascii="Arial Narrow" w:hAnsi="Arial Narrow"/>
                      <w:sz w:val="18"/>
                      <w:lang w:val="es-ES"/>
                    </w:rPr>
                    <w:t xml:space="preserve">ESTEFANÍA, J. </w:t>
                  </w:r>
                  <w:r w:rsidRPr="00C26746">
                    <w:rPr>
                      <w:rFonts w:ascii="Arial Narrow" w:hAnsi="Arial Narrow"/>
                      <w:i/>
                      <w:sz w:val="18"/>
                      <w:lang w:val="es-ES"/>
                    </w:rPr>
                    <w:t>Abuelo ¿Cómo habéis consentido esto? Los graves errores que nos han llevado a la era Trump</w:t>
                  </w:r>
                  <w:r w:rsidRPr="00C26746">
                    <w:rPr>
                      <w:rFonts w:ascii="Arial Narrow" w:hAnsi="Arial Narrow"/>
                      <w:sz w:val="18"/>
                      <w:lang w:val="es-ES"/>
                    </w:rPr>
                    <w:t>.</w:t>
                  </w:r>
                </w:p>
                <w:p w:rsidR="00445434" w:rsidRDefault="00445434">
                  <w:pPr>
                    <w:ind w:right="191"/>
                    <w:jc w:val="right"/>
                    <w:rPr>
                      <w:rFonts w:ascii="Arial Narrow"/>
                      <w:sz w:val="18"/>
                    </w:rPr>
                  </w:pPr>
                  <w:r>
                    <w:rPr>
                      <w:rFonts w:ascii="Arial Narrow"/>
                      <w:sz w:val="18"/>
                    </w:rPr>
                    <w:t>Planeta, Barcelona, 2017. p. 72.</w:t>
                  </w:r>
                </w:p>
              </w:txbxContent>
            </v:textbox>
            <w10:wrap type="topAndBottom" anchorx="page"/>
          </v:shape>
        </w:pict>
      </w:r>
    </w:p>
    <w:p w:rsidR="00793B93" w:rsidRPr="00C26746" w:rsidRDefault="00793B93">
      <w:pPr>
        <w:rPr>
          <w:sz w:val="18"/>
          <w:lang w:val="es-ES"/>
        </w:rPr>
        <w:sectPr w:rsidR="00793B93" w:rsidRPr="00C26746">
          <w:pgSz w:w="11910" w:h="16840"/>
          <w:pgMar w:top="1280" w:right="1240" w:bottom="800" w:left="1680" w:header="0" w:footer="554" w:gutter="0"/>
          <w:cols w:space="720"/>
        </w:sectPr>
      </w:pPr>
    </w:p>
    <w:p w:rsidR="00793B93" w:rsidRPr="00C26746" w:rsidRDefault="00445434">
      <w:pPr>
        <w:pStyle w:val="Ttulo21"/>
        <w:numPr>
          <w:ilvl w:val="1"/>
          <w:numId w:val="296"/>
        </w:numPr>
        <w:tabs>
          <w:tab w:val="left" w:pos="881"/>
          <w:tab w:val="left" w:pos="882"/>
        </w:tabs>
        <w:spacing w:before="75"/>
        <w:ind w:left="880" w:hanging="765"/>
        <w:rPr>
          <w:highlight w:val="red"/>
        </w:rPr>
      </w:pPr>
      <w:bookmarkStart w:id="180" w:name="_TOC_250017"/>
      <w:bookmarkEnd w:id="180"/>
      <w:r>
        <w:rPr>
          <w:noProof/>
          <w:color w:val="800080"/>
          <w:lang w:val="es-ES" w:eastAsia="es-ES"/>
        </w:rPr>
        <w:lastRenderedPageBreak/>
        <w:pict>
          <v:rect id="_x0000_s1220" style="position:absolute;left:0;text-align:left;margin-left:176.15pt;margin-top:-25.1pt;width:153.4pt;height:27.55pt;z-index:503120688" fillcolor="#d6e3bc [1302]">
            <v:textbox>
              <w:txbxContent>
                <w:p w:rsidR="00445434" w:rsidRPr="00C26746" w:rsidRDefault="00445434">
                  <w:pPr>
                    <w:rPr>
                      <w:sz w:val="18"/>
                      <w:szCs w:val="18"/>
                      <w:lang w:val="es-ES"/>
                    </w:rPr>
                  </w:pPr>
                  <w:r w:rsidRPr="00C26746">
                    <w:rPr>
                      <w:sz w:val="18"/>
                      <w:szCs w:val="18"/>
                      <w:lang w:val="es-ES"/>
                    </w:rPr>
                    <w:t>Lingüística. Disciplinas… semántica</w:t>
                  </w:r>
                </w:p>
              </w:txbxContent>
            </v:textbox>
          </v:rect>
        </w:pict>
      </w:r>
      <w:r w:rsidR="00660F1E" w:rsidRPr="00C26746">
        <w:rPr>
          <w:color w:val="800080"/>
          <w:highlight w:val="red"/>
        </w:rPr>
        <w:t>Semántica</w:t>
      </w:r>
    </w:p>
    <w:p w:rsidR="00793B93" w:rsidRDefault="00793B93">
      <w:pPr>
        <w:pStyle w:val="Textoindependiente"/>
        <w:spacing w:before="1"/>
        <w:rPr>
          <w:b/>
          <w:sz w:val="36"/>
        </w:rPr>
      </w:pPr>
    </w:p>
    <w:p w:rsidR="00793B93" w:rsidRPr="00C26746" w:rsidRDefault="00660F1E">
      <w:pPr>
        <w:pStyle w:val="Textoindependiente"/>
        <w:spacing w:line="360" w:lineRule="auto"/>
        <w:ind w:left="881" w:right="175"/>
        <w:jc w:val="both"/>
        <w:rPr>
          <w:lang w:val="es-ES"/>
        </w:rPr>
      </w:pPr>
      <w:r w:rsidRPr="00C26746">
        <w:rPr>
          <w:lang w:val="es-ES"/>
        </w:rPr>
        <w:t>Tal y como vimos en el módulo 2, las relaciones semánticas son las que se  establecen entre palabras desde el punto de vista del</w:t>
      </w:r>
      <w:r w:rsidRPr="00C26746">
        <w:rPr>
          <w:spacing w:val="-19"/>
          <w:lang w:val="es-ES"/>
        </w:rPr>
        <w:t xml:space="preserve"> </w:t>
      </w:r>
      <w:r w:rsidRPr="00C26746">
        <w:rPr>
          <w:lang w:val="es-ES"/>
        </w:rPr>
        <w:t>significado.</w:t>
      </w:r>
    </w:p>
    <w:p w:rsidR="00793B93" w:rsidRPr="00C26746" w:rsidRDefault="00445434">
      <w:pPr>
        <w:pStyle w:val="Textoindependiente"/>
        <w:spacing w:before="2"/>
        <w:rPr>
          <w:sz w:val="21"/>
          <w:lang w:val="es-ES"/>
        </w:rPr>
      </w:pPr>
      <w:r>
        <w:rPr>
          <w:noProof/>
          <w:sz w:val="21"/>
          <w:lang w:val="es-ES" w:eastAsia="es-ES"/>
        </w:rPr>
        <w:pict>
          <v:rect id="_x0000_s1221" style="position:absolute;margin-left:-46.1pt;margin-top:11.2pt;width:81.4pt;height:23.15pt;z-index:503121712" fillcolor="#d6e3bc [1302]">
            <v:textbox>
              <w:txbxContent>
                <w:p w:rsidR="00445434" w:rsidRPr="00C26746" w:rsidRDefault="00445434">
                  <w:pPr>
                    <w:rPr>
                      <w:sz w:val="20"/>
                      <w:szCs w:val="20"/>
                      <w:lang w:val="es-ES"/>
                    </w:rPr>
                  </w:pPr>
                  <w:proofErr w:type="gramStart"/>
                  <w:r w:rsidRPr="00C26746">
                    <w:rPr>
                      <w:sz w:val="20"/>
                      <w:szCs w:val="20"/>
                      <w:lang w:val="es-ES"/>
                    </w:rPr>
                    <w:t>p/a/r/a/g/u/a/s</w:t>
                  </w:r>
                  <w:proofErr w:type="gramEnd"/>
                </w:p>
              </w:txbxContent>
            </v:textbox>
          </v:rect>
        </w:pict>
      </w:r>
    </w:p>
    <w:p w:rsidR="00793B93" w:rsidRPr="00C26746" w:rsidRDefault="00660F1E">
      <w:pPr>
        <w:pStyle w:val="Textoindependiente"/>
        <w:spacing w:line="360" w:lineRule="auto"/>
        <w:ind w:left="881" w:right="178"/>
        <w:jc w:val="both"/>
        <w:rPr>
          <w:lang w:val="es-ES"/>
        </w:rPr>
      </w:pPr>
      <w:r w:rsidRPr="00C26746">
        <w:rPr>
          <w:highlight w:val="yellow"/>
          <w:lang w:val="es-ES"/>
        </w:rPr>
        <w:t>Debemos recordar que el signo lingüístico está formado por un significante (fonema o conjunto de fonemas</w:t>
      </w:r>
      <w:r w:rsidRPr="00C26746">
        <w:rPr>
          <w:lang w:val="es-ES"/>
        </w:rPr>
        <w:t xml:space="preserve"> asociados con una idea) </w:t>
      </w:r>
      <w:r w:rsidRPr="00C26746">
        <w:rPr>
          <w:highlight w:val="yellow"/>
          <w:lang w:val="es-ES"/>
        </w:rPr>
        <w:t>y un significado (contenido semántico</w:t>
      </w:r>
      <w:r w:rsidRPr="00C26746">
        <w:rPr>
          <w:lang w:val="es-ES"/>
        </w:rPr>
        <w:t xml:space="preserve"> relacionado con un significante).</w:t>
      </w:r>
    </w:p>
    <w:p w:rsidR="00793B93" w:rsidRPr="00C26746" w:rsidRDefault="00793B93">
      <w:pPr>
        <w:pStyle w:val="Textoindependiente"/>
        <w:spacing w:before="1"/>
        <w:rPr>
          <w:sz w:val="21"/>
          <w:lang w:val="es-ES"/>
        </w:rPr>
      </w:pPr>
    </w:p>
    <w:p w:rsidR="00793B93" w:rsidRDefault="00660F1E">
      <w:pPr>
        <w:pStyle w:val="Textoindependiente"/>
        <w:ind w:left="881"/>
        <w:jc w:val="both"/>
      </w:pPr>
      <w:r>
        <w:t>Podemos diferenciar las siguientes:</w:t>
      </w:r>
    </w:p>
    <w:p w:rsidR="00793B93" w:rsidRDefault="00793B93">
      <w:pPr>
        <w:pStyle w:val="Textoindependiente"/>
        <w:rPr>
          <w:sz w:val="20"/>
        </w:rPr>
      </w:pPr>
    </w:p>
    <w:p w:rsidR="00793B93" w:rsidRDefault="00793B93">
      <w:pPr>
        <w:pStyle w:val="Textoindependiente"/>
        <w:spacing w:before="11"/>
        <w:rPr>
          <w:sz w:val="11"/>
        </w:rPr>
      </w:pPr>
    </w:p>
    <w:tbl>
      <w:tblPr>
        <w:tblStyle w:val="TableNormal"/>
        <w:tblW w:w="0" w:type="auto"/>
        <w:tblInd w:w="87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793B93">
        <w:trPr>
          <w:trHeight w:val="340"/>
        </w:trPr>
        <w:tc>
          <w:tcPr>
            <w:tcW w:w="4253" w:type="dxa"/>
          </w:tcPr>
          <w:p w:rsidR="00793B93" w:rsidRPr="00C26746" w:rsidRDefault="00660F1E">
            <w:pPr>
              <w:pStyle w:val="TableParagraph"/>
              <w:numPr>
                <w:ilvl w:val="0"/>
                <w:numId w:val="50"/>
              </w:numPr>
              <w:tabs>
                <w:tab w:val="left" w:pos="792"/>
              </w:tabs>
              <w:spacing w:before="72"/>
              <w:ind w:hanging="283"/>
              <w:rPr>
                <w:sz w:val="18"/>
                <w:lang w:val="es-ES"/>
              </w:rPr>
            </w:pPr>
            <w:r w:rsidRPr="00C26746">
              <w:rPr>
                <w:sz w:val="18"/>
                <w:lang w:val="es-ES"/>
              </w:rPr>
              <w:t>Identidad de</w:t>
            </w:r>
            <w:r w:rsidRPr="00C26746">
              <w:rPr>
                <w:spacing w:val="-16"/>
                <w:sz w:val="18"/>
                <w:lang w:val="es-ES"/>
              </w:rPr>
              <w:t xml:space="preserve"> </w:t>
            </w:r>
            <w:r w:rsidRPr="00C26746">
              <w:rPr>
                <w:sz w:val="18"/>
                <w:lang w:val="es-ES"/>
              </w:rPr>
              <w:t>significados</w:t>
            </w:r>
            <w:r w:rsidR="00C26746" w:rsidRPr="00C26746">
              <w:rPr>
                <w:sz w:val="18"/>
                <w:lang w:val="es-ES"/>
              </w:rPr>
              <w:t xml:space="preserve"> </w:t>
            </w:r>
            <w:r w:rsidR="00C26746" w:rsidRPr="00C26746">
              <w:rPr>
                <w:highlight w:val="yellow"/>
                <w:lang w:val="es-ES"/>
              </w:rPr>
              <w:t>significantes distintos</w:t>
            </w:r>
          </w:p>
        </w:tc>
        <w:tc>
          <w:tcPr>
            <w:tcW w:w="4253" w:type="dxa"/>
          </w:tcPr>
          <w:p w:rsidR="00793B93" w:rsidRDefault="00660F1E">
            <w:pPr>
              <w:pStyle w:val="TableParagraph"/>
              <w:numPr>
                <w:ilvl w:val="0"/>
                <w:numId w:val="49"/>
              </w:numPr>
              <w:tabs>
                <w:tab w:val="left" w:pos="791"/>
              </w:tabs>
              <w:spacing w:before="72"/>
              <w:ind w:hanging="283"/>
              <w:rPr>
                <w:sz w:val="18"/>
              </w:rPr>
            </w:pPr>
            <w:r>
              <w:rPr>
                <w:sz w:val="18"/>
              </w:rPr>
              <w:t>Sinonimia</w:t>
            </w:r>
            <w:r w:rsidR="00C26746">
              <w:rPr>
                <w:sz w:val="18"/>
              </w:rPr>
              <w:t xml:space="preserve">      </w:t>
            </w:r>
            <w:r w:rsidR="00C26746" w:rsidRPr="00C26746">
              <w:rPr>
                <w:b/>
                <w:sz w:val="20"/>
                <w:szCs w:val="20"/>
                <w:u w:val="single"/>
              </w:rPr>
              <w:t>Bágoa- lágrima</w:t>
            </w:r>
          </w:p>
        </w:tc>
      </w:tr>
      <w:tr w:rsidR="00793B93" w:rsidRPr="00C26746">
        <w:trPr>
          <w:trHeight w:val="580"/>
        </w:trPr>
        <w:tc>
          <w:tcPr>
            <w:tcW w:w="4253" w:type="dxa"/>
          </w:tcPr>
          <w:p w:rsidR="00793B93" w:rsidRDefault="00793B93">
            <w:pPr>
              <w:pStyle w:val="TableParagraph"/>
              <w:spacing w:before="3"/>
              <w:ind w:left="0"/>
              <w:rPr>
                <w:rFonts w:ascii="Arial"/>
                <w:sz w:val="16"/>
              </w:rPr>
            </w:pPr>
          </w:p>
          <w:p w:rsidR="00793B93" w:rsidRPr="00C26746" w:rsidRDefault="00660F1E">
            <w:pPr>
              <w:pStyle w:val="TableParagraph"/>
              <w:numPr>
                <w:ilvl w:val="0"/>
                <w:numId w:val="48"/>
              </w:numPr>
              <w:tabs>
                <w:tab w:val="left" w:pos="792"/>
              </w:tabs>
              <w:spacing w:before="0"/>
              <w:ind w:hanging="283"/>
              <w:rPr>
                <w:sz w:val="18"/>
                <w:lang w:val="es-ES"/>
              </w:rPr>
            </w:pPr>
            <w:r w:rsidRPr="00C26746">
              <w:rPr>
                <w:sz w:val="18"/>
                <w:lang w:val="es-ES"/>
              </w:rPr>
              <w:t>Identidad de</w:t>
            </w:r>
            <w:r w:rsidRPr="00C26746">
              <w:rPr>
                <w:spacing w:val="-17"/>
                <w:sz w:val="18"/>
                <w:lang w:val="es-ES"/>
              </w:rPr>
              <w:t xml:space="preserve"> </w:t>
            </w:r>
            <w:r w:rsidRPr="00C26746">
              <w:rPr>
                <w:sz w:val="18"/>
                <w:lang w:val="es-ES"/>
              </w:rPr>
              <w:t>significantes</w:t>
            </w:r>
            <w:r w:rsidR="00C26746" w:rsidRPr="00C26746">
              <w:rPr>
                <w:sz w:val="18"/>
                <w:lang w:val="es-ES"/>
              </w:rPr>
              <w:t xml:space="preserve"> </w:t>
            </w:r>
            <w:r w:rsidR="00C26746" w:rsidRPr="00C26746">
              <w:rPr>
                <w:highlight w:val="yellow"/>
                <w:lang w:val="es-ES"/>
              </w:rPr>
              <w:t>distintos significados</w:t>
            </w:r>
          </w:p>
        </w:tc>
        <w:tc>
          <w:tcPr>
            <w:tcW w:w="4253" w:type="dxa"/>
          </w:tcPr>
          <w:p w:rsidR="00793B93" w:rsidRPr="009F0971" w:rsidRDefault="00660F1E">
            <w:pPr>
              <w:pStyle w:val="TableParagraph"/>
              <w:numPr>
                <w:ilvl w:val="0"/>
                <w:numId w:val="47"/>
              </w:numPr>
              <w:tabs>
                <w:tab w:val="left" w:pos="791"/>
              </w:tabs>
              <w:spacing w:before="73"/>
              <w:ind w:hanging="283"/>
              <w:rPr>
                <w:sz w:val="18"/>
                <w:lang w:val="es-ES"/>
              </w:rPr>
            </w:pPr>
            <w:r w:rsidRPr="009F0971">
              <w:rPr>
                <w:sz w:val="18"/>
                <w:lang w:val="es-ES"/>
              </w:rPr>
              <w:t>Polisemia</w:t>
            </w:r>
            <w:r w:rsidR="009F0971" w:rsidRPr="009C59E4">
              <w:rPr>
                <w:b/>
                <w:sz w:val="18"/>
                <w:szCs w:val="18"/>
                <w:lang w:val="es-ES"/>
              </w:rPr>
              <w:t xml:space="preserve"> </w:t>
            </w:r>
            <w:r w:rsidR="009F0971">
              <w:rPr>
                <w:b/>
                <w:sz w:val="18"/>
                <w:szCs w:val="18"/>
                <w:lang w:val="es-ES"/>
              </w:rPr>
              <w:t xml:space="preserve">  </w:t>
            </w:r>
            <w:r w:rsidR="009F0971" w:rsidRPr="009C59E4">
              <w:rPr>
                <w:b/>
                <w:sz w:val="18"/>
                <w:szCs w:val="18"/>
                <w:lang w:val="es-ES"/>
              </w:rPr>
              <w:t>serrra (cordilleira)/ serra (de Madeira</w:t>
            </w:r>
            <w:r w:rsidR="009F0971" w:rsidRPr="009C59E4">
              <w:rPr>
                <w:sz w:val="18"/>
                <w:szCs w:val="18"/>
                <w:lang w:val="es-ES"/>
              </w:rPr>
              <w:t>)</w:t>
            </w:r>
          </w:p>
          <w:p w:rsidR="00793B93" w:rsidRPr="00C26746" w:rsidRDefault="00660F1E" w:rsidP="009F0971">
            <w:pPr>
              <w:pStyle w:val="TableParagraph"/>
              <w:numPr>
                <w:ilvl w:val="0"/>
                <w:numId w:val="47"/>
              </w:numPr>
              <w:tabs>
                <w:tab w:val="left" w:pos="791"/>
              </w:tabs>
              <w:spacing w:before="19"/>
              <w:ind w:hanging="283"/>
              <w:rPr>
                <w:sz w:val="18"/>
                <w:lang w:val="es-ES"/>
              </w:rPr>
            </w:pPr>
            <w:r w:rsidRPr="00C26746">
              <w:rPr>
                <w:sz w:val="18"/>
                <w:lang w:val="es-ES"/>
              </w:rPr>
              <w:t>Homonimia</w:t>
            </w:r>
            <w:r w:rsidR="00C26746" w:rsidRPr="00C26746">
              <w:rPr>
                <w:sz w:val="18"/>
                <w:lang w:val="es-ES"/>
              </w:rPr>
              <w:t xml:space="preserve">  </w:t>
            </w:r>
          </w:p>
        </w:tc>
      </w:tr>
      <w:tr w:rsidR="00793B93">
        <w:trPr>
          <w:trHeight w:val="360"/>
        </w:trPr>
        <w:tc>
          <w:tcPr>
            <w:tcW w:w="4253" w:type="dxa"/>
          </w:tcPr>
          <w:p w:rsidR="00793B93" w:rsidRPr="00C26746" w:rsidRDefault="00660F1E">
            <w:pPr>
              <w:pStyle w:val="TableParagraph"/>
              <w:numPr>
                <w:ilvl w:val="0"/>
                <w:numId w:val="46"/>
              </w:numPr>
              <w:tabs>
                <w:tab w:val="left" w:pos="792"/>
              </w:tabs>
              <w:spacing w:before="73"/>
              <w:ind w:hanging="283"/>
              <w:rPr>
                <w:sz w:val="18"/>
                <w:lang w:val="es-ES"/>
              </w:rPr>
            </w:pPr>
            <w:r w:rsidRPr="00C26746">
              <w:rPr>
                <w:sz w:val="18"/>
                <w:lang w:val="es-ES"/>
              </w:rPr>
              <w:t>Oposición de</w:t>
            </w:r>
            <w:r w:rsidRPr="00C26746">
              <w:rPr>
                <w:spacing w:val="-16"/>
                <w:sz w:val="18"/>
                <w:lang w:val="es-ES"/>
              </w:rPr>
              <w:t xml:space="preserve"> </w:t>
            </w:r>
            <w:r w:rsidRPr="00C26746">
              <w:rPr>
                <w:sz w:val="18"/>
                <w:lang w:val="es-ES"/>
              </w:rPr>
              <w:t>significados</w:t>
            </w:r>
            <w:r w:rsidR="00C26746" w:rsidRPr="00C26746">
              <w:rPr>
                <w:sz w:val="18"/>
                <w:lang w:val="es-ES"/>
              </w:rPr>
              <w:t xml:space="preserve">  </w:t>
            </w:r>
            <w:r w:rsidR="00C26746" w:rsidRPr="00C26746">
              <w:rPr>
                <w:highlight w:val="yellow"/>
                <w:lang w:val="es-ES"/>
              </w:rPr>
              <w:t>distintos significantes</w:t>
            </w:r>
          </w:p>
        </w:tc>
        <w:tc>
          <w:tcPr>
            <w:tcW w:w="4253" w:type="dxa"/>
          </w:tcPr>
          <w:p w:rsidR="00793B93" w:rsidRDefault="00660F1E">
            <w:pPr>
              <w:pStyle w:val="TableParagraph"/>
              <w:numPr>
                <w:ilvl w:val="0"/>
                <w:numId w:val="45"/>
              </w:numPr>
              <w:tabs>
                <w:tab w:val="left" w:pos="791"/>
              </w:tabs>
              <w:spacing w:before="73"/>
              <w:ind w:hanging="283"/>
              <w:rPr>
                <w:sz w:val="18"/>
              </w:rPr>
            </w:pPr>
            <w:r>
              <w:rPr>
                <w:sz w:val="18"/>
              </w:rPr>
              <w:t>Antonimia</w:t>
            </w:r>
            <w:r w:rsidR="009C59E4">
              <w:rPr>
                <w:sz w:val="18"/>
              </w:rPr>
              <w:t xml:space="preserve">   </w:t>
            </w:r>
            <w:r w:rsidR="009C59E4" w:rsidRPr="009C59E4">
              <w:rPr>
                <w:b/>
              </w:rPr>
              <w:t>novo vello</w:t>
            </w:r>
          </w:p>
        </w:tc>
      </w:tr>
    </w:tbl>
    <w:p w:rsidR="00793B93" w:rsidRDefault="00793B93">
      <w:pPr>
        <w:pStyle w:val="Textoindependiente"/>
        <w:spacing w:before="2"/>
        <w:rPr>
          <w:sz w:val="24"/>
        </w:rPr>
      </w:pPr>
    </w:p>
    <w:p w:rsidR="00793B93" w:rsidRPr="00C26746" w:rsidRDefault="00660F1E">
      <w:pPr>
        <w:pStyle w:val="Ttulo31"/>
        <w:numPr>
          <w:ilvl w:val="2"/>
          <w:numId w:val="296"/>
        </w:numPr>
        <w:tabs>
          <w:tab w:val="left" w:pos="882"/>
        </w:tabs>
        <w:rPr>
          <w:highlight w:val="green"/>
        </w:rPr>
      </w:pPr>
      <w:bookmarkStart w:id="181" w:name="_TOC_250016"/>
      <w:r w:rsidRPr="00C26746">
        <w:rPr>
          <w:color w:val="800080"/>
          <w:highlight w:val="green"/>
        </w:rPr>
        <w:t>Sinonimia y</w:t>
      </w:r>
      <w:r w:rsidRPr="00C26746">
        <w:rPr>
          <w:color w:val="800080"/>
          <w:spacing w:val="-10"/>
          <w:highlight w:val="green"/>
        </w:rPr>
        <w:t xml:space="preserve"> </w:t>
      </w:r>
      <w:bookmarkEnd w:id="181"/>
      <w:r w:rsidRPr="00C26746">
        <w:rPr>
          <w:color w:val="800080"/>
          <w:highlight w:val="green"/>
        </w:rPr>
        <w:t>antonimia</w:t>
      </w:r>
    </w:p>
    <w:p w:rsidR="00793B93" w:rsidRPr="00C26746" w:rsidRDefault="00660F1E">
      <w:pPr>
        <w:pStyle w:val="Textoindependiente"/>
        <w:spacing w:before="240"/>
        <w:ind w:left="881"/>
        <w:jc w:val="both"/>
        <w:rPr>
          <w:lang w:val="es-ES"/>
        </w:rPr>
      </w:pPr>
      <w:r w:rsidRPr="009F0971">
        <w:rPr>
          <w:highlight w:val="yellow"/>
          <w:lang w:val="es-ES"/>
        </w:rPr>
        <w:t>Las palabras que tienen un significado semejante son palabras sinónimas</w:t>
      </w:r>
      <w:r w:rsidRPr="00C26746">
        <w:rPr>
          <w:lang w:val="es-ES"/>
        </w:rPr>
        <w:t xml:space="preserve">: </w:t>
      </w:r>
      <w:r w:rsidRPr="00C26746">
        <w:rPr>
          <w:i/>
          <w:lang w:val="es-ES"/>
        </w:rPr>
        <w:t xml:space="preserve">casa </w:t>
      </w:r>
      <w:r w:rsidRPr="00C26746">
        <w:rPr>
          <w:lang w:val="es-ES"/>
        </w:rPr>
        <w:t>y</w:t>
      </w:r>
    </w:p>
    <w:p w:rsidR="00793B93" w:rsidRPr="00C26746" w:rsidRDefault="00660F1E">
      <w:pPr>
        <w:spacing w:before="126"/>
        <w:ind w:left="881"/>
        <w:jc w:val="both"/>
        <w:rPr>
          <w:lang w:val="es-ES"/>
        </w:rPr>
      </w:pPr>
      <w:proofErr w:type="gramStart"/>
      <w:r w:rsidRPr="00C26746">
        <w:rPr>
          <w:i/>
          <w:lang w:val="es-ES"/>
        </w:rPr>
        <w:t>morada</w:t>
      </w:r>
      <w:proofErr w:type="gramEnd"/>
      <w:r w:rsidRPr="00C26746">
        <w:rPr>
          <w:i/>
          <w:lang w:val="es-ES"/>
        </w:rPr>
        <w:t xml:space="preserve">. </w:t>
      </w:r>
      <w:r w:rsidRPr="009F0971">
        <w:rPr>
          <w:highlight w:val="yellow"/>
          <w:lang w:val="es-ES"/>
        </w:rPr>
        <w:t>Hay dos tipos de sinonimia:</w:t>
      </w:r>
    </w:p>
    <w:p w:rsidR="00793B93" w:rsidRPr="009F0971" w:rsidRDefault="009F0971">
      <w:pPr>
        <w:pStyle w:val="Textoindependiente"/>
        <w:spacing w:before="9"/>
        <w:rPr>
          <w:b/>
          <w:sz w:val="18"/>
          <w:szCs w:val="18"/>
          <w:lang w:val="es-ES"/>
        </w:rPr>
      </w:pPr>
      <w:r>
        <w:rPr>
          <w:sz w:val="31"/>
          <w:lang w:val="es-ES"/>
        </w:rPr>
        <w:t xml:space="preserve">                               </w:t>
      </w:r>
      <w:proofErr w:type="gramStart"/>
      <w:r w:rsidRPr="009F0971">
        <w:rPr>
          <w:b/>
          <w:sz w:val="18"/>
          <w:szCs w:val="18"/>
          <w:highlight w:val="yellow"/>
          <w:lang w:val="es-ES"/>
        </w:rPr>
        <w:t>identidad</w:t>
      </w:r>
      <w:proofErr w:type="gramEnd"/>
      <w:r w:rsidRPr="009F0971">
        <w:rPr>
          <w:b/>
          <w:sz w:val="18"/>
          <w:szCs w:val="18"/>
          <w:highlight w:val="yellow"/>
          <w:lang w:val="es-ES"/>
        </w:rPr>
        <w:t xml:space="preserve"> total de significados. Palabras intercambiables en cualquier contexto</w:t>
      </w:r>
    </w:p>
    <w:p w:rsidR="00793B93" w:rsidRPr="00C26746" w:rsidRDefault="00660F1E">
      <w:pPr>
        <w:spacing w:line="360" w:lineRule="auto"/>
        <w:ind w:left="881" w:right="176"/>
        <w:jc w:val="both"/>
        <w:rPr>
          <w:lang w:val="es-ES"/>
        </w:rPr>
      </w:pPr>
      <w:r w:rsidRPr="009F0971">
        <w:rPr>
          <w:color w:val="800080"/>
          <w:highlight w:val="yellow"/>
          <w:lang w:val="es-ES"/>
        </w:rPr>
        <w:t>Sinonimia total</w:t>
      </w:r>
      <w:r w:rsidRPr="009F0971">
        <w:rPr>
          <w:highlight w:val="yellow"/>
          <w:lang w:val="es-ES"/>
        </w:rPr>
        <w:t>:</w:t>
      </w:r>
      <w:r w:rsidRPr="00C26746">
        <w:rPr>
          <w:lang w:val="es-ES"/>
        </w:rPr>
        <w:t xml:space="preserve"> poco frecuente porque es muy difícil que dos palabras sean intercambiables en todos los contextos: </w:t>
      </w:r>
      <w:r w:rsidRPr="00C26746">
        <w:rPr>
          <w:i/>
          <w:lang w:val="es-ES"/>
        </w:rPr>
        <w:t>este veneno es letal / Este veneno es mortífero</w:t>
      </w:r>
      <w:r w:rsidRPr="00C26746">
        <w:rPr>
          <w:lang w:val="es-ES"/>
        </w:rPr>
        <w:t>.</w:t>
      </w:r>
    </w:p>
    <w:p w:rsidR="00793B93" w:rsidRPr="009F0971" w:rsidRDefault="009F0971">
      <w:pPr>
        <w:pStyle w:val="Textoindependiente"/>
        <w:spacing w:before="1"/>
        <w:rPr>
          <w:b/>
          <w:sz w:val="16"/>
          <w:szCs w:val="16"/>
          <w:lang w:val="es-ES"/>
        </w:rPr>
      </w:pPr>
      <w:r>
        <w:rPr>
          <w:sz w:val="21"/>
          <w:lang w:val="es-ES"/>
        </w:rPr>
        <w:t xml:space="preserve">                                               </w:t>
      </w:r>
      <w:r w:rsidRPr="009F0971">
        <w:rPr>
          <w:b/>
          <w:sz w:val="16"/>
          <w:szCs w:val="16"/>
          <w:highlight w:val="yellow"/>
          <w:lang w:val="es-ES"/>
        </w:rPr>
        <w:t>Identidad parcial de significados. Palabras no intercambiables en todos los contextos.</w:t>
      </w:r>
    </w:p>
    <w:p w:rsidR="00793B93" w:rsidRPr="00C26746" w:rsidRDefault="00660F1E">
      <w:pPr>
        <w:spacing w:line="360" w:lineRule="auto"/>
        <w:ind w:left="881" w:right="175"/>
        <w:jc w:val="both"/>
        <w:rPr>
          <w:lang w:val="es-ES"/>
        </w:rPr>
      </w:pPr>
      <w:r w:rsidRPr="009F0971">
        <w:rPr>
          <w:color w:val="800080"/>
          <w:highlight w:val="yellow"/>
          <w:lang w:val="es-ES"/>
        </w:rPr>
        <w:t>Sinonimia parcial</w:t>
      </w:r>
      <w:r w:rsidRPr="00C26746">
        <w:rPr>
          <w:color w:val="800080"/>
          <w:lang w:val="es-ES"/>
        </w:rPr>
        <w:t xml:space="preserve">: </w:t>
      </w:r>
      <w:r w:rsidRPr="00C26746">
        <w:rPr>
          <w:lang w:val="es-ES"/>
        </w:rPr>
        <w:t xml:space="preserve">más común, puesto que dos palabras pueden ser sinónimas en algunos contextos, pero no en todos: </w:t>
      </w:r>
      <w:r w:rsidRPr="00C26746">
        <w:rPr>
          <w:i/>
          <w:lang w:val="es-ES"/>
        </w:rPr>
        <w:t>mi labor consiste en coordinar los distintos departamentos / *Mi faena consiste en coordinar los distintos departamentos</w:t>
      </w:r>
      <w:r w:rsidRPr="00C26746">
        <w:rPr>
          <w:lang w:val="es-ES"/>
        </w:rPr>
        <w:t>.</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176" w:hanging="1"/>
        <w:jc w:val="both"/>
        <w:rPr>
          <w:lang w:val="es-ES"/>
        </w:rPr>
      </w:pPr>
      <w:r w:rsidRPr="00C26746">
        <w:rPr>
          <w:lang w:val="es-ES"/>
        </w:rPr>
        <w:t>En realidad, la mayoría de los lingüistas postulan que la sinonimia total no existe porque siempre hay un pequeño matiz que marque la diferencia entre palabras sinónimas.</w:t>
      </w:r>
    </w:p>
    <w:p w:rsidR="00793B93" w:rsidRPr="00C26746" w:rsidRDefault="00793B93">
      <w:pPr>
        <w:pStyle w:val="Textoindependiente"/>
        <w:spacing w:before="1"/>
        <w:rPr>
          <w:sz w:val="21"/>
          <w:lang w:val="es-ES"/>
        </w:rPr>
      </w:pPr>
    </w:p>
    <w:p w:rsidR="00793B93" w:rsidRPr="00C26746" w:rsidRDefault="00660F1E">
      <w:pPr>
        <w:pStyle w:val="Textoindependiente"/>
        <w:ind w:left="881"/>
        <w:jc w:val="both"/>
        <w:rPr>
          <w:lang w:val="es-ES"/>
        </w:rPr>
      </w:pPr>
      <w:r w:rsidRPr="00C26746">
        <w:rPr>
          <w:lang w:val="es-ES"/>
        </w:rPr>
        <w:t>Consideramos, pues, sinónimos parciales los siguientes grupos de palabras:</w:t>
      </w:r>
    </w:p>
    <w:p w:rsidR="00793B93" w:rsidRPr="00C26746" w:rsidRDefault="00793B93">
      <w:pPr>
        <w:pStyle w:val="Textoindependiente"/>
        <w:spacing w:before="3"/>
        <w:rPr>
          <w:sz w:val="21"/>
          <w:lang w:val="es-ES"/>
        </w:rPr>
      </w:pPr>
    </w:p>
    <w:p w:rsidR="00793B93" w:rsidRPr="00C26746" w:rsidRDefault="00445434">
      <w:pPr>
        <w:pStyle w:val="Prrafodelista"/>
        <w:numPr>
          <w:ilvl w:val="0"/>
          <w:numId w:val="44"/>
        </w:numPr>
        <w:tabs>
          <w:tab w:val="left" w:pos="1525"/>
          <w:tab w:val="left" w:pos="1526"/>
        </w:tabs>
        <w:spacing w:line="345" w:lineRule="auto"/>
        <w:ind w:right="175"/>
        <w:rPr>
          <w:i/>
          <w:lang w:val="es-ES"/>
        </w:rPr>
      </w:pPr>
      <w:bookmarkStart w:id="182" w:name="–_Presentan_el_mismo_significado_en_una_"/>
      <w:bookmarkEnd w:id="182"/>
      <w:r>
        <w:rPr>
          <w:noProof/>
          <w:lang w:val="es-ES" w:eastAsia="es-ES"/>
        </w:rPr>
        <w:pict>
          <v:rect id="_x0000_s1222" style="position:absolute;left:0;text-align:left;margin-left:-46.1pt;margin-top:1.45pt;width:107.65pt;height:39.45pt;z-index:503122736" fillcolor="#d6e3bc [1302]">
            <v:textbox>
              <w:txbxContent>
                <w:p w:rsidR="00445434" w:rsidRPr="00732B9D" w:rsidRDefault="00445434">
                  <w:pPr>
                    <w:rPr>
                      <w:sz w:val="18"/>
                      <w:szCs w:val="18"/>
                      <w:lang w:val="es-ES"/>
                    </w:rPr>
                  </w:pPr>
                  <w:r w:rsidRPr="00732B9D">
                    <w:rPr>
                      <w:b/>
                      <w:sz w:val="18"/>
                      <w:szCs w:val="18"/>
                      <w:lang w:val="es-ES"/>
                    </w:rPr>
                    <w:t>T</w:t>
                  </w:r>
                  <w:r w:rsidRPr="00732B9D">
                    <w:rPr>
                      <w:sz w:val="18"/>
                      <w:szCs w:val="18"/>
                      <w:lang w:val="es-ES"/>
                    </w:rPr>
                    <w:t>. bágoa/lágrima</w:t>
                  </w:r>
                </w:p>
                <w:p w:rsidR="00445434" w:rsidRPr="00732B9D" w:rsidRDefault="00445434">
                  <w:pPr>
                    <w:rPr>
                      <w:sz w:val="18"/>
                      <w:szCs w:val="18"/>
                      <w:lang w:val="es-ES"/>
                    </w:rPr>
                  </w:pPr>
                  <w:r w:rsidRPr="00732B9D">
                    <w:rPr>
                      <w:b/>
                      <w:sz w:val="18"/>
                      <w:szCs w:val="18"/>
                      <w:lang w:val="es-ES"/>
                    </w:rPr>
                    <w:t>P Sig</w:t>
                  </w:r>
                  <w:r w:rsidRPr="00732B9D">
                    <w:rPr>
                      <w:sz w:val="18"/>
                      <w:szCs w:val="18"/>
                      <w:lang w:val="es-ES"/>
                    </w:rPr>
                    <w:t xml:space="preserve">. </w:t>
                  </w:r>
                  <w:proofErr w:type="gramStart"/>
                  <w:r w:rsidRPr="00732B9D">
                    <w:rPr>
                      <w:sz w:val="18"/>
                      <w:szCs w:val="18"/>
                      <w:lang w:val="es-ES"/>
                    </w:rPr>
                    <w:t>subir/</w:t>
                  </w:r>
                  <w:proofErr w:type="gramEnd"/>
                  <w:r w:rsidRPr="00732B9D">
                    <w:rPr>
                      <w:sz w:val="18"/>
                      <w:szCs w:val="18"/>
                      <w:lang w:val="es-ES"/>
                    </w:rPr>
                    <w:t>rubir</w:t>
                  </w:r>
                </w:p>
                <w:p w:rsidR="00445434" w:rsidRPr="00732B9D" w:rsidRDefault="00445434">
                  <w:pPr>
                    <w:rPr>
                      <w:sz w:val="18"/>
                      <w:szCs w:val="18"/>
                      <w:lang w:val="es-ES"/>
                    </w:rPr>
                  </w:pPr>
                  <w:r w:rsidRPr="00732B9D">
                    <w:rPr>
                      <w:b/>
                      <w:sz w:val="16"/>
                      <w:szCs w:val="16"/>
                      <w:lang w:val="es-ES"/>
                    </w:rPr>
                    <w:t>P Cont</w:t>
                  </w:r>
                  <w:r w:rsidRPr="00732B9D">
                    <w:rPr>
                      <w:sz w:val="18"/>
                      <w:szCs w:val="18"/>
                      <w:lang w:val="es-ES"/>
                    </w:rPr>
                    <w:t>. Cortar/ampu</w:t>
                  </w:r>
                  <w:r>
                    <w:rPr>
                      <w:sz w:val="18"/>
                      <w:szCs w:val="18"/>
                      <w:lang w:val="es-ES"/>
                    </w:rPr>
                    <w:t>tar</w:t>
                  </w:r>
                </w:p>
              </w:txbxContent>
            </v:textbox>
          </v:rect>
        </w:pict>
      </w:r>
      <w:r w:rsidR="00660F1E" w:rsidRPr="00C26746">
        <w:rPr>
          <w:lang w:val="es-ES"/>
        </w:rPr>
        <w:t>Presentan el mismo significado en una acepción determinada, pero no  en todas, y por ello no siempre son intercambiables:</w:t>
      </w:r>
      <w:r w:rsidR="00660F1E" w:rsidRPr="00C26746">
        <w:rPr>
          <w:spacing w:val="-20"/>
          <w:lang w:val="es-ES"/>
        </w:rPr>
        <w:t xml:space="preserve"> </w:t>
      </w:r>
      <w:r w:rsidR="00660F1E" w:rsidRPr="00C26746">
        <w:rPr>
          <w:i/>
          <w:lang w:val="es-ES"/>
        </w:rPr>
        <w:t>memoria/recuerdo.</w:t>
      </w:r>
    </w:p>
    <w:p w:rsidR="00793B93" w:rsidRPr="00C26746" w:rsidRDefault="00660F1E">
      <w:pPr>
        <w:pStyle w:val="Prrafodelista"/>
        <w:numPr>
          <w:ilvl w:val="0"/>
          <w:numId w:val="44"/>
        </w:numPr>
        <w:tabs>
          <w:tab w:val="left" w:pos="1525"/>
          <w:tab w:val="left" w:pos="1526"/>
        </w:tabs>
        <w:spacing w:before="78"/>
        <w:rPr>
          <w:lang w:val="es-ES"/>
        </w:rPr>
      </w:pPr>
      <w:bookmarkStart w:id="183" w:name="–_Presentan_diferencia_dialectal:_bonito"/>
      <w:bookmarkEnd w:id="183"/>
      <w:r w:rsidRPr="00C26746">
        <w:rPr>
          <w:lang w:val="es-ES"/>
        </w:rPr>
        <w:t>Presentan diferencia dialectal:</w:t>
      </w:r>
      <w:r w:rsidRPr="00C26746">
        <w:rPr>
          <w:spacing w:val="-13"/>
          <w:lang w:val="es-ES"/>
        </w:rPr>
        <w:t xml:space="preserve"> </w:t>
      </w:r>
      <w:r w:rsidRPr="00C26746">
        <w:rPr>
          <w:i/>
          <w:lang w:val="es-ES"/>
        </w:rPr>
        <w:t>bonito/lindo</w:t>
      </w:r>
      <w:r w:rsidRPr="00C26746">
        <w:rPr>
          <w:lang w:val="es-ES"/>
        </w:rPr>
        <w:t>.</w:t>
      </w:r>
    </w:p>
    <w:p w:rsidR="00793B93" w:rsidRPr="00C26746" w:rsidRDefault="00660F1E">
      <w:pPr>
        <w:pStyle w:val="Prrafodelista"/>
        <w:numPr>
          <w:ilvl w:val="0"/>
          <w:numId w:val="44"/>
        </w:numPr>
        <w:tabs>
          <w:tab w:val="left" w:pos="1525"/>
          <w:tab w:val="left" w:pos="1526"/>
        </w:tabs>
        <w:spacing w:before="181"/>
        <w:rPr>
          <w:lang w:val="es-ES"/>
        </w:rPr>
      </w:pPr>
      <w:bookmarkStart w:id="184" w:name="–_Pertenecen_a_diferentes_registros_ling"/>
      <w:bookmarkEnd w:id="184"/>
      <w:r w:rsidRPr="00C26746">
        <w:rPr>
          <w:lang w:val="es-ES"/>
        </w:rPr>
        <w:t>Pertenecen a diferentes registros lingüísticos:</w:t>
      </w:r>
      <w:r w:rsidRPr="00C26746">
        <w:rPr>
          <w:spacing w:val="-16"/>
          <w:lang w:val="es-ES"/>
        </w:rPr>
        <w:t xml:space="preserve"> </w:t>
      </w:r>
      <w:r w:rsidRPr="00C26746">
        <w:rPr>
          <w:i/>
          <w:lang w:val="es-ES"/>
        </w:rPr>
        <w:t>dinero/pasta</w:t>
      </w:r>
      <w:r w:rsidRPr="00C26746">
        <w:rPr>
          <w:lang w:val="es-ES"/>
        </w:rPr>
        <w:t>.</w:t>
      </w:r>
    </w:p>
    <w:p w:rsidR="00793B93" w:rsidRPr="00C26746" w:rsidRDefault="00660F1E">
      <w:pPr>
        <w:pStyle w:val="Prrafodelista"/>
        <w:numPr>
          <w:ilvl w:val="0"/>
          <w:numId w:val="44"/>
        </w:numPr>
        <w:tabs>
          <w:tab w:val="left" w:pos="1525"/>
          <w:tab w:val="left" w:pos="1526"/>
        </w:tabs>
        <w:spacing w:before="181"/>
        <w:rPr>
          <w:i/>
          <w:lang w:val="es-ES"/>
        </w:rPr>
      </w:pPr>
      <w:bookmarkStart w:id="185" w:name="–_Presentan_diferencia_de_matiz_o_intens"/>
      <w:bookmarkEnd w:id="185"/>
      <w:r w:rsidRPr="00C26746">
        <w:rPr>
          <w:lang w:val="es-ES"/>
        </w:rPr>
        <w:t>Presentan diferencia de matiz o intensidad:</w:t>
      </w:r>
      <w:r w:rsidRPr="00C26746">
        <w:rPr>
          <w:spacing w:val="-15"/>
          <w:lang w:val="es-ES"/>
        </w:rPr>
        <w:t xml:space="preserve"> </w:t>
      </w:r>
      <w:r w:rsidRPr="00C26746">
        <w:rPr>
          <w:i/>
          <w:lang w:val="es-ES"/>
        </w:rPr>
        <w:t>calor/bochorno.</w:t>
      </w:r>
    </w:p>
    <w:p w:rsidR="00793B93" w:rsidRPr="00C26746" w:rsidRDefault="00793B93">
      <w:pPr>
        <w:rPr>
          <w:lang w:val="es-ES"/>
        </w:rPr>
        <w:sectPr w:rsidR="00793B93" w:rsidRPr="00C26746">
          <w:pgSz w:w="11910" w:h="16840"/>
          <w:pgMar w:top="1040" w:right="1240" w:bottom="800" w:left="1160" w:header="0" w:footer="554" w:gutter="0"/>
          <w:cols w:space="720"/>
        </w:sectPr>
      </w:pPr>
    </w:p>
    <w:p w:rsidR="00793B93" w:rsidRPr="00C26746" w:rsidRDefault="00445434">
      <w:pPr>
        <w:pStyle w:val="Textoindependiente"/>
        <w:spacing w:before="75" w:line="360" w:lineRule="auto"/>
        <w:ind w:left="881" w:right="178"/>
        <w:jc w:val="both"/>
        <w:rPr>
          <w:lang w:val="es-ES"/>
        </w:rPr>
      </w:pPr>
      <w:r>
        <w:lastRenderedPageBreak/>
        <w:pict>
          <v:group id="_x0000_s1091" style="position:absolute;left:0;text-align:left;margin-left:384.7pt;margin-top:40.15pt;width:142.8pt;height:551.75pt;z-index:-197464;mso-position-horizontal-relative:page" coordorigin="7694,803" coordsize="2856,11035">
            <v:shape id="_x0000_s1096" style="position:absolute;left:7699;top:808;width:2841;height:11025" coordorigin="7699,808" coordsize="2841,11025" o:spt="100" adj="0,,0" path="m7704,813r2836,m7699,808r,11025e" filled="f" strokecolor="purple" strokeweight=".48pt">
              <v:stroke joinstyle="round"/>
              <v:formulas/>
              <v:path arrowok="t" o:connecttype="segments"/>
            </v:shape>
            <v:line id="_x0000_s1095" style="position:absolute" from="7704,11828" to="10540,11828" strokecolor="purple" strokeweight=".48pt"/>
            <v:line id="_x0000_s1094" style="position:absolute" from="10544,808" to="10544,11833" strokecolor="purple" strokeweight=".16969mm"/>
            <v:shape id="_x0000_s1093" type="#_x0000_t75" alt="a profa" style="position:absolute;left:7787;top:905;width:2670;height:10836">
              <v:imagedata r:id="rId91" o:title=""/>
            </v:shape>
            <v:rect id="_x0000_s1092" style="position:absolute;left:7772;top:890;width:2700;height:10866" filled="f" strokecolor="purple" strokeweight="1.5pt"/>
            <w10:wrap anchorx="page"/>
          </v:group>
        </w:pict>
      </w:r>
      <w:r w:rsidR="00660F1E" w:rsidRPr="00C26746">
        <w:rPr>
          <w:lang w:val="es-ES"/>
        </w:rPr>
        <w:t>En la lengua gallega, como consecuencia de la situación de diglosia en la que vivimos desde     hace     siglos,     encontramos     un     tipo  de</w:t>
      </w:r>
    </w:p>
    <w:p w:rsidR="00793B93" w:rsidRPr="00C26746" w:rsidRDefault="00445434">
      <w:pPr>
        <w:pStyle w:val="Textoindependiente"/>
        <w:spacing w:before="2" w:line="360" w:lineRule="auto"/>
        <w:ind w:left="881" w:right="3108"/>
        <w:jc w:val="both"/>
        <w:rPr>
          <w:lang w:val="es-ES"/>
        </w:rPr>
      </w:pPr>
      <w:r>
        <w:rPr>
          <w:noProof/>
          <w:lang w:val="es-ES" w:eastAsia="es-ES"/>
        </w:rPr>
        <w:pict>
          <v:rect id="_x0000_s1223" style="position:absolute;left:0;text-align:left;margin-left:-49.25pt;margin-top:69.1pt;width:91.3pt;height:58.85pt;z-index:503123760" fillcolor="#d6e3bc [1302]">
            <v:textbox>
              <w:txbxContent>
                <w:p w:rsidR="00445434" w:rsidRPr="00732B9D" w:rsidRDefault="00445434" w:rsidP="00732B9D">
                  <w:pPr>
                    <w:rPr>
                      <w:sz w:val="18"/>
                      <w:szCs w:val="18"/>
                      <w:lang w:val="es-ES"/>
                    </w:rPr>
                  </w:pPr>
                  <w:r>
                    <w:rPr>
                      <w:b/>
                      <w:sz w:val="18"/>
                      <w:szCs w:val="18"/>
                      <w:lang w:val="es-ES"/>
                    </w:rPr>
                    <w:t>Billa-grifo</w:t>
                  </w:r>
                </w:p>
                <w:p w:rsidR="00445434" w:rsidRDefault="00445434" w:rsidP="00732B9D">
                  <w:pPr>
                    <w:rPr>
                      <w:sz w:val="18"/>
                      <w:szCs w:val="18"/>
                      <w:lang w:val="es-ES"/>
                    </w:rPr>
                  </w:pPr>
                  <w:r>
                    <w:rPr>
                      <w:b/>
                      <w:sz w:val="18"/>
                      <w:szCs w:val="18"/>
                      <w:lang w:val="es-ES"/>
                    </w:rPr>
                    <w:t>Escoba -vasoira</w:t>
                  </w:r>
                  <w:r w:rsidRPr="00732B9D">
                    <w:rPr>
                      <w:sz w:val="18"/>
                      <w:szCs w:val="18"/>
                      <w:lang w:val="es-ES"/>
                    </w:rPr>
                    <w:t xml:space="preserve"> </w:t>
                  </w:r>
                </w:p>
                <w:p w:rsidR="00445434" w:rsidRDefault="00445434" w:rsidP="00732B9D">
                  <w:pPr>
                    <w:rPr>
                      <w:sz w:val="18"/>
                      <w:szCs w:val="18"/>
                      <w:lang w:val="es-ES"/>
                    </w:rPr>
                  </w:pPr>
                </w:p>
                <w:p w:rsidR="00445434" w:rsidRPr="00732B9D" w:rsidRDefault="00445434" w:rsidP="00732B9D">
                  <w:pPr>
                    <w:rPr>
                      <w:b/>
                      <w:sz w:val="18"/>
                      <w:szCs w:val="18"/>
                      <w:lang w:val="es-ES"/>
                    </w:rPr>
                  </w:pPr>
                  <w:r w:rsidRPr="00732B9D">
                    <w:rPr>
                      <w:b/>
                      <w:sz w:val="18"/>
                      <w:szCs w:val="18"/>
                      <w:lang w:val="es-ES"/>
                    </w:rPr>
                    <w:t>Labio-beizo</w:t>
                  </w:r>
                </w:p>
              </w:txbxContent>
            </v:textbox>
          </v:rect>
        </w:pict>
      </w:r>
      <w:proofErr w:type="gramStart"/>
      <w:r w:rsidR="00660F1E" w:rsidRPr="00C26746">
        <w:rPr>
          <w:lang w:val="es-ES"/>
        </w:rPr>
        <w:t>castellanismo</w:t>
      </w:r>
      <w:proofErr w:type="gramEnd"/>
      <w:r w:rsidR="00660F1E" w:rsidRPr="00C26746">
        <w:rPr>
          <w:lang w:val="es-ES"/>
        </w:rPr>
        <w:t xml:space="preserve"> consistente en que los términos propios fueron sustituidos por la palabra castellana, o bien la forma gallega vio restringido su significado para hacer referencia a la realidad que el hablante considera tradicional. Así, algunas personas utilizan la palabra </w:t>
      </w:r>
      <w:r w:rsidR="00660F1E" w:rsidRPr="00C26746">
        <w:rPr>
          <w:i/>
          <w:lang w:val="es-ES"/>
        </w:rPr>
        <w:t xml:space="preserve">billa </w:t>
      </w:r>
      <w:r w:rsidR="00660F1E" w:rsidRPr="00C26746">
        <w:rPr>
          <w:lang w:val="es-ES"/>
        </w:rPr>
        <w:t>para aludir al caño por donde sale el agua de una fuente y el castellanismo *grifo para hacer referencia al que está presente en sus</w:t>
      </w:r>
      <w:r w:rsidR="00660F1E" w:rsidRPr="00C26746">
        <w:rPr>
          <w:spacing w:val="-11"/>
          <w:lang w:val="es-ES"/>
        </w:rPr>
        <w:t xml:space="preserve"> </w:t>
      </w:r>
      <w:r w:rsidR="00660F1E" w:rsidRPr="00C26746">
        <w:rPr>
          <w:lang w:val="es-ES"/>
        </w:rPr>
        <w:t>domicilios.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3109" w:firstLine="61"/>
        <w:jc w:val="both"/>
        <w:rPr>
          <w:i/>
          <w:lang w:val="es-ES"/>
        </w:rPr>
      </w:pPr>
      <w:r w:rsidRPr="00C26746">
        <w:rPr>
          <w:lang w:val="es-ES"/>
        </w:rPr>
        <w:t xml:space="preserve">Podemos mencionar otro tipo de castellanismo consistente en utilizar únicamente la palabra que coincide con el castellano en aquellos casos en que en gallego disponemos de dos sinónimos: </w:t>
      </w:r>
      <w:r w:rsidRPr="00C26746">
        <w:rPr>
          <w:i/>
          <w:lang w:val="es-ES"/>
        </w:rPr>
        <w:t>labio/beizo.</w:t>
      </w:r>
    </w:p>
    <w:p w:rsidR="00793B93" w:rsidRPr="00C26746" w:rsidRDefault="00793B93">
      <w:pPr>
        <w:pStyle w:val="Textoindependiente"/>
        <w:spacing w:before="1"/>
        <w:rPr>
          <w:i/>
          <w:sz w:val="21"/>
          <w:lang w:val="es-ES"/>
        </w:rPr>
      </w:pPr>
    </w:p>
    <w:p w:rsidR="00793B93" w:rsidRPr="00C26746" w:rsidRDefault="00660F1E">
      <w:pPr>
        <w:pStyle w:val="Ttulo41"/>
        <w:ind w:left="881"/>
        <w:jc w:val="both"/>
        <w:rPr>
          <w:lang w:val="es-ES"/>
        </w:rPr>
      </w:pPr>
      <w:r w:rsidRPr="00C26746">
        <w:rPr>
          <w:color w:val="800080"/>
          <w:lang w:val="es-ES"/>
        </w:rPr>
        <w:t>Antonimia</w:t>
      </w:r>
    </w:p>
    <w:p w:rsidR="00793B93" w:rsidRPr="00C26746" w:rsidRDefault="00793B93">
      <w:pPr>
        <w:pStyle w:val="Textoindependiente"/>
        <w:spacing w:before="9"/>
        <w:rPr>
          <w:b/>
          <w:sz w:val="20"/>
          <w:lang w:val="es-ES"/>
        </w:rPr>
      </w:pPr>
    </w:p>
    <w:p w:rsidR="00793B93" w:rsidRPr="00732B9D" w:rsidRDefault="00660F1E">
      <w:pPr>
        <w:pStyle w:val="Textoindependiente"/>
        <w:spacing w:line="360" w:lineRule="auto"/>
        <w:ind w:left="881" w:right="3111"/>
        <w:jc w:val="both"/>
        <w:rPr>
          <w:lang w:val="es-ES"/>
        </w:rPr>
      </w:pPr>
      <w:r w:rsidRPr="00732B9D">
        <w:rPr>
          <w:highlight w:val="yellow"/>
          <w:lang w:val="es-ES"/>
        </w:rPr>
        <w:t>La antonimia es una relación semántica entre dos o  más términos cuyos significantes son distintos y cuyos significados son opuestos o contrarios</w:t>
      </w:r>
      <w:r w:rsidRPr="00C26746">
        <w:rPr>
          <w:lang w:val="es-ES"/>
        </w:rPr>
        <w:t xml:space="preserve">. </w:t>
      </w:r>
      <w:r w:rsidRPr="00732B9D">
        <w:rPr>
          <w:lang w:val="es-ES"/>
        </w:rPr>
        <w:t>Debemos distinguir</w:t>
      </w:r>
      <w:r w:rsidRPr="00732B9D">
        <w:rPr>
          <w:spacing w:val="-4"/>
          <w:lang w:val="es-ES"/>
        </w:rPr>
        <w:t xml:space="preserve"> </w:t>
      </w:r>
      <w:r w:rsidRPr="00732B9D">
        <w:rPr>
          <w:lang w:val="es-ES"/>
        </w:rPr>
        <w:t>entre:</w:t>
      </w:r>
    </w:p>
    <w:p w:rsidR="00793B93" w:rsidRPr="00C26746" w:rsidRDefault="00660F1E">
      <w:pPr>
        <w:pStyle w:val="Prrafodelista"/>
        <w:numPr>
          <w:ilvl w:val="0"/>
          <w:numId w:val="44"/>
        </w:numPr>
        <w:tabs>
          <w:tab w:val="left" w:pos="1526"/>
        </w:tabs>
        <w:spacing w:before="121" w:line="357" w:lineRule="auto"/>
        <w:ind w:right="3108"/>
        <w:jc w:val="both"/>
        <w:rPr>
          <w:i/>
          <w:lang w:val="es-ES"/>
        </w:rPr>
      </w:pPr>
      <w:bookmarkStart w:id="186" w:name="–_Palabras_complementarias:_la_oposición"/>
      <w:bookmarkEnd w:id="186"/>
      <w:r w:rsidRPr="00732B9D">
        <w:rPr>
          <w:highlight w:val="yellow"/>
          <w:lang w:val="es-ES"/>
        </w:rPr>
        <w:t>Palabras complementarias</w:t>
      </w:r>
      <w:r w:rsidRPr="00C26746">
        <w:rPr>
          <w:lang w:val="es-ES"/>
        </w:rPr>
        <w:t xml:space="preserve">: la oposición entre el significado de dos palabras </w:t>
      </w:r>
      <w:r w:rsidRPr="00732B9D">
        <w:rPr>
          <w:highlight w:val="yellow"/>
          <w:lang w:val="es-ES"/>
        </w:rPr>
        <w:t>no admite gradación</w:t>
      </w:r>
      <w:r w:rsidRPr="00C26746">
        <w:rPr>
          <w:lang w:val="es-ES"/>
        </w:rPr>
        <w:t xml:space="preserve">, son totalmente incompatibles, la negación de una supone la afirmación de la </w:t>
      </w:r>
      <w:proofErr w:type="gramStart"/>
      <w:r w:rsidRPr="00C26746">
        <w:rPr>
          <w:lang w:val="es-ES"/>
        </w:rPr>
        <w:t>otra :</w:t>
      </w:r>
      <w:proofErr w:type="gramEnd"/>
      <w:r w:rsidRPr="00C26746">
        <w:rPr>
          <w:lang w:val="es-ES"/>
        </w:rPr>
        <w:t xml:space="preserve"> </w:t>
      </w:r>
      <w:r w:rsidRPr="00C26746">
        <w:rPr>
          <w:i/>
          <w:lang w:val="es-ES"/>
        </w:rPr>
        <w:t>sano/enfermo, encendido/apagado,</w:t>
      </w:r>
      <w:r w:rsidRPr="00C26746">
        <w:rPr>
          <w:i/>
          <w:spacing w:val="-9"/>
          <w:lang w:val="es-ES"/>
        </w:rPr>
        <w:t xml:space="preserve"> </w:t>
      </w:r>
      <w:r w:rsidRPr="00C26746">
        <w:rPr>
          <w:i/>
          <w:lang w:val="es-ES"/>
        </w:rPr>
        <w:t>muerto/vivo.</w:t>
      </w:r>
    </w:p>
    <w:p w:rsidR="00793B93" w:rsidRPr="00C26746" w:rsidRDefault="00660F1E">
      <w:pPr>
        <w:pStyle w:val="Prrafodelista"/>
        <w:numPr>
          <w:ilvl w:val="0"/>
          <w:numId w:val="44"/>
        </w:numPr>
        <w:tabs>
          <w:tab w:val="left" w:pos="1526"/>
        </w:tabs>
        <w:spacing w:before="64" w:line="352" w:lineRule="auto"/>
        <w:ind w:right="3109"/>
        <w:jc w:val="both"/>
        <w:rPr>
          <w:i/>
          <w:lang w:val="es-ES"/>
        </w:rPr>
      </w:pPr>
      <w:bookmarkStart w:id="187" w:name="–_Antonimia_gradual:_representan_grados_"/>
      <w:bookmarkEnd w:id="187"/>
      <w:r w:rsidRPr="00732B9D">
        <w:rPr>
          <w:highlight w:val="yellow"/>
          <w:lang w:val="es-ES"/>
        </w:rPr>
        <w:t>Antonimia gradual</w:t>
      </w:r>
      <w:r w:rsidRPr="00C26746">
        <w:rPr>
          <w:lang w:val="es-ES"/>
        </w:rPr>
        <w:t xml:space="preserve">: </w:t>
      </w:r>
      <w:r w:rsidR="00732B9D" w:rsidRPr="00732B9D">
        <w:rPr>
          <w:highlight w:val="yellow"/>
          <w:lang w:val="es-ES"/>
        </w:rPr>
        <w:t>admite gradación</w:t>
      </w:r>
      <w:r w:rsidRPr="00C26746">
        <w:rPr>
          <w:lang w:val="es-ES"/>
        </w:rPr>
        <w:t xml:space="preserve">representan grados entre los extremos opuestos de una escala: </w:t>
      </w:r>
      <w:r w:rsidRPr="00C26746">
        <w:rPr>
          <w:i/>
          <w:lang w:val="es-ES"/>
        </w:rPr>
        <w:t>blanco/gris/negro;</w:t>
      </w:r>
      <w:r w:rsidRPr="00C26746">
        <w:rPr>
          <w:i/>
          <w:spacing w:val="-13"/>
          <w:lang w:val="es-ES"/>
        </w:rPr>
        <w:t xml:space="preserve"> </w:t>
      </w:r>
      <w:r w:rsidRPr="00C26746">
        <w:rPr>
          <w:i/>
          <w:lang w:val="es-ES"/>
        </w:rPr>
        <w:t>mojado/húmedo/seco.</w:t>
      </w:r>
    </w:p>
    <w:p w:rsidR="00793B93" w:rsidRPr="00C26746" w:rsidRDefault="00EA4FF3">
      <w:pPr>
        <w:pStyle w:val="Prrafodelista"/>
        <w:numPr>
          <w:ilvl w:val="0"/>
          <w:numId w:val="44"/>
        </w:numPr>
        <w:tabs>
          <w:tab w:val="left" w:pos="1526"/>
        </w:tabs>
        <w:spacing w:before="68" w:line="352" w:lineRule="auto"/>
        <w:ind w:right="3109"/>
        <w:jc w:val="both"/>
        <w:rPr>
          <w:lang w:val="es-ES"/>
        </w:rPr>
      </w:pPr>
      <w:bookmarkStart w:id="188" w:name="–_Palabras_recíprocas:_en_una_situación_"/>
      <w:bookmarkEnd w:id="188"/>
      <w:r w:rsidRPr="00EA4FF3">
        <w:rPr>
          <w:highlight w:val="yellow"/>
          <w:lang w:val="es-ES"/>
        </w:rPr>
        <w:t>Palabras recíprocas</w:t>
      </w:r>
      <w:r>
        <w:rPr>
          <w:lang w:val="es-ES"/>
        </w:rPr>
        <w:t xml:space="preserve">: </w:t>
      </w:r>
      <w:r w:rsidR="00660F1E" w:rsidRPr="00C26746">
        <w:rPr>
          <w:lang w:val="es-ES"/>
        </w:rPr>
        <w:t xml:space="preserve">en una situación determinada </w:t>
      </w:r>
      <w:r w:rsidR="00660F1E" w:rsidRPr="00EA4FF3">
        <w:rPr>
          <w:highlight w:val="yellow"/>
          <w:lang w:val="es-ES"/>
        </w:rPr>
        <w:t>un término implica al otro</w:t>
      </w:r>
      <w:r w:rsidR="00660F1E" w:rsidRPr="00C26746">
        <w:rPr>
          <w:lang w:val="es-ES"/>
        </w:rPr>
        <w:t xml:space="preserve">: </w:t>
      </w:r>
      <w:r w:rsidR="00660F1E" w:rsidRPr="00C26746">
        <w:rPr>
          <w:i/>
          <w:lang w:val="es-ES"/>
        </w:rPr>
        <w:t>yerno/suegra; comprar/vender/;</w:t>
      </w:r>
      <w:r w:rsidR="00660F1E" w:rsidRPr="00C26746">
        <w:rPr>
          <w:i/>
          <w:spacing w:val="-14"/>
          <w:lang w:val="es-ES"/>
        </w:rPr>
        <w:t xml:space="preserve"> </w:t>
      </w:r>
      <w:r w:rsidR="00660F1E" w:rsidRPr="00C26746">
        <w:rPr>
          <w:i/>
          <w:lang w:val="es-ES"/>
        </w:rPr>
        <w:t>debajo/encima</w:t>
      </w:r>
      <w:r w:rsidR="00660F1E" w:rsidRPr="00C26746">
        <w:rPr>
          <w:lang w:val="es-ES"/>
        </w:rPr>
        <w:t>.</w:t>
      </w:r>
    </w:p>
    <w:p w:rsidR="00793B93" w:rsidRPr="00C26746" w:rsidRDefault="000720AB">
      <w:pPr>
        <w:pStyle w:val="Textoindependiente"/>
        <w:spacing w:before="3"/>
        <w:rPr>
          <w:sz w:val="25"/>
          <w:lang w:val="es-ES"/>
        </w:rPr>
      </w:pPr>
      <w:r>
        <w:rPr>
          <w:noProof/>
          <w:sz w:val="25"/>
          <w:lang w:val="es-ES" w:eastAsia="es-ES"/>
        </w:rPr>
        <w:pict>
          <v:rect id="_x0000_s1230" style="position:absolute;margin-left:240.5pt;margin-top:-.15pt;width:225.1pt;height:30.75pt;z-index:503125808">
            <v:textbox>
              <w:txbxContent>
                <w:p w:rsidR="003248BE" w:rsidRPr="003248BE" w:rsidRDefault="003248BE">
                  <w:pPr>
                    <w:rPr>
                      <w:b/>
                      <w:sz w:val="28"/>
                      <w:szCs w:val="28"/>
                    </w:rPr>
                  </w:pPr>
                  <w:r w:rsidRPr="003248BE">
                    <w:rPr>
                      <w:b/>
                      <w:sz w:val="28"/>
                      <w:szCs w:val="28"/>
                    </w:rPr>
                    <w:t>Que copien esquema páx. 65</w:t>
                  </w:r>
                </w:p>
              </w:txbxContent>
            </v:textbox>
          </v:rect>
        </w:pict>
      </w:r>
    </w:p>
    <w:p w:rsidR="00793B93" w:rsidRPr="00C26746" w:rsidRDefault="00660F1E">
      <w:pPr>
        <w:pStyle w:val="Ttulo31"/>
        <w:numPr>
          <w:ilvl w:val="2"/>
          <w:numId w:val="296"/>
        </w:numPr>
        <w:tabs>
          <w:tab w:val="left" w:pos="882"/>
        </w:tabs>
        <w:spacing w:before="1"/>
        <w:rPr>
          <w:highlight w:val="green"/>
        </w:rPr>
      </w:pPr>
      <w:bookmarkStart w:id="189" w:name="_TOC_250015"/>
      <w:r w:rsidRPr="00C26746">
        <w:rPr>
          <w:color w:val="800080"/>
          <w:highlight w:val="green"/>
        </w:rPr>
        <w:t>Homonimia y</w:t>
      </w:r>
      <w:r w:rsidRPr="00C26746">
        <w:rPr>
          <w:color w:val="800080"/>
          <w:spacing w:val="-11"/>
          <w:highlight w:val="green"/>
        </w:rPr>
        <w:t xml:space="preserve"> </w:t>
      </w:r>
      <w:bookmarkEnd w:id="189"/>
      <w:r w:rsidRPr="00C26746">
        <w:rPr>
          <w:color w:val="800080"/>
          <w:highlight w:val="green"/>
        </w:rPr>
        <w:t>polisemia</w:t>
      </w:r>
    </w:p>
    <w:p w:rsidR="00793B93" w:rsidRPr="00C26746" w:rsidRDefault="00660F1E">
      <w:pPr>
        <w:pStyle w:val="Textoindependiente"/>
        <w:spacing w:before="239" w:line="360" w:lineRule="auto"/>
        <w:ind w:left="881" w:right="177"/>
        <w:jc w:val="both"/>
        <w:rPr>
          <w:lang w:val="es-ES"/>
        </w:rPr>
      </w:pPr>
      <w:r w:rsidRPr="005F64F6">
        <w:rPr>
          <w:highlight w:val="yellow"/>
          <w:lang w:val="es-ES"/>
        </w:rPr>
        <w:t>Dos palabras son homónimas cuando, siendo palabras diferentes y, por lo tanto, con distinto significado, se escriben o se pronuncian igual</w:t>
      </w:r>
      <w:r w:rsidRPr="00C26746">
        <w:rPr>
          <w:lang w:val="es-ES"/>
        </w:rPr>
        <w:t xml:space="preserve">. Así ocurre, por ejemplo, con </w:t>
      </w:r>
      <w:r w:rsidRPr="00C26746">
        <w:rPr>
          <w:i/>
          <w:lang w:val="es-ES"/>
        </w:rPr>
        <w:t xml:space="preserve">jota </w:t>
      </w:r>
      <w:r w:rsidRPr="00C26746">
        <w:rPr>
          <w:lang w:val="es-ES"/>
        </w:rPr>
        <w:t xml:space="preserve">(nombre de letra) y </w:t>
      </w:r>
      <w:r w:rsidRPr="00C26746">
        <w:rPr>
          <w:i/>
          <w:lang w:val="es-ES"/>
        </w:rPr>
        <w:t xml:space="preserve">jota </w:t>
      </w:r>
      <w:r w:rsidRPr="00C26746">
        <w:rPr>
          <w:lang w:val="es-ES"/>
        </w:rPr>
        <w:t xml:space="preserve">(nombre de baile), o con </w:t>
      </w:r>
      <w:r w:rsidRPr="00C26746">
        <w:rPr>
          <w:i/>
          <w:lang w:val="es-ES"/>
        </w:rPr>
        <w:t xml:space="preserve">sabia </w:t>
      </w:r>
      <w:r w:rsidRPr="00C26746">
        <w:rPr>
          <w:lang w:val="es-ES"/>
        </w:rPr>
        <w:t xml:space="preserve">(mujer con muchos conocimientos) y </w:t>
      </w:r>
      <w:r w:rsidRPr="00C26746">
        <w:rPr>
          <w:i/>
          <w:lang w:val="es-ES"/>
        </w:rPr>
        <w:t xml:space="preserve">savia </w:t>
      </w:r>
      <w:r w:rsidRPr="00C26746">
        <w:rPr>
          <w:lang w:val="es-ES"/>
        </w:rPr>
        <w:t>(jugo que proporciona alimento a las</w:t>
      </w:r>
      <w:r w:rsidRPr="00C26746">
        <w:rPr>
          <w:spacing w:val="-22"/>
          <w:lang w:val="es-ES"/>
        </w:rPr>
        <w:t xml:space="preserve"> </w:t>
      </w:r>
      <w:r w:rsidRPr="00C26746">
        <w:rPr>
          <w:lang w:val="es-ES"/>
        </w:rPr>
        <w:t>plantas).</w:t>
      </w:r>
    </w:p>
    <w:p w:rsidR="00793B93" w:rsidRPr="00C26746" w:rsidRDefault="00793B93">
      <w:pPr>
        <w:spacing w:line="360" w:lineRule="auto"/>
        <w:jc w:val="both"/>
        <w:rPr>
          <w:lang w:val="es-ES"/>
        </w:rPr>
        <w:sectPr w:rsidR="00793B93" w:rsidRPr="00C26746">
          <w:pgSz w:w="11910" w:h="16840"/>
          <w:pgMar w:top="1040" w:right="1240" w:bottom="800" w:left="1160" w:header="0" w:footer="554" w:gutter="0"/>
          <w:cols w:space="720"/>
        </w:sectPr>
      </w:pPr>
    </w:p>
    <w:p w:rsidR="00793B93" w:rsidRPr="00C26746" w:rsidRDefault="00660F1E">
      <w:pPr>
        <w:pStyle w:val="Textoindependiente"/>
        <w:spacing w:before="75" w:line="360" w:lineRule="auto"/>
        <w:ind w:left="880" w:right="118"/>
        <w:jc w:val="both"/>
        <w:rPr>
          <w:lang w:val="es-ES"/>
        </w:rPr>
      </w:pPr>
      <w:r w:rsidRPr="00C26746">
        <w:rPr>
          <w:lang w:val="es-ES"/>
        </w:rPr>
        <w:lastRenderedPageBreak/>
        <w:t xml:space="preserve">Algunas palabras homónimas, por ejemplo, </w:t>
      </w:r>
      <w:r w:rsidRPr="00C26746">
        <w:rPr>
          <w:i/>
          <w:lang w:val="es-ES"/>
        </w:rPr>
        <w:t xml:space="preserve">hola </w:t>
      </w:r>
      <w:r w:rsidRPr="00C26746">
        <w:rPr>
          <w:lang w:val="es-ES"/>
        </w:rPr>
        <w:t xml:space="preserve">y </w:t>
      </w:r>
      <w:r w:rsidRPr="00C26746">
        <w:rPr>
          <w:i/>
          <w:lang w:val="es-ES"/>
        </w:rPr>
        <w:t>ola</w:t>
      </w:r>
      <w:r w:rsidRPr="00C26746">
        <w:rPr>
          <w:lang w:val="es-ES"/>
        </w:rPr>
        <w:t xml:space="preserve">, son </w:t>
      </w:r>
      <w:r w:rsidRPr="003005B0">
        <w:rPr>
          <w:i/>
          <w:highlight w:val="yellow"/>
          <w:lang w:val="es-ES"/>
        </w:rPr>
        <w:t>homófonas</w:t>
      </w:r>
      <w:r w:rsidRPr="00C26746">
        <w:rPr>
          <w:i/>
          <w:lang w:val="es-ES"/>
        </w:rPr>
        <w:t xml:space="preserve"> </w:t>
      </w:r>
      <w:r w:rsidRPr="00C26746">
        <w:rPr>
          <w:lang w:val="es-ES"/>
        </w:rPr>
        <w:t xml:space="preserve">(se pronuncian igual), pero no </w:t>
      </w:r>
      <w:r w:rsidRPr="003005B0">
        <w:rPr>
          <w:i/>
          <w:highlight w:val="yellow"/>
          <w:lang w:val="es-ES"/>
        </w:rPr>
        <w:t>homógrafas</w:t>
      </w:r>
      <w:r w:rsidRPr="003005B0">
        <w:rPr>
          <w:highlight w:val="yellow"/>
          <w:lang w:val="es-ES"/>
        </w:rPr>
        <w:t>,</w:t>
      </w:r>
      <w:r w:rsidRPr="00C26746">
        <w:rPr>
          <w:lang w:val="es-ES"/>
        </w:rPr>
        <w:t xml:space="preserve"> ya que se escriben de distinta manera. Generalmente la homonimia se produce por coincidencias en la evolución de las palabras.  Las palabras homónimas proceden siempre de étimos (palabras latinas o de otro origen) diferentes.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0" w:right="117"/>
        <w:jc w:val="both"/>
        <w:rPr>
          <w:lang w:val="es-ES"/>
        </w:rPr>
      </w:pPr>
      <w:r w:rsidRPr="003005B0">
        <w:rPr>
          <w:highlight w:val="yellow"/>
          <w:lang w:val="es-ES"/>
        </w:rPr>
        <w:t xml:space="preserve">Cuando una palabra tiene varios significados, se dice que es </w:t>
      </w:r>
      <w:r w:rsidRPr="003005B0">
        <w:rPr>
          <w:i/>
          <w:highlight w:val="yellow"/>
          <w:lang w:val="es-ES"/>
        </w:rPr>
        <w:t>polisémica</w:t>
      </w:r>
      <w:r w:rsidRPr="00C26746">
        <w:rPr>
          <w:lang w:val="es-ES"/>
        </w:rPr>
        <w:t xml:space="preserve">. Por ejemplo, el término </w:t>
      </w:r>
      <w:r w:rsidRPr="00C26746">
        <w:rPr>
          <w:i/>
          <w:lang w:val="es-ES"/>
        </w:rPr>
        <w:t xml:space="preserve">sierra </w:t>
      </w:r>
      <w:r w:rsidRPr="00C26746">
        <w:rPr>
          <w:lang w:val="es-ES"/>
        </w:rPr>
        <w:t>significa, entre otras cosas, “cordillera de montañas” y “tipo de herramienta”.</w:t>
      </w:r>
    </w:p>
    <w:p w:rsidR="00793B93" w:rsidRPr="00C26746" w:rsidRDefault="00660F1E">
      <w:pPr>
        <w:pStyle w:val="Textoindependiente"/>
        <w:spacing w:before="123" w:line="360" w:lineRule="auto"/>
        <w:ind w:left="880" w:right="115"/>
        <w:jc w:val="both"/>
        <w:rPr>
          <w:lang w:val="es-ES"/>
        </w:rPr>
      </w:pPr>
      <w:r w:rsidRPr="00C26746">
        <w:rPr>
          <w:lang w:val="es-ES"/>
        </w:rPr>
        <w:t xml:space="preserve">Los distintos significados de una misma palabra se denominan </w:t>
      </w:r>
      <w:r w:rsidRPr="00C26746">
        <w:rPr>
          <w:i/>
          <w:lang w:val="es-ES"/>
        </w:rPr>
        <w:t xml:space="preserve">acepciones </w:t>
      </w:r>
      <w:r w:rsidRPr="00C26746">
        <w:rPr>
          <w:lang w:val="es-ES"/>
        </w:rPr>
        <w:t>y, por lo general, guardan alguna relación semántica entre sí. La mayoría de las palabras son polisémicas, por lo que, a menudo, para interpretarlas correctamente el hablante debe tener en cuenta el contexto y la situación.</w:t>
      </w:r>
    </w:p>
    <w:p w:rsidR="00793B93" w:rsidRPr="00C26746" w:rsidRDefault="00660F1E">
      <w:pPr>
        <w:pStyle w:val="Textoindependiente"/>
        <w:spacing w:before="124" w:line="360" w:lineRule="auto"/>
        <w:ind w:left="880" w:right="119"/>
        <w:jc w:val="both"/>
        <w:rPr>
          <w:lang w:val="es-ES"/>
        </w:rPr>
      </w:pPr>
      <w:r w:rsidRPr="00C26746">
        <w:rPr>
          <w:lang w:val="es-ES"/>
        </w:rPr>
        <w:t>El mejor instrumento para saber si estamos ante palabras homónimas o polisémicas es el diccionario. En el primer caso, aparecerán dos entradas diferentes; en el segundo, una única entrada.</w:t>
      </w:r>
    </w:p>
    <w:p w:rsidR="00793B93" w:rsidRPr="00C26746" w:rsidRDefault="00793B93">
      <w:pPr>
        <w:pStyle w:val="Textoindependiente"/>
        <w:spacing w:before="6"/>
        <w:rPr>
          <w:sz w:val="24"/>
          <w:lang w:val="es-ES"/>
        </w:rPr>
      </w:pPr>
    </w:p>
    <w:p w:rsidR="00793B93" w:rsidRPr="00C26746" w:rsidRDefault="00660F1E">
      <w:pPr>
        <w:pStyle w:val="Ttulo31"/>
        <w:numPr>
          <w:ilvl w:val="2"/>
          <w:numId w:val="296"/>
        </w:numPr>
        <w:tabs>
          <w:tab w:val="left" w:pos="882"/>
        </w:tabs>
        <w:rPr>
          <w:highlight w:val="green"/>
        </w:rPr>
      </w:pPr>
      <w:bookmarkStart w:id="190" w:name="_TOC_250014"/>
      <w:r w:rsidRPr="00C26746">
        <w:rPr>
          <w:color w:val="800080"/>
          <w:highlight w:val="green"/>
        </w:rPr>
        <w:t>Campo semántico y campos</w:t>
      </w:r>
      <w:r w:rsidRPr="00C26746">
        <w:rPr>
          <w:color w:val="800080"/>
          <w:spacing w:val="-20"/>
          <w:highlight w:val="green"/>
        </w:rPr>
        <w:t xml:space="preserve"> </w:t>
      </w:r>
      <w:bookmarkEnd w:id="190"/>
      <w:r w:rsidRPr="00C26746">
        <w:rPr>
          <w:color w:val="800080"/>
          <w:highlight w:val="green"/>
        </w:rPr>
        <w:t>conceptuales</w:t>
      </w:r>
    </w:p>
    <w:p w:rsidR="00793B93" w:rsidRDefault="00793B93">
      <w:pPr>
        <w:pStyle w:val="Textoindependiente"/>
        <w:spacing w:before="4"/>
        <w:rPr>
          <w:b/>
          <w:sz w:val="31"/>
        </w:rPr>
      </w:pPr>
    </w:p>
    <w:p w:rsidR="00793B93" w:rsidRPr="00C26746" w:rsidRDefault="00660F1E">
      <w:pPr>
        <w:spacing w:line="360" w:lineRule="auto"/>
        <w:ind w:left="880" w:right="115"/>
        <w:jc w:val="both"/>
        <w:rPr>
          <w:i/>
          <w:lang w:val="es-ES"/>
        </w:rPr>
      </w:pPr>
      <w:r w:rsidRPr="00EA4FF3">
        <w:rPr>
          <w:highlight w:val="yellow"/>
          <w:lang w:val="es-ES"/>
        </w:rPr>
        <w:t>Llamamos campo semántico a un grupo de palabras</w:t>
      </w:r>
      <w:r w:rsidRPr="00C26746">
        <w:rPr>
          <w:lang w:val="es-ES"/>
        </w:rPr>
        <w:t xml:space="preserve"> (de la misma categoría gramatical) </w:t>
      </w:r>
      <w:r w:rsidRPr="00EA4FF3">
        <w:rPr>
          <w:highlight w:val="yellow"/>
          <w:lang w:val="es-ES"/>
        </w:rPr>
        <w:t>que están relacionadas por su significado</w:t>
      </w:r>
      <w:r w:rsidRPr="00C26746">
        <w:rPr>
          <w:lang w:val="es-ES"/>
        </w:rPr>
        <w:t>. Ejemplo: el campo semántico de los vehículos está integrado por</w:t>
      </w:r>
      <w:r w:rsidRPr="00C26746">
        <w:rPr>
          <w:i/>
          <w:lang w:val="es-ES"/>
        </w:rPr>
        <w:t>: motocicleta, coche, furgoneta, camión,</w:t>
      </w:r>
      <w:r w:rsidRPr="00C26746">
        <w:rPr>
          <w:i/>
          <w:spacing w:val="-26"/>
          <w:lang w:val="es-ES"/>
        </w:rPr>
        <w:t xml:space="preserve"> </w:t>
      </w:r>
      <w:r w:rsidRPr="00C26746">
        <w:rPr>
          <w:i/>
          <w:lang w:val="es-ES"/>
        </w:rPr>
        <w:t>bicicleta…</w:t>
      </w:r>
    </w:p>
    <w:p w:rsidR="00793B93" w:rsidRPr="00C26746" w:rsidRDefault="00660F1E">
      <w:pPr>
        <w:pStyle w:val="Textoindependiente"/>
        <w:spacing w:before="124" w:line="360" w:lineRule="auto"/>
        <w:ind w:left="881" w:right="117"/>
        <w:jc w:val="both"/>
        <w:rPr>
          <w:lang w:val="es-ES"/>
        </w:rPr>
      </w:pPr>
      <w:r w:rsidRPr="00C26746">
        <w:rPr>
          <w:lang w:val="es-ES"/>
        </w:rPr>
        <w:t xml:space="preserve">El significado de una palabra se divide en semas, también denominados rasgos semánticos. Así el significado </w:t>
      </w:r>
      <w:r w:rsidRPr="00C26746">
        <w:rPr>
          <w:u w:val="single"/>
          <w:lang w:val="es-ES"/>
        </w:rPr>
        <w:t>silla</w:t>
      </w:r>
      <w:r w:rsidRPr="00C26746">
        <w:rPr>
          <w:lang w:val="es-ES"/>
        </w:rPr>
        <w:t xml:space="preserve"> constaría de los siguientes semas:</w:t>
      </w:r>
    </w:p>
    <w:p w:rsidR="00793B93" w:rsidRPr="00C26746" w:rsidRDefault="00660F1E">
      <w:pPr>
        <w:pStyle w:val="Textoindependiente"/>
        <w:spacing w:before="123"/>
        <w:ind w:left="2927" w:right="2164"/>
        <w:jc w:val="center"/>
        <w:rPr>
          <w:lang w:val="es-ES"/>
        </w:rPr>
      </w:pPr>
      <w:r w:rsidRPr="00C26746">
        <w:rPr>
          <w:lang w:val="es-ES"/>
        </w:rPr>
        <w:t>[</w:t>
      </w:r>
      <w:proofErr w:type="gramStart"/>
      <w:r w:rsidRPr="00C26746">
        <w:rPr>
          <w:lang w:val="es-ES"/>
        </w:rPr>
        <w:t>asiento</w:t>
      </w:r>
      <w:proofErr w:type="gramEnd"/>
      <w:r w:rsidRPr="00C26746">
        <w:rPr>
          <w:lang w:val="es-ES"/>
        </w:rPr>
        <w:t xml:space="preserve"> + con respaldo + para una persona]</w:t>
      </w:r>
    </w:p>
    <w:p w:rsidR="00793B93" w:rsidRPr="00C26746" w:rsidRDefault="00793B93">
      <w:pPr>
        <w:pStyle w:val="Textoindependiente"/>
        <w:spacing w:before="4"/>
        <w:rPr>
          <w:sz w:val="21"/>
          <w:lang w:val="es-ES"/>
        </w:rPr>
      </w:pPr>
    </w:p>
    <w:p w:rsidR="00793B93" w:rsidRPr="00C26746" w:rsidRDefault="00660F1E">
      <w:pPr>
        <w:pStyle w:val="Textoindependiente"/>
        <w:spacing w:line="360" w:lineRule="auto"/>
        <w:ind w:left="881" w:right="117"/>
        <w:jc w:val="both"/>
        <w:rPr>
          <w:lang w:val="es-ES"/>
        </w:rPr>
      </w:pPr>
      <w:r w:rsidRPr="00C26746">
        <w:rPr>
          <w:lang w:val="es-ES"/>
        </w:rPr>
        <w:t>El significado de</w:t>
      </w:r>
      <w:r w:rsidRPr="00C26746">
        <w:rPr>
          <w:u w:val="single"/>
          <w:lang w:val="es-ES"/>
        </w:rPr>
        <w:t xml:space="preserve"> banqueta </w:t>
      </w:r>
      <w:r w:rsidRPr="00C26746">
        <w:rPr>
          <w:lang w:val="es-ES"/>
        </w:rPr>
        <w:t>comparte, de entre los semas anteriores, el primeiro, pero se diferencia en los siguientes:</w:t>
      </w:r>
    </w:p>
    <w:p w:rsidR="00793B93" w:rsidRPr="00C26746" w:rsidRDefault="00660F1E">
      <w:pPr>
        <w:pStyle w:val="Textoindependiente"/>
        <w:spacing w:before="122"/>
        <w:ind w:left="2927" w:right="2164"/>
        <w:jc w:val="center"/>
        <w:rPr>
          <w:lang w:val="es-ES"/>
        </w:rPr>
      </w:pPr>
      <w:r w:rsidRPr="00C26746">
        <w:rPr>
          <w:lang w:val="es-ES"/>
        </w:rPr>
        <w:t>[</w:t>
      </w:r>
      <w:proofErr w:type="gramStart"/>
      <w:r w:rsidRPr="00C26746">
        <w:rPr>
          <w:lang w:val="es-ES"/>
        </w:rPr>
        <w:t>sin</w:t>
      </w:r>
      <w:proofErr w:type="gramEnd"/>
      <w:r w:rsidRPr="00C26746">
        <w:rPr>
          <w:lang w:val="es-ES"/>
        </w:rPr>
        <w:t xml:space="preserve"> respaldo + para una o más personas]</w:t>
      </w:r>
    </w:p>
    <w:p w:rsidR="00793B93" w:rsidRPr="00C26746" w:rsidRDefault="00793B93">
      <w:pPr>
        <w:pStyle w:val="Textoindependiente"/>
        <w:spacing w:before="4"/>
        <w:rPr>
          <w:sz w:val="21"/>
          <w:lang w:val="es-ES"/>
        </w:rPr>
      </w:pPr>
    </w:p>
    <w:p w:rsidR="00793B93" w:rsidRPr="00C26746" w:rsidRDefault="00445434">
      <w:pPr>
        <w:pStyle w:val="Textoindependiente"/>
        <w:spacing w:line="360" w:lineRule="auto"/>
        <w:ind w:left="881" w:right="116"/>
        <w:jc w:val="both"/>
        <w:rPr>
          <w:lang w:val="es-ES"/>
        </w:rPr>
      </w:pPr>
      <w:r>
        <w:rPr>
          <w:noProof/>
          <w:lang w:val="es-ES" w:eastAsia="es-ES"/>
        </w:rPr>
        <w:pict>
          <v:oval id="_x0000_s1224" style="position:absolute;left:0;text-align:left;margin-left:-46.75pt;margin-top:43.25pt;width:77.65pt;height:1in;z-index:503124784" fillcolor="#c2d69b [1942]">
            <v:textbox>
              <w:txbxContent>
                <w:p w:rsidR="00445434" w:rsidRPr="00EA4FF3" w:rsidRDefault="00445434">
                  <w:pPr>
                    <w:rPr>
                      <w:sz w:val="20"/>
                      <w:szCs w:val="20"/>
                      <w:lang w:val="es-ES"/>
                    </w:rPr>
                  </w:pPr>
                  <w:r w:rsidRPr="00EA4FF3">
                    <w:rPr>
                      <w:sz w:val="20"/>
                      <w:szCs w:val="20"/>
                      <w:lang w:val="es-ES"/>
                    </w:rPr>
                    <w:t>Paraugas</w:t>
                  </w:r>
                </w:p>
                <w:p w:rsidR="00445434" w:rsidRPr="00EA4FF3" w:rsidRDefault="00445434">
                  <w:pPr>
                    <w:rPr>
                      <w:sz w:val="20"/>
                      <w:szCs w:val="20"/>
                      <w:lang w:val="es-ES"/>
                    </w:rPr>
                  </w:pPr>
                  <w:r w:rsidRPr="00EA4FF3">
                    <w:rPr>
                      <w:sz w:val="20"/>
                      <w:szCs w:val="20"/>
                      <w:lang w:val="es-ES"/>
                    </w:rPr>
                    <w:t>Arbores</w:t>
                  </w:r>
                </w:p>
              </w:txbxContent>
            </v:textbox>
          </v:oval>
        </w:pict>
      </w:r>
      <w:r w:rsidR="00660F1E" w:rsidRPr="00EA4FF3">
        <w:rPr>
          <w:highlight w:val="yellow"/>
          <w:lang w:val="es-ES"/>
        </w:rPr>
        <w:t xml:space="preserve">Dentro del campo semántico la palabra que presenta el significado más genérico se denomina </w:t>
      </w:r>
      <w:r w:rsidR="00660F1E" w:rsidRPr="00EA4FF3">
        <w:rPr>
          <w:b/>
          <w:highlight w:val="yellow"/>
          <w:lang w:val="es-ES"/>
        </w:rPr>
        <w:t>hiperónimo</w:t>
      </w:r>
      <w:r w:rsidR="00660F1E" w:rsidRPr="00C26746">
        <w:rPr>
          <w:b/>
          <w:lang w:val="es-ES"/>
        </w:rPr>
        <w:t xml:space="preserve"> </w:t>
      </w:r>
      <w:r w:rsidR="00660F1E" w:rsidRPr="00C26746">
        <w:rPr>
          <w:lang w:val="es-ES"/>
        </w:rPr>
        <w:t xml:space="preserve">(en nuestro caso el hiperónimo sería </w:t>
      </w:r>
      <w:r w:rsidR="00660F1E" w:rsidRPr="00C26746">
        <w:rPr>
          <w:i/>
          <w:lang w:val="es-ES"/>
        </w:rPr>
        <w:t>asiento</w:t>
      </w:r>
      <w:r w:rsidR="00660F1E" w:rsidRPr="00C26746">
        <w:rPr>
          <w:lang w:val="es-ES"/>
        </w:rPr>
        <w:t xml:space="preserve">). </w:t>
      </w:r>
      <w:r w:rsidR="00660F1E" w:rsidRPr="00EA4FF3">
        <w:rPr>
          <w:highlight w:val="yellow"/>
          <w:lang w:val="es-ES"/>
        </w:rPr>
        <w:t xml:space="preserve">Las palabras que tienen un significado más específico son los </w:t>
      </w:r>
      <w:r w:rsidR="00660F1E" w:rsidRPr="00EA4FF3">
        <w:rPr>
          <w:b/>
          <w:highlight w:val="yellow"/>
          <w:lang w:val="es-ES"/>
        </w:rPr>
        <w:t>hipónimos</w:t>
      </w:r>
      <w:r w:rsidR="00660F1E" w:rsidRPr="00C26746">
        <w:rPr>
          <w:b/>
          <w:lang w:val="es-ES"/>
        </w:rPr>
        <w:t xml:space="preserve"> </w:t>
      </w:r>
      <w:r w:rsidR="00660F1E" w:rsidRPr="00C26746">
        <w:rPr>
          <w:lang w:val="es-ES"/>
        </w:rPr>
        <w:t>(</w:t>
      </w:r>
      <w:r w:rsidR="00660F1E" w:rsidRPr="00C26746">
        <w:rPr>
          <w:i/>
          <w:lang w:val="es-ES"/>
        </w:rPr>
        <w:t>silla, banqueta, sofá, poltrona</w:t>
      </w:r>
      <w:r w:rsidR="00660F1E" w:rsidRPr="00C26746">
        <w:rPr>
          <w:lang w:val="es-ES"/>
        </w:rPr>
        <w:t>, etc.). Podemos diferenciar campos semánticos cerrados, esto es, aquellos a los que no se pueden incorporar nuevas unidades (los días de la semana, los meses del año…); campos semánticos abiertos, aquellos a los que sí se pueden incorporar nuevos elementos (plantas, animales etc.) y campos semánticos graduales, aquellos que establecen una gradación entre los elementos que los conforman (estados de ánimo, temperatura</w:t>
      </w:r>
      <w:r w:rsidR="00660F1E" w:rsidRPr="00C26746">
        <w:rPr>
          <w:spacing w:val="-8"/>
          <w:lang w:val="es-ES"/>
        </w:rPr>
        <w:t xml:space="preserve"> </w:t>
      </w:r>
      <w:r w:rsidR="00660F1E" w:rsidRPr="00C26746">
        <w:rPr>
          <w:lang w:val="es-ES"/>
        </w:rPr>
        <w:t>etc.).</w:t>
      </w:r>
    </w:p>
    <w:p w:rsidR="00793B93" w:rsidRPr="00C26746" w:rsidRDefault="00793B93">
      <w:pPr>
        <w:spacing w:line="360" w:lineRule="auto"/>
        <w:jc w:val="both"/>
        <w:rPr>
          <w:lang w:val="es-ES"/>
        </w:rPr>
        <w:sectPr w:rsidR="00793B93" w:rsidRPr="00C26746">
          <w:pgSz w:w="11910" w:h="16840"/>
          <w:pgMar w:top="1040" w:right="1300" w:bottom="800" w:left="1160" w:header="0" w:footer="554" w:gutter="0"/>
          <w:cols w:space="720"/>
        </w:sectPr>
      </w:pPr>
    </w:p>
    <w:p w:rsidR="00793B93" w:rsidRPr="00C26746" w:rsidRDefault="00660F1E">
      <w:pPr>
        <w:pStyle w:val="Ttulo41"/>
        <w:spacing w:before="75"/>
        <w:jc w:val="both"/>
        <w:rPr>
          <w:lang w:val="es-ES"/>
        </w:rPr>
      </w:pPr>
      <w:r w:rsidRPr="00C26746">
        <w:rPr>
          <w:color w:val="800080"/>
          <w:lang w:val="es-ES"/>
        </w:rPr>
        <w:lastRenderedPageBreak/>
        <w:t>Campos conceptuales</w:t>
      </w:r>
    </w:p>
    <w:p w:rsidR="00793B93" w:rsidRPr="00C26746" w:rsidRDefault="00793B93">
      <w:pPr>
        <w:pStyle w:val="Textoindependiente"/>
        <w:spacing w:before="9"/>
        <w:rPr>
          <w:b/>
          <w:sz w:val="20"/>
          <w:lang w:val="es-ES"/>
        </w:rPr>
      </w:pPr>
    </w:p>
    <w:p w:rsidR="00793B93" w:rsidRPr="00C26746" w:rsidRDefault="00660F1E">
      <w:pPr>
        <w:pStyle w:val="Textoindependiente"/>
        <w:spacing w:line="360" w:lineRule="auto"/>
        <w:ind w:left="361" w:right="177"/>
        <w:jc w:val="both"/>
        <w:rPr>
          <w:lang w:val="es-ES"/>
        </w:rPr>
      </w:pPr>
      <w:r w:rsidRPr="00C26746">
        <w:rPr>
          <w:lang w:val="es-ES"/>
        </w:rPr>
        <w:t>Son todas las palabras (de diferentes categorías gramaticales) que pueden estar relacionadas con una determinada palabra clave. Ejemplo, fútbol: delantero, portero, árbitro, tarjeta, entrada, chutar, gol, banderín, pitar, agresión, liga, apostar, quiniela, empate, derrota, épico, selección…</w:t>
      </w:r>
    </w:p>
    <w:p w:rsidR="00793B93" w:rsidRPr="00C26746" w:rsidRDefault="00793B93">
      <w:pPr>
        <w:pStyle w:val="Textoindependiente"/>
        <w:spacing w:before="2"/>
        <w:rPr>
          <w:sz w:val="21"/>
          <w:lang w:val="es-ES"/>
        </w:rPr>
      </w:pPr>
    </w:p>
    <w:p w:rsidR="00793B93" w:rsidRPr="00C26746" w:rsidRDefault="00660F1E">
      <w:pPr>
        <w:pStyle w:val="Ttulo41"/>
        <w:jc w:val="both"/>
        <w:rPr>
          <w:lang w:val="es-ES"/>
        </w:rPr>
      </w:pPr>
      <w:r w:rsidRPr="00C26746">
        <w:rPr>
          <w:color w:val="800080"/>
          <w:lang w:val="es-ES"/>
        </w:rPr>
        <w:t>Actividad resuelta en castellano</w:t>
      </w:r>
    </w:p>
    <w:p w:rsidR="00793B93" w:rsidRPr="00C26746" w:rsidRDefault="00793B93">
      <w:pPr>
        <w:pStyle w:val="Textoindependiente"/>
        <w:spacing w:before="9"/>
        <w:rPr>
          <w:b/>
          <w:sz w:val="20"/>
          <w:lang w:val="es-ES"/>
        </w:rPr>
      </w:pPr>
    </w:p>
    <w:p w:rsidR="00793B93" w:rsidRPr="00C26746" w:rsidRDefault="00660F1E">
      <w:pPr>
        <w:spacing w:before="1" w:line="360" w:lineRule="auto"/>
        <w:ind w:left="361" w:right="735"/>
        <w:rPr>
          <w:lang w:val="es-ES"/>
        </w:rPr>
      </w:pPr>
      <w:r w:rsidRPr="00C26746">
        <w:rPr>
          <w:color w:val="800080"/>
          <w:lang w:val="es-ES"/>
        </w:rPr>
        <w:t xml:space="preserve">Indique si las palabras propuestas son homónimas o polisémicas: </w:t>
      </w:r>
      <w:r w:rsidRPr="00C26746">
        <w:rPr>
          <w:i/>
          <w:color w:val="800080"/>
          <w:lang w:val="es-ES"/>
        </w:rPr>
        <w:t>cabeza, carta, llama,</w:t>
      </w:r>
      <w:r w:rsidRPr="00C26746">
        <w:rPr>
          <w:i/>
          <w:color w:val="800080"/>
          <w:spacing w:val="-5"/>
          <w:lang w:val="es-ES"/>
        </w:rPr>
        <w:t xml:space="preserve"> </w:t>
      </w:r>
      <w:r w:rsidRPr="00C26746">
        <w:rPr>
          <w:i/>
          <w:color w:val="800080"/>
          <w:lang w:val="es-ES"/>
        </w:rPr>
        <w:t>gallina</w:t>
      </w:r>
      <w:r w:rsidRPr="00C26746">
        <w:rPr>
          <w:color w:val="800080"/>
          <w:lang w:val="es-ES"/>
        </w:rPr>
        <w:t>:</w:t>
      </w:r>
    </w:p>
    <w:p w:rsidR="00793B93" w:rsidRPr="00C26746" w:rsidRDefault="00793B93">
      <w:pPr>
        <w:pStyle w:val="Textoindependiente"/>
        <w:spacing w:before="9"/>
        <w:rPr>
          <w:sz w:val="10"/>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8506"/>
      </w:tblGrid>
      <w:tr w:rsidR="00793B93">
        <w:trPr>
          <w:trHeight w:val="1040"/>
        </w:trPr>
        <w:tc>
          <w:tcPr>
            <w:tcW w:w="8506" w:type="dxa"/>
          </w:tcPr>
          <w:p w:rsidR="00793B93" w:rsidRPr="00C26746" w:rsidRDefault="00660F1E">
            <w:pPr>
              <w:pStyle w:val="TableParagraph"/>
              <w:numPr>
                <w:ilvl w:val="0"/>
                <w:numId w:val="43"/>
              </w:numPr>
              <w:tabs>
                <w:tab w:val="left" w:pos="650"/>
                <w:tab w:val="left" w:pos="651"/>
              </w:tabs>
              <w:spacing w:before="73"/>
              <w:rPr>
                <w:sz w:val="18"/>
                <w:lang w:val="es-ES"/>
              </w:rPr>
            </w:pPr>
            <w:r w:rsidRPr="00C26746">
              <w:rPr>
                <w:b/>
                <w:sz w:val="18"/>
                <w:lang w:val="es-ES"/>
              </w:rPr>
              <w:t>Cabeza</w:t>
            </w:r>
            <w:r w:rsidRPr="00C26746">
              <w:rPr>
                <w:sz w:val="18"/>
                <w:lang w:val="es-ES"/>
              </w:rPr>
              <w:t>:</w:t>
            </w:r>
            <w:r w:rsidRPr="00C26746">
              <w:rPr>
                <w:spacing w:val="-4"/>
                <w:sz w:val="18"/>
                <w:lang w:val="es-ES"/>
              </w:rPr>
              <w:t xml:space="preserve"> </w:t>
            </w:r>
            <w:r w:rsidRPr="00C26746">
              <w:rPr>
                <w:sz w:val="18"/>
                <w:lang w:val="es-ES"/>
              </w:rPr>
              <w:t>polisémica</w:t>
            </w:r>
            <w:r w:rsidRPr="00C26746">
              <w:rPr>
                <w:spacing w:val="-4"/>
                <w:sz w:val="18"/>
                <w:lang w:val="es-ES"/>
              </w:rPr>
              <w:t xml:space="preserve"> </w:t>
            </w:r>
            <w:r w:rsidRPr="00C26746">
              <w:rPr>
                <w:sz w:val="18"/>
                <w:lang w:val="es-ES"/>
              </w:rPr>
              <w:t>(parte</w:t>
            </w:r>
            <w:r w:rsidRPr="00C26746">
              <w:rPr>
                <w:spacing w:val="-3"/>
                <w:sz w:val="18"/>
                <w:lang w:val="es-ES"/>
              </w:rPr>
              <w:t xml:space="preserve"> </w:t>
            </w:r>
            <w:r w:rsidRPr="00C26746">
              <w:rPr>
                <w:sz w:val="18"/>
                <w:lang w:val="es-ES"/>
              </w:rPr>
              <w:t>del</w:t>
            </w:r>
            <w:r w:rsidRPr="00C26746">
              <w:rPr>
                <w:spacing w:val="-4"/>
                <w:sz w:val="18"/>
                <w:lang w:val="es-ES"/>
              </w:rPr>
              <w:t xml:space="preserve"> </w:t>
            </w:r>
            <w:r w:rsidRPr="00C26746">
              <w:rPr>
                <w:sz w:val="18"/>
                <w:lang w:val="es-ES"/>
              </w:rPr>
              <w:t>cuerpo,</w:t>
            </w:r>
            <w:r w:rsidRPr="00C26746">
              <w:rPr>
                <w:spacing w:val="-4"/>
                <w:sz w:val="18"/>
                <w:lang w:val="es-ES"/>
              </w:rPr>
              <w:t xml:space="preserve"> </w:t>
            </w:r>
            <w:r w:rsidRPr="00C26746">
              <w:rPr>
                <w:sz w:val="18"/>
                <w:lang w:val="es-ES"/>
              </w:rPr>
              <w:t>cabeza</w:t>
            </w:r>
            <w:r w:rsidRPr="00C26746">
              <w:rPr>
                <w:spacing w:val="-4"/>
                <w:sz w:val="18"/>
                <w:lang w:val="es-ES"/>
              </w:rPr>
              <w:t xml:space="preserve"> </w:t>
            </w:r>
            <w:r w:rsidRPr="00C26746">
              <w:rPr>
                <w:sz w:val="18"/>
                <w:lang w:val="es-ES"/>
              </w:rPr>
              <w:t>de</w:t>
            </w:r>
            <w:r w:rsidRPr="00C26746">
              <w:rPr>
                <w:spacing w:val="-3"/>
                <w:sz w:val="18"/>
                <w:lang w:val="es-ES"/>
              </w:rPr>
              <w:t xml:space="preserve"> </w:t>
            </w:r>
            <w:r w:rsidRPr="00C26746">
              <w:rPr>
                <w:sz w:val="18"/>
                <w:lang w:val="es-ES"/>
              </w:rPr>
              <w:t>ajo,</w:t>
            </w:r>
            <w:r w:rsidRPr="00C26746">
              <w:rPr>
                <w:spacing w:val="-3"/>
                <w:sz w:val="18"/>
                <w:lang w:val="es-ES"/>
              </w:rPr>
              <w:t xml:space="preserve"> </w:t>
            </w:r>
            <w:r w:rsidRPr="00C26746">
              <w:rPr>
                <w:sz w:val="18"/>
                <w:lang w:val="es-ES"/>
              </w:rPr>
              <w:t>cabeza</w:t>
            </w:r>
            <w:r w:rsidRPr="00C26746">
              <w:rPr>
                <w:spacing w:val="-4"/>
                <w:sz w:val="18"/>
                <w:lang w:val="es-ES"/>
              </w:rPr>
              <w:t xml:space="preserve"> </w:t>
            </w:r>
            <w:r w:rsidRPr="00C26746">
              <w:rPr>
                <w:sz w:val="18"/>
                <w:lang w:val="es-ES"/>
              </w:rPr>
              <w:t>de</w:t>
            </w:r>
            <w:r w:rsidRPr="00C26746">
              <w:rPr>
                <w:spacing w:val="-4"/>
                <w:sz w:val="18"/>
                <w:lang w:val="es-ES"/>
              </w:rPr>
              <w:t xml:space="preserve"> </w:t>
            </w:r>
            <w:r w:rsidRPr="00C26746">
              <w:rPr>
                <w:sz w:val="18"/>
                <w:lang w:val="es-ES"/>
              </w:rPr>
              <w:t>un</w:t>
            </w:r>
            <w:r w:rsidRPr="00C26746">
              <w:rPr>
                <w:spacing w:val="-4"/>
                <w:sz w:val="18"/>
                <w:lang w:val="es-ES"/>
              </w:rPr>
              <w:t xml:space="preserve"> </w:t>
            </w:r>
            <w:r w:rsidRPr="00C26746">
              <w:rPr>
                <w:sz w:val="18"/>
                <w:lang w:val="es-ES"/>
              </w:rPr>
              <w:t>alfiler).</w:t>
            </w:r>
          </w:p>
          <w:p w:rsidR="00793B93" w:rsidRPr="00C26746" w:rsidRDefault="00660F1E">
            <w:pPr>
              <w:pStyle w:val="TableParagraph"/>
              <w:numPr>
                <w:ilvl w:val="0"/>
                <w:numId w:val="43"/>
              </w:numPr>
              <w:tabs>
                <w:tab w:val="left" w:pos="650"/>
                <w:tab w:val="left" w:pos="651"/>
              </w:tabs>
              <w:spacing w:before="18"/>
              <w:rPr>
                <w:sz w:val="18"/>
                <w:lang w:val="es-ES"/>
              </w:rPr>
            </w:pPr>
            <w:r w:rsidRPr="00C26746">
              <w:rPr>
                <w:b/>
                <w:sz w:val="18"/>
                <w:lang w:val="es-ES"/>
              </w:rPr>
              <w:t>Carta</w:t>
            </w:r>
            <w:r w:rsidRPr="00C26746">
              <w:rPr>
                <w:sz w:val="18"/>
                <w:lang w:val="es-ES"/>
              </w:rPr>
              <w:t>: polisémica (correo, baraja,</w:t>
            </w:r>
            <w:r w:rsidRPr="00C26746">
              <w:rPr>
                <w:spacing w:val="-21"/>
                <w:sz w:val="18"/>
                <w:lang w:val="es-ES"/>
              </w:rPr>
              <w:t xml:space="preserve"> </w:t>
            </w:r>
            <w:r w:rsidRPr="00C26746">
              <w:rPr>
                <w:sz w:val="18"/>
                <w:lang w:val="es-ES"/>
              </w:rPr>
              <w:t>restaurante).</w:t>
            </w:r>
          </w:p>
          <w:p w:rsidR="00793B93" w:rsidRDefault="00660F1E">
            <w:pPr>
              <w:pStyle w:val="TableParagraph"/>
              <w:numPr>
                <w:ilvl w:val="0"/>
                <w:numId w:val="43"/>
              </w:numPr>
              <w:tabs>
                <w:tab w:val="left" w:pos="650"/>
                <w:tab w:val="left" w:pos="651"/>
              </w:tabs>
              <w:spacing w:before="19"/>
              <w:rPr>
                <w:sz w:val="18"/>
              </w:rPr>
            </w:pPr>
            <w:r>
              <w:rPr>
                <w:b/>
                <w:sz w:val="18"/>
              </w:rPr>
              <w:t>Llama</w:t>
            </w:r>
            <w:r>
              <w:rPr>
                <w:sz w:val="18"/>
              </w:rPr>
              <w:t>: homónimas: 1. Fuego 2.</w:t>
            </w:r>
            <w:r>
              <w:rPr>
                <w:spacing w:val="-21"/>
                <w:sz w:val="18"/>
              </w:rPr>
              <w:t xml:space="preserve"> </w:t>
            </w:r>
            <w:r>
              <w:rPr>
                <w:sz w:val="18"/>
              </w:rPr>
              <w:t>Animal.</w:t>
            </w:r>
          </w:p>
          <w:p w:rsidR="00793B93" w:rsidRDefault="00660F1E">
            <w:pPr>
              <w:pStyle w:val="TableParagraph"/>
              <w:numPr>
                <w:ilvl w:val="0"/>
                <w:numId w:val="43"/>
              </w:numPr>
              <w:tabs>
                <w:tab w:val="left" w:pos="650"/>
                <w:tab w:val="left" w:pos="651"/>
              </w:tabs>
              <w:spacing w:before="19"/>
              <w:rPr>
                <w:sz w:val="18"/>
              </w:rPr>
            </w:pPr>
            <w:r>
              <w:rPr>
                <w:b/>
                <w:sz w:val="18"/>
              </w:rPr>
              <w:t>Gallina</w:t>
            </w:r>
            <w:r>
              <w:rPr>
                <w:sz w:val="18"/>
              </w:rPr>
              <w:t>: polisémica (animal,</w:t>
            </w:r>
            <w:r>
              <w:rPr>
                <w:spacing w:val="-20"/>
                <w:sz w:val="18"/>
              </w:rPr>
              <w:t xml:space="preserve"> </w:t>
            </w:r>
            <w:r>
              <w:rPr>
                <w:sz w:val="18"/>
              </w:rPr>
              <w:t>cobarde).</w:t>
            </w:r>
          </w:p>
        </w:tc>
      </w:tr>
    </w:tbl>
    <w:p w:rsidR="00793B93" w:rsidRDefault="00793B93">
      <w:pPr>
        <w:pStyle w:val="Textoindependiente"/>
        <w:spacing w:before="8"/>
        <w:rPr>
          <w:sz w:val="20"/>
        </w:rPr>
      </w:pPr>
    </w:p>
    <w:p w:rsidR="00793B93" w:rsidRDefault="00660F1E">
      <w:pPr>
        <w:pStyle w:val="Ttulo41"/>
        <w:spacing w:before="1"/>
        <w:jc w:val="both"/>
      </w:pPr>
      <w:r>
        <w:rPr>
          <w:color w:val="800080"/>
        </w:rPr>
        <w:t>Actividades propostas en lingua galega</w:t>
      </w:r>
    </w:p>
    <w:p w:rsidR="00793B93" w:rsidRDefault="00793B93">
      <w:pPr>
        <w:pStyle w:val="Textoindependiente"/>
        <w:spacing w:before="3"/>
        <w:rPr>
          <w:b/>
          <w:sz w:val="31"/>
        </w:rPr>
      </w:pPr>
    </w:p>
    <w:p w:rsidR="00793B93" w:rsidRPr="00C26746" w:rsidRDefault="00660F1E">
      <w:pPr>
        <w:pStyle w:val="Textoindependiente"/>
        <w:spacing w:before="1"/>
        <w:ind w:left="361"/>
        <w:jc w:val="both"/>
        <w:rPr>
          <w:lang w:val="es-ES"/>
        </w:rPr>
      </w:pPr>
      <w:r w:rsidRPr="00C26746">
        <w:rPr>
          <w:rFonts w:ascii="Arial Narrow" w:hAnsi="Arial Narrow"/>
          <w:b/>
          <w:color w:val="800080"/>
          <w:lang w:val="es-ES"/>
        </w:rPr>
        <w:t xml:space="preserve">S36.   </w:t>
      </w:r>
      <w:r w:rsidRPr="00C26746">
        <w:rPr>
          <w:color w:val="800080"/>
          <w:lang w:val="es-ES"/>
        </w:rPr>
        <w:t>Escriba os hiperónimos correspondentes a estas series de palabras:</w:t>
      </w:r>
    </w:p>
    <w:p w:rsidR="00793B93" w:rsidRPr="00C26746" w:rsidRDefault="00793B93">
      <w:pPr>
        <w:pStyle w:val="Textoindependiente"/>
        <w:spacing w:before="6"/>
        <w:rPr>
          <w:sz w:val="2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907"/>
        <w:gridCol w:w="3031"/>
      </w:tblGrid>
      <w:tr w:rsidR="00793B93">
        <w:trPr>
          <w:trHeight w:val="320"/>
        </w:trPr>
        <w:tc>
          <w:tcPr>
            <w:tcW w:w="4907" w:type="dxa"/>
          </w:tcPr>
          <w:p w:rsidR="00793B93" w:rsidRDefault="00660F1E">
            <w:pPr>
              <w:pStyle w:val="TableParagraph"/>
              <w:ind w:left="2046" w:right="2047"/>
              <w:jc w:val="center"/>
              <w:rPr>
                <w:b/>
                <w:sz w:val="18"/>
              </w:rPr>
            </w:pPr>
            <w:r>
              <w:rPr>
                <w:b/>
                <w:sz w:val="18"/>
              </w:rPr>
              <w:t>Hipónimos</w:t>
            </w:r>
          </w:p>
        </w:tc>
        <w:tc>
          <w:tcPr>
            <w:tcW w:w="3031" w:type="dxa"/>
          </w:tcPr>
          <w:p w:rsidR="00793B93" w:rsidRDefault="00660F1E">
            <w:pPr>
              <w:pStyle w:val="TableParagraph"/>
              <w:ind w:left="1080" w:right="1080"/>
              <w:jc w:val="center"/>
              <w:rPr>
                <w:b/>
                <w:sz w:val="18"/>
              </w:rPr>
            </w:pPr>
            <w:r>
              <w:rPr>
                <w:b/>
                <w:sz w:val="18"/>
              </w:rPr>
              <w:t>Hiperónimo</w:t>
            </w:r>
          </w:p>
        </w:tc>
      </w:tr>
      <w:tr w:rsidR="00793B93" w:rsidRPr="005F64F6">
        <w:trPr>
          <w:trHeight w:val="320"/>
        </w:trPr>
        <w:tc>
          <w:tcPr>
            <w:tcW w:w="4907" w:type="dxa"/>
          </w:tcPr>
          <w:p w:rsidR="00793B93" w:rsidRPr="00C26746" w:rsidRDefault="00660F1E">
            <w:pPr>
              <w:pStyle w:val="TableParagraph"/>
              <w:ind w:left="222"/>
              <w:rPr>
                <w:sz w:val="18"/>
                <w:lang w:val="es-ES"/>
              </w:rPr>
            </w:pPr>
            <w:r w:rsidRPr="00C26746">
              <w:rPr>
                <w:sz w:val="18"/>
                <w:lang w:val="es-ES"/>
              </w:rPr>
              <w:t>Nai, pai, avó, avoa, curmán, xenro, nora…</w:t>
            </w:r>
          </w:p>
        </w:tc>
        <w:tc>
          <w:tcPr>
            <w:tcW w:w="3031" w:type="dxa"/>
          </w:tcPr>
          <w:p w:rsidR="00793B93" w:rsidRPr="00C26746" w:rsidRDefault="00793B93">
            <w:pPr>
              <w:pStyle w:val="TableParagraph"/>
              <w:spacing w:before="0"/>
              <w:ind w:left="0"/>
              <w:rPr>
                <w:rFonts w:ascii="Times New Roman"/>
                <w:sz w:val="20"/>
                <w:lang w:val="es-ES"/>
              </w:rPr>
            </w:pPr>
          </w:p>
        </w:tc>
      </w:tr>
      <w:tr w:rsidR="00793B93" w:rsidRPr="005F64F6">
        <w:trPr>
          <w:trHeight w:val="320"/>
        </w:trPr>
        <w:tc>
          <w:tcPr>
            <w:tcW w:w="4907" w:type="dxa"/>
          </w:tcPr>
          <w:p w:rsidR="00793B93" w:rsidRPr="00C26746" w:rsidRDefault="00660F1E">
            <w:pPr>
              <w:pStyle w:val="TableParagraph"/>
              <w:ind w:left="222"/>
              <w:rPr>
                <w:sz w:val="18"/>
                <w:lang w:val="es-ES"/>
              </w:rPr>
            </w:pPr>
            <w:r w:rsidRPr="00C26746">
              <w:rPr>
                <w:sz w:val="18"/>
                <w:lang w:val="es-ES"/>
              </w:rPr>
              <w:t>Xudaísmo, cristianismo, mahometismo, budismo, animismo…</w:t>
            </w:r>
          </w:p>
        </w:tc>
        <w:tc>
          <w:tcPr>
            <w:tcW w:w="3031" w:type="dxa"/>
          </w:tcPr>
          <w:p w:rsidR="00793B93" w:rsidRPr="00C26746" w:rsidRDefault="00793B93">
            <w:pPr>
              <w:pStyle w:val="TableParagraph"/>
              <w:spacing w:before="0"/>
              <w:ind w:left="0"/>
              <w:rPr>
                <w:rFonts w:ascii="Times New Roman"/>
                <w:sz w:val="20"/>
                <w:lang w:val="es-ES"/>
              </w:rPr>
            </w:pPr>
          </w:p>
        </w:tc>
      </w:tr>
      <w:tr w:rsidR="00793B93" w:rsidRPr="005F64F6">
        <w:trPr>
          <w:trHeight w:val="320"/>
        </w:trPr>
        <w:tc>
          <w:tcPr>
            <w:tcW w:w="4907" w:type="dxa"/>
          </w:tcPr>
          <w:p w:rsidR="00793B93" w:rsidRPr="00C26746" w:rsidRDefault="00660F1E">
            <w:pPr>
              <w:pStyle w:val="TableParagraph"/>
              <w:ind w:left="222"/>
              <w:rPr>
                <w:sz w:val="18"/>
                <w:lang w:val="es-ES"/>
              </w:rPr>
            </w:pPr>
            <w:r w:rsidRPr="00C26746">
              <w:rPr>
                <w:sz w:val="18"/>
                <w:lang w:val="es-ES"/>
              </w:rPr>
              <w:t>A Coruña, Lugo, Ourense, Pontevedra, León, Zamora, Burgos, Xaén...</w:t>
            </w:r>
          </w:p>
        </w:tc>
        <w:tc>
          <w:tcPr>
            <w:tcW w:w="3031" w:type="dxa"/>
          </w:tcPr>
          <w:p w:rsidR="00793B93" w:rsidRPr="00C26746" w:rsidRDefault="00793B93">
            <w:pPr>
              <w:pStyle w:val="TableParagraph"/>
              <w:spacing w:before="0"/>
              <w:ind w:left="0"/>
              <w:rPr>
                <w:rFonts w:ascii="Times New Roman"/>
                <w:sz w:val="20"/>
                <w:lang w:val="es-ES"/>
              </w:rPr>
            </w:pPr>
          </w:p>
        </w:tc>
      </w:tr>
    </w:tbl>
    <w:p w:rsidR="00793B93" w:rsidRPr="00C26746" w:rsidRDefault="00793B93">
      <w:pPr>
        <w:pStyle w:val="Textoindependiente"/>
        <w:spacing w:before="2"/>
        <w:rPr>
          <w:sz w:val="31"/>
          <w:lang w:val="es-ES"/>
        </w:rPr>
      </w:pPr>
    </w:p>
    <w:p w:rsidR="00793B93" w:rsidRPr="00C26746" w:rsidRDefault="00660F1E">
      <w:pPr>
        <w:pStyle w:val="Textoindependiente"/>
        <w:ind w:left="361"/>
        <w:jc w:val="both"/>
        <w:rPr>
          <w:lang w:val="es-ES"/>
        </w:rPr>
      </w:pPr>
      <w:r w:rsidRPr="00C26746">
        <w:rPr>
          <w:rFonts w:ascii="Arial Narrow" w:hAnsi="Arial Narrow"/>
          <w:b/>
          <w:color w:val="800080"/>
          <w:lang w:val="es-ES"/>
        </w:rPr>
        <w:t xml:space="preserve">S37.   </w:t>
      </w:r>
      <w:r w:rsidRPr="00C26746">
        <w:rPr>
          <w:color w:val="800080"/>
          <w:lang w:val="es-ES"/>
        </w:rPr>
        <w:t>Indique se as seguintes palabras son homónimas ou polisémicas:</w:t>
      </w:r>
    </w:p>
    <w:p w:rsidR="00793B93" w:rsidRPr="00C26746" w:rsidRDefault="00793B93">
      <w:pPr>
        <w:pStyle w:val="Textoindependiente"/>
        <w:spacing w:before="5"/>
        <w:rPr>
          <w:sz w:val="2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968"/>
        <w:gridCol w:w="3970"/>
      </w:tblGrid>
      <w:tr w:rsidR="00793B93">
        <w:trPr>
          <w:trHeight w:val="320"/>
        </w:trPr>
        <w:tc>
          <w:tcPr>
            <w:tcW w:w="3968" w:type="dxa"/>
          </w:tcPr>
          <w:p w:rsidR="00793B93" w:rsidRDefault="00660F1E">
            <w:pPr>
              <w:pStyle w:val="TableParagraph"/>
              <w:ind w:left="222"/>
              <w:rPr>
                <w:sz w:val="18"/>
              </w:rPr>
            </w:pPr>
            <w:r>
              <w:rPr>
                <w:sz w:val="18"/>
              </w:rPr>
              <w:t>Polo</w:t>
            </w:r>
          </w:p>
        </w:tc>
        <w:tc>
          <w:tcPr>
            <w:tcW w:w="3970" w:type="dxa"/>
          </w:tcPr>
          <w:p w:rsidR="00793B93" w:rsidRDefault="00660F1E">
            <w:pPr>
              <w:pStyle w:val="TableParagraph"/>
              <w:ind w:left="224"/>
              <w:rPr>
                <w:sz w:val="18"/>
              </w:rPr>
            </w:pPr>
            <w:r>
              <w:rPr>
                <w:sz w:val="18"/>
              </w:rPr>
              <w:t>Lama</w:t>
            </w:r>
          </w:p>
        </w:tc>
      </w:tr>
      <w:tr w:rsidR="00793B93">
        <w:trPr>
          <w:trHeight w:val="320"/>
        </w:trPr>
        <w:tc>
          <w:tcPr>
            <w:tcW w:w="3968" w:type="dxa"/>
          </w:tcPr>
          <w:p w:rsidR="00793B93" w:rsidRDefault="00660F1E">
            <w:pPr>
              <w:pStyle w:val="TableParagraph"/>
              <w:ind w:left="222"/>
              <w:rPr>
                <w:sz w:val="18"/>
              </w:rPr>
            </w:pPr>
            <w:r>
              <w:rPr>
                <w:sz w:val="18"/>
              </w:rPr>
              <w:t>Faro</w:t>
            </w:r>
          </w:p>
        </w:tc>
        <w:tc>
          <w:tcPr>
            <w:tcW w:w="3970" w:type="dxa"/>
          </w:tcPr>
          <w:p w:rsidR="00793B93" w:rsidRDefault="00660F1E">
            <w:pPr>
              <w:pStyle w:val="TableParagraph"/>
              <w:ind w:left="224"/>
              <w:rPr>
                <w:sz w:val="18"/>
              </w:rPr>
            </w:pPr>
            <w:r>
              <w:rPr>
                <w:sz w:val="18"/>
              </w:rPr>
              <w:t>Faísca</w:t>
            </w:r>
          </w:p>
        </w:tc>
      </w:tr>
      <w:tr w:rsidR="00793B93">
        <w:trPr>
          <w:trHeight w:val="300"/>
        </w:trPr>
        <w:tc>
          <w:tcPr>
            <w:tcW w:w="3968" w:type="dxa"/>
          </w:tcPr>
          <w:p w:rsidR="00793B93" w:rsidRDefault="00660F1E">
            <w:pPr>
              <w:pStyle w:val="TableParagraph"/>
              <w:ind w:left="222"/>
              <w:rPr>
                <w:sz w:val="18"/>
              </w:rPr>
            </w:pPr>
            <w:r>
              <w:rPr>
                <w:sz w:val="18"/>
              </w:rPr>
              <w:t>Trono</w:t>
            </w:r>
          </w:p>
        </w:tc>
        <w:tc>
          <w:tcPr>
            <w:tcW w:w="3970" w:type="dxa"/>
          </w:tcPr>
          <w:p w:rsidR="00793B93" w:rsidRDefault="00660F1E">
            <w:pPr>
              <w:pStyle w:val="TableParagraph"/>
              <w:ind w:left="224"/>
              <w:rPr>
                <w:sz w:val="18"/>
              </w:rPr>
            </w:pPr>
            <w:r>
              <w:rPr>
                <w:sz w:val="18"/>
              </w:rPr>
              <w:t>Velar</w:t>
            </w:r>
          </w:p>
        </w:tc>
      </w:tr>
      <w:tr w:rsidR="00793B93">
        <w:trPr>
          <w:trHeight w:val="320"/>
        </w:trPr>
        <w:tc>
          <w:tcPr>
            <w:tcW w:w="3968" w:type="dxa"/>
          </w:tcPr>
          <w:p w:rsidR="00793B93" w:rsidRDefault="00660F1E">
            <w:pPr>
              <w:pStyle w:val="TableParagraph"/>
              <w:ind w:left="222"/>
              <w:rPr>
                <w:sz w:val="18"/>
              </w:rPr>
            </w:pPr>
            <w:r>
              <w:rPr>
                <w:sz w:val="18"/>
              </w:rPr>
              <w:t>Xema</w:t>
            </w:r>
          </w:p>
        </w:tc>
        <w:tc>
          <w:tcPr>
            <w:tcW w:w="3970" w:type="dxa"/>
          </w:tcPr>
          <w:p w:rsidR="00793B93" w:rsidRDefault="00660F1E">
            <w:pPr>
              <w:pStyle w:val="TableParagraph"/>
              <w:ind w:left="224"/>
              <w:rPr>
                <w:sz w:val="18"/>
              </w:rPr>
            </w:pPr>
            <w:r>
              <w:rPr>
                <w:sz w:val="18"/>
              </w:rPr>
              <w:t>Miolo</w:t>
            </w:r>
          </w:p>
        </w:tc>
      </w:tr>
      <w:tr w:rsidR="00793B93">
        <w:trPr>
          <w:trHeight w:val="320"/>
        </w:trPr>
        <w:tc>
          <w:tcPr>
            <w:tcW w:w="3968" w:type="dxa"/>
          </w:tcPr>
          <w:p w:rsidR="00793B93" w:rsidRDefault="00660F1E">
            <w:pPr>
              <w:pStyle w:val="TableParagraph"/>
              <w:ind w:left="222"/>
              <w:rPr>
                <w:sz w:val="18"/>
              </w:rPr>
            </w:pPr>
            <w:r>
              <w:rPr>
                <w:sz w:val="18"/>
              </w:rPr>
              <w:t>Rapaz</w:t>
            </w:r>
          </w:p>
        </w:tc>
        <w:tc>
          <w:tcPr>
            <w:tcW w:w="3970" w:type="dxa"/>
          </w:tcPr>
          <w:p w:rsidR="00793B93" w:rsidRDefault="00660F1E">
            <w:pPr>
              <w:pStyle w:val="TableParagraph"/>
              <w:ind w:left="224"/>
              <w:rPr>
                <w:sz w:val="18"/>
              </w:rPr>
            </w:pPr>
            <w:r>
              <w:rPr>
                <w:sz w:val="18"/>
              </w:rPr>
              <w:t>Dente</w:t>
            </w:r>
          </w:p>
        </w:tc>
      </w:tr>
    </w:tbl>
    <w:p w:rsidR="00793B93" w:rsidRDefault="00793B93">
      <w:pPr>
        <w:pStyle w:val="Textoindependiente"/>
        <w:spacing w:before="2"/>
        <w:rPr>
          <w:sz w:val="31"/>
        </w:rPr>
      </w:pPr>
    </w:p>
    <w:p w:rsidR="00793B93" w:rsidRDefault="00660F1E">
      <w:pPr>
        <w:pStyle w:val="Ttulo41"/>
        <w:jc w:val="both"/>
      </w:pPr>
      <w:r>
        <w:rPr>
          <w:color w:val="800080"/>
        </w:rPr>
        <w:t>Actividades propuestas en lengua castellana</w:t>
      </w:r>
    </w:p>
    <w:p w:rsidR="00793B93" w:rsidRDefault="00793B93">
      <w:pPr>
        <w:pStyle w:val="Textoindependiente"/>
        <w:spacing w:before="3"/>
        <w:rPr>
          <w:b/>
          <w:sz w:val="31"/>
        </w:rPr>
      </w:pPr>
    </w:p>
    <w:p w:rsidR="00793B93" w:rsidRPr="00C26746" w:rsidRDefault="00660F1E">
      <w:pPr>
        <w:pStyle w:val="Textoindependiente"/>
        <w:ind w:left="361"/>
        <w:jc w:val="both"/>
        <w:rPr>
          <w:lang w:val="es-ES"/>
        </w:rPr>
      </w:pPr>
      <w:r w:rsidRPr="00C26746">
        <w:rPr>
          <w:rFonts w:ascii="Arial Narrow" w:hAnsi="Arial Narrow"/>
          <w:b/>
          <w:color w:val="800080"/>
          <w:lang w:val="es-ES"/>
        </w:rPr>
        <w:t xml:space="preserve">S38.   </w:t>
      </w:r>
      <w:r w:rsidRPr="00C26746">
        <w:rPr>
          <w:color w:val="800080"/>
          <w:lang w:val="es-ES"/>
        </w:rPr>
        <w:t>Construya oraciones con las siguientes palabras ayudándose del diccionario:</w:t>
      </w:r>
    </w:p>
    <w:p w:rsidR="00793B93" w:rsidRPr="00C26746" w:rsidRDefault="00660F1E">
      <w:pPr>
        <w:spacing w:before="127"/>
        <w:ind w:left="927"/>
        <w:rPr>
          <w:lang w:val="es-ES"/>
        </w:rPr>
      </w:pPr>
      <w:proofErr w:type="gramStart"/>
      <w:r w:rsidRPr="00C26746">
        <w:rPr>
          <w:i/>
          <w:color w:val="800080"/>
          <w:lang w:val="es-ES"/>
        </w:rPr>
        <w:t>baya/valla</w:t>
      </w:r>
      <w:proofErr w:type="gramEnd"/>
      <w:r w:rsidRPr="00C26746">
        <w:rPr>
          <w:i/>
          <w:color w:val="800080"/>
          <w:lang w:val="es-ES"/>
        </w:rPr>
        <w:t>, hojear/ojear, nabal/naval, a/ha/ah</w:t>
      </w:r>
      <w:r w:rsidRPr="00C26746">
        <w:rPr>
          <w:color w:val="800080"/>
          <w:lang w:val="es-ES"/>
        </w:rPr>
        <w:t>.</w:t>
      </w:r>
    </w:p>
    <w:p w:rsidR="00793B93" w:rsidRPr="00C26746" w:rsidRDefault="00793B93">
      <w:pPr>
        <w:pStyle w:val="Textoindependiente"/>
        <w:rPr>
          <w:sz w:val="24"/>
          <w:lang w:val="es-ES"/>
        </w:rPr>
      </w:pPr>
    </w:p>
    <w:p w:rsidR="00793B93" w:rsidRPr="00C26746" w:rsidRDefault="00660F1E">
      <w:pPr>
        <w:pStyle w:val="Textoindependiente"/>
        <w:spacing w:before="210" w:line="360" w:lineRule="auto"/>
        <w:ind w:left="927" w:right="175" w:hanging="567"/>
        <w:jc w:val="both"/>
        <w:rPr>
          <w:lang w:val="es-ES"/>
        </w:rPr>
      </w:pPr>
      <w:r w:rsidRPr="00C26746">
        <w:rPr>
          <w:rFonts w:ascii="Arial Narrow" w:hAnsi="Arial Narrow"/>
          <w:b/>
          <w:color w:val="800080"/>
          <w:lang w:val="es-ES"/>
        </w:rPr>
        <w:t xml:space="preserve">S39. </w:t>
      </w:r>
      <w:r w:rsidRPr="00C26746">
        <w:rPr>
          <w:color w:val="800080"/>
          <w:lang w:val="es-ES"/>
        </w:rPr>
        <w:t>Averigüe, utilizando el diccionario si lo necesita, si las siguientes palabras son antónimas o sinónimas: lamento/gemido, crujido/chasquido, ignorante/culto, romo/puntiagudo, puntiagudo/afilado, terminar/comenzar, teórico/práctico.</w:t>
      </w:r>
    </w:p>
    <w:p w:rsidR="00793B93" w:rsidRPr="00C26746" w:rsidRDefault="00793B93">
      <w:pPr>
        <w:spacing w:line="360" w:lineRule="auto"/>
        <w:jc w:val="both"/>
        <w:rPr>
          <w:lang w:val="es-ES"/>
        </w:rPr>
        <w:sectPr w:rsidR="00793B93" w:rsidRPr="00C26746">
          <w:pgSz w:w="11910" w:h="16840"/>
          <w:pgMar w:top="1040" w:right="1240" w:bottom="800" w:left="1680" w:header="0" w:footer="554" w:gutter="0"/>
          <w:cols w:space="720"/>
        </w:sectPr>
      </w:pPr>
    </w:p>
    <w:p w:rsidR="00793B93" w:rsidRDefault="00660F1E">
      <w:pPr>
        <w:pStyle w:val="Ttulo11"/>
        <w:numPr>
          <w:ilvl w:val="0"/>
          <w:numId w:val="296"/>
        </w:numPr>
        <w:tabs>
          <w:tab w:val="left" w:pos="881"/>
          <w:tab w:val="left" w:pos="882"/>
          <w:tab w:val="left" w:pos="9356"/>
        </w:tabs>
        <w:rPr>
          <w:u w:val="none"/>
        </w:rPr>
      </w:pPr>
      <w:bookmarkStart w:id="191" w:name="_TOC_250013"/>
      <w:r>
        <w:rPr>
          <w:color w:val="800080"/>
          <w:u w:val="thick" w:color="818181"/>
        </w:rPr>
        <w:lastRenderedPageBreak/>
        <w:t>Resumo de</w:t>
      </w:r>
      <w:r>
        <w:rPr>
          <w:color w:val="800080"/>
          <w:spacing w:val="-9"/>
          <w:u w:val="thick" w:color="818181"/>
        </w:rPr>
        <w:t xml:space="preserve"> </w:t>
      </w:r>
      <w:bookmarkEnd w:id="191"/>
      <w:r>
        <w:rPr>
          <w:color w:val="800080"/>
          <w:u w:val="thick" w:color="818181"/>
        </w:rPr>
        <w:t>contidos</w:t>
      </w:r>
      <w:r>
        <w:rPr>
          <w:color w:val="800080"/>
          <w:u w:val="thick" w:color="818181"/>
        </w:rPr>
        <w:tab/>
      </w:r>
    </w:p>
    <w:p w:rsidR="00793B93" w:rsidRDefault="00793B93">
      <w:pPr>
        <w:pStyle w:val="Textoindependiente"/>
        <w:spacing w:before="6"/>
        <w:rPr>
          <w:b/>
          <w:sz w:val="27"/>
        </w:rPr>
      </w:pPr>
    </w:p>
    <w:p w:rsidR="00793B93" w:rsidRPr="00C26746" w:rsidRDefault="00660F1E">
      <w:pPr>
        <w:pStyle w:val="Textoindependiente"/>
        <w:spacing w:before="92" w:line="360" w:lineRule="auto"/>
        <w:ind w:left="881" w:right="136"/>
        <w:jc w:val="both"/>
        <w:rPr>
          <w:lang w:val="es-ES"/>
        </w:rPr>
      </w:pPr>
      <w:r w:rsidRPr="00C26746">
        <w:rPr>
          <w:lang w:val="es-ES"/>
        </w:rPr>
        <w:t xml:space="preserve">Os </w:t>
      </w:r>
      <w:r w:rsidRPr="00C26746">
        <w:rPr>
          <w:b/>
          <w:lang w:val="es-ES"/>
        </w:rPr>
        <w:t xml:space="preserve">acentos </w:t>
      </w:r>
      <w:r w:rsidRPr="00C26746">
        <w:rPr>
          <w:lang w:val="es-ES"/>
        </w:rPr>
        <w:t>serven para marcar, en determinadas circunstancias, cal é a sílaba tónica dunha palabra, pero, amais, permiten diferenciar significados nos usos diacríticos. Galego e castelán presentan un inventario diferente; tampouco coinciden na consideración como ditongos ou hiatos de determinadas combinacións de fonemas.</w:t>
      </w:r>
    </w:p>
    <w:p w:rsidR="00793B93" w:rsidRPr="00C26746" w:rsidRDefault="00793B93">
      <w:pPr>
        <w:pStyle w:val="Textoindependiente"/>
        <w:spacing w:before="2"/>
        <w:rPr>
          <w:sz w:val="21"/>
          <w:lang w:val="es-ES"/>
        </w:rPr>
      </w:pPr>
    </w:p>
    <w:p w:rsidR="00793B93" w:rsidRPr="00C26746" w:rsidRDefault="00660F1E">
      <w:pPr>
        <w:pStyle w:val="Textoindependiente"/>
        <w:spacing w:line="360" w:lineRule="auto"/>
        <w:ind w:left="881" w:right="137"/>
        <w:jc w:val="both"/>
        <w:rPr>
          <w:lang w:val="es-ES"/>
        </w:rPr>
      </w:pPr>
      <w:r w:rsidRPr="00C26746">
        <w:rPr>
          <w:lang w:val="es-ES"/>
        </w:rPr>
        <w:t xml:space="preserve">Un texto cohesionado necesita dos </w:t>
      </w:r>
      <w:r w:rsidRPr="00C26746">
        <w:rPr>
          <w:b/>
          <w:lang w:val="es-ES"/>
        </w:rPr>
        <w:t xml:space="preserve">signos de puntuación, </w:t>
      </w:r>
      <w:r w:rsidRPr="00C26746">
        <w:rPr>
          <w:lang w:val="es-ES"/>
        </w:rPr>
        <w:t>unha ferramenta fundamental para estruturar e posibilitar a lexibilidade e entendemento dun escrito. O uso destes signos é practicamente idéntico en galego e castelán, coa excepción das marcas de interrogación e exclamación.</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135"/>
        <w:jc w:val="both"/>
        <w:rPr>
          <w:lang w:val="es-ES"/>
        </w:rPr>
      </w:pPr>
      <w:r w:rsidRPr="00C26746">
        <w:rPr>
          <w:lang w:val="es-ES"/>
        </w:rPr>
        <w:t xml:space="preserve">A morfoloxía é a disciplina que se ocupa da estrutura interna das palabras. Diferencia </w:t>
      </w:r>
      <w:r w:rsidRPr="00C26746">
        <w:rPr>
          <w:b/>
          <w:lang w:val="es-ES"/>
        </w:rPr>
        <w:t>palabras variables</w:t>
      </w:r>
      <w:r w:rsidRPr="00C26746">
        <w:rPr>
          <w:lang w:val="es-ES"/>
        </w:rPr>
        <w:t xml:space="preserve">, isto é, que presentan modificacións internas consonte os morfemas de xénero, número ou morfemas verbais, e </w:t>
      </w:r>
      <w:r w:rsidRPr="00C26746">
        <w:rPr>
          <w:b/>
          <w:lang w:val="es-ES"/>
        </w:rPr>
        <w:t>palabras invariables</w:t>
      </w:r>
      <w:r w:rsidRPr="00C26746">
        <w:rPr>
          <w:lang w:val="es-ES"/>
        </w:rPr>
        <w:t>, aquelas que non teñen ninguna modificación interna. Son palabras variables os sustantivos, adxectivos, verbos, determinantes e pronomes; son invariables o adverbio,  preposición e</w:t>
      </w:r>
      <w:r w:rsidRPr="00C26746">
        <w:rPr>
          <w:spacing w:val="-8"/>
          <w:lang w:val="es-ES"/>
        </w:rPr>
        <w:t xml:space="preserve"> </w:t>
      </w:r>
      <w:r w:rsidRPr="00C26746">
        <w:rPr>
          <w:lang w:val="es-ES"/>
        </w:rPr>
        <w:t>conxunción.</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135" w:hanging="1"/>
        <w:jc w:val="both"/>
        <w:rPr>
          <w:lang w:val="es-ES"/>
        </w:rPr>
      </w:pPr>
      <w:r w:rsidRPr="00C26746">
        <w:rPr>
          <w:lang w:val="es-ES"/>
        </w:rPr>
        <w:t xml:space="preserve">O </w:t>
      </w:r>
      <w:r w:rsidRPr="00C26746">
        <w:rPr>
          <w:b/>
          <w:lang w:val="es-ES"/>
        </w:rPr>
        <w:t xml:space="preserve">substantivo </w:t>
      </w:r>
      <w:r w:rsidRPr="00C26746">
        <w:rPr>
          <w:lang w:val="es-ES"/>
        </w:rPr>
        <w:t xml:space="preserve">é a clase de palabras variable en xénero e número coa que damos nome a persoas, animais, cousas ou ideas. O </w:t>
      </w:r>
      <w:r w:rsidRPr="00C26746">
        <w:rPr>
          <w:b/>
          <w:lang w:val="es-ES"/>
        </w:rPr>
        <w:t>adxectivo</w:t>
      </w:r>
      <w:r w:rsidRPr="00C26746">
        <w:rPr>
          <w:lang w:val="es-ES"/>
        </w:rPr>
        <w:t xml:space="preserve">, tamén variable en xénero e número, indícanos as características do substantivo. Os </w:t>
      </w:r>
      <w:r w:rsidRPr="00C26746">
        <w:rPr>
          <w:b/>
          <w:lang w:val="es-ES"/>
        </w:rPr>
        <w:t xml:space="preserve">determinantes </w:t>
      </w:r>
      <w:r w:rsidRPr="00C26746">
        <w:rPr>
          <w:lang w:val="es-ES"/>
        </w:rPr>
        <w:t>son as palabras que presentan o substantivo (artigos, demostrativos, posesivos, indefinidos e numerais).</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135"/>
        <w:jc w:val="both"/>
        <w:rPr>
          <w:lang w:val="es-ES"/>
        </w:rPr>
      </w:pPr>
      <w:r w:rsidRPr="00C26746">
        <w:rPr>
          <w:lang w:val="es-ES"/>
        </w:rPr>
        <w:t xml:space="preserve">Os </w:t>
      </w:r>
      <w:r w:rsidRPr="00C26746">
        <w:rPr>
          <w:b/>
          <w:lang w:val="es-ES"/>
        </w:rPr>
        <w:t xml:space="preserve">pronomes </w:t>
      </w:r>
      <w:r w:rsidRPr="00C26746">
        <w:rPr>
          <w:lang w:val="es-ES"/>
        </w:rPr>
        <w:t xml:space="preserve">son as palabras que nos permiten, ben facer referencia aos interlocutores dunha interaccion comunicativa, ben substituír substantivos. O  </w:t>
      </w:r>
      <w:r w:rsidRPr="00C26746">
        <w:rPr>
          <w:b/>
          <w:lang w:val="es-ES"/>
        </w:rPr>
        <w:t xml:space="preserve">pronome persoal </w:t>
      </w:r>
      <w:r w:rsidRPr="00C26746">
        <w:rPr>
          <w:lang w:val="es-ES"/>
        </w:rPr>
        <w:t xml:space="preserve">é a clase de palabras que nos serve para referírmonos ao emisor, ao receptor, a unha terceira persoa ou para substituír un substantivo. Diferenciamos formas tónicas e formas átonas. O </w:t>
      </w:r>
      <w:r w:rsidRPr="00C26746">
        <w:rPr>
          <w:b/>
          <w:lang w:val="es-ES"/>
        </w:rPr>
        <w:t xml:space="preserve">pronome relativo </w:t>
      </w:r>
      <w:r w:rsidRPr="00C26746">
        <w:rPr>
          <w:lang w:val="es-ES"/>
        </w:rPr>
        <w:t>posúe un valor</w:t>
      </w:r>
      <w:r w:rsidRPr="00C26746">
        <w:rPr>
          <w:spacing w:val="-22"/>
          <w:lang w:val="es-ES"/>
        </w:rPr>
        <w:t xml:space="preserve"> </w:t>
      </w:r>
      <w:r w:rsidRPr="00C26746">
        <w:rPr>
          <w:lang w:val="es-ES"/>
        </w:rPr>
        <w:t>relacional.</w:t>
      </w:r>
    </w:p>
    <w:p w:rsidR="00793B93" w:rsidRPr="00C26746" w:rsidRDefault="00793B93">
      <w:pPr>
        <w:pStyle w:val="Textoindependiente"/>
        <w:spacing w:before="1"/>
        <w:rPr>
          <w:sz w:val="21"/>
          <w:lang w:val="es-ES"/>
        </w:rPr>
      </w:pPr>
    </w:p>
    <w:p w:rsidR="00793B93" w:rsidRPr="00C26746" w:rsidRDefault="00660F1E">
      <w:pPr>
        <w:pStyle w:val="Textoindependiente"/>
        <w:spacing w:line="360" w:lineRule="auto"/>
        <w:ind w:left="881" w:right="134"/>
        <w:jc w:val="both"/>
        <w:rPr>
          <w:b/>
          <w:lang w:val="es-ES"/>
        </w:rPr>
      </w:pPr>
      <w:r w:rsidRPr="00C26746">
        <w:rPr>
          <w:lang w:val="es-ES"/>
        </w:rPr>
        <w:t xml:space="preserve">O </w:t>
      </w:r>
      <w:r w:rsidRPr="00C26746">
        <w:rPr>
          <w:b/>
          <w:lang w:val="es-ES"/>
        </w:rPr>
        <w:t xml:space="preserve">verbo </w:t>
      </w:r>
      <w:r w:rsidRPr="00C26746">
        <w:rPr>
          <w:lang w:val="es-ES"/>
        </w:rPr>
        <w:t xml:space="preserve">é a clase de palabras que nos permite expresar accións (malia a que pode  ter outros valores). Os sistemas verbais do galego e castelán son bastante distintos, porque o segundo posúe tempos compostos (formados polo verbo </w:t>
      </w:r>
      <w:r w:rsidRPr="00C26746">
        <w:rPr>
          <w:i/>
          <w:lang w:val="es-ES"/>
        </w:rPr>
        <w:t xml:space="preserve">haber </w:t>
      </w:r>
      <w:r w:rsidRPr="00C26746">
        <w:rPr>
          <w:lang w:val="es-ES"/>
        </w:rPr>
        <w:t xml:space="preserve">e o participio do verbo principal), dos que o primeiro carece. En galego podemos conxugar o infinitivo. A estrutura formada por un verbo conxugado e unha forma infinita (infinitivo, xerundio ou participio) que posúe un significado unitario e unha función sintáctica conxunta denomínase </w:t>
      </w:r>
      <w:r w:rsidRPr="00C26746">
        <w:rPr>
          <w:b/>
          <w:lang w:val="es-ES"/>
        </w:rPr>
        <w:t>perífrase</w:t>
      </w:r>
      <w:r w:rsidRPr="00C26746">
        <w:rPr>
          <w:b/>
          <w:spacing w:val="-12"/>
          <w:lang w:val="es-ES"/>
        </w:rPr>
        <w:t xml:space="preserve"> </w:t>
      </w:r>
      <w:r w:rsidRPr="00C26746">
        <w:rPr>
          <w:b/>
          <w:lang w:val="es-ES"/>
        </w:rPr>
        <w:t>verbal.</w:t>
      </w:r>
    </w:p>
    <w:p w:rsidR="00793B93" w:rsidRPr="00C26746" w:rsidRDefault="00793B93">
      <w:pPr>
        <w:pStyle w:val="Textoindependiente"/>
        <w:spacing w:before="2"/>
        <w:rPr>
          <w:b/>
          <w:sz w:val="21"/>
          <w:lang w:val="es-ES"/>
        </w:rPr>
      </w:pPr>
    </w:p>
    <w:p w:rsidR="00793B93" w:rsidRPr="00C26746" w:rsidRDefault="00660F1E">
      <w:pPr>
        <w:ind w:left="881"/>
        <w:jc w:val="both"/>
        <w:rPr>
          <w:lang w:val="es-ES"/>
        </w:rPr>
      </w:pPr>
      <w:r w:rsidRPr="00C26746">
        <w:rPr>
          <w:b/>
          <w:lang w:val="es-ES"/>
        </w:rPr>
        <w:t xml:space="preserve">Adverbios,  preposicións  </w:t>
      </w:r>
      <w:r w:rsidRPr="00C26746">
        <w:rPr>
          <w:lang w:val="es-ES"/>
        </w:rPr>
        <w:t xml:space="preserve">e  </w:t>
      </w:r>
      <w:r w:rsidRPr="00C26746">
        <w:rPr>
          <w:b/>
          <w:lang w:val="es-ES"/>
        </w:rPr>
        <w:t xml:space="preserve">conxuncións  </w:t>
      </w:r>
      <w:r w:rsidRPr="00C26746">
        <w:rPr>
          <w:lang w:val="es-ES"/>
        </w:rPr>
        <w:t>son  palabras  invariables,  isto  é,  non</w:t>
      </w:r>
    </w:p>
    <w:p w:rsidR="00793B93" w:rsidRPr="00C26746" w:rsidRDefault="00793B93">
      <w:pPr>
        <w:jc w:val="both"/>
        <w:rPr>
          <w:lang w:val="es-ES"/>
        </w:rPr>
        <w:sectPr w:rsidR="00793B93" w:rsidRPr="00C26746">
          <w:pgSz w:w="11910" w:h="16840"/>
          <w:pgMar w:top="1060" w:right="1280" w:bottom="800" w:left="1160" w:header="0" w:footer="554" w:gutter="0"/>
          <w:cols w:space="720"/>
        </w:sectPr>
      </w:pPr>
    </w:p>
    <w:p w:rsidR="00793B93" w:rsidRPr="00C26746" w:rsidRDefault="00660F1E">
      <w:pPr>
        <w:pStyle w:val="Textoindependiente"/>
        <w:spacing w:before="75" w:line="360" w:lineRule="auto"/>
        <w:ind w:left="361" w:right="116"/>
        <w:jc w:val="both"/>
        <w:rPr>
          <w:lang w:val="es-ES"/>
        </w:rPr>
      </w:pPr>
      <w:proofErr w:type="gramStart"/>
      <w:r w:rsidRPr="00C26746">
        <w:rPr>
          <w:lang w:val="es-ES"/>
        </w:rPr>
        <w:lastRenderedPageBreak/>
        <w:t>presentan</w:t>
      </w:r>
      <w:proofErr w:type="gramEnd"/>
      <w:r w:rsidRPr="00C26746">
        <w:rPr>
          <w:lang w:val="es-ES"/>
        </w:rPr>
        <w:t xml:space="preserve"> morfemas de ningún tipo. Os primeiros modifican un verbo, un adxectivo ou outro adverbio fornecendo informacións diversas tales como lugar, tempo, modo, cantidade etc. Preposicións e conxuncions son elementos relacionais.</w:t>
      </w:r>
    </w:p>
    <w:p w:rsidR="00793B93" w:rsidRPr="00C26746" w:rsidRDefault="00793B93">
      <w:pPr>
        <w:pStyle w:val="Textoindependiente"/>
        <w:spacing w:before="2"/>
        <w:rPr>
          <w:sz w:val="21"/>
          <w:lang w:val="es-ES"/>
        </w:rPr>
      </w:pPr>
    </w:p>
    <w:p w:rsidR="00793B93" w:rsidRPr="00C26746" w:rsidRDefault="00660F1E">
      <w:pPr>
        <w:pStyle w:val="Textoindependiente"/>
        <w:spacing w:line="360" w:lineRule="auto"/>
        <w:ind w:left="361" w:right="115"/>
        <w:jc w:val="both"/>
        <w:rPr>
          <w:lang w:val="es-ES"/>
        </w:rPr>
      </w:pPr>
      <w:r w:rsidRPr="00C26746">
        <w:rPr>
          <w:lang w:val="es-ES"/>
        </w:rPr>
        <w:t xml:space="preserve">Un </w:t>
      </w:r>
      <w:r w:rsidRPr="00C26746">
        <w:rPr>
          <w:b/>
          <w:lang w:val="es-ES"/>
        </w:rPr>
        <w:t xml:space="preserve">campo semántico </w:t>
      </w:r>
      <w:r w:rsidRPr="00C26746">
        <w:rPr>
          <w:lang w:val="es-ES"/>
        </w:rPr>
        <w:t xml:space="preserve">está formado polo conxunto de palabras que se reparten unha área de significado. Tendo en conta o significado, diferenciamos palabras sinónimas, palabras antónimas, palabras polisémicas e palabras homónimas. Un </w:t>
      </w:r>
      <w:r w:rsidRPr="00C26746">
        <w:rPr>
          <w:b/>
          <w:lang w:val="es-ES"/>
        </w:rPr>
        <w:t xml:space="preserve">campo conceptual </w:t>
      </w:r>
      <w:r w:rsidRPr="00C26746">
        <w:rPr>
          <w:lang w:val="es-ES"/>
        </w:rPr>
        <w:t>está formado polas palabras pertencentes a diferentes categorías gramaticais que se relacionan cunha palabra clave.</w:t>
      </w:r>
    </w:p>
    <w:p w:rsidR="003248BE" w:rsidRDefault="003248BE">
      <w:pPr>
        <w:spacing w:line="360" w:lineRule="auto"/>
        <w:jc w:val="both"/>
        <w:rPr>
          <w:lang w:val="es-ES"/>
        </w:rPr>
      </w:pPr>
    </w:p>
    <w:p w:rsidR="003248BE" w:rsidRPr="003248BE" w:rsidRDefault="003248BE" w:rsidP="003248BE">
      <w:pPr>
        <w:rPr>
          <w:lang w:val="es-ES"/>
        </w:rPr>
      </w:pPr>
    </w:p>
    <w:p w:rsidR="003248BE" w:rsidRPr="003248BE" w:rsidRDefault="003248BE" w:rsidP="003248BE">
      <w:pPr>
        <w:rPr>
          <w:lang w:val="es-ES"/>
        </w:rPr>
      </w:pPr>
    </w:p>
    <w:p w:rsidR="003248BE" w:rsidRPr="003248BE" w:rsidRDefault="003248BE" w:rsidP="003248BE">
      <w:pPr>
        <w:rPr>
          <w:lang w:val="es-ES"/>
        </w:rPr>
      </w:pPr>
    </w:p>
    <w:p w:rsidR="003248BE" w:rsidRPr="003248BE" w:rsidRDefault="003248BE" w:rsidP="003248BE">
      <w:pPr>
        <w:rPr>
          <w:lang w:val="es-ES"/>
        </w:rPr>
      </w:pPr>
    </w:p>
    <w:p w:rsidR="003248BE" w:rsidRPr="003248BE" w:rsidRDefault="003248BE" w:rsidP="003248BE">
      <w:pPr>
        <w:rPr>
          <w:lang w:val="es-ES"/>
        </w:rPr>
      </w:pPr>
      <w:r>
        <w:rPr>
          <w:noProof/>
          <w:lang w:val="es-ES" w:eastAsia="es-ES"/>
        </w:rPr>
        <w:pict>
          <v:rect id="_x0000_s1231" style="position:absolute;margin-left:30.75pt;margin-top:12.95pt;width:415.5pt;height:237pt;z-index:503126832">
            <v:textbox>
              <w:txbxContent>
                <w:p w:rsidR="003248BE" w:rsidRDefault="003248BE"/>
                <w:p w:rsidR="003248BE" w:rsidRDefault="003248BE"/>
                <w:p w:rsidR="003248BE" w:rsidRDefault="003248BE"/>
                <w:p w:rsidR="003248BE" w:rsidRDefault="003248BE">
                  <w:r>
                    <w:t xml:space="preserve">                                                      </w:t>
                  </w:r>
                  <w:r w:rsidRPr="003248BE">
                    <w:rPr>
                      <w:b/>
                    </w:rPr>
                    <w:t>P. HOMÓFONAS</w:t>
                  </w:r>
                  <w:r>
                    <w:t xml:space="preserve">. Palabras que se pronuncian </w:t>
                  </w:r>
                </w:p>
                <w:p w:rsidR="003248BE" w:rsidRDefault="003248BE">
                  <w:r>
                    <w:t xml:space="preserve">                                                                                    Igual.</w:t>
                  </w:r>
                </w:p>
                <w:p w:rsidR="003248BE" w:rsidRDefault="003248BE">
                  <w:r>
                    <w:t xml:space="preserve">                                                                                     Hola/ola,   vaca/baca</w:t>
                  </w:r>
                </w:p>
                <w:p w:rsidR="003248BE" w:rsidRDefault="003248BE"/>
                <w:p w:rsidR="003248BE" w:rsidRDefault="003248BE">
                  <w:bookmarkStart w:id="192" w:name="_GoBack"/>
                  <w:bookmarkEnd w:id="192"/>
                </w:p>
                <w:p w:rsidR="003248BE" w:rsidRDefault="003248BE"/>
                <w:p w:rsidR="003248BE" w:rsidRDefault="003248BE"/>
                <w:p w:rsidR="003248BE" w:rsidRPr="003248BE" w:rsidRDefault="003248BE">
                  <w:pPr>
                    <w:rPr>
                      <w:b/>
                      <w:sz w:val="24"/>
                      <w:szCs w:val="24"/>
                    </w:rPr>
                  </w:pPr>
                  <w:r w:rsidRPr="003248BE">
                    <w:rPr>
                      <w:b/>
                      <w:sz w:val="24"/>
                      <w:szCs w:val="24"/>
                    </w:rPr>
                    <w:t>PALABRAS HOMÓNIMAS</w:t>
                  </w:r>
                </w:p>
                <w:p w:rsidR="003248BE" w:rsidRDefault="003248BE">
                  <w:r>
                    <w:t>(Palabras con distinto sig-</w:t>
                  </w:r>
                </w:p>
                <w:p w:rsidR="003248BE" w:rsidRDefault="003248BE">
                  <w:r>
                    <w:t>Ficado pero que se escriben</w:t>
                  </w:r>
                </w:p>
                <w:p w:rsidR="003248BE" w:rsidRDefault="003248BE">
                  <w:r>
                    <w:t>O pronuncian igual)</w:t>
                  </w:r>
                </w:p>
                <w:p w:rsidR="003248BE" w:rsidRDefault="003248BE"/>
                <w:p w:rsidR="003248BE" w:rsidRDefault="003248BE" w:rsidP="003248BE">
                  <w:r>
                    <w:t xml:space="preserve">                                                     </w:t>
                  </w:r>
                  <w:r w:rsidRPr="003248BE">
                    <w:rPr>
                      <w:b/>
                    </w:rPr>
                    <w:t>P. HOMÓ</w:t>
                  </w:r>
                  <w:r w:rsidRPr="003248BE">
                    <w:rPr>
                      <w:b/>
                    </w:rPr>
                    <w:t>GRAF</w:t>
                  </w:r>
                  <w:r w:rsidRPr="003248BE">
                    <w:rPr>
                      <w:b/>
                    </w:rPr>
                    <w:t>AS</w:t>
                  </w:r>
                  <w:r>
                    <w:t xml:space="preserve">. Palabras que se pronuncian </w:t>
                  </w:r>
                </w:p>
                <w:p w:rsidR="003248BE" w:rsidRDefault="003248BE" w:rsidP="003248BE">
                  <w:r>
                    <w:t xml:space="preserve">                                                                                    </w:t>
                  </w:r>
                  <w:proofErr w:type="gramStart"/>
                  <w:r>
                    <w:t>y</w:t>
                  </w:r>
                  <w:proofErr w:type="gramEnd"/>
                  <w:r>
                    <w:t xml:space="preserve"> escriben i</w:t>
                  </w:r>
                  <w:r>
                    <w:t>gual.</w:t>
                  </w:r>
                </w:p>
                <w:p w:rsidR="003248BE" w:rsidRDefault="003248BE" w:rsidP="003248BE">
                  <w:r>
                    <w:t xml:space="preserve">                                                                                     </w:t>
                  </w:r>
                  <w:proofErr w:type="gramStart"/>
                  <w:r>
                    <w:t>jota</w:t>
                  </w:r>
                  <w:r>
                    <w:t>/</w:t>
                  </w:r>
                  <w:r>
                    <w:t>jota</w:t>
                  </w:r>
                  <w:proofErr w:type="gramEnd"/>
                  <w:r>
                    <w:t>,   v</w:t>
                  </w:r>
                  <w:r>
                    <w:t>ino/vino</w:t>
                  </w:r>
                </w:p>
                <w:p w:rsidR="003248BE" w:rsidRDefault="003248BE" w:rsidP="003248BE"/>
                <w:p w:rsidR="003248BE" w:rsidRDefault="003248BE"/>
              </w:txbxContent>
            </v:textbox>
          </v:rect>
        </w:pict>
      </w:r>
    </w:p>
    <w:p w:rsidR="003248BE" w:rsidRPr="003248BE" w:rsidRDefault="003248BE" w:rsidP="003248BE">
      <w:pPr>
        <w:rPr>
          <w:lang w:val="es-ES"/>
        </w:rPr>
      </w:pPr>
    </w:p>
    <w:p w:rsidR="003248BE" w:rsidRPr="003248BE" w:rsidRDefault="003248BE" w:rsidP="003248BE">
      <w:pPr>
        <w:rPr>
          <w:lang w:val="es-ES"/>
        </w:rPr>
      </w:pPr>
    </w:p>
    <w:p w:rsidR="003248BE" w:rsidRDefault="003248BE" w:rsidP="003248BE">
      <w:pPr>
        <w:tabs>
          <w:tab w:val="left" w:pos="3525"/>
        </w:tabs>
        <w:rPr>
          <w:lang w:val="es-ES"/>
        </w:rPr>
      </w:pPr>
      <w:r>
        <w:rPr>
          <w:lang w:val="es-ES"/>
        </w:rPr>
        <w:tab/>
      </w:r>
    </w:p>
    <w:p w:rsidR="00793B93" w:rsidRPr="003248BE" w:rsidRDefault="003248BE" w:rsidP="003248BE">
      <w:pPr>
        <w:tabs>
          <w:tab w:val="left" w:pos="3525"/>
        </w:tabs>
        <w:rPr>
          <w:lang w:val="es-ES"/>
        </w:rPr>
        <w:sectPr w:rsidR="00793B93" w:rsidRPr="003248BE">
          <w:pgSz w:w="11910" w:h="16840"/>
          <w:pgMar w:top="1040" w:right="1300" w:bottom="800" w:left="1680" w:header="0" w:footer="554" w:gutter="0"/>
          <w:cols w:space="720"/>
        </w:sectPr>
      </w:pPr>
      <w:r>
        <w:rPr>
          <w:lang w:val="es-ES"/>
        </w:rPr>
        <w:tab/>
      </w:r>
    </w:p>
    <w:p w:rsidR="00793B93" w:rsidRDefault="00660F1E">
      <w:pPr>
        <w:pStyle w:val="Ttulo11"/>
        <w:numPr>
          <w:ilvl w:val="0"/>
          <w:numId w:val="296"/>
        </w:numPr>
        <w:tabs>
          <w:tab w:val="left" w:pos="881"/>
          <w:tab w:val="left" w:pos="882"/>
          <w:tab w:val="left" w:pos="9356"/>
        </w:tabs>
        <w:rPr>
          <w:u w:val="none"/>
        </w:rPr>
      </w:pPr>
      <w:bookmarkStart w:id="193" w:name="_TOC_250012"/>
      <w:r>
        <w:rPr>
          <w:color w:val="800080"/>
          <w:u w:val="thick" w:color="818181"/>
        </w:rPr>
        <w:lastRenderedPageBreak/>
        <w:t>Actividades</w:t>
      </w:r>
      <w:r>
        <w:rPr>
          <w:color w:val="800080"/>
          <w:spacing w:val="-16"/>
          <w:u w:val="thick" w:color="818181"/>
        </w:rPr>
        <w:t xml:space="preserve"> </w:t>
      </w:r>
      <w:bookmarkEnd w:id="193"/>
      <w:r>
        <w:rPr>
          <w:color w:val="800080"/>
          <w:u w:val="thick" w:color="818181"/>
        </w:rPr>
        <w:t>complementarias</w:t>
      </w:r>
      <w:r>
        <w:rPr>
          <w:color w:val="800080"/>
          <w:u w:val="thick" w:color="818181"/>
        </w:rPr>
        <w:tab/>
      </w:r>
    </w:p>
    <w:p w:rsidR="00793B93" w:rsidRDefault="00793B93">
      <w:pPr>
        <w:pStyle w:val="Textoindependiente"/>
        <w:spacing w:before="10"/>
        <w:rPr>
          <w:b/>
          <w:sz w:val="27"/>
        </w:rPr>
      </w:pPr>
    </w:p>
    <w:p w:rsidR="00793B93" w:rsidRDefault="00660F1E">
      <w:pPr>
        <w:pStyle w:val="Ttulo21"/>
        <w:numPr>
          <w:ilvl w:val="1"/>
          <w:numId w:val="296"/>
        </w:numPr>
        <w:tabs>
          <w:tab w:val="left" w:pos="881"/>
          <w:tab w:val="left" w:pos="882"/>
        </w:tabs>
        <w:spacing w:before="89"/>
      </w:pPr>
      <w:bookmarkStart w:id="194" w:name="_TOC_250011"/>
      <w:r>
        <w:rPr>
          <w:color w:val="800080"/>
        </w:rPr>
        <w:t>Actividades en lingua</w:t>
      </w:r>
      <w:r>
        <w:rPr>
          <w:color w:val="800080"/>
          <w:spacing w:val="-16"/>
        </w:rPr>
        <w:t xml:space="preserve"> </w:t>
      </w:r>
      <w:bookmarkEnd w:id="194"/>
      <w:r>
        <w:rPr>
          <w:color w:val="800080"/>
        </w:rPr>
        <w:t>galega</w:t>
      </w:r>
    </w:p>
    <w:p w:rsidR="00793B93" w:rsidRDefault="00793B93">
      <w:pPr>
        <w:pStyle w:val="Textoindependiente"/>
        <w:rPr>
          <w:b/>
          <w:sz w:val="36"/>
        </w:rPr>
      </w:pPr>
    </w:p>
    <w:p w:rsidR="00793B93" w:rsidRPr="00C26746" w:rsidRDefault="00660F1E">
      <w:pPr>
        <w:pStyle w:val="Textoindependiente"/>
        <w:spacing w:line="360" w:lineRule="auto"/>
        <w:ind w:left="1392" w:hanging="512"/>
        <w:rPr>
          <w:lang w:val="es-ES"/>
        </w:rPr>
      </w:pPr>
      <w:r w:rsidRPr="00C26746">
        <w:rPr>
          <w:rFonts w:ascii="Arial Narrow" w:hAnsi="Arial Narrow"/>
          <w:b/>
          <w:color w:val="800080"/>
          <w:lang w:val="es-ES"/>
        </w:rPr>
        <w:t xml:space="preserve">S40. </w:t>
      </w:r>
      <w:r w:rsidRPr="00C26746">
        <w:rPr>
          <w:color w:val="800080"/>
          <w:lang w:val="es-ES"/>
        </w:rPr>
        <w:t>Acentúe e puntúe o texto que se ofrece a continuación (aparecen marcados os puntos):</w:t>
      </w:r>
    </w:p>
    <w:p w:rsidR="00793B93" w:rsidRPr="00C26746" w:rsidRDefault="00793B93">
      <w:pPr>
        <w:pStyle w:val="Textoindependiente"/>
        <w:spacing w:before="9"/>
        <w:rPr>
          <w:sz w:val="10"/>
          <w:lang w:val="es-ES"/>
        </w:rPr>
      </w:pPr>
    </w:p>
    <w:tbl>
      <w:tblPr>
        <w:tblStyle w:val="TableNormal"/>
        <w:tblW w:w="0" w:type="auto"/>
        <w:tblInd w:w="144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793B93" w:rsidRPr="005F64F6">
        <w:trPr>
          <w:trHeight w:val="3080"/>
        </w:trPr>
        <w:tc>
          <w:tcPr>
            <w:tcW w:w="7938" w:type="dxa"/>
          </w:tcPr>
          <w:p w:rsidR="00793B93" w:rsidRPr="00C26746" w:rsidRDefault="00660F1E">
            <w:pPr>
              <w:pStyle w:val="TableParagraph"/>
              <w:spacing w:before="73"/>
              <w:ind w:left="222" w:right="191"/>
              <w:jc w:val="both"/>
              <w:rPr>
                <w:sz w:val="18"/>
                <w:lang w:val="es-ES"/>
              </w:rPr>
            </w:pPr>
            <w:r w:rsidRPr="00C26746">
              <w:rPr>
                <w:sz w:val="18"/>
                <w:lang w:val="es-ES"/>
              </w:rPr>
              <w:t xml:space="preserve">Neste 2017 celebrase o bicentenario do nacemento de Antonio Fernandez Morales Astorga 1817 Cacabelos 1896 autor en 1861 de </w:t>
            </w:r>
            <w:r w:rsidRPr="00C26746">
              <w:rPr>
                <w:i/>
                <w:sz w:val="18"/>
                <w:lang w:val="es-ES"/>
              </w:rPr>
              <w:t>Ensayos poeticos en dialecto berciano</w:t>
            </w:r>
            <w:r w:rsidRPr="00C26746">
              <w:rPr>
                <w:sz w:val="18"/>
                <w:lang w:val="es-ES"/>
              </w:rPr>
              <w:t xml:space="preserve">, unha obra escrita en galego que se anticipou mesmo aos </w:t>
            </w:r>
            <w:r w:rsidRPr="00C26746">
              <w:rPr>
                <w:i/>
                <w:sz w:val="18"/>
                <w:lang w:val="es-ES"/>
              </w:rPr>
              <w:t xml:space="preserve">Cantares Gallegos </w:t>
            </w:r>
            <w:r w:rsidRPr="00C26746">
              <w:rPr>
                <w:sz w:val="18"/>
                <w:lang w:val="es-ES"/>
              </w:rPr>
              <w:t xml:space="preserve">de Rosalia. E dende hai anos </w:t>
            </w:r>
            <w:hyperlink r:id="rId92">
              <w:r w:rsidRPr="00C26746">
                <w:rPr>
                  <w:sz w:val="18"/>
                  <w:lang w:val="es-ES"/>
                </w:rPr>
                <w:t>un dos nomes que soan como homenaxeado no Dia das Letras</w:t>
              </w:r>
            </w:hyperlink>
            <w:r w:rsidRPr="00C26746">
              <w:rPr>
                <w:sz w:val="18"/>
                <w:lang w:val="es-ES"/>
              </w:rPr>
              <w:t xml:space="preserve"> </w:t>
            </w:r>
            <w:hyperlink r:id="rId93">
              <w:r w:rsidRPr="00C26746">
                <w:rPr>
                  <w:sz w:val="18"/>
                  <w:lang w:val="es-ES"/>
                </w:rPr>
                <w:t>Galegas</w:t>
              </w:r>
            </w:hyperlink>
            <w:r w:rsidRPr="00C26746">
              <w:rPr>
                <w:sz w:val="18"/>
                <w:lang w:val="es-ES"/>
              </w:rPr>
              <w:t xml:space="preserve"> e de feito o pasado ano </w:t>
            </w:r>
            <w:hyperlink r:id="rId94">
              <w:r w:rsidRPr="00C26746">
                <w:rPr>
                  <w:sz w:val="18"/>
                  <w:lang w:val="es-ES"/>
                </w:rPr>
                <w:t>acompañou a Casares Carvalho Calero e Placido Castro no cuarteto de</w:t>
              </w:r>
            </w:hyperlink>
            <w:r w:rsidRPr="00C26746">
              <w:rPr>
                <w:sz w:val="18"/>
                <w:lang w:val="es-ES"/>
              </w:rPr>
              <w:t xml:space="preserve">  </w:t>
            </w:r>
            <w:hyperlink r:id="rId95">
              <w:r w:rsidRPr="00C26746">
                <w:rPr>
                  <w:i/>
                  <w:sz w:val="18"/>
                  <w:lang w:val="es-ES"/>
                </w:rPr>
                <w:t>finalistas</w:t>
              </w:r>
              <w:r w:rsidRPr="00C26746">
                <w:rPr>
                  <w:sz w:val="18"/>
                  <w:lang w:val="es-ES"/>
                </w:rPr>
                <w:t>.</w:t>
              </w:r>
            </w:hyperlink>
          </w:p>
          <w:p w:rsidR="00793B93" w:rsidRPr="00C26746" w:rsidRDefault="00660F1E">
            <w:pPr>
              <w:pStyle w:val="TableParagraph"/>
              <w:spacing w:before="21"/>
              <w:ind w:left="222" w:right="191"/>
              <w:jc w:val="both"/>
              <w:rPr>
                <w:sz w:val="18"/>
                <w:lang w:val="es-ES"/>
              </w:rPr>
            </w:pPr>
            <w:r w:rsidRPr="00C26746">
              <w:rPr>
                <w:sz w:val="18"/>
                <w:lang w:val="es-ES"/>
              </w:rPr>
              <w:t>O vindeiro sabado 17 de xuño Cacabelos acollera varios actos de celebracion do 200 aniversario de Fernandez Morales organizados polo Grupo As Medulas para a Lingua e Cultura galegas do Bierzo coa colaboracion da Xunta de Galicia Concello de Cacabelos Consello Comarcal do Bierzo Instituto de Estudios Bercianos e La Moncloa.</w:t>
            </w:r>
          </w:p>
          <w:p w:rsidR="00793B93" w:rsidRPr="00C26746" w:rsidRDefault="00660F1E">
            <w:pPr>
              <w:pStyle w:val="TableParagraph"/>
              <w:spacing w:before="21"/>
              <w:ind w:left="222" w:right="190"/>
              <w:jc w:val="both"/>
              <w:rPr>
                <w:sz w:val="18"/>
                <w:lang w:val="es-ES"/>
              </w:rPr>
            </w:pPr>
            <w:r w:rsidRPr="00C26746">
              <w:rPr>
                <w:sz w:val="18"/>
                <w:lang w:val="es-ES"/>
              </w:rPr>
              <w:t>As 11.30 horas comezaran os festexos coa lectura dos seus escritos na rua Santa Maria numero 16 a caron da casa na que Fernandez Morales viviu</w:t>
            </w:r>
            <w:r w:rsidRPr="00C26746">
              <w:rPr>
                <w:b/>
                <w:sz w:val="18"/>
                <w:lang w:val="es-ES"/>
              </w:rPr>
              <w:t xml:space="preserve">. </w:t>
            </w:r>
            <w:r w:rsidRPr="00C26746">
              <w:rPr>
                <w:sz w:val="18"/>
                <w:lang w:val="es-ES"/>
              </w:rPr>
              <w:t>Manuel Gonzalez Prieto membro do Grupo As Medulas para a Lingua e Cultura galegas do Bierzo presentara o acto no que participaran Valentin Garcia secretario xeral de Politica Lingüistica da Xunta de Galicia Luis Alberto Arias e Gerardo Alvarez en representacion do Consello Comarcal do Bierzo ademais de representantes do Concello de Cacabelos.</w:t>
            </w:r>
          </w:p>
        </w:tc>
      </w:tr>
      <w:tr w:rsidR="00793B93" w:rsidRPr="005F64F6">
        <w:trPr>
          <w:trHeight w:val="360"/>
        </w:trPr>
        <w:tc>
          <w:tcPr>
            <w:tcW w:w="7938" w:type="dxa"/>
          </w:tcPr>
          <w:p w:rsidR="00793B93" w:rsidRPr="00C26746" w:rsidRDefault="00445434">
            <w:pPr>
              <w:pStyle w:val="TableParagraph"/>
              <w:spacing w:before="73"/>
              <w:ind w:left="672"/>
              <w:rPr>
                <w:sz w:val="18"/>
                <w:lang w:val="es-ES"/>
              </w:rPr>
            </w:pPr>
            <w:hyperlink r:id="rId96">
              <w:r w:rsidR="00660F1E" w:rsidRPr="00C26746">
                <w:rPr>
                  <w:color w:val="0000FF"/>
                  <w:sz w:val="18"/>
                  <w:lang w:val="es-ES"/>
                </w:rPr>
                <w:t>http://praza.gal/cultura/14386/o-bierzo-celebra-o-bicentenario-do-nacemento-de-antonio-fernandez-morales/</w:t>
              </w:r>
            </w:hyperlink>
          </w:p>
        </w:tc>
      </w:tr>
    </w:tbl>
    <w:p w:rsidR="00793B93" w:rsidRPr="00C26746" w:rsidRDefault="00793B93">
      <w:pPr>
        <w:pStyle w:val="Textoindependiente"/>
        <w:spacing w:before="8"/>
        <w:rPr>
          <w:sz w:val="20"/>
          <w:lang w:val="es-ES"/>
        </w:rPr>
      </w:pPr>
    </w:p>
    <w:p w:rsidR="00793B93" w:rsidRPr="00C26746" w:rsidRDefault="00660F1E">
      <w:pPr>
        <w:pStyle w:val="Textoindependiente"/>
        <w:spacing w:before="1"/>
        <w:ind w:left="881"/>
        <w:rPr>
          <w:lang w:val="es-ES"/>
        </w:rPr>
      </w:pPr>
      <w:r w:rsidRPr="00C26746">
        <w:rPr>
          <w:rFonts w:ascii="Arial Narrow" w:hAnsi="Arial Narrow"/>
          <w:b/>
          <w:color w:val="800080"/>
          <w:lang w:val="es-ES"/>
        </w:rPr>
        <w:t xml:space="preserve">S41.   </w:t>
      </w:r>
      <w:r w:rsidRPr="00C26746">
        <w:rPr>
          <w:color w:val="800080"/>
          <w:lang w:val="es-ES"/>
        </w:rPr>
        <w:t>Indique a categoría gramatical das palabras subliñadas no seguinte texto:</w:t>
      </w:r>
    </w:p>
    <w:p w:rsidR="00793B93" w:rsidRPr="00C26746" w:rsidRDefault="00445434">
      <w:pPr>
        <w:pStyle w:val="Textoindependiente"/>
        <w:spacing w:before="1"/>
        <w:rPr>
          <w:sz w:val="18"/>
          <w:lang w:val="es-ES"/>
        </w:rPr>
      </w:pPr>
      <w:r>
        <w:pict>
          <v:shape id="_x0000_s1090" type="#_x0000_t202" style="position:absolute;margin-left:130.3pt;margin-top:12.6pt;width:396.9pt;height:101.9pt;z-index:1912;mso-wrap-distance-left:0;mso-wrap-distance-right:0;mso-position-horizontal-relative:page" filled="f" strokecolor="purple" strokeweight=".16969mm">
            <v:textbox inset="0,0,0,0">
              <w:txbxContent>
                <w:p w:rsidR="00445434" w:rsidRPr="00C26746" w:rsidRDefault="00445434">
                  <w:pPr>
                    <w:spacing w:before="174"/>
                    <w:ind w:left="223" w:right="191"/>
                    <w:jc w:val="both"/>
                    <w:rPr>
                      <w:rFonts w:ascii="Arial Narrow" w:hAnsi="Arial Narrow"/>
                      <w:sz w:val="18"/>
                      <w:lang w:val="es-ES"/>
                    </w:rPr>
                  </w:pPr>
                  <w:r w:rsidRPr="00C26746">
                    <w:rPr>
                      <w:rFonts w:ascii="Arial Narrow" w:hAnsi="Arial Narrow"/>
                      <w:sz w:val="18"/>
                      <w:lang w:val="es-ES"/>
                    </w:rPr>
                    <w:t xml:space="preserve">Un momento- o xefe </w:t>
                  </w:r>
                  <w:r w:rsidRPr="00C26746">
                    <w:rPr>
                      <w:rFonts w:ascii="Arial Narrow" w:hAnsi="Arial Narrow"/>
                      <w:sz w:val="18"/>
                      <w:u w:val="single"/>
                      <w:lang w:val="es-ES"/>
                    </w:rPr>
                    <w:t>pediu</w:t>
                  </w:r>
                  <w:r w:rsidRPr="00C26746">
                    <w:rPr>
                      <w:rFonts w:ascii="Arial Narrow" w:hAnsi="Arial Narrow"/>
                      <w:sz w:val="18"/>
                      <w:lang w:val="es-ES"/>
                    </w:rPr>
                    <w:t xml:space="preserve"> paciencia </w:t>
                  </w:r>
                  <w:r w:rsidRPr="00C26746">
                    <w:rPr>
                      <w:rFonts w:ascii="Arial Narrow" w:hAnsi="Arial Narrow"/>
                      <w:sz w:val="18"/>
                      <w:u w:val="single"/>
                      <w:lang w:val="es-ES"/>
                    </w:rPr>
                    <w:t>e</w:t>
                  </w:r>
                  <w:r w:rsidRPr="00C26746">
                    <w:rPr>
                      <w:rFonts w:ascii="Arial Narrow" w:hAnsi="Arial Narrow"/>
                      <w:sz w:val="18"/>
                      <w:lang w:val="es-ES"/>
                    </w:rPr>
                    <w:t xml:space="preserve"> estudou </w:t>
                  </w:r>
                  <w:r w:rsidRPr="00C26746">
                    <w:rPr>
                      <w:rFonts w:ascii="Arial Narrow" w:hAnsi="Arial Narrow"/>
                      <w:sz w:val="18"/>
                      <w:u w:val="single"/>
                      <w:lang w:val="es-ES"/>
                    </w:rPr>
                    <w:t xml:space="preserve">os </w:t>
                  </w:r>
                  <w:r w:rsidRPr="00C26746">
                    <w:rPr>
                      <w:rFonts w:ascii="Arial Narrow" w:hAnsi="Arial Narrow"/>
                      <w:sz w:val="18"/>
                      <w:lang w:val="es-ES"/>
                    </w:rPr>
                    <w:t xml:space="preserve">papeis proxectando a lanterna sobre </w:t>
                  </w:r>
                  <w:r w:rsidRPr="00C26746">
                    <w:rPr>
                      <w:rFonts w:ascii="Arial Narrow" w:hAnsi="Arial Narrow"/>
                      <w:sz w:val="18"/>
                      <w:u w:val="single"/>
                      <w:lang w:val="es-ES"/>
                    </w:rPr>
                    <w:t>eles.</w:t>
                  </w:r>
                  <w:r w:rsidRPr="00C26746">
                    <w:rPr>
                      <w:rFonts w:ascii="Arial Narrow" w:hAnsi="Arial Narrow"/>
                      <w:sz w:val="18"/>
                      <w:lang w:val="es-ES"/>
                    </w:rPr>
                    <w:t xml:space="preserve"> Localizou o que buscaba no papel e procuroun</w:t>
                  </w:r>
                  <w:r w:rsidRPr="00C26746">
                    <w:rPr>
                      <w:rFonts w:ascii="Arial Narrow" w:hAnsi="Arial Narrow"/>
                      <w:sz w:val="18"/>
                      <w:u w:val="single"/>
                      <w:lang w:val="es-ES"/>
                    </w:rPr>
                    <w:t>o</w:t>
                  </w:r>
                  <w:r w:rsidRPr="00C26746">
                    <w:rPr>
                      <w:rFonts w:ascii="Arial Narrow" w:hAnsi="Arial Narrow"/>
                      <w:sz w:val="18"/>
                      <w:lang w:val="es-ES"/>
                    </w:rPr>
                    <w:t xml:space="preserve"> na realidade, deténdose en </w:t>
                  </w:r>
                  <w:r w:rsidRPr="00C26746">
                    <w:rPr>
                      <w:rFonts w:ascii="Arial Narrow" w:hAnsi="Arial Narrow"/>
                      <w:sz w:val="18"/>
                      <w:u w:val="single"/>
                      <w:lang w:val="es-ES"/>
                    </w:rPr>
                    <w:t>cada</w:t>
                  </w:r>
                  <w:r w:rsidRPr="00C26746">
                    <w:rPr>
                      <w:rFonts w:ascii="Arial Narrow" w:hAnsi="Arial Narrow"/>
                      <w:sz w:val="18"/>
                      <w:lang w:val="es-ES"/>
                    </w:rPr>
                    <w:t xml:space="preserve"> oco daquel </w:t>
                  </w:r>
                  <w:r w:rsidRPr="00C26746">
                    <w:rPr>
                      <w:rFonts w:ascii="Arial Narrow" w:hAnsi="Arial Narrow"/>
                      <w:sz w:val="18"/>
                      <w:u w:val="single"/>
                      <w:lang w:val="es-ES"/>
                    </w:rPr>
                    <w:t>poboadísimo</w:t>
                  </w:r>
                  <w:r w:rsidRPr="00C26746">
                    <w:rPr>
                      <w:rFonts w:ascii="Arial Narrow" w:hAnsi="Arial Narrow"/>
                      <w:sz w:val="18"/>
                      <w:lang w:val="es-ES"/>
                    </w:rPr>
                    <w:t xml:space="preserve"> retablo central elaborado no </w:t>
                  </w:r>
                  <w:r w:rsidRPr="00C26746">
                    <w:rPr>
                      <w:rFonts w:ascii="Arial Narrow" w:hAnsi="Arial Narrow"/>
                      <w:sz w:val="18"/>
                      <w:u w:val="single"/>
                      <w:lang w:val="es-ES"/>
                    </w:rPr>
                    <w:t>seu</w:t>
                  </w:r>
                  <w:r w:rsidRPr="00C26746">
                    <w:rPr>
                      <w:rFonts w:ascii="Arial Narrow" w:hAnsi="Arial Narrow"/>
                      <w:sz w:val="18"/>
                      <w:lang w:val="es-ES"/>
                    </w:rPr>
                    <w:t xml:space="preserve"> tempo por Cornelis de </w:t>
                  </w:r>
                  <w:r w:rsidRPr="00C26746">
                    <w:rPr>
                      <w:rFonts w:ascii="Arial Narrow" w:hAnsi="Arial Narrow"/>
                      <w:sz w:val="18"/>
                      <w:u w:val="single"/>
                      <w:lang w:val="es-ES"/>
                    </w:rPr>
                    <w:t>Holanda</w:t>
                  </w:r>
                  <w:r w:rsidRPr="00C26746">
                    <w:rPr>
                      <w:rFonts w:ascii="Arial Narrow" w:hAnsi="Arial Narrow"/>
                      <w:sz w:val="18"/>
                      <w:lang w:val="es-ES"/>
                    </w:rPr>
                    <w:t xml:space="preserve">; o seu pan de ouro brillaba á luz das lanternas, enchendo de sombras famélicas a noite da nave central. </w:t>
                  </w:r>
                  <w:r w:rsidRPr="00C26746">
                    <w:rPr>
                      <w:rFonts w:ascii="Arial Narrow" w:hAnsi="Arial Narrow"/>
                      <w:sz w:val="18"/>
                      <w:u w:val="single"/>
                      <w:lang w:val="es-ES"/>
                    </w:rPr>
                    <w:t>Era</w:t>
                  </w:r>
                  <w:r w:rsidRPr="00C26746">
                    <w:rPr>
                      <w:rFonts w:ascii="Arial Narrow" w:hAnsi="Arial Narrow"/>
                      <w:sz w:val="18"/>
                      <w:lang w:val="es-ES"/>
                    </w:rPr>
                    <w:t xml:space="preserve"> un retablo riquísimo, dos tempos nos </w:t>
                  </w:r>
                  <w:r w:rsidRPr="00C26746">
                    <w:rPr>
                      <w:rFonts w:ascii="Arial Narrow" w:hAnsi="Arial Narrow"/>
                      <w:sz w:val="18"/>
                      <w:u w:val="single"/>
                      <w:lang w:val="es-ES"/>
                    </w:rPr>
                    <w:t>que aque</w:t>
                  </w:r>
                  <w:r w:rsidRPr="00C26746">
                    <w:rPr>
                      <w:rFonts w:ascii="Arial Narrow" w:hAnsi="Arial Narrow"/>
                      <w:sz w:val="18"/>
                      <w:lang w:val="es-ES"/>
                    </w:rPr>
                    <w:t xml:space="preserve">l mosteiro estaba  no seu </w:t>
                  </w:r>
                  <w:r w:rsidRPr="00C26746">
                    <w:rPr>
                      <w:rFonts w:ascii="Arial Narrow" w:hAnsi="Arial Narrow"/>
                      <w:sz w:val="18"/>
                      <w:u w:val="single"/>
                      <w:lang w:val="es-ES"/>
                    </w:rPr>
                    <w:t>apoxeo</w:t>
                  </w:r>
                  <w:r w:rsidRPr="00C26746">
                    <w:rPr>
                      <w:rFonts w:ascii="Arial Narrow" w:hAnsi="Arial Narrow"/>
                      <w:sz w:val="18"/>
                      <w:lang w:val="es-ES"/>
                    </w:rPr>
                    <w:t xml:space="preserve"> e reis e duques peregrinaban </w:t>
                  </w:r>
                  <w:r w:rsidRPr="00C26746">
                    <w:rPr>
                      <w:rFonts w:ascii="Arial Narrow" w:hAnsi="Arial Narrow"/>
                      <w:sz w:val="18"/>
                      <w:u w:val="single"/>
                      <w:lang w:val="es-ES"/>
                    </w:rPr>
                    <w:t xml:space="preserve">ata </w:t>
                  </w:r>
                  <w:r w:rsidRPr="00C26746">
                    <w:rPr>
                      <w:rFonts w:ascii="Arial Narrow" w:hAnsi="Arial Narrow"/>
                      <w:sz w:val="18"/>
                      <w:lang w:val="es-ES"/>
                    </w:rPr>
                    <w:t xml:space="preserve">el; e era imposible non velo como un auténtico cofre do tesouro. Unha custodia no centro refulxía </w:t>
                  </w:r>
                  <w:r w:rsidRPr="00C26746">
                    <w:rPr>
                      <w:rFonts w:ascii="Arial Narrow" w:hAnsi="Arial Narrow"/>
                      <w:sz w:val="18"/>
                      <w:u w:val="single"/>
                      <w:lang w:val="es-ES"/>
                    </w:rPr>
                    <w:t xml:space="preserve">con </w:t>
                  </w:r>
                  <w:r w:rsidRPr="00C26746">
                    <w:rPr>
                      <w:rFonts w:ascii="Arial Narrow" w:hAnsi="Arial Narrow"/>
                      <w:sz w:val="18"/>
                      <w:lang w:val="es-ES"/>
                    </w:rPr>
                    <w:t xml:space="preserve">brillantes. E tres </w:t>
                  </w:r>
                  <w:r w:rsidRPr="00C26746">
                    <w:rPr>
                      <w:rFonts w:ascii="Arial Narrow" w:hAnsi="Arial Narrow"/>
                      <w:sz w:val="18"/>
                      <w:u w:val="single"/>
                      <w:lang w:val="es-ES"/>
                    </w:rPr>
                    <w:t>ou</w:t>
                  </w:r>
                  <w:r w:rsidRPr="00C26746">
                    <w:rPr>
                      <w:rFonts w:ascii="Arial Narrow" w:hAnsi="Arial Narrow"/>
                      <w:sz w:val="18"/>
                      <w:lang w:val="es-ES"/>
                    </w:rPr>
                    <w:t xml:space="preserve"> </w:t>
                  </w:r>
                  <w:r w:rsidRPr="00C26746">
                    <w:rPr>
                      <w:rFonts w:ascii="Arial Narrow" w:hAnsi="Arial Narrow"/>
                      <w:sz w:val="18"/>
                      <w:u w:val="single"/>
                      <w:lang w:val="es-ES"/>
                    </w:rPr>
                    <w:t>catro</w:t>
                  </w:r>
                  <w:r w:rsidRPr="00C26746">
                    <w:rPr>
                      <w:rFonts w:ascii="Arial Narrow" w:hAnsi="Arial Narrow"/>
                      <w:sz w:val="18"/>
                      <w:lang w:val="es-ES"/>
                    </w:rPr>
                    <w:t xml:space="preserve"> santos esveltos como anxos escapaban do tradicional</w:t>
                  </w:r>
                  <w:r w:rsidRPr="00C26746">
                    <w:rPr>
                      <w:rFonts w:ascii="Arial Narrow" w:hAnsi="Arial Narrow"/>
                      <w:spacing w:val="-5"/>
                      <w:sz w:val="18"/>
                      <w:lang w:val="es-ES"/>
                    </w:rPr>
                    <w:t xml:space="preserve"> </w:t>
                  </w:r>
                  <w:r w:rsidRPr="00C26746">
                    <w:rPr>
                      <w:rFonts w:ascii="Arial Narrow" w:hAnsi="Arial Narrow"/>
                      <w:sz w:val="18"/>
                      <w:lang w:val="es-ES"/>
                    </w:rPr>
                    <w:t>concepto</w:t>
                  </w:r>
                  <w:r w:rsidRPr="00C26746">
                    <w:rPr>
                      <w:rFonts w:ascii="Arial Narrow" w:hAnsi="Arial Narrow"/>
                      <w:spacing w:val="-5"/>
                      <w:sz w:val="18"/>
                      <w:lang w:val="es-ES"/>
                    </w:rPr>
                    <w:t xml:space="preserve"> </w:t>
                  </w:r>
                  <w:r w:rsidRPr="00C26746">
                    <w:rPr>
                      <w:rFonts w:ascii="Arial Narrow" w:hAnsi="Arial Narrow"/>
                      <w:sz w:val="18"/>
                      <w:lang w:val="es-ES"/>
                    </w:rPr>
                    <w:t>achatado</w:t>
                  </w:r>
                  <w:r w:rsidRPr="00C26746">
                    <w:rPr>
                      <w:rFonts w:ascii="Arial Narrow" w:hAnsi="Arial Narrow"/>
                      <w:spacing w:val="-4"/>
                      <w:sz w:val="18"/>
                      <w:lang w:val="es-ES"/>
                    </w:rPr>
                    <w:t xml:space="preserve"> </w:t>
                  </w:r>
                  <w:r w:rsidRPr="00C26746">
                    <w:rPr>
                      <w:rFonts w:ascii="Arial Narrow" w:hAnsi="Arial Narrow"/>
                      <w:sz w:val="18"/>
                      <w:lang w:val="es-ES"/>
                    </w:rPr>
                    <w:t>e</w:t>
                  </w:r>
                  <w:r w:rsidRPr="00C26746">
                    <w:rPr>
                      <w:rFonts w:ascii="Arial Narrow" w:hAnsi="Arial Narrow"/>
                      <w:spacing w:val="-5"/>
                      <w:sz w:val="18"/>
                      <w:lang w:val="es-ES"/>
                    </w:rPr>
                    <w:t xml:space="preserve"> </w:t>
                  </w:r>
                  <w:r w:rsidRPr="00C26746">
                    <w:rPr>
                      <w:rFonts w:ascii="Arial Narrow" w:hAnsi="Arial Narrow"/>
                      <w:sz w:val="18"/>
                      <w:u w:val="single"/>
                      <w:lang w:val="es-ES"/>
                    </w:rPr>
                    <w:t>dondo</w:t>
                  </w:r>
                  <w:r w:rsidRPr="00C26746">
                    <w:rPr>
                      <w:rFonts w:ascii="Arial Narrow" w:hAnsi="Arial Narrow"/>
                      <w:spacing w:val="-4"/>
                      <w:sz w:val="18"/>
                      <w:lang w:val="es-ES"/>
                    </w:rPr>
                    <w:t xml:space="preserve"> </w:t>
                  </w:r>
                  <w:r w:rsidRPr="00C26746">
                    <w:rPr>
                      <w:rFonts w:ascii="Arial Narrow" w:hAnsi="Arial Narrow"/>
                      <w:sz w:val="18"/>
                      <w:lang w:val="es-ES"/>
                    </w:rPr>
                    <w:t>da</w:t>
                  </w:r>
                  <w:r w:rsidRPr="00C26746">
                    <w:rPr>
                      <w:rFonts w:ascii="Arial Narrow" w:hAnsi="Arial Narrow"/>
                      <w:spacing w:val="-5"/>
                      <w:sz w:val="18"/>
                      <w:lang w:val="es-ES"/>
                    </w:rPr>
                    <w:t xml:space="preserve"> </w:t>
                  </w:r>
                  <w:r w:rsidRPr="00C26746">
                    <w:rPr>
                      <w:rFonts w:ascii="Arial Narrow" w:hAnsi="Arial Narrow"/>
                      <w:sz w:val="18"/>
                      <w:lang w:val="es-ES"/>
                    </w:rPr>
                    <w:t>escultura</w:t>
                  </w:r>
                  <w:r w:rsidRPr="00C26746">
                    <w:rPr>
                      <w:rFonts w:ascii="Arial Narrow" w:hAnsi="Arial Narrow"/>
                      <w:spacing w:val="-5"/>
                      <w:sz w:val="18"/>
                      <w:lang w:val="es-ES"/>
                    </w:rPr>
                    <w:t xml:space="preserve"> </w:t>
                  </w:r>
                  <w:r w:rsidRPr="00C26746">
                    <w:rPr>
                      <w:rFonts w:ascii="Arial Narrow" w:hAnsi="Arial Narrow"/>
                      <w:sz w:val="18"/>
                      <w:lang w:val="es-ES"/>
                    </w:rPr>
                    <w:t>relixiosa</w:t>
                  </w:r>
                  <w:r w:rsidRPr="00C26746">
                    <w:rPr>
                      <w:rFonts w:ascii="Arial Narrow" w:hAnsi="Arial Narrow"/>
                      <w:spacing w:val="-5"/>
                      <w:sz w:val="18"/>
                      <w:lang w:val="es-ES"/>
                    </w:rPr>
                    <w:t xml:space="preserve"> </w:t>
                  </w:r>
                  <w:r w:rsidRPr="00C26746">
                    <w:rPr>
                      <w:rFonts w:ascii="Arial Narrow" w:hAnsi="Arial Narrow"/>
                      <w:sz w:val="18"/>
                      <w:lang w:val="es-ES"/>
                    </w:rPr>
                    <w:t>popular.</w:t>
                  </w:r>
                </w:p>
                <w:p w:rsidR="00445434" w:rsidRDefault="00445434">
                  <w:pPr>
                    <w:spacing w:before="21"/>
                    <w:ind w:left="4371"/>
                    <w:rPr>
                      <w:rFonts w:ascii="Arial Narrow"/>
                      <w:sz w:val="18"/>
                    </w:rPr>
                  </w:pPr>
                  <w:r w:rsidRPr="00C26746">
                    <w:rPr>
                      <w:rFonts w:ascii="Arial Narrow"/>
                      <w:sz w:val="18"/>
                      <w:lang w:val="es-ES"/>
                    </w:rPr>
                    <w:t xml:space="preserve">GAGO, M. </w:t>
                  </w:r>
                  <w:r w:rsidRPr="00C26746">
                    <w:rPr>
                      <w:rFonts w:ascii="Arial Narrow"/>
                      <w:i/>
                      <w:sz w:val="18"/>
                      <w:lang w:val="es-ES"/>
                    </w:rPr>
                    <w:t xml:space="preserve">O anxo negro. </w:t>
                  </w:r>
                  <w:r>
                    <w:rPr>
                      <w:rFonts w:ascii="Arial Narrow"/>
                      <w:sz w:val="18"/>
                    </w:rPr>
                    <w:t>Xerais, Vigo, 2016, p. 27.</w:t>
                  </w:r>
                </w:p>
              </w:txbxContent>
            </v:textbox>
            <w10:wrap type="topAndBottom" anchorx="page"/>
          </v:shape>
        </w:pict>
      </w:r>
    </w:p>
    <w:p w:rsidR="00793B93" w:rsidRPr="00C26746" w:rsidRDefault="00793B93">
      <w:pPr>
        <w:pStyle w:val="Textoindependiente"/>
        <w:spacing w:before="7"/>
        <w:rPr>
          <w:sz w:val="9"/>
          <w:lang w:val="es-ES"/>
        </w:rPr>
      </w:pPr>
    </w:p>
    <w:p w:rsidR="00793B93" w:rsidRDefault="00660F1E">
      <w:pPr>
        <w:pStyle w:val="Textoindependiente"/>
        <w:spacing w:before="99" w:line="360" w:lineRule="auto"/>
        <w:ind w:left="1392" w:right="247" w:hanging="512"/>
      </w:pPr>
      <w:r w:rsidRPr="00C26746">
        <w:rPr>
          <w:rFonts w:ascii="Arial Narrow" w:hAnsi="Arial Narrow"/>
          <w:b/>
          <w:color w:val="800080"/>
          <w:lang w:val="es-ES"/>
        </w:rPr>
        <w:t xml:space="preserve">S42. </w:t>
      </w:r>
      <w:r w:rsidRPr="00C26746">
        <w:rPr>
          <w:color w:val="800080"/>
          <w:lang w:val="es-ES"/>
        </w:rPr>
        <w:t xml:space="preserve">Realice as actividades sobre os distintos tipos de determinantes que  se  propoñen nos seguintes enlaces. </w:t>
      </w:r>
      <w:r>
        <w:rPr>
          <w:color w:val="800080"/>
        </w:rPr>
        <w:t>Comprobe despois as</w:t>
      </w:r>
      <w:r>
        <w:rPr>
          <w:color w:val="800080"/>
          <w:spacing w:val="-19"/>
        </w:rPr>
        <w:t xml:space="preserve"> </w:t>
      </w:r>
      <w:r>
        <w:rPr>
          <w:color w:val="800080"/>
        </w:rPr>
        <w:t>solucións:</w:t>
      </w:r>
    </w:p>
    <w:p w:rsidR="00793B93" w:rsidRDefault="00445434">
      <w:pPr>
        <w:pStyle w:val="Textoindependiente"/>
        <w:spacing w:before="123" w:line="372" w:lineRule="auto"/>
        <w:ind w:left="1392" w:right="132"/>
      </w:pPr>
      <w:hyperlink r:id="rId97" w:anchor="3">
        <w:r w:rsidR="00660F1E">
          <w:rPr>
            <w:color w:val="0000FF"/>
            <w:w w:val="95"/>
          </w:rPr>
          <w:t>http://www.ogalego.eu/exercicios_de_lingua/exercicios/morfoloxia/demostrativo.h</w:t>
        </w:r>
      </w:hyperlink>
      <w:r w:rsidR="00660F1E">
        <w:rPr>
          <w:color w:val="0000FF"/>
          <w:w w:val="95"/>
        </w:rPr>
        <w:t xml:space="preserve"> </w:t>
      </w:r>
      <w:hyperlink r:id="rId98" w:anchor="3">
        <w:r w:rsidR="00660F1E">
          <w:rPr>
            <w:color w:val="0000FF"/>
          </w:rPr>
          <w:t>tm#3</w:t>
        </w:r>
      </w:hyperlink>
      <w:r w:rsidR="00660F1E">
        <w:rPr>
          <w:color w:val="0000FF"/>
        </w:rPr>
        <w:t xml:space="preserve"> </w:t>
      </w:r>
      <w:hyperlink r:id="rId99" w:anchor="2">
        <w:r w:rsidR="00660F1E">
          <w:rPr>
            <w:color w:val="0000FF"/>
            <w:spacing w:val="-5"/>
          </w:rPr>
          <w:t>http://www.ogalego.eu/exercicios_de_lingua/exercicios/morfoloxia/posesivo.htm#2</w:t>
        </w:r>
      </w:hyperlink>
      <w:r w:rsidR="00660F1E">
        <w:rPr>
          <w:color w:val="0000FF"/>
          <w:spacing w:val="-5"/>
        </w:rPr>
        <w:t xml:space="preserve"> </w:t>
      </w:r>
      <w:hyperlink r:id="rId100">
        <w:r w:rsidR="00660F1E">
          <w:rPr>
            <w:color w:val="0000FF"/>
          </w:rPr>
          <w:t>http://www.ogalego.eu/exercicios_de_lingua/exercicios/morfoloxia/indefinido.htm</w:t>
        </w:r>
      </w:hyperlink>
    </w:p>
    <w:p w:rsidR="00793B93" w:rsidRDefault="00793B93">
      <w:pPr>
        <w:pStyle w:val="Textoindependiente"/>
        <w:spacing w:before="2"/>
        <w:rPr>
          <w:sz w:val="20"/>
        </w:rPr>
      </w:pPr>
    </w:p>
    <w:p w:rsidR="00793B93" w:rsidRPr="00C26746" w:rsidRDefault="00660F1E">
      <w:pPr>
        <w:pStyle w:val="Textoindependiente"/>
        <w:ind w:left="881"/>
        <w:rPr>
          <w:lang w:val="es-ES"/>
        </w:rPr>
      </w:pPr>
      <w:r w:rsidRPr="00C26746">
        <w:rPr>
          <w:rFonts w:ascii="Arial Narrow"/>
          <w:b/>
          <w:color w:val="800080"/>
          <w:lang w:val="es-ES"/>
        </w:rPr>
        <w:t xml:space="preserve">S43.   </w:t>
      </w:r>
      <w:r w:rsidRPr="00C26746">
        <w:rPr>
          <w:color w:val="800080"/>
          <w:lang w:val="es-ES"/>
        </w:rPr>
        <w:t>Complete coa forma do participio correcto:</w:t>
      </w:r>
    </w:p>
    <w:p w:rsidR="00793B93" w:rsidRPr="00C26746" w:rsidRDefault="00445434">
      <w:pPr>
        <w:pStyle w:val="Textoindependiente"/>
        <w:spacing w:before="2"/>
        <w:rPr>
          <w:sz w:val="18"/>
          <w:lang w:val="es-ES"/>
        </w:rPr>
      </w:pPr>
      <w:r>
        <w:pict>
          <v:shape id="_x0000_s1089" type="#_x0000_t202" style="position:absolute;margin-left:130.3pt;margin-top:12.65pt;width:396.9pt;height:63.85pt;z-index:1936;mso-wrap-distance-left:0;mso-wrap-distance-right:0;mso-position-horizontal-relative:page" filled="f" strokecolor="purple" strokeweight=".16969mm">
            <v:textbox inset="0,0,0,0">
              <w:txbxContent>
                <w:p w:rsidR="00445434" w:rsidRDefault="00445434">
                  <w:pPr>
                    <w:pStyle w:val="Prrafodelista"/>
                    <w:numPr>
                      <w:ilvl w:val="0"/>
                      <w:numId w:val="42"/>
                    </w:numPr>
                    <w:tabs>
                      <w:tab w:val="left" w:pos="979"/>
                      <w:tab w:val="left" w:pos="980"/>
                      <w:tab w:val="left" w:pos="3300"/>
                    </w:tabs>
                    <w:spacing w:before="72"/>
                    <w:rPr>
                      <w:rFonts w:ascii="Arial Narrow"/>
                      <w:sz w:val="18"/>
                    </w:rPr>
                  </w:pPr>
                  <w:r w:rsidRPr="00C26746">
                    <w:rPr>
                      <w:rFonts w:ascii="Arial Narrow"/>
                      <w:sz w:val="18"/>
                      <w:lang w:val="es-ES"/>
                    </w:rPr>
                    <w:t>Non</w:t>
                  </w:r>
                  <w:r w:rsidRPr="00C26746">
                    <w:rPr>
                      <w:rFonts w:ascii="Arial Narrow"/>
                      <w:spacing w:val="-2"/>
                      <w:sz w:val="18"/>
                      <w:lang w:val="es-ES"/>
                    </w:rPr>
                    <w:t xml:space="preserve"> </w:t>
                  </w:r>
                  <w:r w:rsidRPr="00C26746">
                    <w:rPr>
                      <w:rFonts w:ascii="Arial Narrow"/>
                      <w:sz w:val="18"/>
                      <w:lang w:val="es-ES"/>
                    </w:rPr>
                    <w:t>daban</w:t>
                  </w:r>
                  <w:r w:rsidRPr="00C26746">
                    <w:rPr>
                      <w:rFonts w:ascii="Arial Narrow"/>
                      <w:sz w:val="18"/>
                      <w:u w:val="single"/>
                      <w:lang w:val="es-ES"/>
                    </w:rPr>
                    <w:tab/>
                  </w:r>
                  <w:r w:rsidRPr="00C26746">
                    <w:rPr>
                      <w:rFonts w:ascii="Arial Narrow"/>
                      <w:sz w:val="18"/>
                      <w:lang w:val="es-ES"/>
                    </w:rPr>
                    <w:t>os seus impostos.</w:t>
                  </w:r>
                  <w:r w:rsidRPr="00C26746">
                    <w:rPr>
                      <w:rFonts w:ascii="Arial Narrow"/>
                      <w:spacing w:val="-1"/>
                      <w:sz w:val="18"/>
                      <w:lang w:val="es-ES"/>
                    </w:rPr>
                    <w:t xml:space="preserve"> </w:t>
                  </w:r>
                  <w:r>
                    <w:rPr>
                      <w:rFonts w:ascii="Arial Narrow"/>
                      <w:sz w:val="18"/>
                    </w:rPr>
                    <w:t>(Pagar)</w:t>
                  </w:r>
                </w:p>
                <w:p w:rsidR="00445434" w:rsidRDefault="00445434">
                  <w:pPr>
                    <w:pStyle w:val="Prrafodelista"/>
                    <w:numPr>
                      <w:ilvl w:val="0"/>
                      <w:numId w:val="42"/>
                    </w:numPr>
                    <w:tabs>
                      <w:tab w:val="left" w:pos="979"/>
                      <w:tab w:val="left" w:pos="980"/>
                      <w:tab w:val="left" w:pos="4061"/>
                    </w:tabs>
                    <w:spacing w:before="19"/>
                    <w:rPr>
                      <w:rFonts w:ascii="Arial Narrow" w:hAnsi="Arial Narrow"/>
                      <w:sz w:val="18"/>
                    </w:rPr>
                  </w:pPr>
                  <w:r w:rsidRPr="00C26746">
                    <w:rPr>
                      <w:rFonts w:ascii="Arial Narrow" w:hAnsi="Arial Narrow"/>
                      <w:sz w:val="18"/>
                      <w:lang w:val="es-ES"/>
                    </w:rPr>
                    <w:t>Teño as contas</w:t>
                  </w:r>
                  <w:r w:rsidRPr="00C26746">
                    <w:rPr>
                      <w:rFonts w:ascii="Arial Narrow" w:hAnsi="Arial Narrow"/>
                      <w:spacing w:val="-6"/>
                      <w:sz w:val="18"/>
                      <w:lang w:val="es-ES"/>
                    </w:rPr>
                    <w:t xml:space="preserve"> </w:t>
                  </w:r>
                  <w:r w:rsidRPr="00C26746">
                    <w:rPr>
                      <w:rFonts w:ascii="Arial Narrow" w:hAnsi="Arial Narrow"/>
                      <w:sz w:val="18"/>
                      <w:lang w:val="es-ES"/>
                    </w:rPr>
                    <w:t>contigo</w:t>
                  </w:r>
                  <w:r w:rsidRPr="00C26746">
                    <w:rPr>
                      <w:rFonts w:ascii="Arial Narrow" w:hAnsi="Arial Narrow"/>
                      <w:spacing w:val="-3"/>
                      <w:sz w:val="18"/>
                      <w:lang w:val="es-ES"/>
                    </w:rPr>
                    <w:t xml:space="preserve"> </w:t>
                  </w:r>
                  <w:r w:rsidRPr="00C26746">
                    <w:rPr>
                      <w:rFonts w:ascii="Arial Narrow" w:hAnsi="Arial Narrow"/>
                      <w:sz w:val="18"/>
                      <w:lang w:val="es-ES"/>
                    </w:rPr>
                    <w:t>ben</w:t>
                  </w:r>
                  <w:r w:rsidRPr="00C26746">
                    <w:rPr>
                      <w:rFonts w:ascii="Arial Narrow" w:hAnsi="Arial Narrow"/>
                      <w:sz w:val="18"/>
                      <w:u w:val="single"/>
                      <w:lang w:val="es-ES"/>
                    </w:rPr>
                    <w:t xml:space="preserve"> </w:t>
                  </w:r>
                  <w:r w:rsidRPr="00C26746">
                    <w:rPr>
                      <w:rFonts w:ascii="Arial Narrow" w:hAnsi="Arial Narrow"/>
                      <w:sz w:val="18"/>
                      <w:u w:val="single"/>
                      <w:lang w:val="es-ES"/>
                    </w:rPr>
                    <w:tab/>
                  </w:r>
                  <w:r w:rsidRPr="00C26746">
                    <w:rPr>
                      <w:rFonts w:ascii="Arial Narrow" w:hAnsi="Arial Narrow"/>
                      <w:sz w:val="18"/>
                      <w:lang w:val="es-ES"/>
                    </w:rPr>
                    <w:t xml:space="preserve">. </w:t>
                  </w:r>
                  <w:r>
                    <w:rPr>
                      <w:rFonts w:ascii="Arial Narrow" w:hAnsi="Arial Narrow"/>
                      <w:sz w:val="18"/>
                    </w:rPr>
                    <w:t>(Pagar)</w:t>
                  </w:r>
                </w:p>
                <w:p w:rsidR="00445434" w:rsidRDefault="00445434">
                  <w:pPr>
                    <w:pStyle w:val="Prrafodelista"/>
                    <w:numPr>
                      <w:ilvl w:val="0"/>
                      <w:numId w:val="42"/>
                    </w:numPr>
                    <w:tabs>
                      <w:tab w:val="left" w:pos="979"/>
                      <w:tab w:val="left" w:pos="980"/>
                      <w:tab w:val="left" w:pos="3053"/>
                    </w:tabs>
                    <w:spacing w:before="19"/>
                    <w:rPr>
                      <w:rFonts w:ascii="Arial Narrow" w:hAnsi="Arial Narrow"/>
                      <w:sz w:val="18"/>
                    </w:rPr>
                  </w:pPr>
                  <w:r w:rsidRPr="00C26746">
                    <w:rPr>
                      <w:rFonts w:ascii="Arial Narrow" w:hAnsi="Arial Narrow"/>
                      <w:sz w:val="18"/>
                      <w:lang w:val="es-ES"/>
                    </w:rPr>
                    <w:t>O</w:t>
                  </w:r>
                  <w:r w:rsidRPr="00C26746">
                    <w:rPr>
                      <w:rFonts w:ascii="Arial Narrow" w:hAnsi="Arial Narrow"/>
                      <w:spacing w:val="-1"/>
                      <w:sz w:val="18"/>
                      <w:lang w:val="es-ES"/>
                    </w:rPr>
                    <w:t xml:space="preserve"> </w:t>
                  </w:r>
                  <w:r w:rsidRPr="00C26746">
                    <w:rPr>
                      <w:rFonts w:ascii="Arial Narrow" w:hAnsi="Arial Narrow"/>
                      <w:sz w:val="18"/>
                      <w:lang w:val="es-ES"/>
                    </w:rPr>
                    <w:t>neno</w:t>
                  </w:r>
                  <w:r w:rsidRPr="00C26746">
                    <w:rPr>
                      <w:rFonts w:ascii="Arial Narrow" w:hAnsi="Arial Narrow"/>
                      <w:spacing w:val="-2"/>
                      <w:sz w:val="18"/>
                      <w:lang w:val="es-ES"/>
                    </w:rPr>
                    <w:t xml:space="preserve"> </w:t>
                  </w:r>
                  <w:r w:rsidRPr="00C26746">
                    <w:rPr>
                      <w:rFonts w:ascii="Arial Narrow" w:hAnsi="Arial Narrow"/>
                      <w:sz w:val="18"/>
                      <w:lang w:val="es-ES"/>
                    </w:rPr>
                    <w:t>está</w:t>
                  </w:r>
                  <w:r w:rsidRPr="00C26746">
                    <w:rPr>
                      <w:rFonts w:ascii="Arial Narrow" w:hAnsi="Arial Narrow"/>
                      <w:sz w:val="18"/>
                      <w:u w:val="single"/>
                      <w:lang w:val="es-ES"/>
                    </w:rPr>
                    <w:tab/>
                  </w:r>
                  <w:r w:rsidRPr="00C26746">
                    <w:rPr>
                      <w:rFonts w:ascii="Arial Narrow" w:hAnsi="Arial Narrow"/>
                      <w:sz w:val="18"/>
                      <w:lang w:val="es-ES"/>
                    </w:rPr>
                    <w:t>moi cedo.</w:t>
                  </w:r>
                  <w:r w:rsidRPr="00C26746">
                    <w:rPr>
                      <w:rFonts w:ascii="Arial Narrow" w:hAnsi="Arial Narrow"/>
                      <w:spacing w:val="-1"/>
                      <w:sz w:val="18"/>
                      <w:lang w:val="es-ES"/>
                    </w:rPr>
                    <w:t xml:space="preserve"> </w:t>
                  </w:r>
                  <w:r>
                    <w:rPr>
                      <w:rFonts w:ascii="Arial Narrow" w:hAnsi="Arial Narrow"/>
                      <w:sz w:val="18"/>
                    </w:rPr>
                    <w:t>(Espertar)</w:t>
                  </w:r>
                </w:p>
                <w:p w:rsidR="00445434" w:rsidRPr="00C26746" w:rsidRDefault="00445434">
                  <w:pPr>
                    <w:pStyle w:val="Prrafodelista"/>
                    <w:numPr>
                      <w:ilvl w:val="0"/>
                      <w:numId w:val="42"/>
                    </w:numPr>
                    <w:tabs>
                      <w:tab w:val="left" w:pos="979"/>
                      <w:tab w:val="left" w:pos="980"/>
                      <w:tab w:val="left" w:pos="2783"/>
                    </w:tabs>
                    <w:spacing w:before="18"/>
                    <w:rPr>
                      <w:rFonts w:ascii="Arial Narrow" w:hAnsi="Arial Narrow"/>
                      <w:sz w:val="18"/>
                      <w:lang w:val="es-ES"/>
                    </w:rPr>
                  </w:pPr>
                  <w:r w:rsidRPr="00C26746">
                    <w:rPr>
                      <w:rFonts w:ascii="Arial Narrow" w:hAnsi="Arial Narrow"/>
                      <w:sz w:val="18"/>
                      <w:lang w:val="es-ES"/>
                    </w:rPr>
                    <w:t>As</w:t>
                  </w:r>
                  <w:r w:rsidRPr="00C26746">
                    <w:rPr>
                      <w:rFonts w:ascii="Arial Narrow" w:hAnsi="Arial Narrow"/>
                      <w:spacing w:val="-1"/>
                      <w:sz w:val="18"/>
                      <w:lang w:val="es-ES"/>
                    </w:rPr>
                    <w:t xml:space="preserve"> </w:t>
                  </w:r>
                  <w:r w:rsidRPr="00C26746">
                    <w:rPr>
                      <w:rFonts w:ascii="Arial Narrow" w:hAnsi="Arial Narrow"/>
                      <w:sz w:val="18"/>
                      <w:lang w:val="es-ES"/>
                    </w:rPr>
                    <w:t>augas</w:t>
                  </w:r>
                  <w:r w:rsidRPr="00C26746">
                    <w:rPr>
                      <w:rFonts w:ascii="Arial Narrow" w:hAnsi="Arial Narrow"/>
                      <w:sz w:val="18"/>
                      <w:u w:val="single"/>
                      <w:lang w:val="es-ES"/>
                    </w:rPr>
                    <w:tab/>
                  </w:r>
                  <w:r w:rsidRPr="00C26746">
                    <w:rPr>
                      <w:rFonts w:ascii="Arial Narrow" w:hAnsi="Arial Narrow"/>
                      <w:sz w:val="18"/>
                      <w:lang w:val="es-ES"/>
                    </w:rPr>
                    <w:t>convidaban ao baño.</w:t>
                  </w:r>
                  <w:r w:rsidRPr="00C26746">
                    <w:rPr>
                      <w:rFonts w:ascii="Arial Narrow" w:hAnsi="Arial Narrow"/>
                      <w:spacing w:val="-1"/>
                      <w:sz w:val="18"/>
                      <w:lang w:val="es-ES"/>
                    </w:rPr>
                    <w:t xml:space="preserve"> </w:t>
                  </w:r>
                  <w:r w:rsidRPr="00C26746">
                    <w:rPr>
                      <w:rFonts w:ascii="Arial Narrow" w:hAnsi="Arial Narrow"/>
                      <w:sz w:val="18"/>
                      <w:lang w:val="es-ES"/>
                    </w:rPr>
                    <w:t>(Calmar)</w:t>
                  </w:r>
                </w:p>
                <w:p w:rsidR="00445434" w:rsidRDefault="00445434">
                  <w:pPr>
                    <w:pStyle w:val="Prrafodelista"/>
                    <w:numPr>
                      <w:ilvl w:val="0"/>
                      <w:numId w:val="42"/>
                    </w:numPr>
                    <w:tabs>
                      <w:tab w:val="left" w:pos="979"/>
                      <w:tab w:val="left" w:pos="980"/>
                      <w:tab w:val="left" w:pos="3349"/>
                    </w:tabs>
                    <w:spacing w:before="19"/>
                    <w:rPr>
                      <w:rFonts w:ascii="Arial Narrow"/>
                      <w:sz w:val="18"/>
                    </w:rPr>
                  </w:pPr>
                  <w:r w:rsidRPr="00C26746">
                    <w:rPr>
                      <w:rFonts w:ascii="Arial Narrow"/>
                      <w:sz w:val="18"/>
                      <w:lang w:val="es-ES"/>
                    </w:rPr>
                    <w:t>Non</w:t>
                  </w:r>
                  <w:r w:rsidRPr="00C26746">
                    <w:rPr>
                      <w:rFonts w:ascii="Arial Narrow"/>
                      <w:spacing w:val="-2"/>
                      <w:sz w:val="18"/>
                      <w:lang w:val="es-ES"/>
                    </w:rPr>
                    <w:t xml:space="preserve"> </w:t>
                  </w:r>
                  <w:r w:rsidRPr="00C26746">
                    <w:rPr>
                      <w:rFonts w:ascii="Arial Narrow"/>
                      <w:sz w:val="18"/>
                      <w:lang w:val="es-ES"/>
                    </w:rPr>
                    <w:t>deron</w:t>
                  </w:r>
                  <w:r w:rsidRPr="00C26746">
                    <w:rPr>
                      <w:rFonts w:ascii="Arial Narrow"/>
                      <w:sz w:val="18"/>
                      <w:u w:val="single"/>
                      <w:lang w:val="es-ES"/>
                    </w:rPr>
                    <w:tab/>
                  </w:r>
                  <w:r w:rsidRPr="00C26746">
                    <w:rPr>
                      <w:rFonts w:ascii="Arial Narrow"/>
                      <w:sz w:val="18"/>
                      <w:lang w:val="es-ES"/>
                    </w:rPr>
                    <w:t>os nervios antes do exame.</w:t>
                  </w:r>
                  <w:r w:rsidRPr="00C26746">
                    <w:rPr>
                      <w:rFonts w:ascii="Arial Narrow"/>
                      <w:spacing w:val="-2"/>
                      <w:sz w:val="18"/>
                      <w:lang w:val="es-ES"/>
                    </w:rPr>
                    <w:t xml:space="preserve"> </w:t>
                  </w:r>
                  <w:r>
                    <w:rPr>
                      <w:rFonts w:ascii="Arial Narrow"/>
                      <w:sz w:val="18"/>
                    </w:rPr>
                    <w:t>(Calmar)</w:t>
                  </w:r>
                </w:p>
              </w:txbxContent>
            </v:textbox>
            <w10:wrap type="topAndBottom" anchorx="page"/>
          </v:shape>
        </w:pict>
      </w:r>
    </w:p>
    <w:p w:rsidR="00793B93" w:rsidRPr="00C26746" w:rsidRDefault="00793B93">
      <w:pPr>
        <w:rPr>
          <w:sz w:val="18"/>
          <w:lang w:val="es-ES"/>
        </w:rPr>
        <w:sectPr w:rsidR="00793B93" w:rsidRPr="00C26746">
          <w:pgSz w:w="11910" w:h="16840"/>
          <w:pgMar w:top="1060" w:right="1240" w:bottom="800" w:left="1160" w:header="0" w:footer="554" w:gutter="0"/>
          <w:cols w:space="720"/>
        </w:sectPr>
      </w:pPr>
    </w:p>
    <w:p w:rsidR="00793B93" w:rsidRPr="00C26746" w:rsidRDefault="00660F1E">
      <w:pPr>
        <w:pStyle w:val="Textoindependiente"/>
        <w:spacing w:before="75"/>
        <w:ind w:left="361"/>
        <w:rPr>
          <w:lang w:val="es-ES"/>
        </w:rPr>
      </w:pPr>
      <w:r w:rsidRPr="00C26746">
        <w:rPr>
          <w:rFonts w:ascii="Arial Narrow" w:hAnsi="Arial Narrow"/>
          <w:b/>
          <w:color w:val="800080"/>
          <w:lang w:val="es-ES"/>
        </w:rPr>
        <w:lastRenderedPageBreak/>
        <w:t xml:space="preserve">S44.   </w:t>
      </w:r>
      <w:r w:rsidRPr="00C26746">
        <w:rPr>
          <w:color w:val="800080"/>
          <w:lang w:val="es-ES"/>
        </w:rPr>
        <w:t>Transforme as seguintes oracións utilizando un infinitivo conxugado:</w:t>
      </w:r>
    </w:p>
    <w:p w:rsidR="00793B93" w:rsidRPr="00C26746" w:rsidRDefault="00445434">
      <w:pPr>
        <w:pStyle w:val="Textoindependiente"/>
        <w:spacing w:before="5"/>
        <w:rPr>
          <w:sz w:val="28"/>
          <w:lang w:val="es-ES"/>
        </w:rPr>
      </w:pPr>
      <w:r>
        <w:pict>
          <v:shape id="_x0000_s1088" type="#_x0000_t202" style="position:absolute;margin-left:130.3pt;margin-top:18.6pt;width:396.9pt;height:88.9pt;z-index:1960;mso-wrap-distance-left:0;mso-wrap-distance-right:0;mso-position-horizontal-relative:page" filled="f" strokecolor="purple" strokeweight=".16969mm">
            <v:textbox inset="0,0,0,0">
              <w:txbxContent>
                <w:p w:rsidR="00445434" w:rsidRPr="00C26746" w:rsidRDefault="00445434">
                  <w:pPr>
                    <w:pStyle w:val="Prrafodelista"/>
                    <w:numPr>
                      <w:ilvl w:val="0"/>
                      <w:numId w:val="41"/>
                    </w:numPr>
                    <w:tabs>
                      <w:tab w:val="left" w:pos="791"/>
                    </w:tabs>
                    <w:spacing w:before="173"/>
                    <w:ind w:hanging="283"/>
                    <w:rPr>
                      <w:rFonts w:ascii="Arial Narrow" w:hAnsi="Arial Narrow"/>
                      <w:sz w:val="18"/>
                      <w:lang w:val="es-ES"/>
                    </w:rPr>
                  </w:pPr>
                  <w:r w:rsidRPr="00C26746">
                    <w:rPr>
                      <w:rFonts w:ascii="Arial Narrow" w:hAnsi="Arial Narrow"/>
                      <w:sz w:val="18"/>
                      <w:lang w:val="es-ES"/>
                    </w:rPr>
                    <w:t>Non foron ao cine porque non tiñan</w:t>
                  </w:r>
                  <w:r w:rsidRPr="00C26746">
                    <w:rPr>
                      <w:rFonts w:ascii="Arial Narrow" w:hAnsi="Arial Narrow"/>
                      <w:spacing w:val="-19"/>
                      <w:sz w:val="18"/>
                      <w:lang w:val="es-ES"/>
                    </w:rPr>
                    <w:t xml:space="preserve"> </w:t>
                  </w:r>
                  <w:r w:rsidRPr="00C26746">
                    <w:rPr>
                      <w:rFonts w:ascii="Arial Narrow" w:hAnsi="Arial Narrow"/>
                      <w:sz w:val="18"/>
                      <w:lang w:val="es-ES"/>
                    </w:rPr>
                    <w:t>cartos.</w:t>
                  </w:r>
                </w:p>
                <w:p w:rsidR="00445434" w:rsidRPr="00C26746" w:rsidRDefault="00445434">
                  <w:pPr>
                    <w:pStyle w:val="Prrafodelista"/>
                    <w:numPr>
                      <w:ilvl w:val="0"/>
                      <w:numId w:val="41"/>
                    </w:numPr>
                    <w:tabs>
                      <w:tab w:val="left" w:pos="791"/>
                    </w:tabs>
                    <w:spacing w:before="120"/>
                    <w:ind w:hanging="283"/>
                    <w:rPr>
                      <w:rFonts w:ascii="Arial Narrow" w:hAnsi="Arial Narrow"/>
                      <w:sz w:val="18"/>
                      <w:lang w:val="es-ES"/>
                    </w:rPr>
                  </w:pPr>
                  <w:r w:rsidRPr="00C26746">
                    <w:rPr>
                      <w:rFonts w:ascii="Arial Narrow" w:hAnsi="Arial Narrow"/>
                      <w:sz w:val="18"/>
                      <w:lang w:val="es-ES"/>
                    </w:rPr>
                    <w:t>Se vides connosco, podemos rematar</w:t>
                  </w:r>
                  <w:r w:rsidRPr="00C26746">
                    <w:rPr>
                      <w:rFonts w:ascii="Arial Narrow" w:hAnsi="Arial Narrow"/>
                      <w:spacing w:val="-21"/>
                      <w:sz w:val="18"/>
                      <w:lang w:val="es-ES"/>
                    </w:rPr>
                    <w:t xml:space="preserve"> </w:t>
                  </w:r>
                  <w:r w:rsidRPr="00C26746">
                    <w:rPr>
                      <w:rFonts w:ascii="Arial Narrow" w:hAnsi="Arial Narrow"/>
                      <w:sz w:val="18"/>
                      <w:lang w:val="es-ES"/>
                    </w:rPr>
                    <w:t>axiña.</w:t>
                  </w:r>
                </w:p>
                <w:p w:rsidR="00445434" w:rsidRPr="00C26746" w:rsidRDefault="00445434">
                  <w:pPr>
                    <w:pStyle w:val="Prrafodelista"/>
                    <w:numPr>
                      <w:ilvl w:val="0"/>
                      <w:numId w:val="41"/>
                    </w:numPr>
                    <w:tabs>
                      <w:tab w:val="left" w:pos="791"/>
                    </w:tabs>
                    <w:spacing w:before="119"/>
                    <w:ind w:hanging="283"/>
                    <w:rPr>
                      <w:rFonts w:ascii="Arial Narrow"/>
                      <w:sz w:val="18"/>
                      <w:lang w:val="es-ES"/>
                    </w:rPr>
                  </w:pPr>
                  <w:r w:rsidRPr="00C26746">
                    <w:rPr>
                      <w:rFonts w:ascii="Arial Narrow"/>
                      <w:sz w:val="18"/>
                      <w:lang w:val="es-ES"/>
                    </w:rPr>
                    <w:t>Mandeivos unha nota para que lembredes o</w:t>
                  </w:r>
                  <w:r w:rsidRPr="00C26746">
                    <w:rPr>
                      <w:rFonts w:ascii="Arial Narrow"/>
                      <w:spacing w:val="-25"/>
                      <w:sz w:val="18"/>
                      <w:lang w:val="es-ES"/>
                    </w:rPr>
                    <w:t xml:space="preserve"> </w:t>
                  </w:r>
                  <w:r w:rsidRPr="00C26746">
                    <w:rPr>
                      <w:rFonts w:ascii="Arial Narrow"/>
                      <w:sz w:val="18"/>
                      <w:lang w:val="es-ES"/>
                    </w:rPr>
                    <w:t>sucedido.</w:t>
                  </w:r>
                </w:p>
                <w:p w:rsidR="00445434" w:rsidRPr="00C26746" w:rsidRDefault="00445434">
                  <w:pPr>
                    <w:pStyle w:val="Prrafodelista"/>
                    <w:numPr>
                      <w:ilvl w:val="0"/>
                      <w:numId w:val="41"/>
                    </w:numPr>
                    <w:tabs>
                      <w:tab w:val="left" w:pos="791"/>
                    </w:tabs>
                    <w:spacing w:before="119"/>
                    <w:ind w:hanging="283"/>
                    <w:rPr>
                      <w:rFonts w:ascii="Arial Narrow"/>
                      <w:sz w:val="18"/>
                      <w:lang w:val="es-ES"/>
                    </w:rPr>
                  </w:pPr>
                  <w:r w:rsidRPr="00C26746">
                    <w:rPr>
                      <w:rFonts w:ascii="Arial Narrow"/>
                      <w:sz w:val="18"/>
                      <w:lang w:val="es-ES"/>
                    </w:rPr>
                    <w:t>Cando dixestes aquilo lembrei o</w:t>
                  </w:r>
                  <w:r w:rsidRPr="00C26746">
                    <w:rPr>
                      <w:rFonts w:ascii="Arial Narrow"/>
                      <w:spacing w:val="-23"/>
                      <w:sz w:val="18"/>
                      <w:lang w:val="es-ES"/>
                    </w:rPr>
                    <w:t xml:space="preserve"> </w:t>
                  </w:r>
                  <w:r w:rsidRPr="00C26746">
                    <w:rPr>
                      <w:rFonts w:ascii="Arial Narrow"/>
                      <w:sz w:val="18"/>
                      <w:lang w:val="es-ES"/>
                    </w:rPr>
                    <w:t>acontecido.</w:t>
                  </w:r>
                </w:p>
                <w:p w:rsidR="00445434" w:rsidRPr="00C26746" w:rsidRDefault="00445434">
                  <w:pPr>
                    <w:pStyle w:val="Prrafodelista"/>
                    <w:numPr>
                      <w:ilvl w:val="0"/>
                      <w:numId w:val="41"/>
                    </w:numPr>
                    <w:tabs>
                      <w:tab w:val="left" w:pos="791"/>
                    </w:tabs>
                    <w:spacing w:before="119"/>
                    <w:ind w:hanging="283"/>
                    <w:rPr>
                      <w:rFonts w:ascii="Arial Narrow" w:hAnsi="Arial Narrow"/>
                      <w:sz w:val="18"/>
                      <w:lang w:val="es-ES"/>
                    </w:rPr>
                  </w:pPr>
                  <w:r w:rsidRPr="00C26746">
                    <w:rPr>
                      <w:rFonts w:ascii="Arial Narrow" w:hAnsi="Arial Narrow"/>
                      <w:sz w:val="18"/>
                      <w:lang w:val="es-ES"/>
                    </w:rPr>
                    <w:t>Xa é tarde de máis para que cambiedes de</w:t>
                  </w:r>
                  <w:r w:rsidRPr="00C26746">
                    <w:rPr>
                      <w:rFonts w:ascii="Arial Narrow" w:hAnsi="Arial Narrow"/>
                      <w:spacing w:val="-21"/>
                      <w:sz w:val="18"/>
                      <w:lang w:val="es-ES"/>
                    </w:rPr>
                    <w:t xml:space="preserve"> </w:t>
                  </w:r>
                  <w:r w:rsidRPr="00C26746">
                    <w:rPr>
                      <w:rFonts w:ascii="Arial Narrow" w:hAnsi="Arial Narrow"/>
                      <w:sz w:val="18"/>
                      <w:lang w:val="es-ES"/>
                    </w:rPr>
                    <w:t>idea.</w:t>
                  </w:r>
                </w:p>
              </w:txbxContent>
            </v:textbox>
            <w10:wrap type="topAndBottom" anchorx="page"/>
          </v:shape>
        </w:pict>
      </w:r>
    </w:p>
    <w:p w:rsidR="00793B93" w:rsidRPr="00C26746" w:rsidRDefault="00793B93">
      <w:pPr>
        <w:pStyle w:val="Textoindependiente"/>
        <w:spacing w:before="1"/>
        <w:rPr>
          <w:sz w:val="20"/>
          <w:lang w:val="es-ES"/>
        </w:rPr>
      </w:pPr>
    </w:p>
    <w:p w:rsidR="00793B93" w:rsidRPr="00C26746" w:rsidRDefault="00660F1E">
      <w:pPr>
        <w:pStyle w:val="Textoindependiente"/>
        <w:spacing w:before="98"/>
        <w:ind w:left="361"/>
        <w:rPr>
          <w:lang w:val="es-ES"/>
        </w:rPr>
      </w:pPr>
      <w:r w:rsidRPr="00C26746">
        <w:rPr>
          <w:rFonts w:ascii="Arial Narrow" w:hAnsi="Arial Narrow"/>
          <w:b/>
          <w:color w:val="800080"/>
          <w:lang w:val="es-ES"/>
        </w:rPr>
        <w:t xml:space="preserve">S45.   </w:t>
      </w:r>
      <w:r w:rsidRPr="00C26746">
        <w:rPr>
          <w:color w:val="800080"/>
          <w:lang w:val="es-ES"/>
        </w:rPr>
        <w:t>Sinale os sinónimos das palabras subliñadas:</w:t>
      </w:r>
    </w:p>
    <w:p w:rsidR="00793B93" w:rsidRPr="00C26746" w:rsidRDefault="00445434">
      <w:pPr>
        <w:pStyle w:val="Textoindependiente"/>
        <w:rPr>
          <w:sz w:val="18"/>
          <w:lang w:val="es-ES"/>
        </w:rPr>
      </w:pPr>
      <w:r>
        <w:pict>
          <v:shape id="_x0000_s1087" type="#_x0000_t202" style="position:absolute;margin-left:130.3pt;margin-top:12.6pt;width:396.9pt;height:105.2pt;z-index:1984;mso-wrap-distance-left:0;mso-wrap-distance-right:0;mso-position-horizontal-relative:page" filled="f" strokecolor="purple" strokeweight=".16969mm">
            <v:textbox inset="0,0,0,0">
              <w:txbxContent>
                <w:p w:rsidR="00445434" w:rsidRDefault="00445434">
                  <w:pPr>
                    <w:pStyle w:val="Prrafodelista"/>
                    <w:numPr>
                      <w:ilvl w:val="0"/>
                      <w:numId w:val="40"/>
                    </w:numPr>
                    <w:tabs>
                      <w:tab w:val="left" w:pos="791"/>
                    </w:tabs>
                    <w:spacing w:before="173"/>
                    <w:ind w:hanging="283"/>
                    <w:rPr>
                      <w:rFonts w:ascii="Arial Narrow"/>
                      <w:sz w:val="18"/>
                    </w:rPr>
                  </w:pPr>
                  <w:r>
                    <w:rPr>
                      <w:rFonts w:ascii="Arial Narrow"/>
                      <w:sz w:val="18"/>
                    </w:rPr>
                    <w:t>Deulle unha forte</w:t>
                  </w:r>
                  <w:r>
                    <w:rPr>
                      <w:rFonts w:ascii="Arial Narrow"/>
                      <w:spacing w:val="-13"/>
                      <w:sz w:val="18"/>
                    </w:rPr>
                    <w:t xml:space="preserve"> </w:t>
                  </w:r>
                  <w:r>
                    <w:rPr>
                      <w:rFonts w:ascii="Arial Narrow"/>
                      <w:sz w:val="18"/>
                      <w:u w:val="single"/>
                    </w:rPr>
                    <w:t>aperta</w:t>
                  </w:r>
                  <w:r>
                    <w:rPr>
                      <w:rFonts w:ascii="Arial Narrow"/>
                      <w:sz w:val="18"/>
                    </w:rPr>
                    <w:t>.</w:t>
                  </w:r>
                </w:p>
                <w:p w:rsidR="00445434" w:rsidRDefault="00445434">
                  <w:pPr>
                    <w:pStyle w:val="Prrafodelista"/>
                    <w:numPr>
                      <w:ilvl w:val="0"/>
                      <w:numId w:val="40"/>
                    </w:numPr>
                    <w:tabs>
                      <w:tab w:val="left" w:pos="791"/>
                    </w:tabs>
                    <w:spacing w:before="120"/>
                    <w:ind w:hanging="283"/>
                    <w:rPr>
                      <w:rFonts w:ascii="Arial Narrow"/>
                      <w:sz w:val="18"/>
                    </w:rPr>
                  </w:pPr>
                  <w:r>
                    <w:rPr>
                      <w:rFonts w:ascii="Arial Narrow"/>
                      <w:sz w:val="18"/>
                    </w:rPr>
                    <w:t>O demo do can</w:t>
                  </w:r>
                  <w:r>
                    <w:rPr>
                      <w:rFonts w:ascii="Arial Narrow"/>
                      <w:spacing w:val="-10"/>
                      <w:sz w:val="18"/>
                    </w:rPr>
                    <w:t xml:space="preserve"> </w:t>
                  </w:r>
                  <w:r>
                    <w:rPr>
                      <w:rFonts w:ascii="Arial Narrow"/>
                      <w:sz w:val="18"/>
                      <w:u w:val="single"/>
                    </w:rPr>
                    <w:t>mordeume</w:t>
                  </w:r>
                  <w:r>
                    <w:rPr>
                      <w:rFonts w:ascii="Arial Narrow"/>
                      <w:sz w:val="18"/>
                    </w:rPr>
                    <w:t>.</w:t>
                  </w:r>
                </w:p>
                <w:p w:rsidR="00445434" w:rsidRDefault="00445434">
                  <w:pPr>
                    <w:pStyle w:val="Prrafodelista"/>
                    <w:numPr>
                      <w:ilvl w:val="0"/>
                      <w:numId w:val="40"/>
                    </w:numPr>
                    <w:tabs>
                      <w:tab w:val="left" w:pos="791"/>
                    </w:tabs>
                    <w:spacing w:before="119"/>
                    <w:ind w:hanging="283"/>
                    <w:rPr>
                      <w:rFonts w:ascii="Arial Narrow" w:hAnsi="Arial Narrow"/>
                      <w:sz w:val="18"/>
                    </w:rPr>
                  </w:pPr>
                  <w:r>
                    <w:rPr>
                      <w:rFonts w:ascii="Arial Narrow" w:hAnsi="Arial Narrow"/>
                      <w:sz w:val="18"/>
                    </w:rPr>
                    <w:t xml:space="preserve">Fun vender </w:t>
                  </w:r>
                  <w:proofErr w:type="gramStart"/>
                  <w:r>
                    <w:rPr>
                      <w:rFonts w:ascii="Arial Narrow" w:hAnsi="Arial Narrow"/>
                      <w:sz w:val="18"/>
                    </w:rPr>
                    <w:t>un</w:t>
                  </w:r>
                  <w:proofErr w:type="gramEnd"/>
                  <w:r>
                    <w:rPr>
                      <w:rFonts w:ascii="Arial Narrow" w:hAnsi="Arial Narrow"/>
                      <w:spacing w:val="-13"/>
                      <w:sz w:val="18"/>
                    </w:rPr>
                    <w:t xml:space="preserve"> </w:t>
                  </w:r>
                  <w:r>
                    <w:rPr>
                      <w:rFonts w:ascii="Arial Narrow" w:hAnsi="Arial Narrow"/>
                      <w:sz w:val="18"/>
                      <w:u w:val="single"/>
                    </w:rPr>
                    <w:t>porquiño</w:t>
                  </w:r>
                  <w:r>
                    <w:rPr>
                      <w:rFonts w:ascii="Arial Narrow" w:hAnsi="Arial Narrow"/>
                      <w:sz w:val="18"/>
                    </w:rPr>
                    <w:t>.</w:t>
                  </w:r>
                </w:p>
                <w:p w:rsidR="00445434" w:rsidRDefault="00445434">
                  <w:pPr>
                    <w:pStyle w:val="Prrafodelista"/>
                    <w:numPr>
                      <w:ilvl w:val="0"/>
                      <w:numId w:val="40"/>
                    </w:numPr>
                    <w:tabs>
                      <w:tab w:val="left" w:pos="791"/>
                    </w:tabs>
                    <w:spacing w:before="119"/>
                    <w:ind w:hanging="283"/>
                    <w:rPr>
                      <w:rFonts w:ascii="Arial Narrow"/>
                      <w:sz w:val="18"/>
                    </w:rPr>
                  </w:pPr>
                  <w:r>
                    <w:rPr>
                      <w:rFonts w:ascii="Arial Narrow"/>
                      <w:sz w:val="18"/>
                    </w:rPr>
                    <w:t>O doutor mandoume durmir sen</w:t>
                  </w:r>
                  <w:r>
                    <w:rPr>
                      <w:rFonts w:ascii="Arial Narrow"/>
                      <w:spacing w:val="-20"/>
                      <w:sz w:val="18"/>
                    </w:rPr>
                    <w:t xml:space="preserve"> </w:t>
                  </w:r>
                  <w:r>
                    <w:rPr>
                      <w:rFonts w:ascii="Arial Narrow"/>
                      <w:sz w:val="18"/>
                      <w:u w:val="single"/>
                    </w:rPr>
                    <w:t>almofada</w:t>
                  </w:r>
                  <w:r>
                    <w:rPr>
                      <w:rFonts w:ascii="Arial Narrow"/>
                      <w:sz w:val="18"/>
                    </w:rPr>
                    <w:t>.</w:t>
                  </w:r>
                </w:p>
                <w:p w:rsidR="00445434" w:rsidRDefault="00445434">
                  <w:pPr>
                    <w:pStyle w:val="Prrafodelista"/>
                    <w:numPr>
                      <w:ilvl w:val="0"/>
                      <w:numId w:val="40"/>
                    </w:numPr>
                    <w:tabs>
                      <w:tab w:val="left" w:pos="791"/>
                    </w:tabs>
                    <w:spacing w:before="119"/>
                    <w:ind w:hanging="283"/>
                    <w:rPr>
                      <w:rFonts w:ascii="Arial Narrow"/>
                      <w:sz w:val="18"/>
                    </w:rPr>
                  </w:pPr>
                  <w:r>
                    <w:rPr>
                      <w:rFonts w:ascii="Arial Narrow"/>
                      <w:sz w:val="18"/>
                    </w:rPr>
                    <w:t xml:space="preserve">Que </w:t>
                  </w:r>
                  <w:r>
                    <w:rPr>
                      <w:rFonts w:ascii="Arial Narrow"/>
                      <w:sz w:val="18"/>
                      <w:u w:val="single"/>
                    </w:rPr>
                    <w:t>ledicia</w:t>
                  </w:r>
                  <w:r>
                    <w:rPr>
                      <w:rFonts w:ascii="Arial Narrow"/>
                      <w:sz w:val="18"/>
                    </w:rPr>
                    <w:t xml:space="preserve"> me</w:t>
                  </w:r>
                  <w:r>
                    <w:rPr>
                      <w:rFonts w:ascii="Arial Narrow"/>
                      <w:spacing w:val="-11"/>
                      <w:sz w:val="18"/>
                    </w:rPr>
                    <w:t xml:space="preserve"> </w:t>
                  </w:r>
                  <w:r>
                    <w:rPr>
                      <w:rFonts w:ascii="Arial Narrow"/>
                      <w:sz w:val="18"/>
                    </w:rPr>
                    <w:t>causaches!</w:t>
                  </w:r>
                </w:p>
                <w:p w:rsidR="00445434" w:rsidRPr="00C26746" w:rsidRDefault="00445434">
                  <w:pPr>
                    <w:pStyle w:val="Prrafodelista"/>
                    <w:numPr>
                      <w:ilvl w:val="0"/>
                      <w:numId w:val="40"/>
                    </w:numPr>
                    <w:tabs>
                      <w:tab w:val="left" w:pos="791"/>
                    </w:tabs>
                    <w:spacing w:before="119"/>
                    <w:ind w:hanging="283"/>
                    <w:rPr>
                      <w:rFonts w:ascii="Arial Narrow" w:hAnsi="Arial Narrow"/>
                      <w:sz w:val="18"/>
                      <w:lang w:val="es-ES"/>
                    </w:rPr>
                  </w:pPr>
                  <w:r w:rsidRPr="00C26746">
                    <w:rPr>
                      <w:rFonts w:ascii="Arial Narrow" w:hAnsi="Arial Narrow"/>
                      <w:sz w:val="18"/>
                      <w:lang w:val="es-ES"/>
                    </w:rPr>
                    <w:t>O leite aínda está</w:t>
                  </w:r>
                  <w:r w:rsidRPr="00C26746">
                    <w:rPr>
                      <w:rFonts w:ascii="Arial Narrow" w:hAnsi="Arial Narrow"/>
                      <w:spacing w:val="-12"/>
                      <w:sz w:val="18"/>
                      <w:lang w:val="es-ES"/>
                    </w:rPr>
                    <w:t xml:space="preserve"> </w:t>
                  </w:r>
                  <w:r w:rsidRPr="00C26746">
                    <w:rPr>
                      <w:rFonts w:ascii="Arial Narrow" w:hAnsi="Arial Narrow"/>
                      <w:sz w:val="18"/>
                      <w:u w:val="single"/>
                      <w:lang w:val="es-ES"/>
                    </w:rPr>
                    <w:t>morno</w:t>
                  </w:r>
                  <w:r w:rsidRPr="00C26746">
                    <w:rPr>
                      <w:rFonts w:ascii="Arial Narrow" w:hAnsi="Arial Narrow"/>
                      <w:sz w:val="18"/>
                      <w:lang w:val="es-ES"/>
                    </w:rPr>
                    <w:t>.</w:t>
                  </w:r>
                </w:p>
              </w:txbxContent>
            </v:textbox>
            <w10:wrap type="topAndBottom" anchorx="page"/>
          </v:shape>
        </w:pict>
      </w:r>
    </w:p>
    <w:p w:rsidR="00793B93" w:rsidRPr="00C26746" w:rsidRDefault="00793B93">
      <w:pPr>
        <w:pStyle w:val="Textoindependiente"/>
        <w:rPr>
          <w:sz w:val="20"/>
          <w:lang w:val="es-ES"/>
        </w:rPr>
      </w:pPr>
    </w:p>
    <w:p w:rsidR="00793B93" w:rsidRPr="00C26746" w:rsidRDefault="00793B93">
      <w:pPr>
        <w:pStyle w:val="Textoindependiente"/>
        <w:spacing w:before="1"/>
        <w:rPr>
          <w:sz w:val="19"/>
          <w:lang w:val="es-ES"/>
        </w:rPr>
      </w:pPr>
    </w:p>
    <w:p w:rsidR="00793B93" w:rsidRPr="00C26746" w:rsidRDefault="00660F1E">
      <w:pPr>
        <w:spacing w:line="360" w:lineRule="auto"/>
        <w:ind w:left="872" w:right="158" w:hanging="512"/>
        <w:jc w:val="both"/>
        <w:rPr>
          <w:i/>
          <w:lang w:val="es-ES"/>
        </w:rPr>
      </w:pPr>
      <w:r w:rsidRPr="00C26746">
        <w:rPr>
          <w:rFonts w:ascii="Arial Narrow" w:hAnsi="Arial Narrow"/>
          <w:b/>
          <w:color w:val="800080"/>
          <w:lang w:val="es-ES"/>
        </w:rPr>
        <w:t xml:space="preserve">S46.  </w:t>
      </w:r>
      <w:r w:rsidRPr="00C26746">
        <w:rPr>
          <w:color w:val="800080"/>
          <w:lang w:val="es-ES"/>
        </w:rPr>
        <w:t xml:space="preserve">Ordene en series de sinónimos estas palabras (pode haber grupos de dous, tres e catro): </w:t>
      </w:r>
      <w:r w:rsidRPr="00C26746">
        <w:rPr>
          <w:i/>
          <w:color w:val="800080"/>
          <w:lang w:val="es-ES"/>
        </w:rPr>
        <w:t>abade, cortizo, vagalume, lucecú, bambán, crego, arrandeadoiro, cura, gouña, bolboreta, verme da luz, trobo, paxarela, sacerdote, papoia,</w:t>
      </w:r>
      <w:r w:rsidRPr="00C26746">
        <w:rPr>
          <w:i/>
          <w:color w:val="800080"/>
          <w:spacing w:val="-20"/>
          <w:lang w:val="es-ES"/>
        </w:rPr>
        <w:t xml:space="preserve"> </w:t>
      </w:r>
      <w:r w:rsidRPr="00C26746">
        <w:rPr>
          <w:i/>
          <w:color w:val="800080"/>
          <w:lang w:val="es-ES"/>
        </w:rPr>
        <w:t>carabuña.</w:t>
      </w:r>
    </w:p>
    <w:p w:rsidR="00793B93" w:rsidRPr="00C26746" w:rsidRDefault="00793B93">
      <w:pPr>
        <w:spacing w:line="360" w:lineRule="auto"/>
        <w:jc w:val="both"/>
        <w:rPr>
          <w:lang w:val="es-ES"/>
        </w:rPr>
        <w:sectPr w:rsidR="00793B93" w:rsidRPr="00C26746">
          <w:pgSz w:w="11910" w:h="16840"/>
          <w:pgMar w:top="1160" w:right="1260" w:bottom="800" w:left="1680" w:header="0" w:footer="554" w:gutter="0"/>
          <w:cols w:space="720"/>
        </w:sectPr>
      </w:pPr>
    </w:p>
    <w:p w:rsidR="00793B93" w:rsidRDefault="00660F1E">
      <w:pPr>
        <w:pStyle w:val="Ttulo21"/>
        <w:numPr>
          <w:ilvl w:val="1"/>
          <w:numId w:val="296"/>
        </w:numPr>
        <w:tabs>
          <w:tab w:val="left" w:pos="881"/>
          <w:tab w:val="left" w:pos="882"/>
        </w:tabs>
        <w:spacing w:before="76"/>
      </w:pPr>
      <w:bookmarkStart w:id="195" w:name="_TOC_250010"/>
      <w:r>
        <w:rPr>
          <w:color w:val="800080"/>
        </w:rPr>
        <w:lastRenderedPageBreak/>
        <w:t>Actividades en lengua</w:t>
      </w:r>
      <w:r>
        <w:rPr>
          <w:color w:val="800080"/>
          <w:spacing w:val="-16"/>
        </w:rPr>
        <w:t xml:space="preserve"> </w:t>
      </w:r>
      <w:bookmarkEnd w:id="195"/>
      <w:r>
        <w:rPr>
          <w:color w:val="800080"/>
        </w:rPr>
        <w:t>castellana</w:t>
      </w:r>
    </w:p>
    <w:p w:rsidR="00793B93" w:rsidRDefault="00793B93">
      <w:pPr>
        <w:pStyle w:val="Textoindependiente"/>
        <w:rPr>
          <w:b/>
          <w:sz w:val="36"/>
        </w:rPr>
      </w:pPr>
    </w:p>
    <w:p w:rsidR="00793B93" w:rsidRPr="00C26746" w:rsidRDefault="00660F1E">
      <w:pPr>
        <w:pStyle w:val="Textoindependiente"/>
        <w:ind w:left="881"/>
        <w:rPr>
          <w:lang w:val="es-ES"/>
        </w:rPr>
      </w:pPr>
      <w:r w:rsidRPr="00C26746">
        <w:rPr>
          <w:rFonts w:ascii="Arial Narrow" w:hAnsi="Arial Narrow"/>
          <w:b/>
          <w:color w:val="800080"/>
          <w:lang w:val="es-ES"/>
        </w:rPr>
        <w:t xml:space="preserve">S47.   </w:t>
      </w:r>
      <w:r w:rsidRPr="00C26746">
        <w:rPr>
          <w:color w:val="800080"/>
          <w:lang w:val="es-ES"/>
        </w:rPr>
        <w:t>Acentúe y puntúe el texto siguiente:</w:t>
      </w:r>
    </w:p>
    <w:p w:rsidR="00793B93" w:rsidRPr="00C26746" w:rsidRDefault="00445434">
      <w:pPr>
        <w:pStyle w:val="Textoindependiente"/>
        <w:rPr>
          <w:sz w:val="18"/>
          <w:lang w:val="es-ES"/>
        </w:rPr>
      </w:pPr>
      <w:r>
        <w:pict>
          <v:shape id="_x0000_s1086" type="#_x0000_t202" style="position:absolute;margin-left:130.3pt;margin-top:12.6pt;width:396.9pt;height:71.25pt;z-index:2008;mso-wrap-distance-left:0;mso-wrap-distance-right:0;mso-position-horizontal-relative:page" filled="f" strokecolor="purple" strokeweight=".16969mm">
            <v:textbox inset="0,0,0,0">
              <w:txbxContent>
                <w:p w:rsidR="00445434" w:rsidRPr="00C26746" w:rsidRDefault="00445434">
                  <w:pPr>
                    <w:spacing w:before="73"/>
                    <w:ind w:left="222" w:right="192"/>
                    <w:jc w:val="both"/>
                    <w:rPr>
                      <w:rFonts w:ascii="Arial Narrow"/>
                      <w:sz w:val="18"/>
                      <w:lang w:val="es-ES"/>
                    </w:rPr>
                  </w:pPr>
                  <w:r w:rsidRPr="00C26746">
                    <w:rPr>
                      <w:rFonts w:ascii="Arial Narrow"/>
                      <w:sz w:val="18"/>
                      <w:lang w:val="es-ES"/>
                    </w:rPr>
                    <w:t>El disparo procedia del sur en direccion a El Paraiso y no parecia por el sonido el de un fusil del ejercito se hubiera dicho mas bien que un cazador desorientado acababa de cobrar una pieza en medio de la zona de combate pero ni en el fortin ni en la escuela habia quedado aquella madrugada antes de que amaneciera los soldados de la bateria habian engrosado el alud de fugitivos que se encaminaba a la frontera en la vieja camioneta de  Intendencia despues de haber inutilizado todas las</w:t>
                  </w:r>
                  <w:r w:rsidRPr="00C26746">
                    <w:rPr>
                      <w:rFonts w:ascii="Arial Narrow"/>
                      <w:spacing w:val="-28"/>
                      <w:sz w:val="18"/>
                      <w:lang w:val="es-ES"/>
                    </w:rPr>
                    <w:t xml:space="preserve"> </w:t>
                  </w:r>
                  <w:r w:rsidRPr="00C26746">
                    <w:rPr>
                      <w:rFonts w:ascii="Arial Narrow"/>
                      <w:sz w:val="18"/>
                      <w:lang w:val="es-ES"/>
                    </w:rPr>
                    <w:t>armas.</w:t>
                  </w:r>
                </w:p>
                <w:p w:rsidR="00445434" w:rsidRDefault="00445434">
                  <w:pPr>
                    <w:spacing w:before="19"/>
                    <w:ind w:left="3239"/>
                    <w:rPr>
                      <w:rFonts w:ascii="Arial Narrow" w:hAnsi="Arial Narrow"/>
                      <w:sz w:val="18"/>
                    </w:rPr>
                  </w:pPr>
                  <w:r w:rsidRPr="00C26746">
                    <w:rPr>
                      <w:rFonts w:ascii="Arial Narrow" w:hAnsi="Arial Narrow"/>
                      <w:sz w:val="18"/>
                      <w:lang w:val="es-ES"/>
                    </w:rPr>
                    <w:t xml:space="preserve">GOYTISOLO, J. </w:t>
                  </w:r>
                  <w:r w:rsidRPr="00C26746">
                    <w:rPr>
                      <w:rFonts w:ascii="Arial Narrow" w:hAnsi="Arial Narrow"/>
                      <w:i/>
                      <w:sz w:val="18"/>
                      <w:lang w:val="es-ES"/>
                    </w:rPr>
                    <w:t xml:space="preserve">Duelo en el paraíso. </w:t>
                  </w:r>
                  <w:r>
                    <w:rPr>
                      <w:rFonts w:ascii="Arial Narrow" w:hAnsi="Arial Narrow"/>
                      <w:sz w:val="18"/>
                    </w:rPr>
                    <w:t>Planeta, Barcelona, 1955, p. 7.</w:t>
                  </w:r>
                </w:p>
              </w:txbxContent>
            </v:textbox>
            <w10:wrap type="topAndBottom" anchorx="page"/>
          </v:shape>
        </w:pict>
      </w:r>
    </w:p>
    <w:p w:rsidR="00793B93" w:rsidRPr="00C26746" w:rsidRDefault="00793B93">
      <w:pPr>
        <w:pStyle w:val="Textoindependiente"/>
        <w:spacing w:before="7"/>
        <w:rPr>
          <w:sz w:val="9"/>
          <w:lang w:val="es-ES"/>
        </w:rPr>
      </w:pPr>
    </w:p>
    <w:p w:rsidR="00793B93" w:rsidRPr="00C26746" w:rsidRDefault="00660F1E">
      <w:pPr>
        <w:pStyle w:val="Textoindependiente"/>
        <w:spacing w:before="99" w:line="472" w:lineRule="auto"/>
        <w:ind w:left="1392" w:right="190" w:hanging="512"/>
        <w:rPr>
          <w:lang w:val="es-ES"/>
        </w:rPr>
      </w:pPr>
      <w:r w:rsidRPr="00C26746">
        <w:rPr>
          <w:rFonts w:ascii="Arial Narrow"/>
          <w:b/>
          <w:color w:val="800080"/>
          <w:lang w:val="es-ES"/>
        </w:rPr>
        <w:t xml:space="preserve">S48. </w:t>
      </w:r>
      <w:r w:rsidRPr="00C26746">
        <w:rPr>
          <w:color w:val="800080"/>
          <w:lang w:val="es-ES"/>
        </w:rPr>
        <w:t xml:space="preserve">Realice los ejercicios interactivos que se proponen en el siguiente enlace: </w:t>
      </w:r>
      <w:hyperlink r:id="rId101">
        <w:r w:rsidRPr="00C26746">
          <w:rPr>
            <w:color w:val="0000FF"/>
            <w:lang w:val="es-ES"/>
          </w:rPr>
          <w:t>http://www.xtec.cat/~jgenover/puntuar1.htm</w:t>
        </w:r>
      </w:hyperlink>
    </w:p>
    <w:p w:rsidR="00793B93" w:rsidRPr="00C26746" w:rsidRDefault="00660F1E">
      <w:pPr>
        <w:pStyle w:val="Textoindependiente"/>
        <w:spacing w:before="127" w:line="360" w:lineRule="auto"/>
        <w:ind w:left="1392" w:right="190" w:hanging="512"/>
        <w:rPr>
          <w:lang w:val="es-ES"/>
        </w:rPr>
      </w:pPr>
      <w:r w:rsidRPr="00C26746">
        <w:rPr>
          <w:rFonts w:ascii="Arial Narrow" w:hAnsi="Arial Narrow"/>
          <w:b/>
          <w:color w:val="800080"/>
          <w:lang w:val="es-ES"/>
        </w:rPr>
        <w:t xml:space="preserve">S49. </w:t>
      </w:r>
      <w:r w:rsidRPr="00C26746">
        <w:rPr>
          <w:color w:val="800080"/>
          <w:lang w:val="es-ES"/>
        </w:rPr>
        <w:t>Indique el tiempo y modo de las siguientes formas verbales: han salido, cupiese, valgan, condujeron, cuecen, había estudiado, sea, fuese, había dicho, cabrían.</w:t>
      </w:r>
    </w:p>
    <w:p w:rsidR="00793B93" w:rsidRPr="00C26746" w:rsidRDefault="00660F1E">
      <w:pPr>
        <w:pStyle w:val="Textoindependiente"/>
        <w:spacing w:before="2"/>
        <w:ind w:left="1392"/>
        <w:rPr>
          <w:lang w:val="es-ES"/>
        </w:rPr>
      </w:pPr>
      <w:r w:rsidRPr="00C26746">
        <w:rPr>
          <w:color w:val="800080"/>
          <w:lang w:val="es-ES"/>
        </w:rPr>
        <w:t>¿Son verbos regulares o irregulares?</w:t>
      </w:r>
    </w:p>
    <w:p w:rsidR="00793B93" w:rsidRPr="00C26746" w:rsidRDefault="00793B93">
      <w:pPr>
        <w:pStyle w:val="Textoindependiente"/>
        <w:spacing w:before="9"/>
        <w:rPr>
          <w:sz w:val="31"/>
          <w:lang w:val="es-ES"/>
        </w:rPr>
      </w:pPr>
    </w:p>
    <w:p w:rsidR="00793B93" w:rsidRPr="00C26746" w:rsidRDefault="00660F1E">
      <w:pPr>
        <w:pStyle w:val="Textoindependiente"/>
        <w:spacing w:line="360" w:lineRule="auto"/>
        <w:ind w:left="1392" w:right="190" w:hanging="512"/>
        <w:rPr>
          <w:lang w:val="es-ES"/>
        </w:rPr>
      </w:pPr>
      <w:r w:rsidRPr="00C26746">
        <w:rPr>
          <w:rFonts w:ascii="Arial Narrow"/>
          <w:b/>
          <w:color w:val="800080"/>
          <w:lang w:val="es-ES"/>
        </w:rPr>
        <w:t xml:space="preserve">S50. </w:t>
      </w:r>
      <w:r w:rsidRPr="00C26746">
        <w:rPr>
          <w:color w:val="800080"/>
          <w:lang w:val="es-ES"/>
        </w:rPr>
        <w:t>Realice el ejercicio sobre el pronombre relativo que se propone en el enlace siguiente:</w:t>
      </w:r>
    </w:p>
    <w:p w:rsidR="00793B93" w:rsidRPr="00C26746" w:rsidRDefault="00445434">
      <w:pPr>
        <w:pStyle w:val="Textoindependiente"/>
        <w:spacing w:before="123" w:line="360" w:lineRule="auto"/>
        <w:ind w:left="1447" w:right="190"/>
        <w:rPr>
          <w:lang w:val="es-ES"/>
        </w:rPr>
      </w:pPr>
      <w:hyperlink r:id="rId102">
        <w:r w:rsidR="00660F1E" w:rsidRPr="00C26746">
          <w:rPr>
            <w:color w:val="0000FF"/>
            <w:w w:val="95"/>
            <w:lang w:val="es-ES"/>
          </w:rPr>
          <w:t>http://www.todoclaro.com/castellano/avanzados/gramatica/Los_pronombres_rela</w:t>
        </w:r>
      </w:hyperlink>
      <w:r w:rsidR="00660F1E" w:rsidRPr="00C26746">
        <w:rPr>
          <w:color w:val="0000FF"/>
          <w:w w:val="95"/>
          <w:lang w:val="es-ES"/>
        </w:rPr>
        <w:t xml:space="preserve"> </w:t>
      </w:r>
      <w:hyperlink r:id="rId103">
        <w:r w:rsidR="00660F1E" w:rsidRPr="00C26746">
          <w:rPr>
            <w:color w:val="0000FF"/>
            <w:lang w:val="es-ES"/>
          </w:rPr>
          <w:t>tivos/Seite_1.php</w:t>
        </w:r>
      </w:hyperlink>
    </w:p>
    <w:p w:rsidR="00793B93" w:rsidRPr="00C26746" w:rsidRDefault="00793B93">
      <w:pPr>
        <w:pStyle w:val="Textoindependiente"/>
        <w:spacing w:before="1"/>
        <w:rPr>
          <w:sz w:val="21"/>
          <w:lang w:val="es-ES"/>
        </w:rPr>
      </w:pPr>
    </w:p>
    <w:p w:rsidR="00793B93" w:rsidRPr="00C26746" w:rsidRDefault="00660F1E">
      <w:pPr>
        <w:pStyle w:val="Textoindependiente"/>
        <w:spacing w:before="1"/>
        <w:ind w:left="881"/>
        <w:rPr>
          <w:lang w:val="es-ES"/>
        </w:rPr>
      </w:pPr>
      <w:r w:rsidRPr="00C26746">
        <w:rPr>
          <w:rFonts w:ascii="Arial Narrow" w:hAnsi="Arial Narrow"/>
          <w:b/>
          <w:color w:val="800080"/>
          <w:lang w:val="es-ES"/>
        </w:rPr>
        <w:t xml:space="preserve">S51.   </w:t>
      </w:r>
      <w:r w:rsidRPr="00C26746">
        <w:rPr>
          <w:color w:val="800080"/>
          <w:lang w:val="es-ES"/>
        </w:rPr>
        <w:t>Indique el valor de las perífrasis presentes en las siguientes oraciones:</w:t>
      </w:r>
    </w:p>
    <w:p w:rsidR="00793B93" w:rsidRPr="00C26746" w:rsidRDefault="00445434">
      <w:pPr>
        <w:pStyle w:val="Textoindependiente"/>
        <w:spacing w:before="1"/>
        <w:rPr>
          <w:sz w:val="18"/>
          <w:lang w:val="es-ES"/>
        </w:rPr>
      </w:pPr>
      <w:r>
        <w:pict>
          <v:shape id="_x0000_s1085" type="#_x0000_t202" style="position:absolute;margin-left:130.3pt;margin-top:12.6pt;width:396.9pt;height:63.85pt;z-index:2032;mso-wrap-distance-left:0;mso-wrap-distance-right:0;mso-position-horizontal-relative:page" filled="f" strokecolor="purple" strokeweight=".16969mm">
            <v:textbox inset="0,0,0,0">
              <w:txbxContent>
                <w:p w:rsidR="00445434" w:rsidRPr="00C26746" w:rsidRDefault="00445434">
                  <w:pPr>
                    <w:pStyle w:val="Prrafodelista"/>
                    <w:numPr>
                      <w:ilvl w:val="0"/>
                      <w:numId w:val="39"/>
                    </w:numPr>
                    <w:tabs>
                      <w:tab w:val="left" w:pos="979"/>
                      <w:tab w:val="left" w:pos="980"/>
                    </w:tabs>
                    <w:spacing w:before="73"/>
                    <w:rPr>
                      <w:rFonts w:ascii="Arial Narrow"/>
                      <w:sz w:val="18"/>
                      <w:lang w:val="es-ES"/>
                    </w:rPr>
                  </w:pPr>
                  <w:r w:rsidRPr="00C26746">
                    <w:rPr>
                      <w:rFonts w:ascii="Arial Narrow"/>
                      <w:sz w:val="18"/>
                      <w:lang w:val="es-ES"/>
                    </w:rPr>
                    <w:t>Tienen que leer atentamente el enunciado de los</w:t>
                  </w:r>
                  <w:r w:rsidRPr="00C26746">
                    <w:rPr>
                      <w:rFonts w:ascii="Arial Narrow"/>
                      <w:spacing w:val="-29"/>
                      <w:sz w:val="18"/>
                      <w:lang w:val="es-ES"/>
                    </w:rPr>
                    <w:t xml:space="preserve"> </w:t>
                  </w:r>
                  <w:r w:rsidRPr="00C26746">
                    <w:rPr>
                      <w:rFonts w:ascii="Arial Narrow"/>
                      <w:sz w:val="18"/>
                      <w:lang w:val="es-ES"/>
                    </w:rPr>
                    <w:t>ejercicios.</w:t>
                  </w:r>
                </w:p>
                <w:p w:rsidR="00445434" w:rsidRPr="00C26746" w:rsidRDefault="00445434">
                  <w:pPr>
                    <w:pStyle w:val="Prrafodelista"/>
                    <w:numPr>
                      <w:ilvl w:val="0"/>
                      <w:numId w:val="39"/>
                    </w:numPr>
                    <w:tabs>
                      <w:tab w:val="left" w:pos="979"/>
                      <w:tab w:val="left" w:pos="980"/>
                    </w:tabs>
                    <w:spacing w:before="18"/>
                    <w:rPr>
                      <w:rFonts w:ascii="Arial Narrow"/>
                      <w:sz w:val="18"/>
                      <w:lang w:val="es-ES"/>
                    </w:rPr>
                  </w:pPr>
                  <w:r w:rsidRPr="00C26746">
                    <w:rPr>
                      <w:rFonts w:ascii="Arial Narrow"/>
                      <w:sz w:val="18"/>
                      <w:lang w:val="es-ES"/>
                    </w:rPr>
                    <w:t>Suelen llegar alrededor de las</w:t>
                  </w:r>
                  <w:r w:rsidRPr="00C26746">
                    <w:rPr>
                      <w:rFonts w:ascii="Arial Narrow"/>
                      <w:spacing w:val="-20"/>
                      <w:sz w:val="18"/>
                      <w:lang w:val="es-ES"/>
                    </w:rPr>
                    <w:t xml:space="preserve"> </w:t>
                  </w:r>
                  <w:r w:rsidRPr="00C26746">
                    <w:rPr>
                      <w:rFonts w:ascii="Arial Narrow"/>
                      <w:sz w:val="18"/>
                      <w:lang w:val="es-ES"/>
                    </w:rPr>
                    <w:t>cinco.</w:t>
                  </w:r>
                </w:p>
                <w:p w:rsidR="00445434" w:rsidRPr="00C26746" w:rsidRDefault="00445434">
                  <w:pPr>
                    <w:pStyle w:val="Prrafodelista"/>
                    <w:numPr>
                      <w:ilvl w:val="0"/>
                      <w:numId w:val="39"/>
                    </w:numPr>
                    <w:tabs>
                      <w:tab w:val="left" w:pos="979"/>
                      <w:tab w:val="left" w:pos="980"/>
                    </w:tabs>
                    <w:spacing w:before="20"/>
                    <w:rPr>
                      <w:rFonts w:ascii="Arial Narrow" w:hAnsi="Arial Narrow"/>
                      <w:sz w:val="18"/>
                      <w:lang w:val="es-ES"/>
                    </w:rPr>
                  </w:pPr>
                  <w:r w:rsidRPr="00C26746">
                    <w:rPr>
                      <w:rFonts w:ascii="Arial Narrow" w:hAnsi="Arial Narrow"/>
                      <w:sz w:val="18"/>
                      <w:lang w:val="es-ES"/>
                    </w:rPr>
                    <w:t>Siempre están  intentando salirse con la</w:t>
                  </w:r>
                  <w:r w:rsidRPr="00C26746">
                    <w:rPr>
                      <w:rFonts w:ascii="Arial Narrow" w:hAnsi="Arial Narrow"/>
                      <w:spacing w:val="-23"/>
                      <w:sz w:val="18"/>
                      <w:lang w:val="es-ES"/>
                    </w:rPr>
                    <w:t xml:space="preserve"> </w:t>
                  </w:r>
                  <w:r w:rsidRPr="00C26746">
                    <w:rPr>
                      <w:rFonts w:ascii="Arial Narrow" w:hAnsi="Arial Narrow"/>
                      <w:sz w:val="18"/>
                      <w:lang w:val="es-ES"/>
                    </w:rPr>
                    <w:t>suya.</w:t>
                  </w:r>
                </w:p>
                <w:p w:rsidR="00445434" w:rsidRPr="00C26746" w:rsidRDefault="00445434">
                  <w:pPr>
                    <w:pStyle w:val="Prrafodelista"/>
                    <w:numPr>
                      <w:ilvl w:val="0"/>
                      <w:numId w:val="39"/>
                    </w:numPr>
                    <w:tabs>
                      <w:tab w:val="left" w:pos="979"/>
                      <w:tab w:val="left" w:pos="980"/>
                    </w:tabs>
                    <w:spacing w:before="20"/>
                    <w:rPr>
                      <w:rFonts w:ascii="Arial Narrow" w:hAnsi="Arial Narrow"/>
                      <w:sz w:val="18"/>
                      <w:lang w:val="es-ES"/>
                    </w:rPr>
                  </w:pPr>
                  <w:r w:rsidRPr="00C26746">
                    <w:rPr>
                      <w:rFonts w:ascii="Arial Narrow" w:hAnsi="Arial Narrow"/>
                      <w:sz w:val="18"/>
                      <w:lang w:val="es-ES"/>
                    </w:rPr>
                    <w:t>Iba a decírtelo ahora</w:t>
                  </w:r>
                  <w:r w:rsidRPr="00C26746">
                    <w:rPr>
                      <w:rFonts w:ascii="Arial Narrow" w:hAnsi="Arial Narrow"/>
                      <w:spacing w:val="-15"/>
                      <w:sz w:val="18"/>
                      <w:lang w:val="es-ES"/>
                    </w:rPr>
                    <w:t xml:space="preserve"> </w:t>
                  </w:r>
                  <w:r w:rsidRPr="00C26746">
                    <w:rPr>
                      <w:rFonts w:ascii="Arial Narrow" w:hAnsi="Arial Narrow"/>
                      <w:sz w:val="18"/>
                      <w:lang w:val="es-ES"/>
                    </w:rPr>
                    <w:t>mismo.</w:t>
                  </w:r>
                </w:p>
                <w:p w:rsidR="00445434" w:rsidRPr="00C26746" w:rsidRDefault="00445434">
                  <w:pPr>
                    <w:pStyle w:val="Prrafodelista"/>
                    <w:numPr>
                      <w:ilvl w:val="0"/>
                      <w:numId w:val="39"/>
                    </w:numPr>
                    <w:tabs>
                      <w:tab w:val="left" w:pos="979"/>
                      <w:tab w:val="left" w:pos="980"/>
                    </w:tabs>
                    <w:spacing w:before="20"/>
                    <w:rPr>
                      <w:rFonts w:ascii="Arial Narrow" w:hAnsi="Arial Narrow"/>
                      <w:sz w:val="18"/>
                      <w:lang w:val="es-ES"/>
                    </w:rPr>
                  </w:pPr>
                  <w:r w:rsidRPr="00C26746">
                    <w:rPr>
                      <w:rFonts w:ascii="Arial Narrow" w:hAnsi="Arial Narrow"/>
                      <w:sz w:val="18"/>
                      <w:lang w:val="es-ES"/>
                    </w:rPr>
                    <w:t>Pueden alcanzar sus sueños si se esfuerzan en</w:t>
                  </w:r>
                  <w:r w:rsidRPr="00C26746">
                    <w:rPr>
                      <w:rFonts w:ascii="Arial Narrow" w:hAnsi="Arial Narrow"/>
                      <w:spacing w:val="-25"/>
                      <w:sz w:val="18"/>
                      <w:lang w:val="es-ES"/>
                    </w:rPr>
                    <w:t xml:space="preserve"> </w:t>
                  </w:r>
                  <w:r w:rsidRPr="00C26746">
                    <w:rPr>
                      <w:rFonts w:ascii="Arial Narrow" w:hAnsi="Arial Narrow"/>
                      <w:sz w:val="18"/>
                      <w:lang w:val="es-ES"/>
                    </w:rPr>
                    <w:t>ello.</w:t>
                  </w:r>
                </w:p>
              </w:txbxContent>
            </v:textbox>
            <w10:wrap type="topAndBottom" anchorx="page"/>
          </v:shape>
        </w:pict>
      </w:r>
    </w:p>
    <w:p w:rsidR="00793B93" w:rsidRPr="00C26746" w:rsidRDefault="00793B93">
      <w:pPr>
        <w:pStyle w:val="Textoindependiente"/>
        <w:spacing w:before="7"/>
        <w:rPr>
          <w:sz w:val="9"/>
          <w:lang w:val="es-ES"/>
        </w:rPr>
      </w:pPr>
    </w:p>
    <w:p w:rsidR="00793B93" w:rsidRPr="00C26746" w:rsidRDefault="00445434">
      <w:pPr>
        <w:pStyle w:val="Textoindependiente"/>
        <w:spacing w:before="99" w:line="360" w:lineRule="auto"/>
        <w:ind w:left="1392" w:right="190" w:hanging="512"/>
        <w:rPr>
          <w:lang w:val="es-ES"/>
        </w:rPr>
      </w:pPr>
      <w:r>
        <w:pict>
          <v:shape id="_x0000_s1084" type="#_x0000_t202" style="position:absolute;left:0;text-align:left;margin-left:130.3pt;margin-top:49.25pt;width:396.9pt;height:52.5pt;z-index:2056;mso-wrap-distance-left:0;mso-wrap-distance-right:0;mso-position-horizontal-relative:page" filled="f" strokecolor="purple" strokeweight=".16969mm">
            <v:textbox inset="0,0,0,0">
              <w:txbxContent>
                <w:p w:rsidR="00445434" w:rsidRDefault="00445434">
                  <w:pPr>
                    <w:pStyle w:val="Prrafodelista"/>
                    <w:numPr>
                      <w:ilvl w:val="0"/>
                      <w:numId w:val="38"/>
                    </w:numPr>
                    <w:tabs>
                      <w:tab w:val="left" w:pos="979"/>
                      <w:tab w:val="left" w:pos="980"/>
                    </w:tabs>
                    <w:spacing w:before="73"/>
                    <w:rPr>
                      <w:rFonts w:ascii="Arial Narrow" w:hAnsi="Arial Narrow"/>
                      <w:sz w:val="18"/>
                    </w:rPr>
                  </w:pPr>
                  <w:r w:rsidRPr="00C26746">
                    <w:rPr>
                      <w:rFonts w:ascii="Arial Narrow" w:hAnsi="Arial Narrow"/>
                      <w:sz w:val="18"/>
                      <w:lang w:val="es-ES"/>
                    </w:rPr>
                    <w:t>Pueden llegar antes. Siempre llegan tarde.</w:t>
                  </w:r>
                  <w:r w:rsidRPr="00C26746">
                    <w:rPr>
                      <w:rFonts w:ascii="Arial Narrow" w:hAnsi="Arial Narrow"/>
                      <w:spacing w:val="-29"/>
                      <w:sz w:val="18"/>
                      <w:lang w:val="es-ES"/>
                    </w:rPr>
                    <w:t xml:space="preserve"> </w:t>
                  </w:r>
                  <w:r>
                    <w:rPr>
                      <w:rFonts w:ascii="Arial Narrow" w:hAnsi="Arial Narrow"/>
                      <w:sz w:val="18"/>
                    </w:rPr>
                    <w:t>(Contraposición)</w:t>
                  </w:r>
                </w:p>
                <w:p w:rsidR="00445434" w:rsidRDefault="00445434">
                  <w:pPr>
                    <w:pStyle w:val="Prrafodelista"/>
                    <w:numPr>
                      <w:ilvl w:val="0"/>
                      <w:numId w:val="38"/>
                    </w:numPr>
                    <w:tabs>
                      <w:tab w:val="left" w:pos="979"/>
                      <w:tab w:val="left" w:pos="980"/>
                    </w:tabs>
                    <w:spacing w:before="18"/>
                    <w:rPr>
                      <w:rFonts w:ascii="Arial Narrow"/>
                      <w:sz w:val="18"/>
                    </w:rPr>
                  </w:pPr>
                  <w:r w:rsidRPr="00C26746">
                    <w:rPr>
                      <w:rFonts w:ascii="Arial Narrow"/>
                      <w:sz w:val="18"/>
                      <w:lang w:val="es-ES"/>
                    </w:rPr>
                    <w:t>Tiene</w:t>
                  </w:r>
                  <w:r w:rsidRPr="00C26746">
                    <w:rPr>
                      <w:rFonts w:ascii="Arial Narrow"/>
                      <w:spacing w:val="-5"/>
                      <w:sz w:val="18"/>
                      <w:lang w:val="es-ES"/>
                    </w:rPr>
                    <w:t xml:space="preserve"> </w:t>
                  </w:r>
                  <w:r w:rsidRPr="00C26746">
                    <w:rPr>
                      <w:rFonts w:ascii="Arial Narrow"/>
                      <w:sz w:val="18"/>
                      <w:lang w:val="es-ES"/>
                    </w:rPr>
                    <w:t>poco</w:t>
                  </w:r>
                  <w:r w:rsidRPr="00C26746">
                    <w:rPr>
                      <w:rFonts w:ascii="Arial Narrow"/>
                      <w:spacing w:val="-5"/>
                      <w:sz w:val="18"/>
                      <w:lang w:val="es-ES"/>
                    </w:rPr>
                    <w:t xml:space="preserve"> </w:t>
                  </w:r>
                  <w:r w:rsidRPr="00C26746">
                    <w:rPr>
                      <w:rFonts w:ascii="Arial Narrow"/>
                      <w:sz w:val="18"/>
                      <w:lang w:val="es-ES"/>
                    </w:rPr>
                    <w:t>tiempo.</w:t>
                  </w:r>
                  <w:r w:rsidRPr="00C26746">
                    <w:rPr>
                      <w:rFonts w:ascii="Arial Narrow"/>
                      <w:spacing w:val="-5"/>
                      <w:sz w:val="18"/>
                      <w:lang w:val="es-ES"/>
                    </w:rPr>
                    <w:t xml:space="preserve"> </w:t>
                  </w:r>
                  <w:r w:rsidRPr="00C26746">
                    <w:rPr>
                      <w:rFonts w:ascii="Arial Narrow"/>
                      <w:sz w:val="18"/>
                      <w:lang w:val="es-ES"/>
                    </w:rPr>
                    <w:t>Entrega</w:t>
                  </w:r>
                  <w:r w:rsidRPr="00C26746">
                    <w:rPr>
                      <w:rFonts w:ascii="Arial Narrow"/>
                      <w:spacing w:val="-4"/>
                      <w:sz w:val="18"/>
                      <w:lang w:val="es-ES"/>
                    </w:rPr>
                    <w:t xml:space="preserve"> </w:t>
                  </w:r>
                  <w:r w:rsidRPr="00C26746">
                    <w:rPr>
                      <w:rFonts w:ascii="Arial Narrow"/>
                      <w:sz w:val="18"/>
                      <w:lang w:val="es-ES"/>
                    </w:rPr>
                    <w:t>las</w:t>
                  </w:r>
                  <w:r w:rsidRPr="00C26746">
                    <w:rPr>
                      <w:rFonts w:ascii="Arial Narrow"/>
                      <w:spacing w:val="-4"/>
                      <w:sz w:val="18"/>
                      <w:lang w:val="es-ES"/>
                    </w:rPr>
                    <w:t xml:space="preserve"> </w:t>
                  </w:r>
                  <w:r w:rsidRPr="00C26746">
                    <w:rPr>
                      <w:rFonts w:ascii="Arial Narrow"/>
                      <w:sz w:val="18"/>
                      <w:lang w:val="es-ES"/>
                    </w:rPr>
                    <w:t>tareas</w:t>
                  </w:r>
                  <w:r w:rsidRPr="00C26746">
                    <w:rPr>
                      <w:rFonts w:ascii="Arial Narrow"/>
                      <w:spacing w:val="-4"/>
                      <w:sz w:val="18"/>
                      <w:lang w:val="es-ES"/>
                    </w:rPr>
                    <w:t xml:space="preserve"> </w:t>
                  </w:r>
                  <w:r w:rsidRPr="00C26746">
                    <w:rPr>
                      <w:rFonts w:ascii="Arial Narrow"/>
                      <w:sz w:val="18"/>
                      <w:lang w:val="es-ES"/>
                    </w:rPr>
                    <w:t>a</w:t>
                  </w:r>
                  <w:r w:rsidRPr="00C26746">
                    <w:rPr>
                      <w:rFonts w:ascii="Arial Narrow"/>
                      <w:spacing w:val="-5"/>
                      <w:sz w:val="18"/>
                      <w:lang w:val="es-ES"/>
                    </w:rPr>
                    <w:t xml:space="preserve"> </w:t>
                  </w:r>
                  <w:r w:rsidRPr="00C26746">
                    <w:rPr>
                      <w:rFonts w:ascii="Arial Narrow"/>
                      <w:sz w:val="18"/>
                      <w:lang w:val="es-ES"/>
                    </w:rPr>
                    <w:t>tiempo.</w:t>
                  </w:r>
                  <w:r w:rsidRPr="00C26746">
                    <w:rPr>
                      <w:rFonts w:ascii="Arial Narrow"/>
                      <w:spacing w:val="-5"/>
                      <w:sz w:val="18"/>
                      <w:lang w:val="es-ES"/>
                    </w:rPr>
                    <w:t xml:space="preserve"> </w:t>
                  </w:r>
                  <w:r>
                    <w:rPr>
                      <w:rFonts w:ascii="Arial Narrow"/>
                      <w:sz w:val="18"/>
                    </w:rPr>
                    <w:t>(Dificultad)</w:t>
                  </w:r>
                </w:p>
                <w:p w:rsidR="00445434" w:rsidRDefault="00445434">
                  <w:pPr>
                    <w:pStyle w:val="Prrafodelista"/>
                    <w:numPr>
                      <w:ilvl w:val="0"/>
                      <w:numId w:val="38"/>
                    </w:numPr>
                    <w:tabs>
                      <w:tab w:val="left" w:pos="979"/>
                      <w:tab w:val="left" w:pos="980"/>
                    </w:tabs>
                    <w:spacing w:before="20"/>
                    <w:rPr>
                      <w:rFonts w:ascii="Arial Narrow" w:hAnsi="Arial Narrow"/>
                      <w:sz w:val="18"/>
                    </w:rPr>
                  </w:pPr>
                  <w:r w:rsidRPr="00C26746">
                    <w:rPr>
                      <w:rFonts w:ascii="Arial Narrow" w:hAnsi="Arial Narrow"/>
                      <w:sz w:val="18"/>
                      <w:lang w:val="es-ES"/>
                    </w:rPr>
                    <w:t>Puedo decírtelo. Debes saber guardar el secreto.</w:t>
                  </w:r>
                  <w:r w:rsidRPr="00C26746">
                    <w:rPr>
                      <w:rFonts w:ascii="Arial Narrow" w:hAnsi="Arial Narrow"/>
                      <w:spacing w:val="-30"/>
                      <w:sz w:val="18"/>
                      <w:lang w:val="es-ES"/>
                    </w:rPr>
                    <w:t xml:space="preserve"> </w:t>
                  </w:r>
                  <w:r>
                    <w:rPr>
                      <w:rFonts w:ascii="Arial Narrow" w:hAnsi="Arial Narrow"/>
                      <w:sz w:val="18"/>
                    </w:rPr>
                    <w:t>(Condición)</w:t>
                  </w:r>
                </w:p>
                <w:p w:rsidR="00445434" w:rsidRDefault="00445434">
                  <w:pPr>
                    <w:pStyle w:val="Prrafodelista"/>
                    <w:numPr>
                      <w:ilvl w:val="0"/>
                      <w:numId w:val="38"/>
                    </w:numPr>
                    <w:tabs>
                      <w:tab w:val="left" w:pos="979"/>
                      <w:tab w:val="left" w:pos="980"/>
                    </w:tabs>
                    <w:spacing w:before="20"/>
                    <w:rPr>
                      <w:rFonts w:ascii="Arial Narrow" w:hAnsi="Arial Narrow"/>
                      <w:sz w:val="18"/>
                    </w:rPr>
                  </w:pPr>
                  <w:r w:rsidRPr="00C26746">
                    <w:rPr>
                      <w:rFonts w:ascii="Arial Narrow" w:hAnsi="Arial Narrow"/>
                      <w:sz w:val="18"/>
                      <w:lang w:val="es-ES"/>
                    </w:rPr>
                    <w:t>Trabajó duramente. Logró sus metas en la vida.</w:t>
                  </w:r>
                  <w:r w:rsidRPr="00C26746">
                    <w:rPr>
                      <w:rFonts w:ascii="Arial Narrow" w:hAnsi="Arial Narrow"/>
                      <w:spacing w:val="-29"/>
                      <w:sz w:val="18"/>
                      <w:lang w:val="es-ES"/>
                    </w:rPr>
                    <w:t xml:space="preserve"> </w:t>
                  </w:r>
                  <w:r>
                    <w:rPr>
                      <w:rFonts w:ascii="Arial Narrow" w:hAnsi="Arial Narrow"/>
                      <w:sz w:val="18"/>
                    </w:rPr>
                    <w:t>(Consecuencia)</w:t>
                  </w:r>
                </w:p>
              </w:txbxContent>
            </v:textbox>
            <w10:wrap type="topAndBottom" anchorx="page"/>
          </v:shape>
        </w:pict>
      </w:r>
      <w:r w:rsidR="00660F1E" w:rsidRPr="00C26746">
        <w:rPr>
          <w:rFonts w:ascii="Arial Narrow"/>
          <w:b/>
          <w:color w:val="800080"/>
          <w:lang w:val="es-ES"/>
        </w:rPr>
        <w:t xml:space="preserve">S52. </w:t>
      </w:r>
      <w:r w:rsidR="00660F1E" w:rsidRPr="00C26746">
        <w:rPr>
          <w:color w:val="800080"/>
          <w:lang w:val="es-ES"/>
        </w:rPr>
        <w:t>Relacione las oraciones que se proporcionan  utilizando  conjunciones  y mantenga el valor que se pide:</w:t>
      </w:r>
    </w:p>
    <w:p w:rsidR="00793B93" w:rsidRPr="00C26746" w:rsidRDefault="00793B93">
      <w:pPr>
        <w:pStyle w:val="Textoindependiente"/>
        <w:spacing w:before="7"/>
        <w:rPr>
          <w:sz w:val="9"/>
          <w:lang w:val="es-ES"/>
        </w:rPr>
      </w:pPr>
    </w:p>
    <w:p w:rsidR="00793B93" w:rsidRPr="00C26746" w:rsidRDefault="00660F1E">
      <w:pPr>
        <w:pStyle w:val="Textoindependiente"/>
        <w:spacing w:before="99" w:line="360" w:lineRule="auto"/>
        <w:ind w:left="1392" w:right="190" w:hanging="512"/>
        <w:rPr>
          <w:lang w:val="es-ES"/>
        </w:rPr>
      </w:pPr>
      <w:r w:rsidRPr="00C26746">
        <w:rPr>
          <w:rFonts w:ascii="Arial Narrow" w:hAnsi="Arial Narrow"/>
          <w:b/>
          <w:color w:val="800080"/>
          <w:lang w:val="es-ES"/>
        </w:rPr>
        <w:t xml:space="preserve">S53. </w:t>
      </w:r>
      <w:r w:rsidRPr="00C26746">
        <w:rPr>
          <w:color w:val="800080"/>
          <w:lang w:val="es-ES"/>
        </w:rPr>
        <w:t>Proporcione un sinónimo para las siguientes palabras: emparejar, corrupto, desmontar, fabricar, inédito, llevar, rancio, pacífico.</w:t>
      </w:r>
    </w:p>
    <w:p w:rsidR="00793B93" w:rsidRPr="00C26746" w:rsidRDefault="00793B93">
      <w:pPr>
        <w:pStyle w:val="Textoindependiente"/>
        <w:spacing w:before="2"/>
        <w:rPr>
          <w:sz w:val="21"/>
          <w:lang w:val="es-ES"/>
        </w:rPr>
      </w:pPr>
    </w:p>
    <w:p w:rsidR="00793B93" w:rsidRPr="00C26746" w:rsidRDefault="00660F1E">
      <w:pPr>
        <w:pStyle w:val="Textoindependiente"/>
        <w:spacing w:before="1"/>
        <w:ind w:left="881"/>
        <w:rPr>
          <w:lang w:val="es-ES"/>
        </w:rPr>
      </w:pPr>
      <w:r w:rsidRPr="00C26746">
        <w:rPr>
          <w:rFonts w:ascii="Arial Narrow" w:hAnsi="Arial Narrow"/>
          <w:b/>
          <w:color w:val="800080"/>
          <w:lang w:val="es-ES"/>
        </w:rPr>
        <w:t xml:space="preserve">S54.   </w:t>
      </w:r>
      <w:r w:rsidRPr="00C26746">
        <w:rPr>
          <w:color w:val="800080"/>
          <w:lang w:val="es-ES"/>
        </w:rPr>
        <w:t>Señale un antónimo para las palabras subrayadas:</w:t>
      </w:r>
    </w:p>
    <w:p w:rsidR="00793B93" w:rsidRPr="00C26746" w:rsidRDefault="00445434">
      <w:pPr>
        <w:pStyle w:val="Textoindependiente"/>
        <w:spacing w:before="1"/>
        <w:rPr>
          <w:sz w:val="18"/>
          <w:lang w:val="es-ES"/>
        </w:rPr>
      </w:pPr>
      <w:r>
        <w:pict>
          <v:shape id="_x0000_s1083" type="#_x0000_t202" style="position:absolute;margin-left:130.3pt;margin-top:12.6pt;width:396.9pt;height:52.55pt;z-index:2080;mso-wrap-distance-left:0;mso-wrap-distance-right:0;mso-position-horizontal-relative:page" filled="f" strokecolor="purple" strokeweight=".16969mm">
            <v:textbox inset="0,0,0,0">
              <w:txbxContent>
                <w:p w:rsidR="00445434" w:rsidRPr="00C26746" w:rsidRDefault="00445434">
                  <w:pPr>
                    <w:pStyle w:val="Prrafodelista"/>
                    <w:numPr>
                      <w:ilvl w:val="0"/>
                      <w:numId w:val="37"/>
                    </w:numPr>
                    <w:tabs>
                      <w:tab w:val="left" w:pos="790"/>
                      <w:tab w:val="left" w:pos="791"/>
                    </w:tabs>
                    <w:spacing w:before="73"/>
                    <w:rPr>
                      <w:rFonts w:ascii="Arial Narrow" w:hAnsi="Arial Narrow"/>
                      <w:sz w:val="18"/>
                      <w:lang w:val="es-ES"/>
                    </w:rPr>
                  </w:pPr>
                  <w:r w:rsidRPr="00C26746">
                    <w:rPr>
                      <w:rFonts w:ascii="Arial Narrow" w:hAnsi="Arial Narrow"/>
                      <w:sz w:val="18"/>
                      <w:u w:val="single"/>
                      <w:lang w:val="es-ES"/>
                    </w:rPr>
                    <w:t>Se acostó</w:t>
                  </w:r>
                  <w:r w:rsidRPr="00C26746">
                    <w:rPr>
                      <w:rFonts w:ascii="Arial Narrow" w:hAnsi="Arial Narrow"/>
                      <w:sz w:val="18"/>
                      <w:lang w:val="es-ES"/>
                    </w:rPr>
                    <w:t xml:space="preserve"> a las cuatro de la</w:t>
                  </w:r>
                  <w:r w:rsidRPr="00C26746">
                    <w:rPr>
                      <w:rFonts w:ascii="Arial Narrow" w:hAnsi="Arial Narrow"/>
                      <w:spacing w:val="-15"/>
                      <w:sz w:val="18"/>
                      <w:lang w:val="es-ES"/>
                    </w:rPr>
                    <w:t xml:space="preserve"> </w:t>
                  </w:r>
                  <w:r w:rsidRPr="00C26746">
                    <w:rPr>
                      <w:rFonts w:ascii="Arial Narrow" w:hAnsi="Arial Narrow"/>
                      <w:sz w:val="18"/>
                      <w:lang w:val="es-ES"/>
                    </w:rPr>
                    <w:t>mañana.</w:t>
                  </w:r>
                </w:p>
                <w:p w:rsidR="00445434" w:rsidRPr="00C26746" w:rsidRDefault="00445434">
                  <w:pPr>
                    <w:pStyle w:val="Prrafodelista"/>
                    <w:numPr>
                      <w:ilvl w:val="0"/>
                      <w:numId w:val="37"/>
                    </w:numPr>
                    <w:tabs>
                      <w:tab w:val="left" w:pos="790"/>
                      <w:tab w:val="left" w:pos="791"/>
                    </w:tabs>
                    <w:spacing w:before="18"/>
                    <w:rPr>
                      <w:rFonts w:ascii="Arial Narrow"/>
                      <w:sz w:val="18"/>
                      <w:lang w:val="es-ES"/>
                    </w:rPr>
                  </w:pPr>
                  <w:r w:rsidRPr="00C26746">
                    <w:rPr>
                      <w:rFonts w:ascii="Arial Narrow"/>
                      <w:sz w:val="18"/>
                      <w:u w:val="single"/>
                      <w:lang w:val="es-ES"/>
                    </w:rPr>
                    <w:t>Acerca</w:t>
                  </w:r>
                  <w:r w:rsidRPr="00C26746">
                    <w:rPr>
                      <w:rFonts w:ascii="Arial Narrow"/>
                      <w:sz w:val="18"/>
                      <w:lang w:val="es-ES"/>
                    </w:rPr>
                    <w:t xml:space="preserve"> un poco ese</w:t>
                  </w:r>
                  <w:r w:rsidRPr="00C26746">
                    <w:rPr>
                      <w:rFonts w:ascii="Arial Narrow"/>
                      <w:spacing w:val="-13"/>
                      <w:sz w:val="18"/>
                      <w:lang w:val="es-ES"/>
                    </w:rPr>
                    <w:t xml:space="preserve"> </w:t>
                  </w:r>
                  <w:r w:rsidRPr="00C26746">
                    <w:rPr>
                      <w:rFonts w:ascii="Arial Narrow"/>
                      <w:sz w:val="18"/>
                      <w:lang w:val="es-ES"/>
                    </w:rPr>
                    <w:t>cenicero.</w:t>
                  </w:r>
                </w:p>
                <w:p w:rsidR="00445434" w:rsidRPr="00C26746" w:rsidRDefault="00445434">
                  <w:pPr>
                    <w:pStyle w:val="Prrafodelista"/>
                    <w:numPr>
                      <w:ilvl w:val="0"/>
                      <w:numId w:val="37"/>
                    </w:numPr>
                    <w:tabs>
                      <w:tab w:val="left" w:pos="790"/>
                      <w:tab w:val="left" w:pos="791"/>
                    </w:tabs>
                    <w:spacing w:before="20"/>
                    <w:rPr>
                      <w:rFonts w:ascii="Arial Narrow" w:hAnsi="Arial Narrow"/>
                      <w:sz w:val="18"/>
                      <w:lang w:val="es-ES"/>
                    </w:rPr>
                  </w:pPr>
                  <w:r w:rsidRPr="00C26746">
                    <w:rPr>
                      <w:rFonts w:ascii="Arial Narrow" w:hAnsi="Arial Narrow"/>
                      <w:sz w:val="18"/>
                      <w:u w:val="single"/>
                      <w:lang w:val="es-ES"/>
                    </w:rPr>
                    <w:t>Gastó</w:t>
                  </w:r>
                  <w:r w:rsidRPr="00C26746">
                    <w:rPr>
                      <w:rFonts w:ascii="Arial Narrow" w:hAnsi="Arial Narrow"/>
                      <w:sz w:val="18"/>
                      <w:lang w:val="es-ES"/>
                    </w:rPr>
                    <w:t xml:space="preserve"> mucho dinero ese</w:t>
                  </w:r>
                  <w:r w:rsidRPr="00C26746">
                    <w:rPr>
                      <w:rFonts w:ascii="Arial Narrow" w:hAnsi="Arial Narrow"/>
                      <w:spacing w:val="-13"/>
                      <w:sz w:val="18"/>
                      <w:lang w:val="es-ES"/>
                    </w:rPr>
                    <w:t xml:space="preserve"> </w:t>
                  </w:r>
                  <w:r w:rsidRPr="00C26746">
                    <w:rPr>
                      <w:rFonts w:ascii="Arial Narrow" w:hAnsi="Arial Narrow"/>
                      <w:sz w:val="18"/>
                      <w:lang w:val="es-ES"/>
                    </w:rPr>
                    <w:t>año.</w:t>
                  </w:r>
                </w:p>
                <w:p w:rsidR="00445434" w:rsidRPr="00C26746" w:rsidRDefault="00445434">
                  <w:pPr>
                    <w:pStyle w:val="Prrafodelista"/>
                    <w:numPr>
                      <w:ilvl w:val="0"/>
                      <w:numId w:val="37"/>
                    </w:numPr>
                    <w:tabs>
                      <w:tab w:val="left" w:pos="790"/>
                      <w:tab w:val="left" w:pos="791"/>
                    </w:tabs>
                    <w:spacing w:before="20"/>
                    <w:rPr>
                      <w:rFonts w:ascii="Arial Narrow" w:hAnsi="Arial Narrow"/>
                      <w:sz w:val="18"/>
                      <w:lang w:val="es-ES"/>
                    </w:rPr>
                  </w:pPr>
                  <w:proofErr w:type="gramStart"/>
                  <w:r w:rsidRPr="00C26746">
                    <w:rPr>
                      <w:rFonts w:ascii="Arial Narrow" w:hAnsi="Arial Narrow"/>
                      <w:sz w:val="18"/>
                      <w:lang w:val="es-ES"/>
                    </w:rPr>
                    <w:t>Este</w:t>
                  </w:r>
                  <w:proofErr w:type="gramEnd"/>
                  <w:r w:rsidRPr="00C26746">
                    <w:rPr>
                      <w:rFonts w:ascii="Arial Narrow" w:hAnsi="Arial Narrow"/>
                      <w:sz w:val="18"/>
                      <w:lang w:val="es-ES"/>
                    </w:rPr>
                    <w:t xml:space="preserve"> carne está demasiado</w:t>
                  </w:r>
                  <w:r w:rsidRPr="00C26746">
                    <w:rPr>
                      <w:rFonts w:ascii="Arial Narrow" w:hAnsi="Arial Narrow"/>
                      <w:spacing w:val="-16"/>
                      <w:sz w:val="18"/>
                      <w:lang w:val="es-ES"/>
                    </w:rPr>
                    <w:t xml:space="preserve"> </w:t>
                  </w:r>
                  <w:r w:rsidRPr="00C26746">
                    <w:rPr>
                      <w:rFonts w:ascii="Arial Narrow" w:hAnsi="Arial Narrow"/>
                      <w:sz w:val="18"/>
                      <w:u w:val="single"/>
                      <w:lang w:val="es-ES"/>
                    </w:rPr>
                    <w:t>cocida</w:t>
                  </w:r>
                  <w:r w:rsidRPr="00C26746">
                    <w:rPr>
                      <w:rFonts w:ascii="Arial Narrow" w:hAnsi="Arial Narrow"/>
                      <w:sz w:val="18"/>
                      <w:lang w:val="es-ES"/>
                    </w:rPr>
                    <w:t>.</w:t>
                  </w:r>
                </w:p>
              </w:txbxContent>
            </v:textbox>
            <w10:wrap type="topAndBottom" anchorx="page"/>
          </v:shape>
        </w:pict>
      </w:r>
    </w:p>
    <w:p w:rsidR="00793B93" w:rsidRPr="00C26746" w:rsidRDefault="00793B93">
      <w:pPr>
        <w:rPr>
          <w:sz w:val="18"/>
          <w:lang w:val="es-ES"/>
        </w:rPr>
        <w:sectPr w:rsidR="00793B93" w:rsidRPr="00C26746">
          <w:pgSz w:w="11910" w:h="16840"/>
          <w:pgMar w:top="1040" w:right="1260" w:bottom="800" w:left="1160" w:header="0" w:footer="554" w:gutter="0"/>
          <w:cols w:space="720"/>
        </w:sectPr>
      </w:pPr>
    </w:p>
    <w:p w:rsidR="00793B93" w:rsidRDefault="00660F1E">
      <w:pPr>
        <w:pStyle w:val="Ttulo11"/>
        <w:numPr>
          <w:ilvl w:val="0"/>
          <w:numId w:val="296"/>
        </w:numPr>
        <w:tabs>
          <w:tab w:val="left" w:pos="881"/>
          <w:tab w:val="left" w:pos="882"/>
          <w:tab w:val="left" w:pos="9356"/>
        </w:tabs>
        <w:rPr>
          <w:u w:val="none"/>
        </w:rPr>
      </w:pPr>
      <w:bookmarkStart w:id="196" w:name="_TOC_250009"/>
      <w:bookmarkEnd w:id="196"/>
      <w:r>
        <w:rPr>
          <w:color w:val="800080"/>
          <w:u w:val="thick" w:color="818181"/>
        </w:rPr>
        <w:lastRenderedPageBreak/>
        <w:t>Solucionario</w:t>
      </w:r>
      <w:r>
        <w:rPr>
          <w:color w:val="800080"/>
          <w:u w:val="thick" w:color="818181"/>
        </w:rPr>
        <w:tab/>
      </w:r>
    </w:p>
    <w:p w:rsidR="00793B93" w:rsidRDefault="00660F1E">
      <w:pPr>
        <w:pStyle w:val="Ttulo21"/>
        <w:numPr>
          <w:ilvl w:val="1"/>
          <w:numId w:val="296"/>
        </w:numPr>
        <w:tabs>
          <w:tab w:val="left" w:pos="881"/>
          <w:tab w:val="left" w:pos="882"/>
        </w:tabs>
        <w:spacing w:before="289"/>
      </w:pPr>
      <w:bookmarkStart w:id="197" w:name="_TOC_250008"/>
      <w:r>
        <w:rPr>
          <w:color w:val="800080"/>
        </w:rPr>
        <w:t>Solucións das actividades</w:t>
      </w:r>
      <w:r>
        <w:rPr>
          <w:color w:val="800080"/>
          <w:spacing w:val="-19"/>
        </w:rPr>
        <w:t xml:space="preserve"> </w:t>
      </w:r>
      <w:bookmarkEnd w:id="197"/>
      <w:r>
        <w:rPr>
          <w:color w:val="800080"/>
        </w:rPr>
        <w:t>propostas</w:t>
      </w:r>
    </w:p>
    <w:p w:rsidR="00793B93" w:rsidRDefault="00793B93">
      <w:pPr>
        <w:pStyle w:val="Textoindependiente"/>
        <w:spacing w:before="6"/>
        <w:rPr>
          <w:b/>
          <w:sz w:val="46"/>
        </w:rPr>
      </w:pPr>
    </w:p>
    <w:p w:rsidR="00793B93" w:rsidRPr="00C26746" w:rsidRDefault="00660F1E">
      <w:pPr>
        <w:tabs>
          <w:tab w:val="left" w:pos="1447"/>
        </w:tabs>
        <w:ind w:left="881"/>
        <w:rPr>
          <w:i/>
          <w:lang w:val="es-ES"/>
        </w:rPr>
      </w:pPr>
      <w:r w:rsidRPr="00C26746">
        <w:rPr>
          <w:rFonts w:ascii="Arial Narrow" w:hAnsi="Arial Narrow"/>
          <w:b/>
          <w:color w:val="A7A8A7"/>
          <w:lang w:val="es-ES"/>
        </w:rPr>
        <w:t>S1.</w:t>
      </w:r>
      <w:r w:rsidRPr="00C26746">
        <w:rPr>
          <w:rFonts w:ascii="Arial Narrow" w:hAnsi="Arial Narrow"/>
          <w:b/>
          <w:color w:val="A7A8A7"/>
          <w:lang w:val="es-ES"/>
        </w:rPr>
        <w:tab/>
      </w:r>
      <w:r w:rsidRPr="00C26746">
        <w:rPr>
          <w:i/>
          <w:color w:val="800080"/>
          <w:lang w:val="es-ES"/>
        </w:rPr>
        <w:t>Realice as actividades sobre puntuación que se ofrecen no enlace</w:t>
      </w:r>
      <w:r w:rsidRPr="00C26746">
        <w:rPr>
          <w:i/>
          <w:color w:val="800080"/>
          <w:spacing w:val="-22"/>
          <w:lang w:val="es-ES"/>
        </w:rPr>
        <w:t xml:space="preserve"> </w:t>
      </w:r>
      <w:r w:rsidRPr="00C26746">
        <w:rPr>
          <w:i/>
          <w:color w:val="800080"/>
          <w:lang w:val="es-ES"/>
        </w:rPr>
        <w:t>seguinte:</w:t>
      </w:r>
    </w:p>
    <w:p w:rsidR="00793B93" w:rsidRPr="00C26746" w:rsidRDefault="00793B93">
      <w:pPr>
        <w:pStyle w:val="Textoindependiente"/>
        <w:spacing w:before="8"/>
        <w:rPr>
          <w:i/>
          <w:sz w:val="31"/>
          <w:lang w:val="es-ES"/>
        </w:rPr>
      </w:pPr>
    </w:p>
    <w:p w:rsidR="00793B93" w:rsidRPr="00C26746" w:rsidRDefault="00445434">
      <w:pPr>
        <w:pStyle w:val="Textoindependiente"/>
        <w:ind w:left="1447"/>
        <w:rPr>
          <w:lang w:val="es-ES"/>
        </w:rPr>
      </w:pPr>
      <w:hyperlink r:id="rId104" w:anchor="15">
        <w:r w:rsidR="00660F1E" w:rsidRPr="00C26746">
          <w:rPr>
            <w:color w:val="0000FF"/>
            <w:lang w:val="es-ES"/>
          </w:rPr>
          <w:t>http://www.ogalego.eu/exercicios_de_lingua/exercicios/ortografia.htm#15</w:t>
        </w:r>
      </w:hyperlink>
    </w:p>
    <w:p w:rsidR="00793B93" w:rsidRPr="00C26746" w:rsidRDefault="00793B93">
      <w:pPr>
        <w:pStyle w:val="Textoindependiente"/>
        <w:rPr>
          <w:sz w:val="24"/>
          <w:lang w:val="es-ES"/>
        </w:rPr>
      </w:pPr>
    </w:p>
    <w:p w:rsidR="00793B93" w:rsidRPr="00C26746" w:rsidRDefault="00660F1E">
      <w:pPr>
        <w:tabs>
          <w:tab w:val="left" w:pos="1447"/>
        </w:tabs>
        <w:spacing w:before="211" w:line="360" w:lineRule="auto"/>
        <w:ind w:left="1447" w:right="157" w:hanging="567"/>
        <w:rPr>
          <w:i/>
          <w:lang w:val="es-ES"/>
        </w:rPr>
      </w:pPr>
      <w:r w:rsidRPr="00C26746">
        <w:rPr>
          <w:rFonts w:ascii="Arial Narrow" w:hAnsi="Arial Narrow"/>
          <w:b/>
          <w:color w:val="A7A8A7"/>
          <w:lang w:val="es-ES"/>
        </w:rPr>
        <w:t>S2.</w:t>
      </w:r>
      <w:r w:rsidRPr="00C26746">
        <w:rPr>
          <w:rFonts w:ascii="Arial Narrow" w:hAnsi="Arial Narrow"/>
          <w:b/>
          <w:color w:val="A7A8A7"/>
          <w:lang w:val="es-ES"/>
        </w:rPr>
        <w:tab/>
      </w:r>
      <w:r w:rsidRPr="00C26746">
        <w:rPr>
          <w:i/>
          <w:color w:val="800080"/>
          <w:lang w:val="es-ES"/>
        </w:rPr>
        <w:t xml:space="preserve">Coloque </w:t>
      </w:r>
      <w:r w:rsidRPr="00C26746">
        <w:rPr>
          <w:i/>
          <w:color w:val="800080"/>
          <w:spacing w:val="36"/>
          <w:lang w:val="es-ES"/>
        </w:rPr>
        <w:t xml:space="preserve"> </w:t>
      </w:r>
      <w:r w:rsidRPr="00C26746">
        <w:rPr>
          <w:i/>
          <w:color w:val="800080"/>
          <w:lang w:val="es-ES"/>
        </w:rPr>
        <w:t xml:space="preserve">no </w:t>
      </w:r>
      <w:r w:rsidRPr="00C26746">
        <w:rPr>
          <w:i/>
          <w:color w:val="800080"/>
          <w:spacing w:val="36"/>
          <w:lang w:val="es-ES"/>
        </w:rPr>
        <w:t xml:space="preserve"> </w:t>
      </w:r>
      <w:r w:rsidRPr="00C26746">
        <w:rPr>
          <w:i/>
          <w:color w:val="800080"/>
          <w:lang w:val="es-ES"/>
        </w:rPr>
        <w:t xml:space="preserve">texto </w:t>
      </w:r>
      <w:r w:rsidRPr="00C26746">
        <w:rPr>
          <w:i/>
          <w:color w:val="800080"/>
          <w:spacing w:val="36"/>
          <w:lang w:val="es-ES"/>
        </w:rPr>
        <w:t xml:space="preserve"> </w:t>
      </w:r>
      <w:r w:rsidRPr="00C26746">
        <w:rPr>
          <w:i/>
          <w:color w:val="800080"/>
          <w:lang w:val="es-ES"/>
        </w:rPr>
        <w:t xml:space="preserve">que </w:t>
      </w:r>
      <w:r w:rsidRPr="00C26746">
        <w:rPr>
          <w:i/>
          <w:color w:val="800080"/>
          <w:spacing w:val="36"/>
          <w:lang w:val="es-ES"/>
        </w:rPr>
        <w:t xml:space="preserve"> </w:t>
      </w:r>
      <w:r w:rsidRPr="00C26746">
        <w:rPr>
          <w:i/>
          <w:color w:val="800080"/>
          <w:lang w:val="es-ES"/>
        </w:rPr>
        <w:t xml:space="preserve">figura </w:t>
      </w:r>
      <w:r w:rsidRPr="00C26746">
        <w:rPr>
          <w:i/>
          <w:color w:val="800080"/>
          <w:spacing w:val="36"/>
          <w:lang w:val="es-ES"/>
        </w:rPr>
        <w:t xml:space="preserve"> </w:t>
      </w:r>
      <w:r w:rsidRPr="00C26746">
        <w:rPr>
          <w:i/>
          <w:color w:val="800080"/>
          <w:lang w:val="es-ES"/>
        </w:rPr>
        <w:t xml:space="preserve">a </w:t>
      </w:r>
      <w:r w:rsidRPr="00C26746">
        <w:rPr>
          <w:i/>
          <w:color w:val="800080"/>
          <w:spacing w:val="36"/>
          <w:lang w:val="es-ES"/>
        </w:rPr>
        <w:t xml:space="preserve"> </w:t>
      </w:r>
      <w:r w:rsidRPr="00C26746">
        <w:rPr>
          <w:i/>
          <w:color w:val="800080"/>
          <w:lang w:val="es-ES"/>
        </w:rPr>
        <w:t xml:space="preserve">continuación </w:t>
      </w:r>
      <w:r w:rsidRPr="00C26746">
        <w:rPr>
          <w:i/>
          <w:color w:val="800080"/>
          <w:spacing w:val="37"/>
          <w:lang w:val="es-ES"/>
        </w:rPr>
        <w:t xml:space="preserve"> </w:t>
      </w:r>
      <w:r w:rsidRPr="00C26746">
        <w:rPr>
          <w:i/>
          <w:color w:val="800080"/>
          <w:lang w:val="es-ES"/>
        </w:rPr>
        <w:t xml:space="preserve">as </w:t>
      </w:r>
      <w:r w:rsidRPr="00C26746">
        <w:rPr>
          <w:i/>
          <w:color w:val="800080"/>
          <w:spacing w:val="37"/>
          <w:lang w:val="es-ES"/>
        </w:rPr>
        <w:t xml:space="preserve"> </w:t>
      </w:r>
      <w:r w:rsidRPr="00C26746">
        <w:rPr>
          <w:i/>
          <w:color w:val="800080"/>
          <w:lang w:val="es-ES"/>
        </w:rPr>
        <w:t xml:space="preserve">comas </w:t>
      </w:r>
      <w:r w:rsidRPr="00C26746">
        <w:rPr>
          <w:i/>
          <w:color w:val="800080"/>
          <w:spacing w:val="37"/>
          <w:lang w:val="es-ES"/>
        </w:rPr>
        <w:t xml:space="preserve"> </w:t>
      </w:r>
      <w:r w:rsidRPr="00C26746">
        <w:rPr>
          <w:i/>
          <w:color w:val="800080"/>
          <w:lang w:val="es-ES"/>
        </w:rPr>
        <w:t xml:space="preserve">e </w:t>
      </w:r>
      <w:r w:rsidRPr="00C26746">
        <w:rPr>
          <w:i/>
          <w:color w:val="800080"/>
          <w:spacing w:val="36"/>
          <w:lang w:val="es-ES"/>
        </w:rPr>
        <w:t xml:space="preserve"> </w:t>
      </w:r>
      <w:r w:rsidRPr="00C26746">
        <w:rPr>
          <w:i/>
          <w:color w:val="800080"/>
          <w:lang w:val="es-ES"/>
        </w:rPr>
        <w:t xml:space="preserve">os </w:t>
      </w:r>
      <w:r w:rsidRPr="00C26746">
        <w:rPr>
          <w:i/>
          <w:color w:val="800080"/>
          <w:spacing w:val="37"/>
          <w:lang w:val="es-ES"/>
        </w:rPr>
        <w:t xml:space="preserve"> </w:t>
      </w:r>
      <w:r w:rsidRPr="00C26746">
        <w:rPr>
          <w:i/>
          <w:color w:val="800080"/>
          <w:lang w:val="es-ES"/>
        </w:rPr>
        <w:t xml:space="preserve">signos </w:t>
      </w:r>
      <w:r w:rsidRPr="00C26746">
        <w:rPr>
          <w:i/>
          <w:color w:val="800080"/>
          <w:spacing w:val="37"/>
          <w:lang w:val="es-ES"/>
        </w:rPr>
        <w:t xml:space="preserve"> </w:t>
      </w:r>
      <w:r w:rsidRPr="00C26746">
        <w:rPr>
          <w:i/>
          <w:color w:val="800080"/>
          <w:lang w:val="es-ES"/>
        </w:rPr>
        <w:t>de</w:t>
      </w:r>
      <w:r w:rsidRPr="00C26746">
        <w:rPr>
          <w:i/>
          <w:color w:val="800080"/>
          <w:w w:val="99"/>
          <w:lang w:val="es-ES"/>
        </w:rPr>
        <w:t xml:space="preserve"> </w:t>
      </w:r>
      <w:r w:rsidRPr="00C26746">
        <w:rPr>
          <w:i/>
          <w:color w:val="800080"/>
          <w:lang w:val="es-ES"/>
        </w:rPr>
        <w:t>interrogación:</w:t>
      </w:r>
    </w:p>
    <w:p w:rsidR="00793B93" w:rsidRPr="00C26746" w:rsidRDefault="00445434">
      <w:pPr>
        <w:pStyle w:val="Textoindependiente"/>
        <w:spacing w:before="8"/>
        <w:rPr>
          <w:i/>
          <w:sz w:val="17"/>
          <w:lang w:val="es-ES"/>
        </w:rPr>
      </w:pPr>
      <w:r>
        <w:pict>
          <v:shape id="_x0000_s1082" type="#_x0000_t202" style="position:absolute;margin-left:130.3pt;margin-top:12.4pt;width:396.9pt;height:81.2pt;z-index:2104;mso-wrap-distance-left:0;mso-wrap-distance-right:0;mso-position-horizontal-relative:page" filled="f" strokecolor="purple" strokeweight=".16969mm">
            <v:textbox inset="0,0,0,0">
              <w:txbxContent>
                <w:p w:rsidR="00445434" w:rsidRPr="00C26746" w:rsidRDefault="00445434">
                  <w:pPr>
                    <w:spacing w:before="174"/>
                    <w:ind w:left="223" w:right="192"/>
                    <w:jc w:val="both"/>
                    <w:rPr>
                      <w:rFonts w:ascii="Arial Narrow" w:hAnsi="Arial Narrow"/>
                      <w:sz w:val="18"/>
                      <w:lang w:val="es-ES"/>
                    </w:rPr>
                  </w:pPr>
                  <w:r w:rsidRPr="00C26746">
                    <w:rPr>
                      <w:rFonts w:ascii="Arial Narrow" w:hAnsi="Arial Narrow"/>
                      <w:sz w:val="18"/>
                      <w:lang w:val="es-ES"/>
                    </w:rPr>
                    <w:t>Se cadra tiña frío, el non sabía o tempo que levaba na auga. Ou había algo máis? Saíu canda ela. Almorzaron sen perderen tempo. Malaïka non estaba moi locuaz, e os intentos de Szymo para establecer conversa foron atallados con algún monosílabos que non deixaron lugar a dúbidas. Despois recolleron o campamento con rapidez. O rapaz estudaba o comportamento de Malaïka buscando significados en cada xesto. En aparencia todo estaba ben, máis ou menos coma sempre, e ese era o problema. As cousas non deberían seguir igual despois do de onte. Ou si</w:t>
                  </w:r>
                  <w:proofErr w:type="gramStart"/>
                  <w:r w:rsidRPr="00C26746">
                    <w:rPr>
                      <w:rFonts w:ascii="Arial Narrow" w:hAnsi="Arial Narrow"/>
                      <w:sz w:val="18"/>
                      <w:lang w:val="es-ES"/>
                    </w:rPr>
                    <w:t>?</w:t>
                  </w:r>
                  <w:proofErr w:type="gramEnd"/>
                </w:p>
                <w:p w:rsidR="00445434" w:rsidRPr="00C26746" w:rsidRDefault="00445434">
                  <w:pPr>
                    <w:spacing w:before="21"/>
                    <w:ind w:left="3199"/>
                    <w:rPr>
                      <w:rFonts w:ascii="Arial Narrow" w:hAnsi="Arial Narrow"/>
                      <w:sz w:val="18"/>
                      <w:lang w:val="es-ES"/>
                    </w:rPr>
                  </w:pPr>
                  <w:r w:rsidRPr="00C26746">
                    <w:rPr>
                      <w:rFonts w:ascii="Arial Narrow" w:hAnsi="Arial Narrow"/>
                      <w:sz w:val="18"/>
                      <w:lang w:val="es-ES"/>
                    </w:rPr>
                    <w:t xml:space="preserve">NÚÑEZ SINGALA, M. </w:t>
                  </w:r>
                  <w:r w:rsidRPr="00C26746">
                    <w:rPr>
                      <w:rFonts w:ascii="Arial Narrow" w:hAnsi="Arial Narrow"/>
                      <w:i/>
                      <w:sz w:val="18"/>
                      <w:lang w:val="es-ES"/>
                    </w:rPr>
                    <w:t xml:space="preserve">Camiños na auga, </w:t>
                  </w:r>
                  <w:r w:rsidRPr="00C26746">
                    <w:rPr>
                      <w:rFonts w:ascii="Arial Narrow" w:hAnsi="Arial Narrow"/>
                      <w:sz w:val="18"/>
                      <w:lang w:val="es-ES"/>
                    </w:rPr>
                    <w:t>Galaxia, Vigo, 2016, p. 111.</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tabs>
          <w:tab w:val="left" w:pos="1447"/>
        </w:tabs>
        <w:spacing w:before="99"/>
        <w:ind w:left="881"/>
        <w:rPr>
          <w:i/>
          <w:lang w:val="es-ES"/>
        </w:rPr>
      </w:pPr>
      <w:r w:rsidRPr="00C26746">
        <w:rPr>
          <w:rFonts w:ascii="Arial Narrow"/>
          <w:b/>
          <w:color w:val="A7A8A7"/>
          <w:lang w:val="es-ES"/>
        </w:rPr>
        <w:t>S3.</w:t>
      </w:r>
      <w:r w:rsidRPr="00C26746">
        <w:rPr>
          <w:rFonts w:ascii="Arial Narrow"/>
          <w:b/>
          <w:color w:val="A7A8A7"/>
          <w:lang w:val="es-ES"/>
        </w:rPr>
        <w:tab/>
      </w:r>
      <w:r w:rsidRPr="00C26746">
        <w:rPr>
          <w:i/>
          <w:color w:val="800080"/>
          <w:lang w:val="es-ES"/>
        </w:rPr>
        <w:t>Realice las actividades que se proponen en el siguiente</w:t>
      </w:r>
      <w:r w:rsidRPr="00C26746">
        <w:rPr>
          <w:i/>
          <w:color w:val="800080"/>
          <w:spacing w:val="-19"/>
          <w:lang w:val="es-ES"/>
        </w:rPr>
        <w:t xml:space="preserve"> </w:t>
      </w:r>
      <w:r w:rsidRPr="00C26746">
        <w:rPr>
          <w:i/>
          <w:color w:val="800080"/>
          <w:lang w:val="es-ES"/>
        </w:rPr>
        <w:t>enlace:</w:t>
      </w:r>
    </w:p>
    <w:p w:rsidR="00793B93" w:rsidRPr="00C26746" w:rsidRDefault="00793B93">
      <w:pPr>
        <w:pStyle w:val="Textoindependiente"/>
        <w:spacing w:before="3"/>
        <w:rPr>
          <w:i/>
          <w:sz w:val="21"/>
          <w:lang w:val="es-ES"/>
        </w:rPr>
      </w:pPr>
    </w:p>
    <w:p w:rsidR="00793B93" w:rsidRPr="00C26746" w:rsidRDefault="00445434">
      <w:pPr>
        <w:pStyle w:val="Textoindependiente"/>
        <w:spacing w:line="360" w:lineRule="auto"/>
        <w:ind w:left="1447" w:right="517"/>
        <w:rPr>
          <w:lang w:val="es-ES"/>
        </w:rPr>
      </w:pPr>
      <w:hyperlink r:id="rId105">
        <w:r w:rsidR="00660F1E" w:rsidRPr="00C26746">
          <w:rPr>
            <w:color w:val="0000FF"/>
            <w:w w:val="95"/>
            <w:lang w:val="es-ES"/>
          </w:rPr>
          <w:t>https://www.educ.ar/recursos/15264/los-signos-de-puntuacion-punto-coma-y-</w:t>
        </w:r>
      </w:hyperlink>
      <w:r w:rsidR="00660F1E" w:rsidRPr="00C26746">
        <w:rPr>
          <w:color w:val="0000FF"/>
          <w:w w:val="95"/>
          <w:lang w:val="es-ES"/>
        </w:rPr>
        <w:t xml:space="preserve"> </w:t>
      </w:r>
      <w:hyperlink r:id="rId106">
        <w:r w:rsidR="00660F1E" w:rsidRPr="00C26746">
          <w:rPr>
            <w:color w:val="0000FF"/>
            <w:lang w:val="es-ES"/>
          </w:rPr>
          <w:t>punto-y-coma</w:t>
        </w:r>
      </w:hyperlink>
    </w:p>
    <w:p w:rsidR="00793B93" w:rsidRPr="00C26746" w:rsidRDefault="00793B93">
      <w:pPr>
        <w:pStyle w:val="Textoindependiente"/>
        <w:spacing w:before="7"/>
        <w:rPr>
          <w:sz w:val="31"/>
          <w:lang w:val="es-ES"/>
        </w:rPr>
      </w:pPr>
    </w:p>
    <w:p w:rsidR="00793B93" w:rsidRPr="00C26746" w:rsidRDefault="00660F1E">
      <w:pPr>
        <w:tabs>
          <w:tab w:val="left" w:pos="1447"/>
        </w:tabs>
        <w:ind w:left="881"/>
        <w:rPr>
          <w:i/>
          <w:lang w:val="es-ES"/>
        </w:rPr>
      </w:pPr>
      <w:r w:rsidRPr="00C26746">
        <w:rPr>
          <w:rFonts w:ascii="Arial Narrow" w:hAnsi="Arial Narrow"/>
          <w:b/>
          <w:color w:val="A7A8A7"/>
          <w:lang w:val="es-ES"/>
        </w:rPr>
        <w:t>S4.</w:t>
      </w:r>
      <w:r w:rsidRPr="00C26746">
        <w:rPr>
          <w:rFonts w:ascii="Arial Narrow" w:hAnsi="Arial Narrow"/>
          <w:b/>
          <w:color w:val="A7A8A7"/>
          <w:lang w:val="es-ES"/>
        </w:rPr>
        <w:tab/>
      </w:r>
      <w:r w:rsidRPr="00C26746">
        <w:rPr>
          <w:i/>
          <w:color w:val="800080"/>
          <w:lang w:val="es-ES"/>
        </w:rPr>
        <w:t>Corrija  los  errores  existentes  en  la  puntuación  de  las  siguientes</w:t>
      </w:r>
      <w:r w:rsidRPr="00C26746">
        <w:rPr>
          <w:i/>
          <w:color w:val="800080"/>
          <w:spacing w:val="55"/>
          <w:lang w:val="es-ES"/>
        </w:rPr>
        <w:t xml:space="preserve"> </w:t>
      </w:r>
      <w:r w:rsidRPr="00C26746">
        <w:rPr>
          <w:i/>
          <w:color w:val="800080"/>
          <w:lang w:val="es-ES"/>
        </w:rPr>
        <w:t>oraciones.</w:t>
      </w:r>
    </w:p>
    <w:p w:rsidR="00793B93" w:rsidRPr="00C26746" w:rsidRDefault="00660F1E">
      <w:pPr>
        <w:spacing w:before="127"/>
        <w:ind w:left="1447"/>
        <w:rPr>
          <w:i/>
          <w:lang w:val="es-ES"/>
        </w:rPr>
      </w:pPr>
      <w:r w:rsidRPr="00C26746">
        <w:rPr>
          <w:i/>
          <w:color w:val="800080"/>
          <w:lang w:val="es-ES"/>
        </w:rPr>
        <w:t>Explique el error.</w:t>
      </w:r>
    </w:p>
    <w:p w:rsidR="00793B93" w:rsidRPr="00C26746" w:rsidRDefault="00445434">
      <w:pPr>
        <w:pStyle w:val="Textoindependiente"/>
        <w:spacing w:before="11"/>
        <w:rPr>
          <w:i/>
          <w:sz w:val="17"/>
          <w:lang w:val="es-ES"/>
        </w:rPr>
      </w:pPr>
      <w:r>
        <w:pict>
          <v:shape id="_x0000_s1081" type="#_x0000_t202" style="position:absolute;margin-left:130.3pt;margin-top:12.55pt;width:396.9pt;height:113.35pt;z-index:2128;mso-wrap-distance-left:0;mso-wrap-distance-right:0;mso-position-horizontal-relative:page" filled="f" strokecolor="purple" strokeweight=".16969mm">
            <v:textbox inset="0,0,0,0">
              <w:txbxContent>
                <w:p w:rsidR="00445434" w:rsidRPr="00C26746" w:rsidRDefault="00445434">
                  <w:pPr>
                    <w:pStyle w:val="Prrafodelista"/>
                    <w:numPr>
                      <w:ilvl w:val="0"/>
                      <w:numId w:val="36"/>
                    </w:numPr>
                    <w:tabs>
                      <w:tab w:val="left" w:pos="508"/>
                    </w:tabs>
                    <w:spacing w:before="173" w:line="276" w:lineRule="auto"/>
                    <w:ind w:right="192" w:hanging="284"/>
                    <w:rPr>
                      <w:rFonts w:ascii="Arial Narrow" w:hAnsi="Arial Narrow"/>
                      <w:sz w:val="18"/>
                      <w:lang w:val="es-ES"/>
                    </w:rPr>
                  </w:pPr>
                  <w:r w:rsidRPr="00C26746">
                    <w:rPr>
                      <w:rFonts w:ascii="Arial Narrow" w:hAnsi="Arial Narrow"/>
                      <w:sz w:val="18"/>
                      <w:lang w:val="es-ES"/>
                    </w:rPr>
                    <w:t xml:space="preserve">Gran parte de la población vive con </w:t>
                  </w:r>
                  <w:r w:rsidRPr="00C26746">
                    <w:rPr>
                      <w:rFonts w:ascii="Arial Narrow" w:hAnsi="Arial Narrow"/>
                      <w:sz w:val="18"/>
                      <w:u w:val="single"/>
                      <w:lang w:val="es-ES"/>
                    </w:rPr>
                    <w:t>dificultades, y mientras tanto</w:t>
                  </w:r>
                  <w:r w:rsidRPr="00C26746">
                    <w:rPr>
                      <w:rFonts w:ascii="Arial Narrow" w:hAnsi="Arial Narrow"/>
                      <w:sz w:val="18"/>
                      <w:lang w:val="es-ES"/>
                    </w:rPr>
                    <w:t>, ellos evaden impuestos. (La coma debe ir después</w:t>
                  </w:r>
                  <w:r w:rsidRPr="00C26746">
                    <w:rPr>
                      <w:rFonts w:ascii="Arial Narrow" w:hAnsi="Arial Narrow"/>
                      <w:spacing w:val="-3"/>
                      <w:sz w:val="18"/>
                      <w:lang w:val="es-ES"/>
                    </w:rPr>
                    <w:t xml:space="preserve"> </w:t>
                  </w:r>
                  <w:r w:rsidRPr="00C26746">
                    <w:rPr>
                      <w:rFonts w:ascii="Arial Narrow" w:hAnsi="Arial Narrow"/>
                      <w:sz w:val="18"/>
                      <w:lang w:val="es-ES"/>
                    </w:rPr>
                    <w:t>de</w:t>
                  </w:r>
                  <w:r w:rsidRPr="00C26746">
                    <w:rPr>
                      <w:rFonts w:ascii="Arial Narrow" w:hAnsi="Arial Narrow"/>
                      <w:spacing w:val="-3"/>
                      <w:sz w:val="18"/>
                      <w:lang w:val="es-ES"/>
                    </w:rPr>
                    <w:t xml:space="preserve"> </w:t>
                  </w:r>
                  <w:r w:rsidRPr="00C26746">
                    <w:rPr>
                      <w:rFonts w:ascii="Arial Narrow" w:hAnsi="Arial Narrow"/>
                      <w:sz w:val="18"/>
                      <w:lang w:val="es-ES"/>
                    </w:rPr>
                    <w:t>la</w:t>
                  </w:r>
                  <w:r w:rsidRPr="00C26746">
                    <w:rPr>
                      <w:rFonts w:ascii="Arial Narrow" w:hAnsi="Arial Narrow"/>
                      <w:spacing w:val="-4"/>
                      <w:sz w:val="18"/>
                      <w:lang w:val="es-ES"/>
                    </w:rPr>
                    <w:t xml:space="preserve"> </w:t>
                  </w:r>
                  <w:r w:rsidRPr="00C26746">
                    <w:rPr>
                      <w:rFonts w:ascii="Arial Narrow" w:hAnsi="Arial Narrow"/>
                      <w:sz w:val="18"/>
                      <w:lang w:val="es-ES"/>
                    </w:rPr>
                    <w:t>conjunción:</w:t>
                  </w:r>
                  <w:r w:rsidRPr="00C26746">
                    <w:rPr>
                      <w:rFonts w:ascii="Arial Narrow" w:hAnsi="Arial Narrow"/>
                      <w:spacing w:val="-4"/>
                      <w:sz w:val="18"/>
                      <w:lang w:val="es-ES"/>
                    </w:rPr>
                    <w:t xml:space="preserve"> </w:t>
                  </w:r>
                  <w:r w:rsidRPr="00C26746">
                    <w:rPr>
                      <w:rFonts w:ascii="Arial Narrow" w:hAnsi="Arial Narrow"/>
                      <w:sz w:val="18"/>
                      <w:lang w:val="es-ES"/>
                    </w:rPr>
                    <w:t>y,</w:t>
                  </w:r>
                  <w:r w:rsidRPr="00C26746">
                    <w:rPr>
                      <w:rFonts w:ascii="Arial Narrow" w:hAnsi="Arial Narrow"/>
                      <w:spacing w:val="-3"/>
                      <w:sz w:val="18"/>
                      <w:lang w:val="es-ES"/>
                    </w:rPr>
                    <w:t xml:space="preserve"> </w:t>
                  </w:r>
                  <w:r w:rsidRPr="00C26746">
                    <w:rPr>
                      <w:rFonts w:ascii="Arial Narrow" w:hAnsi="Arial Narrow"/>
                      <w:sz w:val="18"/>
                      <w:lang w:val="es-ES"/>
                    </w:rPr>
                    <w:t>mientras</w:t>
                  </w:r>
                  <w:r w:rsidRPr="00C26746">
                    <w:rPr>
                      <w:rFonts w:ascii="Arial Narrow" w:hAnsi="Arial Narrow"/>
                      <w:spacing w:val="-3"/>
                      <w:sz w:val="18"/>
                      <w:lang w:val="es-ES"/>
                    </w:rPr>
                    <w:t xml:space="preserve"> </w:t>
                  </w:r>
                  <w:r w:rsidRPr="00C26746">
                    <w:rPr>
                      <w:rFonts w:ascii="Arial Narrow" w:hAnsi="Arial Narrow"/>
                      <w:sz w:val="18"/>
                      <w:lang w:val="es-ES"/>
                    </w:rPr>
                    <w:t>tanto,</w:t>
                  </w:r>
                  <w:r w:rsidRPr="00C26746">
                    <w:rPr>
                      <w:rFonts w:ascii="Arial Narrow" w:hAnsi="Arial Narrow"/>
                      <w:spacing w:val="-4"/>
                      <w:sz w:val="18"/>
                      <w:lang w:val="es-ES"/>
                    </w:rPr>
                    <w:t xml:space="preserve"> </w:t>
                  </w:r>
                  <w:r w:rsidRPr="00C26746">
                    <w:rPr>
                      <w:rFonts w:ascii="Arial Narrow" w:hAnsi="Arial Narrow"/>
                      <w:sz w:val="18"/>
                      <w:lang w:val="es-ES"/>
                    </w:rPr>
                    <w:t>dado</w:t>
                  </w:r>
                  <w:r w:rsidRPr="00C26746">
                    <w:rPr>
                      <w:rFonts w:ascii="Arial Narrow" w:hAnsi="Arial Narrow"/>
                      <w:spacing w:val="-3"/>
                      <w:sz w:val="18"/>
                      <w:lang w:val="es-ES"/>
                    </w:rPr>
                    <w:t xml:space="preserve"> </w:t>
                  </w:r>
                  <w:r w:rsidRPr="00C26746">
                    <w:rPr>
                      <w:rFonts w:ascii="Arial Narrow" w:hAnsi="Arial Narrow"/>
                      <w:sz w:val="18"/>
                      <w:lang w:val="es-ES"/>
                    </w:rPr>
                    <w:t>que</w:t>
                  </w:r>
                  <w:r w:rsidRPr="00C26746">
                    <w:rPr>
                      <w:rFonts w:ascii="Arial Narrow" w:hAnsi="Arial Narrow"/>
                      <w:spacing w:val="-3"/>
                      <w:sz w:val="18"/>
                      <w:lang w:val="es-ES"/>
                    </w:rPr>
                    <w:t xml:space="preserve"> </w:t>
                  </w:r>
                  <w:r w:rsidRPr="00C26746">
                    <w:rPr>
                      <w:rFonts w:ascii="Arial Narrow" w:hAnsi="Arial Narrow"/>
                      <w:sz w:val="18"/>
                      <w:lang w:val="es-ES"/>
                    </w:rPr>
                    <w:t>está</w:t>
                  </w:r>
                  <w:r w:rsidRPr="00C26746">
                    <w:rPr>
                      <w:rFonts w:ascii="Arial Narrow" w:hAnsi="Arial Narrow"/>
                      <w:spacing w:val="-4"/>
                      <w:sz w:val="18"/>
                      <w:lang w:val="es-ES"/>
                    </w:rPr>
                    <w:t xml:space="preserve"> </w:t>
                  </w:r>
                  <w:r w:rsidRPr="00C26746">
                    <w:rPr>
                      <w:rFonts w:ascii="Arial Narrow" w:hAnsi="Arial Narrow"/>
                      <w:sz w:val="18"/>
                      <w:lang w:val="es-ES"/>
                    </w:rPr>
                    <w:t>marcando</w:t>
                  </w:r>
                  <w:r w:rsidRPr="00C26746">
                    <w:rPr>
                      <w:rFonts w:ascii="Arial Narrow" w:hAnsi="Arial Narrow"/>
                      <w:spacing w:val="-4"/>
                      <w:sz w:val="18"/>
                      <w:lang w:val="es-ES"/>
                    </w:rPr>
                    <w:t xml:space="preserve"> </w:t>
                  </w:r>
                  <w:r w:rsidRPr="00C26746">
                    <w:rPr>
                      <w:rFonts w:ascii="Arial Narrow" w:hAnsi="Arial Narrow"/>
                      <w:sz w:val="18"/>
                      <w:lang w:val="es-ES"/>
                    </w:rPr>
                    <w:t>un</w:t>
                  </w:r>
                  <w:r w:rsidRPr="00C26746">
                    <w:rPr>
                      <w:rFonts w:ascii="Arial Narrow" w:hAnsi="Arial Narrow"/>
                      <w:spacing w:val="-2"/>
                      <w:sz w:val="18"/>
                      <w:lang w:val="es-ES"/>
                    </w:rPr>
                    <w:t xml:space="preserve"> </w:t>
                  </w:r>
                  <w:r w:rsidRPr="00C26746">
                    <w:rPr>
                      <w:rFonts w:ascii="Arial Narrow" w:hAnsi="Arial Narrow"/>
                      <w:sz w:val="18"/>
                      <w:lang w:val="es-ES"/>
                    </w:rPr>
                    <w:t>conector</w:t>
                  </w:r>
                  <w:r w:rsidRPr="00C26746">
                    <w:rPr>
                      <w:rFonts w:ascii="Arial Narrow" w:hAnsi="Arial Narrow"/>
                      <w:spacing w:val="-4"/>
                      <w:sz w:val="18"/>
                      <w:lang w:val="es-ES"/>
                    </w:rPr>
                    <w:t xml:space="preserve"> </w:t>
                  </w:r>
                  <w:r w:rsidRPr="00C26746">
                    <w:rPr>
                      <w:rFonts w:ascii="Arial Narrow" w:hAnsi="Arial Narrow"/>
                      <w:sz w:val="18"/>
                      <w:lang w:val="es-ES"/>
                    </w:rPr>
                    <w:t>temporal).</w:t>
                  </w:r>
                </w:p>
                <w:p w:rsidR="00445434" w:rsidRPr="00C26746" w:rsidRDefault="00445434">
                  <w:pPr>
                    <w:pStyle w:val="Prrafodelista"/>
                    <w:numPr>
                      <w:ilvl w:val="0"/>
                      <w:numId w:val="36"/>
                    </w:numPr>
                    <w:tabs>
                      <w:tab w:val="left" w:pos="508"/>
                    </w:tabs>
                    <w:spacing w:before="19" w:line="276" w:lineRule="auto"/>
                    <w:ind w:right="191" w:hanging="284"/>
                    <w:rPr>
                      <w:rFonts w:ascii="Arial Narrow"/>
                      <w:sz w:val="18"/>
                      <w:lang w:val="es-ES"/>
                    </w:rPr>
                  </w:pPr>
                  <w:r w:rsidRPr="00C26746">
                    <w:rPr>
                      <w:rFonts w:ascii="Arial Narrow"/>
                      <w:sz w:val="18"/>
                      <w:lang w:val="es-ES"/>
                    </w:rPr>
                    <w:t>Quien haya hecho eso, debe asumir sus responsabilidades. (La coma sobra porque nunca podemos usarla para separar sujeto y</w:t>
                  </w:r>
                  <w:r w:rsidRPr="00C26746">
                    <w:rPr>
                      <w:rFonts w:ascii="Arial Narrow"/>
                      <w:spacing w:val="-15"/>
                      <w:sz w:val="18"/>
                      <w:lang w:val="es-ES"/>
                    </w:rPr>
                    <w:t xml:space="preserve"> </w:t>
                  </w:r>
                  <w:r w:rsidRPr="00C26746">
                    <w:rPr>
                      <w:rFonts w:ascii="Arial Narrow"/>
                      <w:sz w:val="18"/>
                      <w:lang w:val="es-ES"/>
                    </w:rPr>
                    <w:t>predicado).</w:t>
                  </w:r>
                </w:p>
                <w:p w:rsidR="00445434" w:rsidRPr="00C26746" w:rsidRDefault="00445434">
                  <w:pPr>
                    <w:pStyle w:val="Prrafodelista"/>
                    <w:numPr>
                      <w:ilvl w:val="0"/>
                      <w:numId w:val="36"/>
                    </w:numPr>
                    <w:tabs>
                      <w:tab w:val="left" w:pos="508"/>
                    </w:tabs>
                    <w:spacing w:before="20" w:line="276" w:lineRule="auto"/>
                    <w:ind w:right="197" w:hanging="284"/>
                    <w:rPr>
                      <w:rFonts w:ascii="Arial Narrow" w:hAnsi="Arial Narrow"/>
                      <w:sz w:val="18"/>
                      <w:lang w:val="es-ES"/>
                    </w:rPr>
                  </w:pPr>
                  <w:r w:rsidRPr="00C26746">
                    <w:rPr>
                      <w:rFonts w:ascii="Arial Narrow" w:hAnsi="Arial Narrow"/>
                      <w:sz w:val="18"/>
                      <w:lang w:val="es-ES"/>
                    </w:rPr>
                    <w:t>La mujer herida y asustada, pedía ayuda. (Debemos colocar una coma delante de herida, dado que las dos comas</w:t>
                  </w:r>
                  <w:r w:rsidRPr="00C26746">
                    <w:rPr>
                      <w:rFonts w:ascii="Arial Narrow" w:hAnsi="Arial Narrow"/>
                      <w:spacing w:val="-3"/>
                      <w:sz w:val="18"/>
                      <w:lang w:val="es-ES"/>
                    </w:rPr>
                    <w:t xml:space="preserve"> </w:t>
                  </w:r>
                  <w:r w:rsidRPr="00C26746">
                    <w:rPr>
                      <w:rFonts w:ascii="Arial Narrow" w:hAnsi="Arial Narrow"/>
                      <w:sz w:val="18"/>
                      <w:lang w:val="es-ES"/>
                    </w:rPr>
                    <w:t>enmarcan</w:t>
                  </w:r>
                  <w:r w:rsidRPr="00C26746">
                    <w:rPr>
                      <w:rFonts w:ascii="Arial Narrow" w:hAnsi="Arial Narrow"/>
                      <w:spacing w:val="-3"/>
                      <w:sz w:val="18"/>
                      <w:lang w:val="es-ES"/>
                    </w:rPr>
                    <w:t xml:space="preserve"> </w:t>
                  </w:r>
                  <w:r w:rsidRPr="00C26746">
                    <w:rPr>
                      <w:rFonts w:ascii="Arial Narrow" w:hAnsi="Arial Narrow"/>
                      <w:sz w:val="18"/>
                      <w:lang w:val="es-ES"/>
                    </w:rPr>
                    <w:t>la</w:t>
                  </w:r>
                  <w:r w:rsidRPr="00C26746">
                    <w:rPr>
                      <w:rFonts w:ascii="Arial Narrow" w:hAnsi="Arial Narrow"/>
                      <w:spacing w:val="-4"/>
                      <w:sz w:val="18"/>
                      <w:lang w:val="es-ES"/>
                    </w:rPr>
                    <w:t xml:space="preserve"> </w:t>
                  </w:r>
                  <w:r w:rsidRPr="00C26746">
                    <w:rPr>
                      <w:rFonts w:ascii="Arial Narrow" w:hAnsi="Arial Narrow"/>
                      <w:sz w:val="18"/>
                      <w:lang w:val="es-ES"/>
                    </w:rPr>
                    <w:t>explicación</w:t>
                  </w:r>
                  <w:r w:rsidRPr="00C26746">
                    <w:rPr>
                      <w:rFonts w:ascii="Arial Narrow" w:hAnsi="Arial Narrow"/>
                      <w:spacing w:val="-4"/>
                      <w:sz w:val="18"/>
                      <w:lang w:val="es-ES"/>
                    </w:rPr>
                    <w:t xml:space="preserve"> </w:t>
                  </w:r>
                  <w:r w:rsidRPr="00C26746">
                    <w:rPr>
                      <w:rFonts w:ascii="Arial Narrow" w:hAnsi="Arial Narrow"/>
                      <w:sz w:val="18"/>
                      <w:lang w:val="es-ES"/>
                    </w:rPr>
                    <w:t>“herida</w:t>
                  </w:r>
                  <w:r w:rsidRPr="00C26746">
                    <w:rPr>
                      <w:rFonts w:ascii="Arial Narrow" w:hAnsi="Arial Narrow"/>
                      <w:spacing w:val="-4"/>
                      <w:sz w:val="18"/>
                      <w:lang w:val="es-ES"/>
                    </w:rPr>
                    <w:t xml:space="preserve"> </w:t>
                  </w:r>
                  <w:r w:rsidRPr="00C26746">
                    <w:rPr>
                      <w:rFonts w:ascii="Arial Narrow" w:hAnsi="Arial Narrow"/>
                      <w:sz w:val="18"/>
                      <w:lang w:val="es-ES"/>
                    </w:rPr>
                    <w:t>y</w:t>
                  </w:r>
                  <w:r w:rsidRPr="00C26746">
                    <w:rPr>
                      <w:rFonts w:ascii="Arial Narrow" w:hAnsi="Arial Narrow"/>
                      <w:spacing w:val="-3"/>
                      <w:sz w:val="18"/>
                      <w:lang w:val="es-ES"/>
                    </w:rPr>
                    <w:t xml:space="preserve"> </w:t>
                  </w:r>
                  <w:r w:rsidRPr="00C26746">
                    <w:rPr>
                      <w:rFonts w:ascii="Arial Narrow" w:hAnsi="Arial Narrow"/>
                      <w:sz w:val="18"/>
                      <w:lang w:val="es-ES"/>
                    </w:rPr>
                    <w:t>asustada”</w:t>
                  </w:r>
                  <w:r w:rsidRPr="00C26746">
                    <w:rPr>
                      <w:rFonts w:ascii="Arial Narrow" w:hAnsi="Arial Narrow"/>
                      <w:spacing w:val="-2"/>
                      <w:sz w:val="18"/>
                      <w:lang w:val="es-ES"/>
                    </w:rPr>
                    <w:t xml:space="preserve"> </w:t>
                  </w:r>
                  <w:r w:rsidRPr="00C26746">
                    <w:rPr>
                      <w:rFonts w:ascii="Arial Narrow" w:hAnsi="Arial Narrow"/>
                      <w:sz w:val="18"/>
                      <w:lang w:val="es-ES"/>
                    </w:rPr>
                    <w:t>que</w:t>
                  </w:r>
                  <w:r w:rsidRPr="00C26746">
                    <w:rPr>
                      <w:rFonts w:ascii="Arial Narrow" w:hAnsi="Arial Narrow"/>
                      <w:spacing w:val="-4"/>
                      <w:sz w:val="18"/>
                      <w:lang w:val="es-ES"/>
                    </w:rPr>
                    <w:t xml:space="preserve"> </w:t>
                  </w:r>
                  <w:r w:rsidRPr="00C26746">
                    <w:rPr>
                      <w:rFonts w:ascii="Arial Narrow" w:hAnsi="Arial Narrow"/>
                      <w:sz w:val="18"/>
                      <w:lang w:val="es-ES"/>
                    </w:rPr>
                    <w:t>se</w:t>
                  </w:r>
                  <w:r w:rsidRPr="00C26746">
                    <w:rPr>
                      <w:rFonts w:ascii="Arial Narrow" w:hAnsi="Arial Narrow"/>
                      <w:spacing w:val="-4"/>
                      <w:sz w:val="18"/>
                      <w:lang w:val="es-ES"/>
                    </w:rPr>
                    <w:t xml:space="preserve"> </w:t>
                  </w:r>
                  <w:r w:rsidRPr="00C26746">
                    <w:rPr>
                      <w:rFonts w:ascii="Arial Narrow" w:hAnsi="Arial Narrow"/>
                      <w:sz w:val="18"/>
                      <w:lang w:val="es-ES"/>
                    </w:rPr>
                    <w:t>refiere</w:t>
                  </w:r>
                  <w:r w:rsidRPr="00C26746">
                    <w:rPr>
                      <w:rFonts w:ascii="Arial Narrow" w:hAnsi="Arial Narrow"/>
                      <w:spacing w:val="-3"/>
                      <w:sz w:val="18"/>
                      <w:lang w:val="es-ES"/>
                    </w:rPr>
                    <w:t xml:space="preserve"> </w:t>
                  </w:r>
                  <w:r w:rsidRPr="00C26746">
                    <w:rPr>
                      <w:rFonts w:ascii="Arial Narrow" w:hAnsi="Arial Narrow"/>
                      <w:sz w:val="18"/>
                      <w:lang w:val="es-ES"/>
                    </w:rPr>
                    <w:t>a</w:t>
                  </w:r>
                  <w:r w:rsidRPr="00C26746">
                    <w:rPr>
                      <w:rFonts w:ascii="Arial Narrow" w:hAnsi="Arial Narrow"/>
                      <w:spacing w:val="-4"/>
                      <w:sz w:val="18"/>
                      <w:lang w:val="es-ES"/>
                    </w:rPr>
                    <w:t xml:space="preserve"> </w:t>
                  </w:r>
                  <w:r w:rsidRPr="00C26746">
                    <w:rPr>
                      <w:rFonts w:ascii="Arial Narrow" w:hAnsi="Arial Narrow"/>
                      <w:sz w:val="18"/>
                      <w:lang w:val="es-ES"/>
                    </w:rPr>
                    <w:t>“mujer”).</w:t>
                  </w:r>
                </w:p>
                <w:p w:rsidR="00445434" w:rsidRPr="00C26746" w:rsidRDefault="00445434">
                  <w:pPr>
                    <w:pStyle w:val="Prrafodelista"/>
                    <w:numPr>
                      <w:ilvl w:val="0"/>
                      <w:numId w:val="36"/>
                    </w:numPr>
                    <w:tabs>
                      <w:tab w:val="left" w:pos="508"/>
                    </w:tabs>
                    <w:spacing w:before="19" w:line="276" w:lineRule="auto"/>
                    <w:ind w:right="387" w:hanging="284"/>
                    <w:rPr>
                      <w:rFonts w:ascii="Arial Narrow" w:hAnsi="Arial Narrow"/>
                      <w:sz w:val="18"/>
                      <w:lang w:val="es-ES"/>
                    </w:rPr>
                  </w:pPr>
                  <w:r w:rsidRPr="00C26746">
                    <w:rPr>
                      <w:rFonts w:ascii="Arial Narrow" w:hAnsi="Arial Narrow"/>
                      <w:sz w:val="18"/>
                      <w:lang w:val="es-ES"/>
                    </w:rPr>
                    <w:t>Es fundamental entiendo yo ejercer una ciudadanía responsable. (Debe ir enmarcado entre comas el inciso “entiendo</w:t>
                  </w:r>
                  <w:r w:rsidRPr="00C26746">
                    <w:rPr>
                      <w:rFonts w:ascii="Arial Narrow" w:hAnsi="Arial Narrow"/>
                      <w:spacing w:val="-7"/>
                      <w:sz w:val="18"/>
                      <w:lang w:val="es-ES"/>
                    </w:rPr>
                    <w:t xml:space="preserve"> </w:t>
                  </w:r>
                  <w:r w:rsidRPr="00C26746">
                    <w:rPr>
                      <w:rFonts w:ascii="Arial Narrow" w:hAnsi="Arial Narrow"/>
                      <w:sz w:val="18"/>
                      <w:lang w:val="es-ES"/>
                    </w:rPr>
                    <w:t>yo”).</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tabs>
          <w:tab w:val="left" w:pos="1447"/>
        </w:tabs>
        <w:spacing w:before="99" w:line="360" w:lineRule="auto"/>
        <w:ind w:left="1447" w:right="157" w:hanging="567"/>
        <w:rPr>
          <w:i/>
          <w:lang w:val="es-ES"/>
        </w:rPr>
      </w:pPr>
      <w:r w:rsidRPr="00C26746">
        <w:rPr>
          <w:rFonts w:ascii="Arial Narrow" w:hAnsi="Arial Narrow"/>
          <w:b/>
          <w:color w:val="A7A8A7"/>
          <w:lang w:val="es-ES"/>
        </w:rPr>
        <w:t>S5.</w:t>
      </w:r>
      <w:r w:rsidRPr="00C26746">
        <w:rPr>
          <w:rFonts w:ascii="Arial Narrow" w:hAnsi="Arial Narrow"/>
          <w:b/>
          <w:color w:val="A7A8A7"/>
          <w:lang w:val="es-ES"/>
        </w:rPr>
        <w:tab/>
      </w:r>
      <w:r w:rsidRPr="00C26746">
        <w:rPr>
          <w:i/>
          <w:color w:val="800080"/>
          <w:lang w:val="es-ES"/>
        </w:rPr>
        <w:t>Realice</w:t>
      </w:r>
      <w:r w:rsidRPr="00C26746">
        <w:rPr>
          <w:i/>
          <w:color w:val="800080"/>
          <w:spacing w:val="15"/>
          <w:lang w:val="es-ES"/>
        </w:rPr>
        <w:t xml:space="preserve"> </w:t>
      </w:r>
      <w:r w:rsidRPr="00C26746">
        <w:rPr>
          <w:i/>
          <w:color w:val="800080"/>
          <w:lang w:val="es-ES"/>
        </w:rPr>
        <w:t>as</w:t>
      </w:r>
      <w:r w:rsidRPr="00C26746">
        <w:rPr>
          <w:i/>
          <w:color w:val="800080"/>
          <w:spacing w:val="15"/>
          <w:lang w:val="es-ES"/>
        </w:rPr>
        <w:t xml:space="preserve"> </w:t>
      </w:r>
      <w:r w:rsidRPr="00C26746">
        <w:rPr>
          <w:i/>
          <w:color w:val="800080"/>
          <w:lang w:val="es-ES"/>
        </w:rPr>
        <w:t>actividades</w:t>
      </w:r>
      <w:r w:rsidRPr="00C26746">
        <w:rPr>
          <w:i/>
          <w:color w:val="800080"/>
          <w:spacing w:val="15"/>
          <w:lang w:val="es-ES"/>
        </w:rPr>
        <w:t xml:space="preserve"> </w:t>
      </w:r>
      <w:r w:rsidRPr="00C26746">
        <w:rPr>
          <w:i/>
          <w:color w:val="800080"/>
          <w:lang w:val="es-ES"/>
        </w:rPr>
        <w:t>de</w:t>
      </w:r>
      <w:r w:rsidRPr="00C26746">
        <w:rPr>
          <w:i/>
          <w:color w:val="800080"/>
          <w:spacing w:val="15"/>
          <w:lang w:val="es-ES"/>
        </w:rPr>
        <w:t xml:space="preserve"> </w:t>
      </w:r>
      <w:r w:rsidRPr="00C26746">
        <w:rPr>
          <w:i/>
          <w:color w:val="800080"/>
          <w:lang w:val="es-ES"/>
        </w:rPr>
        <w:t>acentuación</w:t>
      </w:r>
      <w:r w:rsidRPr="00C26746">
        <w:rPr>
          <w:i/>
          <w:color w:val="800080"/>
          <w:spacing w:val="15"/>
          <w:lang w:val="es-ES"/>
        </w:rPr>
        <w:t xml:space="preserve"> </w:t>
      </w:r>
      <w:r w:rsidRPr="00C26746">
        <w:rPr>
          <w:i/>
          <w:color w:val="800080"/>
          <w:lang w:val="es-ES"/>
        </w:rPr>
        <w:t>en</w:t>
      </w:r>
      <w:r w:rsidRPr="00C26746">
        <w:rPr>
          <w:i/>
          <w:color w:val="800080"/>
          <w:spacing w:val="15"/>
          <w:lang w:val="es-ES"/>
        </w:rPr>
        <w:t xml:space="preserve"> </w:t>
      </w:r>
      <w:r w:rsidRPr="00C26746">
        <w:rPr>
          <w:i/>
          <w:color w:val="800080"/>
          <w:lang w:val="es-ES"/>
        </w:rPr>
        <w:t>galego</w:t>
      </w:r>
      <w:r w:rsidRPr="00C26746">
        <w:rPr>
          <w:i/>
          <w:color w:val="800080"/>
          <w:spacing w:val="15"/>
          <w:lang w:val="es-ES"/>
        </w:rPr>
        <w:t xml:space="preserve"> </w:t>
      </w:r>
      <w:r w:rsidRPr="00C26746">
        <w:rPr>
          <w:i/>
          <w:color w:val="800080"/>
          <w:lang w:val="es-ES"/>
        </w:rPr>
        <w:t>que</w:t>
      </w:r>
      <w:r w:rsidRPr="00C26746">
        <w:rPr>
          <w:i/>
          <w:color w:val="800080"/>
          <w:spacing w:val="15"/>
          <w:lang w:val="es-ES"/>
        </w:rPr>
        <w:t xml:space="preserve"> </w:t>
      </w:r>
      <w:r w:rsidRPr="00C26746">
        <w:rPr>
          <w:i/>
          <w:color w:val="800080"/>
          <w:lang w:val="es-ES"/>
        </w:rPr>
        <w:t>se</w:t>
      </w:r>
      <w:r w:rsidRPr="00C26746">
        <w:rPr>
          <w:i/>
          <w:color w:val="800080"/>
          <w:spacing w:val="15"/>
          <w:lang w:val="es-ES"/>
        </w:rPr>
        <w:t xml:space="preserve"> </w:t>
      </w:r>
      <w:r w:rsidRPr="00C26746">
        <w:rPr>
          <w:i/>
          <w:color w:val="800080"/>
          <w:lang w:val="es-ES"/>
        </w:rPr>
        <w:t>propoñen</w:t>
      </w:r>
      <w:r w:rsidRPr="00C26746">
        <w:rPr>
          <w:i/>
          <w:color w:val="800080"/>
          <w:spacing w:val="15"/>
          <w:lang w:val="es-ES"/>
        </w:rPr>
        <w:t xml:space="preserve"> </w:t>
      </w:r>
      <w:r w:rsidRPr="00C26746">
        <w:rPr>
          <w:i/>
          <w:color w:val="800080"/>
          <w:lang w:val="es-ES"/>
        </w:rPr>
        <w:t>no</w:t>
      </w:r>
      <w:r w:rsidRPr="00C26746">
        <w:rPr>
          <w:i/>
          <w:color w:val="800080"/>
          <w:spacing w:val="15"/>
          <w:lang w:val="es-ES"/>
        </w:rPr>
        <w:t xml:space="preserve"> </w:t>
      </w:r>
      <w:r w:rsidRPr="00C26746">
        <w:rPr>
          <w:i/>
          <w:color w:val="800080"/>
          <w:lang w:val="es-ES"/>
        </w:rPr>
        <w:t>seguinte</w:t>
      </w:r>
      <w:r w:rsidRPr="00C26746">
        <w:rPr>
          <w:i/>
          <w:color w:val="800080"/>
          <w:w w:val="99"/>
          <w:lang w:val="es-ES"/>
        </w:rPr>
        <w:t xml:space="preserve"> </w:t>
      </w:r>
      <w:r w:rsidRPr="00C26746">
        <w:rPr>
          <w:i/>
          <w:color w:val="800080"/>
          <w:lang w:val="es-ES"/>
        </w:rPr>
        <w:t>enlace:</w:t>
      </w:r>
      <w:hyperlink r:id="rId107" w:anchor="13">
        <w:r w:rsidRPr="00C26746">
          <w:rPr>
            <w:i/>
            <w:color w:val="0000FF"/>
            <w:lang w:val="es-ES"/>
          </w:rPr>
          <w:t>http://www.ogalego.eu/exercicios_de_lingua/exercicios/ortografia.htm#13</w:t>
        </w:r>
      </w:hyperlink>
    </w:p>
    <w:p w:rsidR="00793B93" w:rsidRPr="00C26746" w:rsidRDefault="00793B93">
      <w:pPr>
        <w:pStyle w:val="Textoindependiente"/>
        <w:spacing w:before="2"/>
        <w:rPr>
          <w:i/>
          <w:sz w:val="21"/>
          <w:lang w:val="es-ES"/>
        </w:rPr>
      </w:pPr>
    </w:p>
    <w:p w:rsidR="00793B93" w:rsidRPr="00C26746" w:rsidRDefault="00660F1E">
      <w:pPr>
        <w:tabs>
          <w:tab w:val="left" w:pos="1447"/>
        </w:tabs>
        <w:ind w:left="881"/>
        <w:rPr>
          <w:i/>
          <w:lang w:val="es-ES"/>
        </w:rPr>
      </w:pPr>
      <w:r w:rsidRPr="00C26746">
        <w:rPr>
          <w:rFonts w:ascii="Arial Narrow" w:hAnsi="Arial Narrow"/>
          <w:b/>
          <w:color w:val="A7A8A7"/>
          <w:lang w:val="es-ES"/>
        </w:rPr>
        <w:t>S6.</w:t>
      </w:r>
      <w:r w:rsidRPr="00C26746">
        <w:rPr>
          <w:rFonts w:ascii="Arial Narrow" w:hAnsi="Arial Narrow"/>
          <w:b/>
          <w:color w:val="A7A8A7"/>
          <w:lang w:val="es-ES"/>
        </w:rPr>
        <w:tab/>
      </w:r>
      <w:r w:rsidRPr="00C26746">
        <w:rPr>
          <w:i/>
          <w:color w:val="800080"/>
          <w:lang w:val="es-ES"/>
        </w:rPr>
        <w:t>Poña os acentos diacríticos que</w:t>
      </w:r>
      <w:r w:rsidRPr="00C26746">
        <w:rPr>
          <w:i/>
          <w:color w:val="800080"/>
          <w:spacing w:val="-13"/>
          <w:lang w:val="es-ES"/>
        </w:rPr>
        <w:t xml:space="preserve"> </w:t>
      </w:r>
      <w:r w:rsidRPr="00C26746">
        <w:rPr>
          <w:i/>
          <w:color w:val="800080"/>
          <w:lang w:val="es-ES"/>
        </w:rPr>
        <w:t>faltan:</w:t>
      </w:r>
    </w:p>
    <w:p w:rsidR="00793B93" w:rsidRPr="00C26746" w:rsidRDefault="00445434">
      <w:pPr>
        <w:pStyle w:val="Textoindependiente"/>
        <w:spacing w:before="4"/>
        <w:rPr>
          <w:i/>
          <w:sz w:val="28"/>
          <w:lang w:val="es-ES"/>
        </w:rPr>
      </w:pPr>
      <w:r>
        <w:pict>
          <v:shape id="_x0000_s1080" type="#_x0000_t202" style="position:absolute;margin-left:130.3pt;margin-top:18.55pt;width:396.9pt;height:69.85pt;z-index:2152;mso-wrap-distance-left:0;mso-wrap-distance-right:0;mso-position-horizontal-relative:page" filled="f" strokecolor="purple" strokeweight=".16969mm">
            <v:textbox inset="0,0,0,0">
              <w:txbxContent>
                <w:p w:rsidR="00445434" w:rsidRPr="00C26746" w:rsidRDefault="00445434">
                  <w:pPr>
                    <w:spacing w:before="174"/>
                    <w:ind w:left="223" w:right="192"/>
                    <w:jc w:val="both"/>
                    <w:rPr>
                      <w:rFonts w:ascii="Arial Narrow" w:hAnsi="Arial Narrow"/>
                      <w:sz w:val="18"/>
                      <w:lang w:val="es-ES"/>
                    </w:rPr>
                  </w:pPr>
                  <w:r w:rsidRPr="00C26746">
                    <w:rPr>
                      <w:rFonts w:ascii="Arial Narrow" w:hAnsi="Arial Narrow"/>
                      <w:sz w:val="18"/>
                      <w:lang w:val="es-ES"/>
                    </w:rPr>
                    <w:t>Cómpre ben estudar tres ou catro horiñas. Díxome que fora el o que saíra fóra para ver se te vía. Dáme unha bóla de billar e ven botar unha partidiña. O oso tropezou na póla do piñeiro e rompeu un óso da pata. Por aí vén teu irmán. Non o ves</w:t>
                  </w:r>
                  <w:proofErr w:type="gramStart"/>
                  <w:r w:rsidRPr="00C26746">
                    <w:rPr>
                      <w:rFonts w:ascii="Arial Narrow" w:hAnsi="Arial Narrow"/>
                      <w:sz w:val="18"/>
                      <w:lang w:val="es-ES"/>
                    </w:rPr>
                    <w:t>?</w:t>
                  </w:r>
                  <w:proofErr w:type="gramEnd"/>
                  <w:r w:rsidRPr="00C26746">
                    <w:rPr>
                      <w:rFonts w:ascii="Arial Narrow" w:hAnsi="Arial Narrow"/>
                      <w:sz w:val="18"/>
                      <w:lang w:val="es-ES"/>
                    </w:rPr>
                    <w:t xml:space="preserve"> Ven á miña casa e explícoche como se fan os nós mariñeiros. As pólas da maceira saen fóra  da nosa horta; cómpre podalas un pouco. Vés ou non vés ao cine</w:t>
                  </w:r>
                  <w:proofErr w:type="gramStart"/>
                  <w:r w:rsidRPr="00C26746">
                    <w:rPr>
                      <w:rFonts w:ascii="Arial Narrow" w:hAnsi="Arial Narrow"/>
                      <w:sz w:val="18"/>
                      <w:lang w:val="es-ES"/>
                    </w:rPr>
                    <w:t>?</w:t>
                  </w:r>
                  <w:proofErr w:type="gramEnd"/>
                  <w:r w:rsidRPr="00C26746">
                    <w:rPr>
                      <w:rFonts w:ascii="Arial Narrow" w:hAnsi="Arial Narrow"/>
                      <w:sz w:val="18"/>
                      <w:lang w:val="es-ES"/>
                    </w:rPr>
                    <w:t xml:space="preserve"> Decídete axiña que temos moita présa. A nós non nos gustan as películas de terror, e a</w:t>
                  </w:r>
                  <w:r w:rsidRPr="00C26746">
                    <w:rPr>
                      <w:rFonts w:ascii="Arial Narrow" w:hAnsi="Arial Narrow"/>
                      <w:spacing w:val="-20"/>
                      <w:sz w:val="18"/>
                      <w:lang w:val="es-ES"/>
                    </w:rPr>
                    <w:t xml:space="preserve"> </w:t>
                  </w:r>
                  <w:r w:rsidRPr="00C26746">
                    <w:rPr>
                      <w:rFonts w:ascii="Arial Narrow" w:hAnsi="Arial Narrow"/>
                      <w:sz w:val="18"/>
                      <w:lang w:val="es-ES"/>
                    </w:rPr>
                    <w:t>vós?</w:t>
                  </w:r>
                </w:p>
              </w:txbxContent>
            </v:textbox>
            <w10:wrap type="topAndBottom" anchorx="page"/>
          </v:shape>
        </w:pict>
      </w:r>
    </w:p>
    <w:p w:rsidR="00793B93" w:rsidRPr="00C26746" w:rsidRDefault="00793B93">
      <w:pPr>
        <w:rPr>
          <w:sz w:val="28"/>
          <w:lang w:val="es-ES"/>
        </w:rPr>
        <w:sectPr w:rsidR="00793B93" w:rsidRPr="00C26746">
          <w:pgSz w:w="11910" w:h="16840"/>
          <w:pgMar w:top="1300" w:right="1260" w:bottom="800" w:left="1160" w:header="0" w:footer="554" w:gutter="0"/>
          <w:cols w:space="720"/>
        </w:sectPr>
      </w:pPr>
    </w:p>
    <w:p w:rsidR="00793B93" w:rsidRPr="00C26746" w:rsidRDefault="00660F1E">
      <w:pPr>
        <w:tabs>
          <w:tab w:val="left" w:pos="927"/>
        </w:tabs>
        <w:spacing w:before="77"/>
        <w:ind w:left="361"/>
        <w:rPr>
          <w:i/>
          <w:lang w:val="es-ES"/>
        </w:rPr>
      </w:pPr>
      <w:r w:rsidRPr="00C26746">
        <w:rPr>
          <w:rFonts w:ascii="Arial Narrow" w:hAnsi="Arial Narrow"/>
          <w:b/>
          <w:color w:val="A7A8A7"/>
          <w:lang w:val="es-ES"/>
        </w:rPr>
        <w:lastRenderedPageBreak/>
        <w:t>S7.</w:t>
      </w:r>
      <w:r w:rsidRPr="00C26746">
        <w:rPr>
          <w:rFonts w:ascii="Arial Narrow" w:hAnsi="Arial Narrow"/>
          <w:b/>
          <w:color w:val="A7A8A7"/>
          <w:lang w:val="es-ES"/>
        </w:rPr>
        <w:tab/>
      </w:r>
      <w:r w:rsidRPr="00C26746">
        <w:rPr>
          <w:i/>
          <w:color w:val="800080"/>
          <w:lang w:val="es-ES"/>
        </w:rPr>
        <w:t>Acentúe en las siguientes oraciones las palabras que lo</w:t>
      </w:r>
      <w:r w:rsidRPr="00C26746">
        <w:rPr>
          <w:i/>
          <w:color w:val="800080"/>
          <w:spacing w:val="-18"/>
          <w:lang w:val="es-ES"/>
        </w:rPr>
        <w:t xml:space="preserve"> </w:t>
      </w:r>
      <w:r w:rsidRPr="00C26746">
        <w:rPr>
          <w:i/>
          <w:color w:val="800080"/>
          <w:lang w:val="es-ES"/>
        </w:rPr>
        <w:t>precisen:</w:t>
      </w:r>
    </w:p>
    <w:p w:rsidR="00793B93" w:rsidRPr="00C26746" w:rsidRDefault="00445434">
      <w:pPr>
        <w:pStyle w:val="Textoindependiente"/>
        <w:spacing w:before="5"/>
        <w:rPr>
          <w:i/>
          <w:sz w:val="28"/>
          <w:lang w:val="es-ES"/>
        </w:rPr>
      </w:pPr>
      <w:r>
        <w:pict>
          <v:shape id="_x0000_s1079" type="#_x0000_t202" style="position:absolute;margin-left:130.3pt;margin-top:18.55pt;width:396.9pt;height:28.9pt;z-index:2176;mso-wrap-distance-left:0;mso-wrap-distance-right:0;mso-position-horizontal-relative:page" filled="f" strokecolor="purple" strokeweight=".16969mm">
            <v:textbox inset="0,0,0,0">
              <w:txbxContent>
                <w:p w:rsidR="00445434" w:rsidRPr="00C26746" w:rsidRDefault="00445434">
                  <w:pPr>
                    <w:spacing w:before="73"/>
                    <w:ind w:left="223" w:right="177"/>
                    <w:rPr>
                      <w:rFonts w:ascii="Arial Narrow" w:hAnsi="Arial Narrow"/>
                      <w:sz w:val="18"/>
                      <w:lang w:val="es-ES"/>
                    </w:rPr>
                  </w:pPr>
                  <w:r w:rsidRPr="00C26746">
                    <w:rPr>
                      <w:rFonts w:ascii="Arial Narrow" w:hAnsi="Arial Narrow"/>
                      <w:sz w:val="18"/>
                      <w:lang w:val="es-ES"/>
                    </w:rPr>
                    <w:t>No había anochecido aún y ya tenía sueño. No llegará a su nivel ni aun entrenando a fondo. ¿Cómo se entiende lo que ha dicho? Aquellos momentos fueron muy agradables; es indiferente que él me dé o no la razón.</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tabs>
          <w:tab w:val="left" w:pos="927"/>
        </w:tabs>
        <w:spacing w:before="99"/>
        <w:ind w:left="361"/>
        <w:rPr>
          <w:i/>
          <w:lang w:val="es-ES"/>
        </w:rPr>
      </w:pPr>
      <w:r w:rsidRPr="00C26746">
        <w:rPr>
          <w:rFonts w:ascii="Arial Narrow"/>
          <w:b/>
          <w:color w:val="A7A8A7"/>
          <w:lang w:val="es-ES"/>
        </w:rPr>
        <w:t>S8.</w:t>
      </w:r>
      <w:r w:rsidRPr="00C26746">
        <w:rPr>
          <w:rFonts w:ascii="Arial Narrow"/>
          <w:b/>
          <w:color w:val="A7A8A7"/>
          <w:lang w:val="es-ES"/>
        </w:rPr>
        <w:tab/>
      </w:r>
      <w:r w:rsidRPr="00C26746">
        <w:rPr>
          <w:i/>
          <w:color w:val="800080"/>
          <w:lang w:val="es-ES"/>
        </w:rPr>
        <w:t>Realice las actividades que se proponen en el siguiente</w:t>
      </w:r>
      <w:r w:rsidRPr="00C26746">
        <w:rPr>
          <w:i/>
          <w:color w:val="800080"/>
          <w:spacing w:val="-19"/>
          <w:lang w:val="es-ES"/>
        </w:rPr>
        <w:t xml:space="preserve"> </w:t>
      </w:r>
      <w:r w:rsidRPr="00C26746">
        <w:rPr>
          <w:i/>
          <w:color w:val="800080"/>
          <w:lang w:val="es-ES"/>
        </w:rPr>
        <w:t>enlace:</w:t>
      </w:r>
    </w:p>
    <w:p w:rsidR="00793B93" w:rsidRPr="00C26746" w:rsidRDefault="00793B93">
      <w:pPr>
        <w:pStyle w:val="Textoindependiente"/>
        <w:spacing w:before="6"/>
        <w:rPr>
          <w:i/>
          <w:sz w:val="21"/>
          <w:lang w:val="es-ES"/>
        </w:rPr>
      </w:pPr>
    </w:p>
    <w:p w:rsidR="00793B93" w:rsidRPr="00C26746" w:rsidRDefault="00445434">
      <w:pPr>
        <w:ind w:left="927"/>
        <w:rPr>
          <w:i/>
          <w:lang w:val="es-ES"/>
        </w:rPr>
      </w:pPr>
      <w:hyperlink r:id="rId108">
        <w:r w:rsidR="00660F1E" w:rsidRPr="00C26746">
          <w:rPr>
            <w:i/>
            <w:color w:val="0000FF"/>
            <w:lang w:val="es-ES"/>
          </w:rPr>
          <w:t>https://campusvirtual.ull.es/ocw/pluginfile.php/4162/mod_resource/content/0/OA</w:t>
        </w:r>
      </w:hyperlink>
    </w:p>
    <w:p w:rsidR="00793B93" w:rsidRPr="00C26746" w:rsidRDefault="00445434">
      <w:pPr>
        <w:spacing w:before="126"/>
        <w:ind w:left="927"/>
        <w:rPr>
          <w:i/>
          <w:lang w:val="es-ES"/>
        </w:rPr>
      </w:pPr>
      <w:hyperlink r:id="rId109">
        <w:r w:rsidR="00660F1E" w:rsidRPr="00C26746">
          <w:rPr>
            <w:i/>
            <w:color w:val="0000FF"/>
            <w:lang w:val="es-ES"/>
          </w:rPr>
          <w:t>_Tilde/textos_para_acentuar.html</w:t>
        </w:r>
      </w:hyperlink>
    </w:p>
    <w:p w:rsidR="00793B93" w:rsidRPr="00C26746" w:rsidRDefault="00793B93">
      <w:pPr>
        <w:pStyle w:val="Textoindependiente"/>
        <w:spacing w:before="9"/>
        <w:rPr>
          <w:i/>
          <w:sz w:val="31"/>
          <w:lang w:val="es-ES"/>
        </w:rPr>
      </w:pPr>
    </w:p>
    <w:p w:rsidR="00793B93" w:rsidRPr="00C26746" w:rsidRDefault="00660F1E">
      <w:pPr>
        <w:tabs>
          <w:tab w:val="left" w:pos="927"/>
        </w:tabs>
        <w:spacing w:line="360" w:lineRule="auto"/>
        <w:ind w:left="927" w:right="161" w:hanging="567"/>
        <w:rPr>
          <w:i/>
          <w:lang w:val="es-ES"/>
        </w:rPr>
      </w:pPr>
      <w:r w:rsidRPr="00C26746">
        <w:rPr>
          <w:rFonts w:ascii="Arial Narrow" w:hAnsi="Arial Narrow"/>
          <w:b/>
          <w:color w:val="A7A8A7"/>
          <w:lang w:val="es-ES"/>
        </w:rPr>
        <w:t>S9.</w:t>
      </w:r>
      <w:r w:rsidRPr="00C26746">
        <w:rPr>
          <w:rFonts w:ascii="Arial Narrow" w:hAnsi="Arial Narrow"/>
          <w:b/>
          <w:color w:val="A7A8A7"/>
          <w:lang w:val="es-ES"/>
        </w:rPr>
        <w:tab/>
      </w:r>
      <w:r w:rsidRPr="00C26746">
        <w:rPr>
          <w:i/>
          <w:color w:val="800080"/>
          <w:lang w:val="es-ES"/>
        </w:rPr>
        <w:t>Realice</w:t>
      </w:r>
      <w:r w:rsidRPr="00C26746">
        <w:rPr>
          <w:i/>
          <w:color w:val="800080"/>
          <w:spacing w:val="25"/>
          <w:lang w:val="es-ES"/>
        </w:rPr>
        <w:t xml:space="preserve"> </w:t>
      </w:r>
      <w:r w:rsidRPr="00C26746">
        <w:rPr>
          <w:i/>
          <w:color w:val="800080"/>
          <w:lang w:val="es-ES"/>
        </w:rPr>
        <w:t>o</w:t>
      </w:r>
      <w:r w:rsidRPr="00C26746">
        <w:rPr>
          <w:i/>
          <w:color w:val="800080"/>
          <w:spacing w:val="25"/>
          <w:lang w:val="es-ES"/>
        </w:rPr>
        <w:t xml:space="preserve"> </w:t>
      </w:r>
      <w:r w:rsidRPr="00C26746">
        <w:rPr>
          <w:i/>
          <w:color w:val="800080"/>
          <w:lang w:val="es-ES"/>
        </w:rPr>
        <w:t>exercicio</w:t>
      </w:r>
      <w:r w:rsidRPr="00C26746">
        <w:rPr>
          <w:i/>
          <w:color w:val="800080"/>
          <w:spacing w:val="25"/>
          <w:lang w:val="es-ES"/>
        </w:rPr>
        <w:t xml:space="preserve"> </w:t>
      </w:r>
      <w:r w:rsidRPr="00C26746">
        <w:rPr>
          <w:i/>
          <w:color w:val="800080"/>
          <w:lang w:val="es-ES"/>
        </w:rPr>
        <w:t>que</w:t>
      </w:r>
      <w:r w:rsidRPr="00C26746">
        <w:rPr>
          <w:i/>
          <w:color w:val="800080"/>
          <w:spacing w:val="23"/>
          <w:lang w:val="es-ES"/>
        </w:rPr>
        <w:t xml:space="preserve"> </w:t>
      </w:r>
      <w:r w:rsidRPr="00C26746">
        <w:rPr>
          <w:i/>
          <w:color w:val="800080"/>
          <w:lang w:val="es-ES"/>
        </w:rPr>
        <w:t>se</w:t>
      </w:r>
      <w:r w:rsidRPr="00C26746">
        <w:rPr>
          <w:i/>
          <w:color w:val="800080"/>
          <w:spacing w:val="25"/>
          <w:lang w:val="es-ES"/>
        </w:rPr>
        <w:t xml:space="preserve"> </w:t>
      </w:r>
      <w:r w:rsidRPr="00C26746">
        <w:rPr>
          <w:i/>
          <w:color w:val="800080"/>
          <w:lang w:val="es-ES"/>
        </w:rPr>
        <w:t>propón</w:t>
      </w:r>
      <w:r w:rsidRPr="00C26746">
        <w:rPr>
          <w:i/>
          <w:color w:val="800080"/>
          <w:spacing w:val="25"/>
          <w:lang w:val="es-ES"/>
        </w:rPr>
        <w:t xml:space="preserve"> </w:t>
      </w:r>
      <w:r w:rsidRPr="00C26746">
        <w:rPr>
          <w:i/>
          <w:color w:val="800080"/>
          <w:lang w:val="es-ES"/>
        </w:rPr>
        <w:t>no</w:t>
      </w:r>
      <w:r w:rsidRPr="00C26746">
        <w:rPr>
          <w:i/>
          <w:color w:val="800080"/>
          <w:spacing w:val="25"/>
          <w:lang w:val="es-ES"/>
        </w:rPr>
        <w:t xml:space="preserve"> </w:t>
      </w:r>
      <w:r w:rsidRPr="00C26746">
        <w:rPr>
          <w:i/>
          <w:color w:val="800080"/>
          <w:lang w:val="es-ES"/>
        </w:rPr>
        <w:t>enlace</w:t>
      </w:r>
      <w:r w:rsidRPr="00C26746">
        <w:rPr>
          <w:i/>
          <w:color w:val="800080"/>
          <w:spacing w:val="25"/>
          <w:lang w:val="es-ES"/>
        </w:rPr>
        <w:t xml:space="preserve"> </w:t>
      </w:r>
      <w:r w:rsidRPr="00C26746">
        <w:rPr>
          <w:i/>
          <w:color w:val="800080"/>
          <w:lang w:val="es-ES"/>
        </w:rPr>
        <w:t>seguinte</w:t>
      </w:r>
      <w:r w:rsidRPr="00C26746">
        <w:rPr>
          <w:i/>
          <w:color w:val="800080"/>
          <w:spacing w:val="25"/>
          <w:lang w:val="es-ES"/>
        </w:rPr>
        <w:t xml:space="preserve"> </w:t>
      </w:r>
      <w:r w:rsidRPr="00C26746">
        <w:rPr>
          <w:i/>
          <w:color w:val="800080"/>
          <w:lang w:val="es-ES"/>
        </w:rPr>
        <w:t>para</w:t>
      </w:r>
      <w:r w:rsidRPr="00C26746">
        <w:rPr>
          <w:i/>
          <w:color w:val="800080"/>
          <w:spacing w:val="25"/>
          <w:lang w:val="es-ES"/>
        </w:rPr>
        <w:t xml:space="preserve"> </w:t>
      </w:r>
      <w:r w:rsidRPr="00C26746">
        <w:rPr>
          <w:i/>
          <w:color w:val="800080"/>
          <w:lang w:val="es-ES"/>
        </w:rPr>
        <w:t>practicar</w:t>
      </w:r>
      <w:r w:rsidRPr="00C26746">
        <w:rPr>
          <w:i/>
          <w:color w:val="800080"/>
          <w:spacing w:val="23"/>
          <w:lang w:val="es-ES"/>
        </w:rPr>
        <w:t xml:space="preserve"> </w:t>
      </w:r>
      <w:r w:rsidRPr="00C26746">
        <w:rPr>
          <w:i/>
          <w:color w:val="800080"/>
          <w:lang w:val="es-ES"/>
        </w:rPr>
        <w:t>o</w:t>
      </w:r>
      <w:r w:rsidRPr="00C26746">
        <w:rPr>
          <w:i/>
          <w:color w:val="800080"/>
          <w:spacing w:val="25"/>
          <w:lang w:val="es-ES"/>
        </w:rPr>
        <w:t xml:space="preserve"> </w:t>
      </w:r>
      <w:r w:rsidRPr="00C26746">
        <w:rPr>
          <w:i/>
          <w:color w:val="800080"/>
          <w:lang w:val="es-ES"/>
        </w:rPr>
        <w:t>xénero</w:t>
      </w:r>
      <w:r w:rsidRPr="00C26746">
        <w:rPr>
          <w:i/>
          <w:color w:val="800080"/>
          <w:w w:val="99"/>
          <w:lang w:val="es-ES"/>
        </w:rPr>
        <w:t xml:space="preserve"> </w:t>
      </w:r>
      <w:r w:rsidRPr="00C26746">
        <w:rPr>
          <w:i/>
          <w:color w:val="800080"/>
          <w:lang w:val="es-ES"/>
        </w:rPr>
        <w:t xml:space="preserve">correcto das palabras en galego: </w:t>
      </w:r>
      <w:hyperlink r:id="rId110" w:anchor="1">
        <w:r w:rsidRPr="00C26746">
          <w:rPr>
            <w:i/>
            <w:color w:val="0000FF"/>
            <w:lang w:val="es-ES"/>
          </w:rPr>
          <w:t>http://www.ogalego.eu/exercicios_de_lingua/exercicios/morfoloxia/subs_adx.htm</w:t>
        </w:r>
      </w:hyperlink>
    </w:p>
    <w:p w:rsidR="00793B93" w:rsidRPr="00C26746" w:rsidRDefault="00445434">
      <w:pPr>
        <w:spacing w:before="2"/>
        <w:ind w:left="927"/>
        <w:rPr>
          <w:i/>
          <w:lang w:val="es-ES"/>
        </w:rPr>
      </w:pPr>
      <w:hyperlink r:id="rId111" w:anchor="1">
        <w:r w:rsidR="00660F1E" w:rsidRPr="00C26746">
          <w:rPr>
            <w:i/>
            <w:color w:val="0000FF"/>
            <w:lang w:val="es-ES"/>
          </w:rPr>
          <w:t>#1</w:t>
        </w:r>
      </w:hyperlink>
    </w:p>
    <w:p w:rsidR="00793B93" w:rsidRPr="00C26746" w:rsidRDefault="00793B93">
      <w:pPr>
        <w:pStyle w:val="Textoindependiente"/>
        <w:spacing w:before="9"/>
        <w:rPr>
          <w:i/>
          <w:sz w:val="31"/>
          <w:lang w:val="es-ES"/>
        </w:rPr>
      </w:pPr>
    </w:p>
    <w:p w:rsidR="00793B93" w:rsidRPr="00C26746" w:rsidRDefault="00660F1E">
      <w:pPr>
        <w:spacing w:line="360" w:lineRule="auto"/>
        <w:ind w:left="927" w:right="227" w:hanging="567"/>
        <w:rPr>
          <w:i/>
          <w:lang w:val="es-ES"/>
        </w:rPr>
      </w:pPr>
      <w:r w:rsidRPr="00C26746">
        <w:rPr>
          <w:rFonts w:ascii="Arial Narrow" w:hAnsi="Arial Narrow"/>
          <w:b/>
          <w:color w:val="A7A8A7"/>
          <w:lang w:val="es-ES"/>
        </w:rPr>
        <w:t xml:space="preserve">S10. </w:t>
      </w:r>
      <w:r w:rsidRPr="00C26746">
        <w:rPr>
          <w:i/>
          <w:color w:val="800080"/>
          <w:lang w:val="es-ES"/>
        </w:rPr>
        <w:t>Forme o feminino das palabras que se indican: curmán, alcalde, tecelán, estudante, boi, capitán, mestre, pai, xenro, alemán:</w:t>
      </w:r>
    </w:p>
    <w:p w:rsidR="00793B93" w:rsidRPr="00C26746" w:rsidRDefault="00445434">
      <w:pPr>
        <w:pStyle w:val="Textoindependiente"/>
        <w:spacing w:before="8"/>
        <w:rPr>
          <w:i/>
          <w:sz w:val="17"/>
          <w:lang w:val="es-ES"/>
        </w:rPr>
      </w:pPr>
      <w:r>
        <w:pict>
          <v:shape id="_x0000_s1078" type="#_x0000_t202" style="position:absolute;margin-left:130.3pt;margin-top:12.4pt;width:396.9pt;height:27.75pt;z-index:2200;mso-wrap-distance-left:0;mso-wrap-distance-right:0;mso-position-horizontal-relative:page" filled="f" strokecolor="purple" strokeweight=".16969mm">
            <v:textbox inset="0,0,0,0">
              <w:txbxContent>
                <w:p w:rsidR="00445434" w:rsidRPr="00C26746" w:rsidRDefault="00445434">
                  <w:pPr>
                    <w:spacing w:before="174"/>
                    <w:ind w:left="223"/>
                    <w:rPr>
                      <w:rFonts w:ascii="Arial Narrow" w:hAnsi="Arial Narrow"/>
                      <w:sz w:val="18"/>
                      <w:lang w:val="es-ES"/>
                    </w:rPr>
                  </w:pPr>
                  <w:r w:rsidRPr="00C26746">
                    <w:rPr>
                      <w:rFonts w:ascii="Arial Narrow" w:hAnsi="Arial Narrow"/>
                      <w:sz w:val="18"/>
                      <w:lang w:val="es-ES"/>
                    </w:rPr>
                    <w:t>Curmá, alcaldesa,  tecelá,  estudante,  vaca, capitá,  mestra,  nai, nora, alemá.</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445434">
      <w:pPr>
        <w:spacing w:before="99" w:line="360" w:lineRule="auto"/>
        <w:ind w:left="927" w:right="227" w:hanging="567"/>
        <w:rPr>
          <w:i/>
          <w:lang w:val="es-ES"/>
        </w:rPr>
      </w:pPr>
      <w:r>
        <w:pict>
          <v:shape id="_x0000_s1077" type="#_x0000_t202" style="position:absolute;left:0;text-align:left;margin-left:130.3pt;margin-top:49.15pt;width:396.9pt;height:28.6pt;z-index:2224;mso-wrap-distance-left:0;mso-wrap-distance-right:0;mso-position-horizontal-relative:page" filled="f" strokecolor="purple" strokeweight=".16969mm">
            <v:textbox inset="0,0,0,0">
              <w:txbxContent>
                <w:p w:rsidR="00445434" w:rsidRPr="00C26746" w:rsidRDefault="00445434">
                  <w:pPr>
                    <w:spacing w:before="174"/>
                    <w:ind w:left="223"/>
                    <w:rPr>
                      <w:rFonts w:ascii="Arial Narrow" w:hAnsi="Arial Narrow"/>
                      <w:i/>
                      <w:sz w:val="18"/>
                      <w:lang w:val="es-ES"/>
                    </w:rPr>
                  </w:pPr>
                  <w:r w:rsidRPr="00C26746">
                    <w:rPr>
                      <w:rFonts w:ascii="Arial Narrow" w:hAnsi="Arial Narrow"/>
                      <w:i/>
                      <w:sz w:val="18"/>
                      <w:lang w:val="es-ES"/>
                    </w:rPr>
                    <w:t>Útiles, ruíns, fieis, cruces, réptiles, países, crus, mandís, pubs,  icebergs.</w:t>
                  </w:r>
                </w:p>
              </w:txbxContent>
            </v:textbox>
            <w10:wrap type="topAndBottom" anchorx="page"/>
          </v:shape>
        </w:pict>
      </w:r>
      <w:r w:rsidR="00660F1E" w:rsidRPr="00C26746">
        <w:rPr>
          <w:rFonts w:ascii="Arial Narrow" w:hAnsi="Arial Narrow"/>
          <w:b/>
          <w:color w:val="A7A8A7"/>
          <w:lang w:val="es-ES"/>
        </w:rPr>
        <w:t xml:space="preserve">S11. </w:t>
      </w:r>
      <w:r w:rsidR="00660F1E" w:rsidRPr="00C26746">
        <w:rPr>
          <w:i/>
          <w:color w:val="800080"/>
          <w:lang w:val="es-ES"/>
        </w:rPr>
        <w:t>Forme o plural das palabras que se indican: útil, ruín, fiel, cruz, réptil, país, cru, mandil, pub, iceberg:</w: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b/>
          <w:color w:val="A7A8A7"/>
          <w:lang w:val="es-ES"/>
        </w:rPr>
        <w:t xml:space="preserve">S12.    </w:t>
      </w:r>
      <w:r w:rsidRPr="00C26746">
        <w:rPr>
          <w:i/>
          <w:color w:val="800080"/>
          <w:lang w:val="es-ES"/>
        </w:rPr>
        <w:t>Complete as seguintes estruturas comparativas:</w:t>
      </w:r>
    </w:p>
    <w:p w:rsidR="00793B93" w:rsidRPr="00C26746" w:rsidRDefault="00445434">
      <w:pPr>
        <w:pStyle w:val="Textoindependiente"/>
        <w:rPr>
          <w:i/>
          <w:sz w:val="18"/>
          <w:lang w:val="es-ES"/>
        </w:rPr>
      </w:pPr>
      <w:r>
        <w:pict>
          <v:shape id="_x0000_s1076" type="#_x0000_t202" style="position:absolute;margin-left:130.3pt;margin-top:12.55pt;width:396.9pt;height:89.5pt;z-index:2248;mso-wrap-distance-left:0;mso-wrap-distance-right:0;mso-position-horizontal-relative:page" filled="f" strokecolor="purple" strokeweight=".16969mm">
            <v:textbox inset="0,0,0,0">
              <w:txbxContent>
                <w:p w:rsidR="00445434" w:rsidRPr="00C26746" w:rsidRDefault="00445434">
                  <w:pPr>
                    <w:spacing w:before="173" w:line="297" w:lineRule="auto"/>
                    <w:ind w:left="365" w:right="4803"/>
                    <w:rPr>
                      <w:rFonts w:ascii="Arial Narrow" w:hAnsi="Arial Narrow"/>
                      <w:i/>
                      <w:sz w:val="18"/>
                      <w:lang w:val="es-ES"/>
                    </w:rPr>
                  </w:pPr>
                  <w:r w:rsidRPr="00C26746">
                    <w:rPr>
                      <w:rFonts w:ascii="Arial Narrow" w:hAnsi="Arial Narrow"/>
                      <w:i/>
                      <w:sz w:val="18"/>
                      <w:lang w:val="es-ES"/>
                    </w:rPr>
                    <w:t>Fun máis veces ao cine das que fuches ti. Ten tantos cartos coma eles.</w:t>
                  </w:r>
                </w:p>
                <w:p w:rsidR="00445434" w:rsidRPr="00C26746" w:rsidRDefault="00445434">
                  <w:pPr>
                    <w:spacing w:before="2" w:line="297" w:lineRule="auto"/>
                    <w:ind w:left="365" w:right="2005"/>
                    <w:rPr>
                      <w:rFonts w:ascii="Arial Narrow" w:hAnsi="Arial Narrow"/>
                      <w:i/>
                      <w:sz w:val="18"/>
                      <w:lang w:val="es-ES"/>
                    </w:rPr>
                  </w:pPr>
                  <w:r w:rsidRPr="00C26746">
                    <w:rPr>
                      <w:rFonts w:ascii="Arial Narrow" w:hAnsi="Arial Narrow"/>
                      <w:i/>
                      <w:sz w:val="18"/>
                      <w:lang w:val="es-ES"/>
                    </w:rPr>
                    <w:t>Estou tan preocupada polo futuro da lingua como/coma polo futuro do monte galego. Son case tan ricos como/coma os veciños.</w:t>
                  </w:r>
                </w:p>
                <w:p w:rsidR="00445434" w:rsidRPr="00C26746" w:rsidRDefault="00445434">
                  <w:pPr>
                    <w:spacing w:before="2" w:line="300" w:lineRule="auto"/>
                    <w:ind w:left="365" w:right="1275"/>
                    <w:rPr>
                      <w:rFonts w:ascii="Arial Narrow" w:hAnsi="Arial Narrow"/>
                      <w:i/>
                      <w:sz w:val="18"/>
                      <w:lang w:val="es-ES"/>
                    </w:rPr>
                  </w:pPr>
                  <w:r w:rsidRPr="00C26746">
                    <w:rPr>
                      <w:rFonts w:ascii="Arial Narrow" w:hAnsi="Arial Narrow"/>
                      <w:i/>
                      <w:sz w:val="18"/>
                      <w:lang w:val="es-ES"/>
                    </w:rPr>
                    <w:t>O ignorado sempre é máis precoupante que/ca o coñecido. (Pódese contraer en “có coñecido”). O Uxío está case tan alto como/coma a Laura.</w:t>
                  </w:r>
                </w:p>
              </w:txbxContent>
            </v:textbox>
            <w10:wrap type="topAndBottom" anchorx="page"/>
          </v:shape>
        </w:pict>
      </w:r>
    </w:p>
    <w:p w:rsidR="00793B93" w:rsidRPr="00C26746" w:rsidRDefault="00793B93">
      <w:pPr>
        <w:pStyle w:val="Textoindependiente"/>
        <w:spacing w:before="8"/>
        <w:rPr>
          <w:i/>
          <w:sz w:val="9"/>
          <w:lang w:val="es-ES"/>
        </w:rPr>
      </w:pPr>
    </w:p>
    <w:p w:rsidR="00793B93" w:rsidRPr="00C26746" w:rsidRDefault="00660F1E">
      <w:pPr>
        <w:spacing w:before="99" w:line="360" w:lineRule="auto"/>
        <w:ind w:left="927" w:right="227" w:hanging="567"/>
        <w:rPr>
          <w:i/>
          <w:lang w:val="es-ES"/>
        </w:rPr>
      </w:pPr>
      <w:r w:rsidRPr="00C26746">
        <w:rPr>
          <w:rFonts w:ascii="Arial Narrow" w:hAnsi="Arial Narrow"/>
          <w:b/>
          <w:color w:val="A7A8A7"/>
          <w:lang w:val="es-ES"/>
        </w:rPr>
        <w:t xml:space="preserve">S13. </w:t>
      </w:r>
      <w:r w:rsidRPr="00C26746">
        <w:rPr>
          <w:i/>
          <w:color w:val="800080"/>
          <w:lang w:val="es-ES"/>
        </w:rPr>
        <w:t xml:space="preserve">Realice los ejercicios que figuran en el enlace siguiente para practicar la teoría  que hemos visto sobre el sustantivo: </w:t>
      </w:r>
      <w:hyperlink r:id="rId112">
        <w:r w:rsidRPr="00C26746">
          <w:rPr>
            <w:i/>
            <w:color w:val="0000FF"/>
            <w:lang w:val="es-ES"/>
          </w:rPr>
          <w:t>http://roble.pntic.mec.es/msanto1/lengua/1nombre.htm</w:t>
        </w:r>
      </w:hyperlink>
    </w:p>
    <w:p w:rsidR="00793B93" w:rsidRPr="00C26746" w:rsidRDefault="00445434">
      <w:pPr>
        <w:spacing w:before="123" w:line="360" w:lineRule="auto"/>
        <w:ind w:left="927" w:right="155" w:hanging="567"/>
        <w:jc w:val="both"/>
        <w:rPr>
          <w:i/>
          <w:lang w:val="es-ES"/>
        </w:rPr>
      </w:pPr>
      <w:r>
        <w:pict>
          <v:shape id="_x0000_s1075" type="#_x0000_t202" style="position:absolute;left:0;text-align:left;margin-left:130.3pt;margin-top:69.25pt;width:396.9pt;height:42pt;z-index:2272;mso-wrap-distance-left:0;mso-wrap-distance-right:0;mso-position-horizontal-relative:page" filled="f" strokecolor="purple" strokeweight=".16969mm">
            <v:textbox inset="0,0,0,0">
              <w:txbxContent>
                <w:p w:rsidR="00445434" w:rsidRPr="00C26746" w:rsidRDefault="00445434">
                  <w:pPr>
                    <w:spacing w:before="173" w:line="276" w:lineRule="auto"/>
                    <w:ind w:left="223" w:right="177"/>
                    <w:rPr>
                      <w:rFonts w:ascii="Arial Narrow" w:hAnsi="Arial Narrow"/>
                      <w:i/>
                      <w:sz w:val="18"/>
                      <w:lang w:val="es-ES"/>
                    </w:rPr>
                  </w:pPr>
                  <w:r w:rsidRPr="00C26746">
                    <w:rPr>
                      <w:rFonts w:ascii="Arial Narrow" w:hAnsi="Arial Narrow"/>
                      <w:i/>
                      <w:sz w:val="18"/>
                      <w:lang w:val="es-ES"/>
                    </w:rPr>
                    <w:t>Recuerde que son sustantivos que se aplican a seres vivos sin especificar el sexo. De los propuestos presentan este género: águila, bestia, criatura, rata.</w:t>
                  </w:r>
                </w:p>
              </w:txbxContent>
            </v:textbox>
            <w10:wrap type="topAndBottom" anchorx="page"/>
          </v:shape>
        </w:pict>
      </w:r>
      <w:r w:rsidR="00660F1E" w:rsidRPr="00C26746">
        <w:rPr>
          <w:rFonts w:ascii="Arial Narrow" w:hAnsi="Arial Narrow"/>
          <w:b/>
          <w:color w:val="A7A8A7"/>
          <w:lang w:val="es-ES"/>
        </w:rPr>
        <w:t xml:space="preserve">S14. </w:t>
      </w:r>
      <w:r w:rsidR="00660F1E" w:rsidRPr="00C26746">
        <w:rPr>
          <w:i/>
          <w:color w:val="800080"/>
          <w:lang w:val="es-ES"/>
        </w:rPr>
        <w:t>Indique los sustantivos de la siguiente lista que presentan género epiceno: periodista, águila, criatura, radio, cómplice, rata, centinela, apócope, agravante, bestia.</w:t>
      </w:r>
    </w:p>
    <w:p w:rsidR="00793B93" w:rsidRPr="00C26746" w:rsidRDefault="00793B93">
      <w:pPr>
        <w:spacing w:line="360" w:lineRule="auto"/>
        <w:jc w:val="both"/>
        <w:rPr>
          <w:lang w:val="es-ES"/>
        </w:rPr>
        <w:sectPr w:rsidR="00793B93" w:rsidRPr="00C26746">
          <w:pgSz w:w="11910" w:h="16840"/>
          <w:pgMar w:top="1040" w:right="1260" w:bottom="800" w:left="1680" w:header="0" w:footer="554" w:gutter="0"/>
          <w:cols w:space="720"/>
        </w:sectPr>
      </w:pPr>
    </w:p>
    <w:p w:rsidR="00793B93" w:rsidRPr="00C26746" w:rsidRDefault="00660F1E">
      <w:pPr>
        <w:spacing w:before="77" w:line="360" w:lineRule="auto"/>
        <w:ind w:left="927" w:right="227" w:hanging="567"/>
        <w:rPr>
          <w:i/>
          <w:lang w:val="es-ES"/>
        </w:rPr>
      </w:pPr>
      <w:r w:rsidRPr="00C26746">
        <w:rPr>
          <w:rFonts w:ascii="Arial Narrow" w:hAnsi="Arial Narrow"/>
          <w:b/>
          <w:color w:val="A7A8A7"/>
          <w:lang w:val="es-ES"/>
        </w:rPr>
        <w:lastRenderedPageBreak/>
        <w:t xml:space="preserve">S15. </w:t>
      </w:r>
      <w:r w:rsidRPr="00C26746">
        <w:rPr>
          <w:i/>
          <w:color w:val="800080"/>
          <w:lang w:val="es-ES"/>
        </w:rPr>
        <w:t>Forme el plural de: bambú, desiderátum, álbum, dosis, bantú, espécimen, régimen, carácter, jabalí, canapé.</w:t>
      </w:r>
    </w:p>
    <w:p w:rsidR="00793B93" w:rsidRPr="00C26746" w:rsidRDefault="00445434">
      <w:pPr>
        <w:pStyle w:val="Textoindependiente"/>
        <w:spacing w:before="8"/>
        <w:rPr>
          <w:i/>
          <w:sz w:val="17"/>
          <w:lang w:val="es-ES"/>
        </w:rPr>
      </w:pPr>
      <w:r>
        <w:pict>
          <v:shape id="_x0000_s1074" type="#_x0000_t202" style="position:absolute;margin-left:130.3pt;margin-top:12.4pt;width:396.9pt;height:43.2pt;z-index:2296;mso-wrap-distance-left:0;mso-wrap-distance-right:0;mso-position-horizontal-relative:page" filled="f" strokecolor="purple" strokeweight=".16969mm">
            <v:textbox inset="0,0,0,0">
              <w:txbxContent>
                <w:p w:rsidR="00445434" w:rsidRPr="00C26746" w:rsidRDefault="00445434">
                  <w:pPr>
                    <w:spacing w:before="174" w:line="360" w:lineRule="auto"/>
                    <w:ind w:left="223"/>
                    <w:rPr>
                      <w:rFonts w:ascii="Arial Narrow" w:hAnsi="Arial Narrow"/>
                      <w:i/>
                      <w:sz w:val="18"/>
                      <w:lang w:val="es-ES"/>
                    </w:rPr>
                  </w:pPr>
                  <w:r w:rsidRPr="00C26746">
                    <w:rPr>
                      <w:rFonts w:ascii="Arial Narrow" w:hAnsi="Arial Narrow"/>
                      <w:i/>
                      <w:sz w:val="18"/>
                      <w:lang w:val="es-ES"/>
                    </w:rPr>
                    <w:t>Bambúes/bambús, desiderátum, álbumes, dosis, bantús/bantúes, especímenes, regímenes, caracteres, jabalís/jabalíes, canapés.</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hAnsi="Arial Narrow"/>
          <w:b/>
          <w:color w:val="A7A8A7"/>
          <w:lang w:val="es-ES"/>
        </w:rPr>
        <w:t xml:space="preserve">S16.    </w:t>
      </w:r>
      <w:r w:rsidRPr="00C26746">
        <w:rPr>
          <w:i/>
          <w:color w:val="800080"/>
          <w:lang w:val="es-ES"/>
        </w:rPr>
        <w:t>Localice nas oracións seguintes os indefinidos:</w:t>
      </w:r>
    </w:p>
    <w:p w:rsidR="00793B93" w:rsidRPr="00C26746" w:rsidRDefault="00445434">
      <w:pPr>
        <w:pStyle w:val="Textoindependiente"/>
        <w:spacing w:before="6"/>
        <w:rPr>
          <w:i/>
          <w:sz w:val="28"/>
          <w:lang w:val="es-ES"/>
        </w:rPr>
      </w:pPr>
      <w:r>
        <w:pict>
          <v:shape id="_x0000_s1073" type="#_x0000_t202" style="position:absolute;margin-left:130.3pt;margin-top:18.6pt;width:396.9pt;height:63.85pt;z-index:2320;mso-wrap-distance-left:0;mso-wrap-distance-right:0;mso-position-horizontal-relative:page" filled="f" strokecolor="purple" strokeweight=".16969mm">
            <v:textbox inset="0,0,0,0">
              <w:txbxContent>
                <w:p w:rsidR="00445434" w:rsidRPr="00C26746" w:rsidRDefault="00445434">
                  <w:pPr>
                    <w:pStyle w:val="Prrafodelista"/>
                    <w:numPr>
                      <w:ilvl w:val="0"/>
                      <w:numId w:val="35"/>
                    </w:numPr>
                    <w:tabs>
                      <w:tab w:val="left" w:pos="650"/>
                    </w:tabs>
                    <w:spacing w:before="73"/>
                    <w:rPr>
                      <w:rFonts w:ascii="Arial Narrow"/>
                      <w:sz w:val="18"/>
                      <w:lang w:val="es-ES"/>
                    </w:rPr>
                  </w:pPr>
                  <w:r w:rsidRPr="00C26746">
                    <w:rPr>
                      <w:rFonts w:ascii="Arial Narrow"/>
                      <w:sz w:val="18"/>
                      <w:lang w:val="es-ES"/>
                    </w:rPr>
                    <w:t xml:space="preserve">Vin unhas </w:t>
                  </w:r>
                  <w:r w:rsidRPr="00C26746">
                    <w:rPr>
                      <w:rFonts w:ascii="Arial Narrow"/>
                      <w:sz w:val="18"/>
                      <w:u w:val="single"/>
                      <w:lang w:val="es-ES"/>
                    </w:rPr>
                    <w:t>cantas</w:t>
                  </w:r>
                  <w:r w:rsidRPr="00C26746">
                    <w:rPr>
                      <w:rFonts w:ascii="Arial Narrow"/>
                      <w:sz w:val="18"/>
                      <w:lang w:val="es-ES"/>
                    </w:rPr>
                    <w:t xml:space="preserve"> pombas paseando por </w:t>
                  </w:r>
                  <w:r w:rsidRPr="00C26746">
                    <w:rPr>
                      <w:rFonts w:ascii="Arial Narrow"/>
                      <w:sz w:val="18"/>
                      <w:u w:val="single"/>
                      <w:lang w:val="es-ES"/>
                    </w:rPr>
                    <w:t>varios</w:t>
                  </w:r>
                  <w:r w:rsidRPr="00C26746">
                    <w:rPr>
                      <w:rFonts w:ascii="Arial Narrow"/>
                      <w:sz w:val="18"/>
                      <w:lang w:val="es-ES"/>
                    </w:rPr>
                    <w:t xml:space="preserve"> tellados da</w:t>
                  </w:r>
                  <w:r w:rsidRPr="00C26746">
                    <w:rPr>
                      <w:rFonts w:ascii="Arial Narrow"/>
                      <w:spacing w:val="-29"/>
                      <w:sz w:val="18"/>
                      <w:lang w:val="es-ES"/>
                    </w:rPr>
                    <w:t xml:space="preserve"> </w:t>
                  </w:r>
                  <w:r w:rsidRPr="00C26746">
                    <w:rPr>
                      <w:rFonts w:ascii="Arial Narrow"/>
                      <w:sz w:val="18"/>
                      <w:lang w:val="es-ES"/>
                    </w:rPr>
                    <w:t>cidade.</w:t>
                  </w:r>
                </w:p>
                <w:p w:rsidR="00445434" w:rsidRPr="00C26746" w:rsidRDefault="00445434">
                  <w:pPr>
                    <w:pStyle w:val="Prrafodelista"/>
                    <w:numPr>
                      <w:ilvl w:val="0"/>
                      <w:numId w:val="35"/>
                    </w:numPr>
                    <w:tabs>
                      <w:tab w:val="left" w:pos="650"/>
                    </w:tabs>
                    <w:spacing w:before="18"/>
                    <w:rPr>
                      <w:rFonts w:ascii="Arial Narrow" w:hAnsi="Arial Narrow"/>
                      <w:sz w:val="18"/>
                      <w:lang w:val="es-ES"/>
                    </w:rPr>
                  </w:pPr>
                  <w:r w:rsidRPr="00C26746">
                    <w:rPr>
                      <w:rFonts w:ascii="Arial Narrow" w:hAnsi="Arial Narrow"/>
                      <w:sz w:val="18"/>
                      <w:lang w:val="es-ES"/>
                    </w:rPr>
                    <w:t xml:space="preserve">Podes convidarme en </w:t>
                  </w:r>
                  <w:r w:rsidRPr="00C26746">
                    <w:rPr>
                      <w:rFonts w:ascii="Arial Narrow" w:hAnsi="Arial Narrow"/>
                      <w:sz w:val="18"/>
                      <w:u w:val="single"/>
                      <w:lang w:val="es-ES"/>
                    </w:rPr>
                    <w:t>calquera</w:t>
                  </w:r>
                  <w:r w:rsidRPr="00C26746">
                    <w:rPr>
                      <w:rFonts w:ascii="Arial Narrow" w:hAnsi="Arial Narrow"/>
                      <w:sz w:val="18"/>
                      <w:lang w:val="es-ES"/>
                    </w:rPr>
                    <w:t xml:space="preserve"> ocasión que</w:t>
                  </w:r>
                  <w:r w:rsidRPr="00C26746">
                    <w:rPr>
                      <w:rFonts w:ascii="Arial Narrow" w:hAnsi="Arial Narrow"/>
                      <w:spacing w:val="-22"/>
                      <w:sz w:val="18"/>
                      <w:lang w:val="es-ES"/>
                    </w:rPr>
                    <w:t xml:space="preserve"> </w:t>
                  </w:r>
                  <w:r w:rsidRPr="00C26746">
                    <w:rPr>
                      <w:rFonts w:ascii="Arial Narrow" w:hAnsi="Arial Narrow"/>
                      <w:sz w:val="18"/>
                      <w:lang w:val="es-ES"/>
                    </w:rPr>
                    <w:t>desexes.</w:t>
                  </w:r>
                </w:p>
                <w:p w:rsidR="00445434" w:rsidRPr="00C26746" w:rsidRDefault="00445434">
                  <w:pPr>
                    <w:pStyle w:val="Prrafodelista"/>
                    <w:numPr>
                      <w:ilvl w:val="0"/>
                      <w:numId w:val="35"/>
                    </w:numPr>
                    <w:tabs>
                      <w:tab w:val="left" w:pos="650"/>
                    </w:tabs>
                    <w:spacing w:before="20"/>
                    <w:rPr>
                      <w:rFonts w:ascii="Arial Narrow" w:hAnsi="Arial Narrow"/>
                      <w:sz w:val="18"/>
                      <w:lang w:val="es-ES"/>
                    </w:rPr>
                  </w:pPr>
                  <w:r w:rsidRPr="00C26746">
                    <w:rPr>
                      <w:rFonts w:ascii="Arial Narrow" w:hAnsi="Arial Narrow"/>
                      <w:sz w:val="18"/>
                      <w:lang w:val="es-ES"/>
                    </w:rPr>
                    <w:t xml:space="preserve">Bebeu moito e logo tiña </w:t>
                  </w:r>
                  <w:r w:rsidRPr="00C26746">
                    <w:rPr>
                      <w:rFonts w:ascii="Arial Narrow" w:hAnsi="Arial Narrow"/>
                      <w:sz w:val="18"/>
                      <w:u w:val="single"/>
                      <w:lang w:val="es-ES"/>
                    </w:rPr>
                    <w:t>pouca</w:t>
                  </w:r>
                  <w:r w:rsidRPr="00C26746">
                    <w:rPr>
                      <w:rFonts w:ascii="Arial Narrow" w:hAnsi="Arial Narrow"/>
                      <w:spacing w:val="-18"/>
                      <w:sz w:val="18"/>
                      <w:lang w:val="es-ES"/>
                    </w:rPr>
                    <w:t xml:space="preserve"> </w:t>
                  </w:r>
                  <w:r w:rsidRPr="00C26746">
                    <w:rPr>
                      <w:rFonts w:ascii="Arial Narrow" w:hAnsi="Arial Narrow"/>
                      <w:sz w:val="18"/>
                      <w:lang w:val="es-ES"/>
                    </w:rPr>
                    <w:t>fame.</w:t>
                  </w:r>
                </w:p>
                <w:p w:rsidR="00445434" w:rsidRPr="00C26746" w:rsidRDefault="00445434">
                  <w:pPr>
                    <w:pStyle w:val="Prrafodelista"/>
                    <w:numPr>
                      <w:ilvl w:val="0"/>
                      <w:numId w:val="35"/>
                    </w:numPr>
                    <w:tabs>
                      <w:tab w:val="left" w:pos="650"/>
                    </w:tabs>
                    <w:spacing w:before="20"/>
                    <w:rPr>
                      <w:rFonts w:ascii="Arial Narrow" w:hAnsi="Arial Narrow"/>
                      <w:sz w:val="18"/>
                      <w:lang w:val="es-ES"/>
                    </w:rPr>
                  </w:pPr>
                  <w:r w:rsidRPr="00C26746">
                    <w:rPr>
                      <w:rFonts w:ascii="Arial Narrow" w:hAnsi="Arial Narrow"/>
                      <w:sz w:val="18"/>
                      <w:lang w:val="es-ES"/>
                    </w:rPr>
                    <w:t>A</w:t>
                  </w:r>
                  <w:r w:rsidRPr="00C26746">
                    <w:rPr>
                      <w:rFonts w:ascii="Arial Narrow" w:hAnsi="Arial Narrow"/>
                      <w:spacing w:val="-4"/>
                      <w:sz w:val="18"/>
                      <w:lang w:val="es-ES"/>
                    </w:rPr>
                    <w:t xml:space="preserve"> </w:t>
                  </w:r>
                  <w:r w:rsidRPr="00C26746">
                    <w:rPr>
                      <w:rFonts w:ascii="Arial Narrow" w:hAnsi="Arial Narrow"/>
                      <w:sz w:val="18"/>
                      <w:u w:val="single"/>
                      <w:lang w:val="es-ES"/>
                    </w:rPr>
                    <w:t>ta</w:t>
                  </w:r>
                  <w:r w:rsidRPr="00C26746">
                    <w:rPr>
                      <w:rFonts w:ascii="Arial Narrow" w:hAnsi="Arial Narrow"/>
                      <w:sz w:val="18"/>
                      <w:lang w:val="es-ES"/>
                    </w:rPr>
                    <w:t>l</w:t>
                  </w:r>
                  <w:r w:rsidRPr="00C26746">
                    <w:rPr>
                      <w:rFonts w:ascii="Arial Narrow" w:hAnsi="Arial Narrow"/>
                      <w:spacing w:val="-3"/>
                      <w:sz w:val="18"/>
                      <w:lang w:val="es-ES"/>
                    </w:rPr>
                    <w:t xml:space="preserve"> </w:t>
                  </w:r>
                  <w:r w:rsidRPr="00C26746">
                    <w:rPr>
                      <w:rFonts w:ascii="Arial Narrow" w:hAnsi="Arial Narrow"/>
                      <w:sz w:val="18"/>
                      <w:lang w:val="es-ES"/>
                    </w:rPr>
                    <w:t>Maruxa</w:t>
                  </w:r>
                  <w:r w:rsidRPr="00C26746">
                    <w:rPr>
                      <w:rFonts w:ascii="Arial Narrow" w:hAnsi="Arial Narrow"/>
                      <w:spacing w:val="-4"/>
                      <w:sz w:val="18"/>
                      <w:lang w:val="es-ES"/>
                    </w:rPr>
                    <w:t xml:space="preserve"> </w:t>
                  </w:r>
                  <w:r w:rsidRPr="00C26746">
                    <w:rPr>
                      <w:rFonts w:ascii="Arial Narrow" w:hAnsi="Arial Narrow"/>
                      <w:sz w:val="18"/>
                      <w:lang w:val="es-ES"/>
                    </w:rPr>
                    <w:t>é</w:t>
                  </w:r>
                  <w:r w:rsidRPr="00C26746">
                    <w:rPr>
                      <w:rFonts w:ascii="Arial Narrow" w:hAnsi="Arial Narrow"/>
                      <w:spacing w:val="-3"/>
                      <w:sz w:val="18"/>
                      <w:lang w:val="es-ES"/>
                    </w:rPr>
                    <w:t xml:space="preserve"> </w:t>
                  </w:r>
                  <w:r w:rsidRPr="00C26746">
                    <w:rPr>
                      <w:rFonts w:ascii="Arial Narrow" w:hAnsi="Arial Narrow"/>
                      <w:sz w:val="18"/>
                      <w:lang w:val="es-ES"/>
                    </w:rPr>
                    <w:t>unha</w:t>
                  </w:r>
                  <w:r w:rsidRPr="00C26746">
                    <w:rPr>
                      <w:rFonts w:ascii="Arial Narrow" w:hAnsi="Arial Narrow"/>
                      <w:spacing w:val="-4"/>
                      <w:sz w:val="18"/>
                      <w:lang w:val="es-ES"/>
                    </w:rPr>
                    <w:t xml:space="preserve"> </w:t>
                  </w:r>
                  <w:r w:rsidRPr="00C26746">
                    <w:rPr>
                      <w:rFonts w:ascii="Arial Narrow" w:hAnsi="Arial Narrow"/>
                      <w:sz w:val="18"/>
                      <w:lang w:val="es-ES"/>
                    </w:rPr>
                    <w:t>muller</w:t>
                  </w:r>
                  <w:r w:rsidRPr="00C26746">
                    <w:rPr>
                      <w:rFonts w:ascii="Arial Narrow" w:hAnsi="Arial Narrow"/>
                      <w:spacing w:val="-3"/>
                      <w:sz w:val="18"/>
                      <w:lang w:val="es-ES"/>
                    </w:rPr>
                    <w:t xml:space="preserve"> </w:t>
                  </w:r>
                  <w:r w:rsidRPr="00C26746">
                    <w:rPr>
                      <w:rFonts w:ascii="Arial Narrow" w:hAnsi="Arial Narrow"/>
                      <w:sz w:val="18"/>
                      <w:lang w:val="es-ES"/>
                    </w:rPr>
                    <w:t>moi</w:t>
                  </w:r>
                  <w:r w:rsidRPr="00C26746">
                    <w:rPr>
                      <w:rFonts w:ascii="Arial Narrow" w:hAnsi="Arial Narrow"/>
                      <w:spacing w:val="-3"/>
                      <w:sz w:val="18"/>
                      <w:lang w:val="es-ES"/>
                    </w:rPr>
                    <w:t xml:space="preserve"> </w:t>
                  </w:r>
                  <w:r w:rsidRPr="00C26746">
                    <w:rPr>
                      <w:rFonts w:ascii="Arial Narrow" w:hAnsi="Arial Narrow"/>
                      <w:sz w:val="18"/>
                      <w:lang w:val="es-ES"/>
                    </w:rPr>
                    <w:t>espilida.</w:t>
                  </w:r>
                  <w:r w:rsidRPr="00C26746">
                    <w:rPr>
                      <w:rFonts w:ascii="Arial Narrow" w:hAnsi="Arial Narrow"/>
                      <w:spacing w:val="-4"/>
                      <w:sz w:val="18"/>
                      <w:lang w:val="es-ES"/>
                    </w:rPr>
                    <w:t xml:space="preserve"> </w:t>
                  </w:r>
                  <w:r w:rsidRPr="00C26746">
                    <w:rPr>
                      <w:rFonts w:ascii="Arial Narrow" w:hAnsi="Arial Narrow"/>
                      <w:sz w:val="18"/>
                      <w:lang w:val="es-ES"/>
                    </w:rPr>
                    <w:t>Xa</w:t>
                  </w:r>
                  <w:r w:rsidRPr="00C26746">
                    <w:rPr>
                      <w:rFonts w:ascii="Arial Narrow" w:hAnsi="Arial Narrow"/>
                      <w:spacing w:val="-4"/>
                      <w:sz w:val="18"/>
                      <w:lang w:val="es-ES"/>
                    </w:rPr>
                    <w:t xml:space="preserve"> </w:t>
                  </w:r>
                  <w:r w:rsidRPr="00C26746">
                    <w:rPr>
                      <w:rFonts w:ascii="Arial Narrow" w:hAnsi="Arial Narrow"/>
                      <w:sz w:val="18"/>
                      <w:lang w:val="es-ES"/>
                    </w:rPr>
                    <w:t>cho</w:t>
                  </w:r>
                  <w:r w:rsidRPr="00C26746">
                    <w:rPr>
                      <w:rFonts w:ascii="Arial Narrow" w:hAnsi="Arial Narrow"/>
                      <w:spacing w:val="-4"/>
                      <w:sz w:val="18"/>
                      <w:lang w:val="es-ES"/>
                    </w:rPr>
                    <w:t xml:space="preserve"> </w:t>
                  </w:r>
                  <w:r w:rsidRPr="00C26746">
                    <w:rPr>
                      <w:rFonts w:ascii="Arial Narrow" w:hAnsi="Arial Narrow"/>
                      <w:sz w:val="18"/>
                      <w:lang w:val="es-ES"/>
                    </w:rPr>
                    <w:t>teño</w:t>
                  </w:r>
                  <w:r w:rsidRPr="00C26746">
                    <w:rPr>
                      <w:rFonts w:ascii="Arial Narrow" w:hAnsi="Arial Narrow"/>
                      <w:spacing w:val="-3"/>
                      <w:sz w:val="18"/>
                      <w:lang w:val="es-ES"/>
                    </w:rPr>
                    <w:t xml:space="preserve"> </w:t>
                  </w:r>
                  <w:r w:rsidRPr="00C26746">
                    <w:rPr>
                      <w:rFonts w:ascii="Arial Narrow" w:hAnsi="Arial Narrow"/>
                      <w:sz w:val="18"/>
                      <w:lang w:val="es-ES"/>
                    </w:rPr>
                    <w:t>dito</w:t>
                  </w:r>
                  <w:r w:rsidRPr="00C26746">
                    <w:rPr>
                      <w:rFonts w:ascii="Arial Narrow" w:hAnsi="Arial Narrow"/>
                      <w:spacing w:val="-3"/>
                      <w:sz w:val="18"/>
                      <w:u w:val="single"/>
                      <w:lang w:val="es-ES"/>
                    </w:rPr>
                    <w:t xml:space="preserve"> </w:t>
                  </w:r>
                  <w:r w:rsidRPr="00C26746">
                    <w:rPr>
                      <w:rFonts w:ascii="Arial Narrow" w:hAnsi="Arial Narrow"/>
                      <w:sz w:val="18"/>
                      <w:u w:val="single"/>
                      <w:lang w:val="es-ES"/>
                    </w:rPr>
                    <w:t>moitas</w:t>
                  </w:r>
                  <w:r w:rsidRPr="00C26746">
                    <w:rPr>
                      <w:rFonts w:ascii="Arial Narrow" w:hAnsi="Arial Narrow"/>
                      <w:spacing w:val="-3"/>
                      <w:sz w:val="18"/>
                      <w:lang w:val="es-ES"/>
                    </w:rPr>
                    <w:t xml:space="preserve"> </w:t>
                  </w:r>
                  <w:r w:rsidRPr="00C26746">
                    <w:rPr>
                      <w:rFonts w:ascii="Arial Narrow" w:hAnsi="Arial Narrow"/>
                      <w:sz w:val="18"/>
                      <w:lang w:val="es-ES"/>
                    </w:rPr>
                    <w:t>veces.</w:t>
                  </w:r>
                </w:p>
                <w:p w:rsidR="00445434" w:rsidRPr="00C26746" w:rsidRDefault="00445434">
                  <w:pPr>
                    <w:pStyle w:val="Prrafodelista"/>
                    <w:numPr>
                      <w:ilvl w:val="0"/>
                      <w:numId w:val="35"/>
                    </w:numPr>
                    <w:tabs>
                      <w:tab w:val="left" w:pos="650"/>
                    </w:tabs>
                    <w:spacing w:before="18"/>
                    <w:rPr>
                      <w:rFonts w:ascii="Arial Narrow" w:hAnsi="Arial Narrow"/>
                      <w:sz w:val="18"/>
                      <w:lang w:val="es-ES"/>
                    </w:rPr>
                  </w:pPr>
                  <w:r w:rsidRPr="00C26746">
                    <w:rPr>
                      <w:rFonts w:ascii="Arial Narrow" w:hAnsi="Arial Narrow"/>
                      <w:sz w:val="18"/>
                      <w:u w:val="single"/>
                      <w:lang w:val="es-ES"/>
                    </w:rPr>
                    <w:t>Todos</w:t>
                  </w:r>
                  <w:r w:rsidRPr="00C26746">
                    <w:rPr>
                      <w:rFonts w:ascii="Arial Narrow" w:hAnsi="Arial Narrow"/>
                      <w:spacing w:val="-2"/>
                      <w:sz w:val="18"/>
                      <w:lang w:val="es-ES"/>
                    </w:rPr>
                    <w:t xml:space="preserve"> </w:t>
                  </w:r>
                  <w:r w:rsidRPr="00C26746">
                    <w:rPr>
                      <w:rFonts w:ascii="Arial Narrow" w:hAnsi="Arial Narrow"/>
                      <w:sz w:val="18"/>
                      <w:lang w:val="es-ES"/>
                    </w:rPr>
                    <w:t>os</w:t>
                  </w:r>
                  <w:r w:rsidRPr="00C26746">
                    <w:rPr>
                      <w:rFonts w:ascii="Arial Narrow" w:hAnsi="Arial Narrow"/>
                      <w:spacing w:val="-2"/>
                      <w:sz w:val="18"/>
                      <w:lang w:val="es-ES"/>
                    </w:rPr>
                    <w:t xml:space="preserve"> </w:t>
                  </w:r>
                  <w:r w:rsidRPr="00C26746">
                    <w:rPr>
                      <w:rFonts w:ascii="Arial Narrow" w:hAnsi="Arial Narrow"/>
                      <w:sz w:val="18"/>
                      <w:lang w:val="es-ES"/>
                    </w:rPr>
                    <w:t>nenos</w:t>
                  </w:r>
                  <w:r w:rsidRPr="00C26746">
                    <w:rPr>
                      <w:rFonts w:ascii="Arial Narrow" w:hAnsi="Arial Narrow"/>
                      <w:spacing w:val="-3"/>
                      <w:sz w:val="18"/>
                      <w:lang w:val="es-ES"/>
                    </w:rPr>
                    <w:t xml:space="preserve"> </w:t>
                  </w:r>
                  <w:r w:rsidRPr="00C26746">
                    <w:rPr>
                      <w:rFonts w:ascii="Arial Narrow" w:hAnsi="Arial Narrow"/>
                      <w:sz w:val="18"/>
                      <w:lang w:val="es-ES"/>
                    </w:rPr>
                    <w:t>e</w:t>
                  </w:r>
                  <w:r w:rsidRPr="00C26746">
                    <w:rPr>
                      <w:rFonts w:ascii="Arial Narrow" w:hAnsi="Arial Narrow"/>
                      <w:spacing w:val="-3"/>
                      <w:sz w:val="18"/>
                      <w:lang w:val="es-ES"/>
                    </w:rPr>
                    <w:t xml:space="preserve"> </w:t>
                  </w:r>
                  <w:r w:rsidRPr="00C26746">
                    <w:rPr>
                      <w:rFonts w:ascii="Arial Narrow" w:hAnsi="Arial Narrow"/>
                      <w:sz w:val="18"/>
                      <w:lang w:val="es-ES"/>
                    </w:rPr>
                    <w:t>nenas</w:t>
                  </w:r>
                  <w:r w:rsidRPr="00C26746">
                    <w:rPr>
                      <w:rFonts w:ascii="Arial Narrow" w:hAnsi="Arial Narrow"/>
                      <w:spacing w:val="-3"/>
                      <w:sz w:val="18"/>
                      <w:lang w:val="es-ES"/>
                    </w:rPr>
                    <w:t xml:space="preserve"> </w:t>
                  </w:r>
                  <w:r w:rsidRPr="00C26746">
                    <w:rPr>
                      <w:rFonts w:ascii="Arial Narrow" w:hAnsi="Arial Narrow"/>
                      <w:sz w:val="18"/>
                      <w:lang w:val="es-ES"/>
                    </w:rPr>
                    <w:t>teñen</w:t>
                  </w:r>
                  <w:r w:rsidRPr="00C26746">
                    <w:rPr>
                      <w:rFonts w:ascii="Arial Narrow" w:hAnsi="Arial Narrow"/>
                      <w:spacing w:val="-2"/>
                      <w:sz w:val="18"/>
                      <w:lang w:val="es-ES"/>
                    </w:rPr>
                    <w:t xml:space="preserve"> </w:t>
                  </w:r>
                  <w:r w:rsidRPr="00C26746">
                    <w:rPr>
                      <w:rFonts w:ascii="Arial Narrow" w:hAnsi="Arial Narrow"/>
                      <w:sz w:val="18"/>
                      <w:lang w:val="es-ES"/>
                    </w:rPr>
                    <w:t>os</w:t>
                  </w:r>
                  <w:r w:rsidRPr="00C26746">
                    <w:rPr>
                      <w:rFonts w:ascii="Arial Narrow" w:hAnsi="Arial Narrow"/>
                      <w:spacing w:val="-3"/>
                      <w:sz w:val="18"/>
                      <w:lang w:val="es-ES"/>
                    </w:rPr>
                    <w:t xml:space="preserve"> </w:t>
                  </w:r>
                  <w:r w:rsidRPr="00C26746">
                    <w:rPr>
                      <w:rFonts w:ascii="Arial Narrow" w:hAnsi="Arial Narrow"/>
                      <w:sz w:val="18"/>
                      <w:u w:val="single"/>
                      <w:lang w:val="es-ES"/>
                    </w:rPr>
                    <w:t>mesmos</w:t>
                  </w:r>
                  <w:r w:rsidRPr="00C26746">
                    <w:rPr>
                      <w:rFonts w:ascii="Arial Narrow" w:hAnsi="Arial Narrow"/>
                      <w:spacing w:val="-2"/>
                      <w:sz w:val="18"/>
                      <w:lang w:val="es-ES"/>
                    </w:rPr>
                    <w:t xml:space="preserve"> </w:t>
                  </w:r>
                  <w:r w:rsidRPr="00C26746">
                    <w:rPr>
                      <w:rFonts w:ascii="Arial Narrow" w:hAnsi="Arial Narrow"/>
                      <w:sz w:val="18"/>
                      <w:lang w:val="es-ES"/>
                    </w:rPr>
                    <w:t>dereitos,</w:t>
                  </w:r>
                  <w:r w:rsidRPr="00C26746">
                    <w:rPr>
                      <w:rFonts w:ascii="Arial Narrow" w:hAnsi="Arial Narrow"/>
                      <w:spacing w:val="-4"/>
                      <w:sz w:val="18"/>
                      <w:lang w:val="es-ES"/>
                    </w:rPr>
                    <w:t xml:space="preserve"> </w:t>
                  </w:r>
                  <w:r w:rsidRPr="00C26746">
                    <w:rPr>
                      <w:rFonts w:ascii="Arial Narrow" w:hAnsi="Arial Narrow"/>
                      <w:sz w:val="18"/>
                      <w:lang w:val="es-ES"/>
                    </w:rPr>
                    <w:t>pero</w:t>
                  </w:r>
                  <w:r w:rsidRPr="00C26746">
                    <w:rPr>
                      <w:rFonts w:ascii="Arial Narrow" w:hAnsi="Arial Narrow"/>
                      <w:spacing w:val="-4"/>
                      <w:sz w:val="18"/>
                      <w:lang w:val="es-ES"/>
                    </w:rPr>
                    <w:t xml:space="preserve"> </w:t>
                  </w:r>
                  <w:r w:rsidRPr="00C26746">
                    <w:rPr>
                      <w:rFonts w:ascii="Arial Narrow" w:hAnsi="Arial Narrow"/>
                      <w:sz w:val="18"/>
                      <w:u w:val="single"/>
                      <w:lang w:val="es-ES"/>
                    </w:rPr>
                    <w:t>algúns</w:t>
                  </w:r>
                  <w:r w:rsidRPr="00C26746">
                    <w:rPr>
                      <w:rFonts w:ascii="Arial Narrow" w:hAnsi="Arial Narrow"/>
                      <w:spacing w:val="-3"/>
                      <w:sz w:val="18"/>
                      <w:lang w:val="es-ES"/>
                    </w:rPr>
                    <w:t xml:space="preserve"> </w:t>
                  </w:r>
                  <w:r w:rsidRPr="00C26746">
                    <w:rPr>
                      <w:rFonts w:ascii="Arial Narrow" w:hAnsi="Arial Narrow"/>
                      <w:sz w:val="18"/>
                      <w:lang w:val="es-ES"/>
                    </w:rPr>
                    <w:t>políticos</w:t>
                  </w:r>
                  <w:r w:rsidRPr="00C26746">
                    <w:rPr>
                      <w:rFonts w:ascii="Arial Narrow" w:hAnsi="Arial Narrow"/>
                      <w:spacing w:val="-3"/>
                      <w:sz w:val="18"/>
                      <w:lang w:val="es-ES"/>
                    </w:rPr>
                    <w:t xml:space="preserve"> </w:t>
                  </w:r>
                  <w:r w:rsidRPr="00C26746">
                    <w:rPr>
                      <w:rFonts w:ascii="Arial Narrow" w:hAnsi="Arial Narrow"/>
                      <w:sz w:val="18"/>
                      <w:lang w:val="es-ES"/>
                    </w:rPr>
                    <w:t>non</w:t>
                  </w:r>
                  <w:r w:rsidRPr="00C26746">
                    <w:rPr>
                      <w:rFonts w:ascii="Arial Narrow" w:hAnsi="Arial Narrow"/>
                      <w:spacing w:val="-4"/>
                      <w:sz w:val="18"/>
                      <w:lang w:val="es-ES"/>
                    </w:rPr>
                    <w:t xml:space="preserve"> </w:t>
                  </w:r>
                  <w:r w:rsidRPr="00C26746">
                    <w:rPr>
                      <w:rFonts w:ascii="Arial Narrow" w:hAnsi="Arial Narrow"/>
                      <w:sz w:val="18"/>
                      <w:lang w:val="es-ES"/>
                    </w:rPr>
                    <w:t>son</w:t>
                  </w:r>
                  <w:r w:rsidRPr="00C26746">
                    <w:rPr>
                      <w:rFonts w:ascii="Arial Narrow" w:hAnsi="Arial Narrow"/>
                      <w:spacing w:val="-3"/>
                      <w:sz w:val="18"/>
                      <w:lang w:val="es-ES"/>
                    </w:rPr>
                    <w:t xml:space="preserve"> </w:t>
                  </w:r>
                  <w:r w:rsidRPr="00C26746">
                    <w:rPr>
                      <w:rFonts w:ascii="Arial Narrow" w:hAnsi="Arial Narrow"/>
                      <w:sz w:val="18"/>
                      <w:lang w:val="es-ES"/>
                    </w:rPr>
                    <w:t>quen</w:t>
                  </w:r>
                  <w:r w:rsidRPr="00C26746">
                    <w:rPr>
                      <w:rFonts w:ascii="Arial Narrow" w:hAnsi="Arial Narrow"/>
                      <w:spacing w:val="-3"/>
                      <w:sz w:val="18"/>
                      <w:lang w:val="es-ES"/>
                    </w:rPr>
                    <w:t xml:space="preserve"> </w:t>
                  </w:r>
                  <w:r w:rsidRPr="00C26746">
                    <w:rPr>
                      <w:rFonts w:ascii="Arial Narrow" w:hAnsi="Arial Narrow"/>
                      <w:sz w:val="18"/>
                      <w:lang w:val="es-ES"/>
                    </w:rPr>
                    <w:t>de</w:t>
                  </w:r>
                  <w:r w:rsidRPr="00C26746">
                    <w:rPr>
                      <w:rFonts w:ascii="Arial Narrow" w:hAnsi="Arial Narrow"/>
                      <w:spacing w:val="-3"/>
                      <w:sz w:val="18"/>
                      <w:lang w:val="es-ES"/>
                    </w:rPr>
                    <w:t xml:space="preserve"> </w:t>
                  </w:r>
                  <w:r w:rsidRPr="00C26746">
                    <w:rPr>
                      <w:rFonts w:ascii="Arial Narrow" w:hAnsi="Arial Narrow"/>
                      <w:sz w:val="18"/>
                      <w:lang w:val="es-ES"/>
                    </w:rPr>
                    <w:t>velo.</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445434">
      <w:pPr>
        <w:spacing w:before="99" w:line="360" w:lineRule="auto"/>
        <w:ind w:left="927" w:right="227" w:hanging="567"/>
        <w:rPr>
          <w:i/>
          <w:lang w:val="es-ES"/>
        </w:rPr>
      </w:pPr>
      <w:r>
        <w:pict>
          <v:shape id="_x0000_s1072" type="#_x0000_t202" style="position:absolute;left:0;text-align:left;margin-left:130.3pt;margin-top:49.1pt;width:396.9pt;height:86.55pt;z-index:2344;mso-wrap-distance-left:0;mso-wrap-distance-right:0;mso-position-horizontal-relative:page" filled="f" strokecolor="purple" strokeweight=".16969mm">
            <v:textbox inset="0,0,0,0">
              <w:txbxContent>
                <w:p w:rsidR="00445434" w:rsidRDefault="00445434">
                  <w:pPr>
                    <w:pStyle w:val="Prrafodelista"/>
                    <w:numPr>
                      <w:ilvl w:val="0"/>
                      <w:numId w:val="34"/>
                    </w:numPr>
                    <w:tabs>
                      <w:tab w:val="left" w:pos="650"/>
                    </w:tabs>
                    <w:spacing w:before="73"/>
                    <w:rPr>
                      <w:rFonts w:ascii="Arial Narrow" w:hAnsi="Arial Narrow"/>
                      <w:sz w:val="18"/>
                    </w:rPr>
                  </w:pPr>
                  <w:r w:rsidRPr="00C26746">
                    <w:rPr>
                      <w:rFonts w:ascii="Arial Narrow" w:hAnsi="Arial Narrow"/>
                      <w:sz w:val="18"/>
                      <w:lang w:val="es-ES"/>
                    </w:rPr>
                    <w:t xml:space="preserve">A película tenche o seu aquel. </w:t>
                  </w:r>
                  <w:r>
                    <w:rPr>
                      <w:rFonts w:ascii="Arial Narrow" w:hAnsi="Arial Narrow"/>
                      <w:sz w:val="18"/>
                    </w:rPr>
                    <w:t>Substantivo</w:t>
                  </w:r>
                  <w:r>
                    <w:rPr>
                      <w:rFonts w:ascii="Arial Narrow" w:hAnsi="Arial Narrow"/>
                      <w:spacing w:val="-26"/>
                      <w:sz w:val="18"/>
                    </w:rPr>
                    <w:t xml:space="preserve"> </w:t>
                  </w:r>
                  <w:r>
                    <w:rPr>
                      <w:rFonts w:ascii="Arial Narrow" w:hAnsi="Arial Narrow"/>
                      <w:sz w:val="18"/>
                    </w:rPr>
                    <w:t>(interese).</w:t>
                  </w:r>
                </w:p>
                <w:p w:rsidR="00445434" w:rsidRPr="00C26746" w:rsidRDefault="00445434">
                  <w:pPr>
                    <w:pStyle w:val="Prrafodelista"/>
                    <w:numPr>
                      <w:ilvl w:val="0"/>
                      <w:numId w:val="34"/>
                    </w:numPr>
                    <w:tabs>
                      <w:tab w:val="left" w:pos="650"/>
                    </w:tabs>
                    <w:spacing w:before="19"/>
                    <w:rPr>
                      <w:rFonts w:ascii="Arial Narrow" w:hAnsi="Arial Narrow"/>
                      <w:sz w:val="18"/>
                      <w:lang w:val="es-ES"/>
                    </w:rPr>
                  </w:pPr>
                  <w:r w:rsidRPr="00C26746">
                    <w:rPr>
                      <w:rFonts w:ascii="Arial Narrow" w:hAnsi="Arial Narrow"/>
                      <w:sz w:val="18"/>
                      <w:lang w:val="es-ES"/>
                    </w:rPr>
                    <w:t>Daquela</w:t>
                  </w:r>
                  <w:r w:rsidRPr="00C26746">
                    <w:rPr>
                      <w:rFonts w:ascii="Arial Narrow" w:hAnsi="Arial Narrow"/>
                      <w:spacing w:val="-3"/>
                      <w:sz w:val="18"/>
                      <w:lang w:val="es-ES"/>
                    </w:rPr>
                    <w:t xml:space="preserve"> </w:t>
                  </w:r>
                  <w:r w:rsidRPr="00C26746">
                    <w:rPr>
                      <w:rFonts w:ascii="Arial Narrow" w:hAnsi="Arial Narrow"/>
                      <w:sz w:val="18"/>
                      <w:lang w:val="es-ES"/>
                    </w:rPr>
                    <w:t>os</w:t>
                  </w:r>
                  <w:r w:rsidRPr="00C26746">
                    <w:rPr>
                      <w:rFonts w:ascii="Arial Narrow" w:hAnsi="Arial Narrow"/>
                      <w:spacing w:val="-3"/>
                      <w:sz w:val="18"/>
                      <w:lang w:val="es-ES"/>
                    </w:rPr>
                    <w:t xml:space="preserve"> </w:t>
                  </w:r>
                  <w:r w:rsidRPr="00C26746">
                    <w:rPr>
                      <w:rFonts w:ascii="Arial Narrow" w:hAnsi="Arial Narrow"/>
                      <w:sz w:val="18"/>
                      <w:lang w:val="es-ES"/>
                    </w:rPr>
                    <w:t>seus</w:t>
                  </w:r>
                  <w:r w:rsidRPr="00C26746">
                    <w:rPr>
                      <w:rFonts w:ascii="Arial Narrow" w:hAnsi="Arial Narrow"/>
                      <w:spacing w:val="-3"/>
                      <w:sz w:val="18"/>
                      <w:lang w:val="es-ES"/>
                    </w:rPr>
                    <w:t xml:space="preserve"> </w:t>
                  </w:r>
                  <w:r w:rsidRPr="00C26746">
                    <w:rPr>
                      <w:rFonts w:ascii="Arial Narrow" w:hAnsi="Arial Narrow"/>
                      <w:sz w:val="18"/>
                      <w:lang w:val="es-ES"/>
                    </w:rPr>
                    <w:t>inda</w:t>
                  </w:r>
                  <w:r w:rsidRPr="00C26746">
                    <w:rPr>
                      <w:rFonts w:ascii="Arial Narrow" w:hAnsi="Arial Narrow"/>
                      <w:spacing w:val="-3"/>
                      <w:sz w:val="18"/>
                      <w:lang w:val="es-ES"/>
                    </w:rPr>
                    <w:t xml:space="preserve"> </w:t>
                  </w:r>
                  <w:r w:rsidRPr="00C26746">
                    <w:rPr>
                      <w:rFonts w:ascii="Arial Narrow" w:hAnsi="Arial Narrow"/>
                      <w:sz w:val="18"/>
                      <w:lang w:val="es-ES"/>
                    </w:rPr>
                    <w:t>non</w:t>
                  </w:r>
                  <w:r w:rsidRPr="00C26746">
                    <w:rPr>
                      <w:rFonts w:ascii="Arial Narrow" w:hAnsi="Arial Narrow"/>
                      <w:spacing w:val="-4"/>
                      <w:sz w:val="18"/>
                      <w:lang w:val="es-ES"/>
                    </w:rPr>
                    <w:t xml:space="preserve"> </w:t>
                  </w:r>
                  <w:r w:rsidRPr="00C26746">
                    <w:rPr>
                      <w:rFonts w:ascii="Arial Narrow" w:hAnsi="Arial Narrow"/>
                      <w:sz w:val="18"/>
                      <w:lang w:val="es-ES"/>
                    </w:rPr>
                    <w:t>foran</w:t>
                  </w:r>
                  <w:r w:rsidRPr="00C26746">
                    <w:rPr>
                      <w:rFonts w:ascii="Arial Narrow" w:hAnsi="Arial Narrow"/>
                      <w:spacing w:val="-3"/>
                      <w:sz w:val="18"/>
                      <w:lang w:val="es-ES"/>
                    </w:rPr>
                    <w:t xml:space="preserve"> </w:t>
                  </w:r>
                  <w:r w:rsidRPr="00C26746">
                    <w:rPr>
                      <w:rFonts w:ascii="Arial Narrow" w:hAnsi="Arial Narrow"/>
                      <w:sz w:val="18"/>
                      <w:lang w:val="es-ES"/>
                    </w:rPr>
                    <w:t>nunca</w:t>
                  </w:r>
                  <w:r w:rsidRPr="00C26746">
                    <w:rPr>
                      <w:rFonts w:ascii="Arial Narrow" w:hAnsi="Arial Narrow"/>
                      <w:spacing w:val="-4"/>
                      <w:sz w:val="18"/>
                      <w:lang w:val="es-ES"/>
                    </w:rPr>
                    <w:t xml:space="preserve"> </w:t>
                  </w:r>
                  <w:r w:rsidRPr="00C26746">
                    <w:rPr>
                      <w:rFonts w:ascii="Arial Narrow" w:hAnsi="Arial Narrow"/>
                      <w:sz w:val="18"/>
                      <w:lang w:val="es-ES"/>
                    </w:rPr>
                    <w:t>en</w:t>
                  </w:r>
                  <w:r w:rsidRPr="00C26746">
                    <w:rPr>
                      <w:rFonts w:ascii="Arial Narrow" w:hAnsi="Arial Narrow"/>
                      <w:spacing w:val="-3"/>
                      <w:sz w:val="18"/>
                      <w:lang w:val="es-ES"/>
                    </w:rPr>
                    <w:t xml:space="preserve"> </w:t>
                  </w:r>
                  <w:r w:rsidRPr="00C26746">
                    <w:rPr>
                      <w:rFonts w:ascii="Arial Narrow" w:hAnsi="Arial Narrow"/>
                      <w:sz w:val="18"/>
                      <w:lang w:val="es-ES"/>
                    </w:rPr>
                    <w:t>avión.</w:t>
                  </w:r>
                  <w:r w:rsidRPr="00C26746">
                    <w:rPr>
                      <w:rFonts w:ascii="Arial Narrow" w:hAnsi="Arial Narrow"/>
                      <w:spacing w:val="-3"/>
                      <w:sz w:val="18"/>
                      <w:lang w:val="es-ES"/>
                    </w:rPr>
                    <w:t xml:space="preserve"> </w:t>
                  </w:r>
                  <w:r w:rsidRPr="00C26746">
                    <w:rPr>
                      <w:rFonts w:ascii="Arial Narrow" w:hAnsi="Arial Narrow"/>
                      <w:sz w:val="18"/>
                      <w:lang w:val="es-ES"/>
                    </w:rPr>
                    <w:t>Daquela</w:t>
                  </w:r>
                  <w:r w:rsidRPr="00C26746">
                    <w:rPr>
                      <w:rFonts w:ascii="Arial Narrow" w:hAnsi="Arial Narrow"/>
                      <w:spacing w:val="-4"/>
                      <w:sz w:val="18"/>
                      <w:lang w:val="es-ES"/>
                    </w:rPr>
                    <w:t xml:space="preserve"> </w:t>
                  </w:r>
                  <w:r w:rsidRPr="00C26746">
                    <w:rPr>
                      <w:rFonts w:ascii="Arial Narrow" w:hAnsi="Arial Narrow"/>
                      <w:sz w:val="18"/>
                      <w:lang w:val="es-ES"/>
                    </w:rPr>
                    <w:t>(adverbio,</w:t>
                  </w:r>
                  <w:r w:rsidRPr="00C26746">
                    <w:rPr>
                      <w:rFonts w:ascii="Arial Narrow" w:hAnsi="Arial Narrow"/>
                      <w:spacing w:val="-3"/>
                      <w:sz w:val="18"/>
                      <w:lang w:val="es-ES"/>
                    </w:rPr>
                    <w:t xml:space="preserve"> </w:t>
                  </w:r>
                  <w:r w:rsidRPr="00C26746">
                    <w:rPr>
                      <w:rFonts w:ascii="Arial Narrow" w:hAnsi="Arial Narrow"/>
                      <w:sz w:val="18"/>
                      <w:lang w:val="es-ES"/>
                    </w:rPr>
                    <w:t>antes)</w:t>
                  </w:r>
                  <w:r w:rsidRPr="00C26746">
                    <w:rPr>
                      <w:rFonts w:ascii="Arial Narrow" w:hAnsi="Arial Narrow"/>
                      <w:spacing w:val="-4"/>
                      <w:sz w:val="18"/>
                      <w:lang w:val="es-ES"/>
                    </w:rPr>
                    <w:t xml:space="preserve"> </w:t>
                  </w:r>
                  <w:r w:rsidRPr="00C26746">
                    <w:rPr>
                      <w:rFonts w:ascii="Arial Narrow" w:hAnsi="Arial Narrow"/>
                      <w:sz w:val="18"/>
                      <w:lang w:val="es-ES"/>
                    </w:rPr>
                    <w:t>Os</w:t>
                  </w:r>
                  <w:r w:rsidRPr="00C26746">
                    <w:rPr>
                      <w:rFonts w:ascii="Arial Narrow" w:hAnsi="Arial Narrow"/>
                      <w:spacing w:val="-3"/>
                      <w:sz w:val="18"/>
                      <w:lang w:val="es-ES"/>
                    </w:rPr>
                    <w:t xml:space="preserve"> </w:t>
                  </w:r>
                  <w:r w:rsidRPr="00C26746">
                    <w:rPr>
                      <w:rFonts w:ascii="Arial Narrow" w:hAnsi="Arial Narrow"/>
                      <w:sz w:val="18"/>
                      <w:lang w:val="es-ES"/>
                    </w:rPr>
                    <w:t>seus</w:t>
                  </w:r>
                  <w:r w:rsidRPr="00C26746">
                    <w:rPr>
                      <w:rFonts w:ascii="Arial Narrow" w:hAnsi="Arial Narrow"/>
                      <w:spacing w:val="-3"/>
                      <w:sz w:val="18"/>
                      <w:lang w:val="es-ES"/>
                    </w:rPr>
                    <w:t xml:space="preserve"> </w:t>
                  </w:r>
                  <w:r w:rsidRPr="00C26746">
                    <w:rPr>
                      <w:rFonts w:ascii="Arial Narrow" w:hAnsi="Arial Narrow"/>
                      <w:sz w:val="18"/>
                      <w:lang w:val="es-ES"/>
                    </w:rPr>
                    <w:t>(a</w:t>
                  </w:r>
                  <w:r w:rsidRPr="00C26746">
                    <w:rPr>
                      <w:rFonts w:ascii="Arial Narrow" w:hAnsi="Arial Narrow"/>
                      <w:spacing w:val="-4"/>
                      <w:sz w:val="18"/>
                      <w:lang w:val="es-ES"/>
                    </w:rPr>
                    <w:t xml:space="preserve"> </w:t>
                  </w:r>
                  <w:r w:rsidRPr="00C26746">
                    <w:rPr>
                      <w:rFonts w:ascii="Arial Narrow" w:hAnsi="Arial Narrow"/>
                      <w:sz w:val="18"/>
                      <w:lang w:val="es-ES"/>
                    </w:rPr>
                    <w:t>súa</w:t>
                  </w:r>
                  <w:r w:rsidRPr="00C26746">
                    <w:rPr>
                      <w:rFonts w:ascii="Arial Narrow" w:hAnsi="Arial Narrow"/>
                      <w:spacing w:val="-4"/>
                      <w:sz w:val="18"/>
                      <w:lang w:val="es-ES"/>
                    </w:rPr>
                    <w:t xml:space="preserve"> </w:t>
                  </w:r>
                  <w:r w:rsidRPr="00C26746">
                    <w:rPr>
                      <w:rFonts w:ascii="Arial Narrow" w:hAnsi="Arial Narrow"/>
                      <w:sz w:val="18"/>
                      <w:lang w:val="es-ES"/>
                    </w:rPr>
                    <w:t>familia).</w:t>
                  </w:r>
                </w:p>
                <w:p w:rsidR="00445434" w:rsidRDefault="00445434">
                  <w:pPr>
                    <w:pStyle w:val="Prrafodelista"/>
                    <w:numPr>
                      <w:ilvl w:val="0"/>
                      <w:numId w:val="34"/>
                    </w:numPr>
                    <w:tabs>
                      <w:tab w:val="left" w:pos="650"/>
                    </w:tabs>
                    <w:spacing w:before="18"/>
                    <w:rPr>
                      <w:rFonts w:ascii="Arial Narrow"/>
                      <w:sz w:val="18"/>
                    </w:rPr>
                  </w:pPr>
                  <w:r w:rsidRPr="00C26746">
                    <w:rPr>
                      <w:rFonts w:ascii="Arial Narrow"/>
                      <w:sz w:val="18"/>
                      <w:lang w:val="es-ES"/>
                    </w:rPr>
                    <w:t>Co</w:t>
                  </w:r>
                  <w:r w:rsidRPr="00C26746">
                    <w:rPr>
                      <w:rFonts w:ascii="Arial Narrow"/>
                      <w:spacing w:val="-5"/>
                      <w:sz w:val="18"/>
                      <w:lang w:val="es-ES"/>
                    </w:rPr>
                    <w:t xml:space="preserve"> </w:t>
                  </w:r>
                  <w:r w:rsidRPr="00C26746">
                    <w:rPr>
                      <w:rFonts w:ascii="Arial Narrow"/>
                      <w:sz w:val="18"/>
                      <w:lang w:val="es-ES"/>
                    </w:rPr>
                    <w:t>aquel</w:t>
                  </w:r>
                  <w:r w:rsidRPr="00C26746">
                    <w:rPr>
                      <w:rFonts w:ascii="Arial Narrow"/>
                      <w:spacing w:val="-4"/>
                      <w:sz w:val="18"/>
                      <w:lang w:val="es-ES"/>
                    </w:rPr>
                    <w:t xml:space="preserve"> </w:t>
                  </w:r>
                  <w:r w:rsidRPr="00C26746">
                    <w:rPr>
                      <w:rFonts w:ascii="Arial Narrow"/>
                      <w:sz w:val="18"/>
                      <w:lang w:val="es-ES"/>
                    </w:rPr>
                    <w:t>do</w:t>
                  </w:r>
                  <w:r w:rsidRPr="00C26746">
                    <w:rPr>
                      <w:rFonts w:ascii="Arial Narrow"/>
                      <w:spacing w:val="-4"/>
                      <w:sz w:val="18"/>
                      <w:lang w:val="es-ES"/>
                    </w:rPr>
                    <w:t xml:space="preserve"> </w:t>
                  </w:r>
                  <w:r w:rsidRPr="00C26746">
                    <w:rPr>
                      <w:rFonts w:ascii="Arial Narrow"/>
                      <w:sz w:val="18"/>
                      <w:lang w:val="es-ES"/>
                    </w:rPr>
                    <w:t>casamento</w:t>
                  </w:r>
                  <w:r w:rsidRPr="00C26746">
                    <w:rPr>
                      <w:rFonts w:ascii="Arial Narrow"/>
                      <w:spacing w:val="-5"/>
                      <w:sz w:val="18"/>
                      <w:lang w:val="es-ES"/>
                    </w:rPr>
                    <w:t xml:space="preserve"> </w:t>
                  </w:r>
                  <w:r w:rsidRPr="00C26746">
                    <w:rPr>
                      <w:rFonts w:ascii="Arial Narrow"/>
                      <w:sz w:val="18"/>
                      <w:lang w:val="es-ES"/>
                    </w:rPr>
                    <w:t>tiveron</w:t>
                  </w:r>
                  <w:r w:rsidRPr="00C26746">
                    <w:rPr>
                      <w:rFonts w:ascii="Arial Narrow"/>
                      <w:spacing w:val="-4"/>
                      <w:sz w:val="18"/>
                      <w:lang w:val="es-ES"/>
                    </w:rPr>
                    <w:t xml:space="preserve"> </w:t>
                  </w:r>
                  <w:r w:rsidRPr="00C26746">
                    <w:rPr>
                      <w:rFonts w:ascii="Arial Narrow"/>
                      <w:sz w:val="18"/>
                      <w:lang w:val="es-ES"/>
                    </w:rPr>
                    <w:t>moito</w:t>
                  </w:r>
                  <w:r w:rsidRPr="00C26746">
                    <w:rPr>
                      <w:rFonts w:ascii="Arial Narrow"/>
                      <w:spacing w:val="-5"/>
                      <w:sz w:val="18"/>
                      <w:lang w:val="es-ES"/>
                    </w:rPr>
                    <w:t xml:space="preserve"> </w:t>
                  </w:r>
                  <w:r w:rsidRPr="00C26746">
                    <w:rPr>
                      <w:rFonts w:ascii="Arial Narrow"/>
                      <w:sz w:val="18"/>
                      <w:lang w:val="es-ES"/>
                    </w:rPr>
                    <w:t>traballo.</w:t>
                  </w:r>
                  <w:r w:rsidRPr="00C26746">
                    <w:rPr>
                      <w:rFonts w:ascii="Arial Narrow"/>
                      <w:spacing w:val="-5"/>
                      <w:sz w:val="18"/>
                      <w:lang w:val="es-ES"/>
                    </w:rPr>
                    <w:t xml:space="preserve"> </w:t>
                  </w:r>
                  <w:r>
                    <w:rPr>
                      <w:rFonts w:ascii="Arial Narrow"/>
                      <w:sz w:val="18"/>
                    </w:rPr>
                    <w:t>Aquel</w:t>
                  </w:r>
                  <w:r>
                    <w:rPr>
                      <w:rFonts w:ascii="Arial Narrow"/>
                      <w:spacing w:val="-5"/>
                      <w:sz w:val="18"/>
                    </w:rPr>
                    <w:t xml:space="preserve"> </w:t>
                  </w:r>
                  <w:r>
                    <w:rPr>
                      <w:rFonts w:ascii="Arial Narrow"/>
                      <w:sz w:val="18"/>
                    </w:rPr>
                    <w:t>(substantivo,</w:t>
                  </w:r>
                  <w:r>
                    <w:rPr>
                      <w:rFonts w:ascii="Arial Narrow"/>
                      <w:spacing w:val="-5"/>
                      <w:sz w:val="18"/>
                    </w:rPr>
                    <w:t xml:space="preserve"> </w:t>
                  </w:r>
                  <w:r>
                    <w:rPr>
                      <w:rFonts w:ascii="Arial Narrow"/>
                      <w:sz w:val="18"/>
                    </w:rPr>
                    <w:t>motivo).</w:t>
                  </w:r>
                </w:p>
                <w:p w:rsidR="00445434" w:rsidRDefault="00445434">
                  <w:pPr>
                    <w:pStyle w:val="Prrafodelista"/>
                    <w:numPr>
                      <w:ilvl w:val="0"/>
                      <w:numId w:val="34"/>
                    </w:numPr>
                    <w:tabs>
                      <w:tab w:val="left" w:pos="650"/>
                    </w:tabs>
                    <w:spacing w:before="19"/>
                    <w:rPr>
                      <w:rFonts w:ascii="Arial Narrow" w:hAnsi="Arial Narrow"/>
                      <w:sz w:val="18"/>
                    </w:rPr>
                  </w:pPr>
                  <w:r w:rsidRPr="00C26746">
                    <w:rPr>
                      <w:rFonts w:ascii="Arial Narrow" w:hAnsi="Arial Narrow"/>
                      <w:sz w:val="18"/>
                      <w:lang w:val="es-ES"/>
                    </w:rPr>
                    <w:t xml:space="preserve">Sempre vai ao mesmo bar tomar o seu cafeíño. </w:t>
                  </w:r>
                  <w:r>
                    <w:rPr>
                      <w:rFonts w:ascii="Arial Narrow" w:hAnsi="Arial Narrow"/>
                      <w:sz w:val="18"/>
                    </w:rPr>
                    <w:t>Acción</w:t>
                  </w:r>
                  <w:r>
                    <w:rPr>
                      <w:rFonts w:ascii="Arial Narrow" w:hAnsi="Arial Narrow"/>
                      <w:spacing w:val="-27"/>
                      <w:sz w:val="18"/>
                    </w:rPr>
                    <w:t xml:space="preserve"> </w:t>
                  </w:r>
                  <w:r>
                    <w:rPr>
                      <w:rFonts w:ascii="Arial Narrow" w:hAnsi="Arial Narrow"/>
                      <w:sz w:val="18"/>
                    </w:rPr>
                    <w:t>habitual.</w:t>
                  </w:r>
                </w:p>
                <w:p w:rsidR="00445434" w:rsidRDefault="00445434">
                  <w:pPr>
                    <w:pStyle w:val="Prrafodelista"/>
                    <w:numPr>
                      <w:ilvl w:val="0"/>
                      <w:numId w:val="34"/>
                    </w:numPr>
                    <w:tabs>
                      <w:tab w:val="left" w:pos="650"/>
                    </w:tabs>
                    <w:spacing w:before="19"/>
                    <w:rPr>
                      <w:rFonts w:ascii="Arial Narrow" w:hAnsi="Arial Narrow"/>
                      <w:sz w:val="18"/>
                    </w:rPr>
                  </w:pPr>
                  <w:r w:rsidRPr="00C26746">
                    <w:rPr>
                      <w:rFonts w:ascii="Arial Narrow" w:hAnsi="Arial Narrow"/>
                      <w:sz w:val="18"/>
                      <w:lang w:val="es-ES"/>
                    </w:rPr>
                    <w:t>Non</w:t>
                  </w:r>
                  <w:r w:rsidRPr="00C26746">
                    <w:rPr>
                      <w:rFonts w:ascii="Arial Narrow" w:hAnsi="Arial Narrow"/>
                      <w:spacing w:val="-4"/>
                      <w:sz w:val="18"/>
                      <w:lang w:val="es-ES"/>
                    </w:rPr>
                    <w:t xml:space="preserve"> </w:t>
                  </w:r>
                  <w:r w:rsidRPr="00C26746">
                    <w:rPr>
                      <w:rFonts w:ascii="Arial Narrow" w:hAnsi="Arial Narrow"/>
                      <w:sz w:val="18"/>
                      <w:lang w:val="es-ES"/>
                    </w:rPr>
                    <w:t>sei</w:t>
                  </w:r>
                  <w:r w:rsidRPr="00C26746">
                    <w:rPr>
                      <w:rFonts w:ascii="Arial Narrow" w:hAnsi="Arial Narrow"/>
                      <w:spacing w:val="-3"/>
                      <w:sz w:val="18"/>
                      <w:lang w:val="es-ES"/>
                    </w:rPr>
                    <w:t xml:space="preserve"> </w:t>
                  </w:r>
                  <w:r w:rsidRPr="00C26746">
                    <w:rPr>
                      <w:rFonts w:ascii="Arial Narrow" w:hAnsi="Arial Narrow"/>
                      <w:sz w:val="18"/>
                      <w:lang w:val="es-ES"/>
                    </w:rPr>
                    <w:t>o</w:t>
                  </w:r>
                  <w:r w:rsidRPr="00C26746">
                    <w:rPr>
                      <w:rFonts w:ascii="Arial Narrow" w:hAnsi="Arial Narrow"/>
                      <w:spacing w:val="-4"/>
                      <w:sz w:val="18"/>
                      <w:lang w:val="es-ES"/>
                    </w:rPr>
                    <w:t xml:space="preserve"> </w:t>
                  </w:r>
                  <w:r w:rsidRPr="00C26746">
                    <w:rPr>
                      <w:rFonts w:ascii="Arial Narrow" w:hAnsi="Arial Narrow"/>
                      <w:sz w:val="18"/>
                      <w:lang w:val="es-ES"/>
                    </w:rPr>
                    <w:t>prezo,</w:t>
                  </w:r>
                  <w:r w:rsidRPr="00C26746">
                    <w:rPr>
                      <w:rFonts w:ascii="Arial Narrow" w:hAnsi="Arial Narrow"/>
                      <w:spacing w:val="-4"/>
                      <w:sz w:val="18"/>
                      <w:lang w:val="es-ES"/>
                    </w:rPr>
                    <w:t xml:space="preserve"> </w:t>
                  </w:r>
                  <w:r w:rsidRPr="00C26746">
                    <w:rPr>
                      <w:rFonts w:ascii="Arial Narrow" w:hAnsi="Arial Narrow"/>
                      <w:sz w:val="18"/>
                      <w:lang w:val="es-ES"/>
                    </w:rPr>
                    <w:t>pero</w:t>
                  </w:r>
                  <w:r w:rsidRPr="00C26746">
                    <w:rPr>
                      <w:rFonts w:ascii="Arial Narrow" w:hAnsi="Arial Narrow"/>
                      <w:spacing w:val="-4"/>
                      <w:sz w:val="18"/>
                      <w:lang w:val="es-ES"/>
                    </w:rPr>
                    <w:t xml:space="preserve"> </w:t>
                  </w:r>
                  <w:r w:rsidRPr="00C26746">
                    <w:rPr>
                      <w:rFonts w:ascii="Arial Narrow" w:hAnsi="Arial Narrow"/>
                      <w:sz w:val="18"/>
                      <w:lang w:val="es-ES"/>
                    </w:rPr>
                    <w:t>intúo</w:t>
                  </w:r>
                  <w:r w:rsidRPr="00C26746">
                    <w:rPr>
                      <w:rFonts w:ascii="Arial Narrow" w:hAnsi="Arial Narrow"/>
                      <w:spacing w:val="-4"/>
                      <w:sz w:val="18"/>
                      <w:lang w:val="es-ES"/>
                    </w:rPr>
                    <w:t xml:space="preserve"> </w:t>
                  </w:r>
                  <w:r w:rsidRPr="00C26746">
                    <w:rPr>
                      <w:rFonts w:ascii="Arial Narrow" w:hAnsi="Arial Narrow"/>
                      <w:sz w:val="18"/>
                      <w:lang w:val="es-ES"/>
                    </w:rPr>
                    <w:t>que</w:t>
                  </w:r>
                  <w:r w:rsidRPr="00C26746">
                    <w:rPr>
                      <w:rFonts w:ascii="Arial Narrow" w:hAnsi="Arial Narrow"/>
                      <w:spacing w:val="-3"/>
                      <w:sz w:val="18"/>
                      <w:lang w:val="es-ES"/>
                    </w:rPr>
                    <w:t xml:space="preserve"> </w:t>
                  </w:r>
                  <w:r w:rsidRPr="00C26746">
                    <w:rPr>
                      <w:rFonts w:ascii="Arial Narrow" w:hAnsi="Arial Narrow"/>
                      <w:sz w:val="18"/>
                      <w:lang w:val="es-ES"/>
                    </w:rPr>
                    <w:t>ha</w:t>
                  </w:r>
                  <w:r w:rsidRPr="00C26746">
                    <w:rPr>
                      <w:rFonts w:ascii="Arial Narrow" w:hAnsi="Arial Narrow"/>
                      <w:spacing w:val="-4"/>
                      <w:sz w:val="18"/>
                      <w:lang w:val="es-ES"/>
                    </w:rPr>
                    <w:t xml:space="preserve"> </w:t>
                  </w:r>
                  <w:r w:rsidRPr="00C26746">
                    <w:rPr>
                      <w:rFonts w:ascii="Arial Narrow" w:hAnsi="Arial Narrow"/>
                      <w:sz w:val="18"/>
                      <w:lang w:val="es-ES"/>
                    </w:rPr>
                    <w:t>valer</w:t>
                  </w:r>
                  <w:r w:rsidRPr="00C26746">
                    <w:rPr>
                      <w:rFonts w:ascii="Arial Narrow" w:hAnsi="Arial Narrow"/>
                      <w:spacing w:val="-3"/>
                      <w:sz w:val="18"/>
                      <w:lang w:val="es-ES"/>
                    </w:rPr>
                    <w:t xml:space="preserve"> </w:t>
                  </w:r>
                  <w:r w:rsidRPr="00C26746">
                    <w:rPr>
                      <w:rFonts w:ascii="Arial Narrow" w:hAnsi="Arial Narrow"/>
                      <w:sz w:val="18"/>
                      <w:lang w:val="es-ES"/>
                    </w:rPr>
                    <w:t>os</w:t>
                  </w:r>
                  <w:r w:rsidRPr="00C26746">
                    <w:rPr>
                      <w:rFonts w:ascii="Arial Narrow" w:hAnsi="Arial Narrow"/>
                      <w:spacing w:val="-3"/>
                      <w:sz w:val="18"/>
                      <w:lang w:val="es-ES"/>
                    </w:rPr>
                    <w:t xml:space="preserve"> </w:t>
                  </w:r>
                  <w:r w:rsidRPr="00C26746">
                    <w:rPr>
                      <w:rFonts w:ascii="Arial Narrow" w:hAnsi="Arial Narrow"/>
                      <w:sz w:val="18"/>
                      <w:lang w:val="es-ES"/>
                    </w:rPr>
                    <w:t>seus</w:t>
                  </w:r>
                  <w:r w:rsidRPr="00C26746">
                    <w:rPr>
                      <w:rFonts w:ascii="Arial Narrow" w:hAnsi="Arial Narrow"/>
                      <w:spacing w:val="-3"/>
                      <w:sz w:val="18"/>
                      <w:lang w:val="es-ES"/>
                    </w:rPr>
                    <w:t xml:space="preserve"> </w:t>
                  </w:r>
                  <w:r w:rsidRPr="00C26746">
                    <w:rPr>
                      <w:rFonts w:ascii="Arial Narrow" w:hAnsi="Arial Narrow"/>
                      <w:sz w:val="18"/>
                      <w:lang w:val="es-ES"/>
                    </w:rPr>
                    <w:t>cincocentos</w:t>
                  </w:r>
                  <w:r w:rsidRPr="00C26746">
                    <w:rPr>
                      <w:rFonts w:ascii="Arial Narrow" w:hAnsi="Arial Narrow"/>
                      <w:spacing w:val="-3"/>
                      <w:sz w:val="18"/>
                      <w:lang w:val="es-ES"/>
                    </w:rPr>
                    <w:t xml:space="preserve"> </w:t>
                  </w:r>
                  <w:r w:rsidRPr="00C26746">
                    <w:rPr>
                      <w:rFonts w:ascii="Arial Narrow" w:hAnsi="Arial Narrow"/>
                      <w:sz w:val="18"/>
                      <w:lang w:val="es-ES"/>
                    </w:rPr>
                    <w:t>euros.</w:t>
                  </w:r>
                  <w:r w:rsidRPr="00C26746">
                    <w:rPr>
                      <w:rFonts w:ascii="Arial Narrow" w:hAnsi="Arial Narrow"/>
                      <w:spacing w:val="-4"/>
                      <w:sz w:val="18"/>
                      <w:lang w:val="es-ES"/>
                    </w:rPr>
                    <w:t xml:space="preserve"> </w:t>
                  </w:r>
                  <w:r>
                    <w:rPr>
                      <w:rFonts w:ascii="Arial Narrow" w:hAnsi="Arial Narrow"/>
                      <w:sz w:val="18"/>
                    </w:rPr>
                    <w:t>Aproximación.</w:t>
                  </w:r>
                </w:p>
                <w:p w:rsidR="00445434" w:rsidRDefault="00445434">
                  <w:pPr>
                    <w:pStyle w:val="Prrafodelista"/>
                    <w:numPr>
                      <w:ilvl w:val="0"/>
                      <w:numId w:val="34"/>
                    </w:numPr>
                    <w:tabs>
                      <w:tab w:val="left" w:pos="650"/>
                    </w:tabs>
                    <w:spacing w:before="19"/>
                    <w:rPr>
                      <w:rFonts w:ascii="Arial Narrow"/>
                      <w:sz w:val="18"/>
                    </w:rPr>
                  </w:pPr>
                  <w:r w:rsidRPr="00C26746">
                    <w:rPr>
                      <w:rFonts w:ascii="Arial Narrow"/>
                      <w:sz w:val="18"/>
                      <w:lang w:val="es-ES"/>
                    </w:rPr>
                    <w:t xml:space="preserve">Nisto os mozos decidiron marchar para a casa. </w:t>
                  </w:r>
                  <w:r>
                    <w:rPr>
                      <w:rFonts w:ascii="Arial Narrow"/>
                      <w:sz w:val="18"/>
                    </w:rPr>
                    <w:t>Adverbio (de</w:t>
                  </w:r>
                  <w:r>
                    <w:rPr>
                      <w:rFonts w:ascii="Arial Narrow"/>
                      <w:spacing w:val="-28"/>
                      <w:sz w:val="18"/>
                    </w:rPr>
                    <w:t xml:space="preserve"> </w:t>
                  </w:r>
                  <w:r>
                    <w:rPr>
                      <w:rFonts w:ascii="Arial Narrow"/>
                      <w:sz w:val="18"/>
                    </w:rPr>
                    <w:t>repente).</w:t>
                  </w:r>
                </w:p>
                <w:p w:rsidR="00445434" w:rsidRDefault="00445434">
                  <w:pPr>
                    <w:pStyle w:val="Prrafodelista"/>
                    <w:numPr>
                      <w:ilvl w:val="0"/>
                      <w:numId w:val="34"/>
                    </w:numPr>
                    <w:tabs>
                      <w:tab w:val="left" w:pos="650"/>
                    </w:tabs>
                    <w:spacing w:before="19"/>
                    <w:rPr>
                      <w:rFonts w:ascii="Arial Narrow"/>
                      <w:sz w:val="18"/>
                    </w:rPr>
                  </w:pPr>
                  <w:r w:rsidRPr="00C26746">
                    <w:rPr>
                      <w:rFonts w:ascii="Arial Narrow"/>
                      <w:sz w:val="18"/>
                      <w:lang w:val="es-ES"/>
                    </w:rPr>
                    <w:t xml:space="preserve">Sempre tiveron casa de seu. </w:t>
                  </w:r>
                  <w:r>
                    <w:rPr>
                      <w:rFonts w:ascii="Arial Narrow"/>
                      <w:sz w:val="18"/>
                    </w:rPr>
                    <w:t>Propiedade</w:t>
                  </w:r>
                  <w:r>
                    <w:rPr>
                      <w:rFonts w:ascii="Arial Narrow"/>
                      <w:spacing w:val="-22"/>
                      <w:sz w:val="18"/>
                    </w:rPr>
                    <w:t xml:space="preserve"> </w:t>
                  </w:r>
                  <w:r>
                    <w:rPr>
                      <w:rFonts w:ascii="Arial Narrow"/>
                      <w:sz w:val="18"/>
                    </w:rPr>
                    <w:t>exclusiva.</w:t>
                  </w:r>
                </w:p>
              </w:txbxContent>
            </v:textbox>
            <w10:wrap type="topAndBottom" anchorx="page"/>
          </v:shape>
        </w:pict>
      </w:r>
      <w:r w:rsidR="00660F1E" w:rsidRPr="00C26746">
        <w:rPr>
          <w:rFonts w:ascii="Arial Narrow" w:hAnsi="Arial Narrow"/>
          <w:b/>
          <w:color w:val="A7A8A7"/>
          <w:lang w:val="es-ES"/>
        </w:rPr>
        <w:t xml:space="preserve">S17. </w:t>
      </w:r>
      <w:r w:rsidR="00660F1E" w:rsidRPr="00C26746">
        <w:rPr>
          <w:i/>
          <w:color w:val="800080"/>
          <w:lang w:val="es-ES"/>
        </w:rPr>
        <w:t>Nas oracións seguintes aparecen demostrativos e posesivos usados cun valor especial. Identifíqueos e proporcione un sinónimo ou indique o valor:</w:t>
      </w:r>
    </w:p>
    <w:p w:rsidR="00793B93" w:rsidRPr="00C26746" w:rsidRDefault="00793B93">
      <w:pPr>
        <w:pStyle w:val="Textoindependiente"/>
        <w:spacing w:before="2"/>
        <w:rPr>
          <w:i/>
          <w:sz w:val="20"/>
          <w:lang w:val="es-ES"/>
        </w:rPr>
      </w:pPr>
    </w:p>
    <w:p w:rsidR="00793B93" w:rsidRPr="00C26746" w:rsidRDefault="00660F1E">
      <w:pPr>
        <w:spacing w:before="99" w:line="360" w:lineRule="auto"/>
        <w:ind w:left="872" w:right="227" w:hanging="512"/>
        <w:rPr>
          <w:i/>
          <w:lang w:val="es-ES"/>
        </w:rPr>
      </w:pPr>
      <w:r w:rsidRPr="00C26746">
        <w:rPr>
          <w:rFonts w:ascii="Arial Narrow" w:hAnsi="Arial Narrow"/>
          <w:b/>
          <w:color w:val="A7A8A7"/>
          <w:lang w:val="es-ES"/>
        </w:rPr>
        <w:t xml:space="preserve">S18. </w:t>
      </w:r>
      <w:r w:rsidRPr="00C26746">
        <w:rPr>
          <w:i/>
          <w:color w:val="800080"/>
          <w:lang w:val="es-ES"/>
        </w:rPr>
        <w:t>Realice las actividades sobre los distintos tipos de determinantes que se proponen en los siguientes enlaces. Compruebe después las</w:t>
      </w:r>
      <w:r w:rsidRPr="00C26746">
        <w:rPr>
          <w:i/>
          <w:color w:val="800080"/>
          <w:spacing w:val="-20"/>
          <w:lang w:val="es-ES"/>
        </w:rPr>
        <w:t xml:space="preserve"> </w:t>
      </w:r>
      <w:r w:rsidRPr="00C26746">
        <w:rPr>
          <w:i/>
          <w:color w:val="800080"/>
          <w:lang w:val="es-ES"/>
        </w:rPr>
        <w:t>soluciones.</w:t>
      </w:r>
    </w:p>
    <w:p w:rsidR="00793B93" w:rsidRPr="00C26746" w:rsidRDefault="00445434">
      <w:pPr>
        <w:pStyle w:val="Textoindependiente"/>
        <w:spacing w:before="123" w:line="360" w:lineRule="auto"/>
        <w:ind w:left="872" w:right="227"/>
        <w:rPr>
          <w:lang w:val="es-ES"/>
        </w:rPr>
      </w:pPr>
      <w:hyperlink r:id="rId113">
        <w:r w:rsidR="00660F1E" w:rsidRPr="00C26746">
          <w:rPr>
            <w:color w:val="0000FF"/>
            <w:w w:val="95"/>
            <w:lang w:val="es-ES"/>
          </w:rPr>
          <w:t>https://espanol.lingolia.com/es/gramatica/pronombres-y-</w:t>
        </w:r>
      </w:hyperlink>
      <w:r w:rsidR="00660F1E" w:rsidRPr="00C26746">
        <w:rPr>
          <w:color w:val="0000FF"/>
          <w:w w:val="95"/>
          <w:lang w:val="es-ES"/>
        </w:rPr>
        <w:t xml:space="preserve"> </w:t>
      </w:r>
      <w:hyperlink r:id="rId114">
        <w:r w:rsidR="00660F1E" w:rsidRPr="00C26746">
          <w:rPr>
            <w:color w:val="0000FF"/>
            <w:lang w:val="es-ES"/>
          </w:rPr>
          <w:t>determinantes/demostrativos/ejercicios</w:t>
        </w:r>
      </w:hyperlink>
    </w:p>
    <w:p w:rsidR="00793B93" w:rsidRPr="00C26746" w:rsidRDefault="00445434">
      <w:pPr>
        <w:pStyle w:val="Textoindependiente"/>
        <w:spacing w:before="63" w:line="360" w:lineRule="auto"/>
        <w:ind w:left="872" w:right="227"/>
        <w:rPr>
          <w:lang w:val="es-ES"/>
        </w:rPr>
      </w:pPr>
      <w:hyperlink r:id="rId115">
        <w:r w:rsidR="00660F1E" w:rsidRPr="00C26746">
          <w:rPr>
            <w:color w:val="0000FF"/>
            <w:w w:val="95"/>
            <w:lang w:val="es-ES"/>
          </w:rPr>
          <w:t>https://espanol.lingolia.com/es/gramatica/pronombres-y-</w:t>
        </w:r>
      </w:hyperlink>
      <w:r w:rsidR="00660F1E" w:rsidRPr="00C26746">
        <w:rPr>
          <w:color w:val="0000FF"/>
          <w:w w:val="95"/>
          <w:lang w:val="es-ES"/>
        </w:rPr>
        <w:t xml:space="preserve"> </w:t>
      </w:r>
      <w:hyperlink r:id="rId116">
        <w:r w:rsidR="00660F1E" w:rsidRPr="00C26746">
          <w:rPr>
            <w:color w:val="0000FF"/>
            <w:lang w:val="es-ES"/>
          </w:rPr>
          <w:t>determinantes/posesivos/ejercicios</w:t>
        </w:r>
      </w:hyperlink>
    </w:p>
    <w:p w:rsidR="00793B93" w:rsidRPr="00C26746" w:rsidRDefault="00445434">
      <w:pPr>
        <w:pStyle w:val="Textoindependiente"/>
        <w:spacing w:before="64" w:line="360" w:lineRule="auto"/>
        <w:ind w:left="872" w:right="2625"/>
        <w:rPr>
          <w:lang w:val="es-ES"/>
        </w:rPr>
      </w:pPr>
      <w:hyperlink r:id="rId117">
        <w:r w:rsidR="00660F1E" w:rsidRPr="00C26746">
          <w:rPr>
            <w:color w:val="0000FF"/>
            <w:w w:val="95"/>
            <w:lang w:val="es-ES"/>
          </w:rPr>
          <w:t>https://espanol.lingolia.com/es/gramatica/pronombres-y-</w:t>
        </w:r>
      </w:hyperlink>
      <w:r w:rsidR="00660F1E" w:rsidRPr="00C26746">
        <w:rPr>
          <w:color w:val="0000FF"/>
          <w:w w:val="95"/>
          <w:lang w:val="es-ES"/>
        </w:rPr>
        <w:t xml:space="preserve"> </w:t>
      </w:r>
      <w:hyperlink r:id="rId118">
        <w:r w:rsidR="00660F1E" w:rsidRPr="00C26746">
          <w:rPr>
            <w:color w:val="0000FF"/>
            <w:lang w:val="es-ES"/>
          </w:rPr>
          <w:t>determinantes/pronombres-indefinidos/ejercicios</w:t>
        </w:r>
      </w:hyperlink>
    </w:p>
    <w:p w:rsidR="00793B93" w:rsidRPr="00C26746" w:rsidRDefault="00793B93">
      <w:pPr>
        <w:pStyle w:val="Textoindependiente"/>
        <w:spacing w:before="2"/>
        <w:rPr>
          <w:sz w:val="21"/>
          <w:lang w:val="es-ES"/>
        </w:rPr>
      </w:pPr>
    </w:p>
    <w:p w:rsidR="00793B93" w:rsidRPr="00C26746" w:rsidRDefault="00660F1E">
      <w:pPr>
        <w:ind w:left="361"/>
        <w:rPr>
          <w:i/>
          <w:lang w:val="es-ES"/>
        </w:rPr>
      </w:pPr>
      <w:r w:rsidRPr="00C26746">
        <w:rPr>
          <w:rFonts w:ascii="Arial Narrow"/>
          <w:b/>
          <w:color w:val="A7A8A7"/>
          <w:lang w:val="es-ES"/>
        </w:rPr>
        <w:t xml:space="preserve">S19.    </w:t>
      </w:r>
      <w:r w:rsidRPr="00C26746">
        <w:rPr>
          <w:i/>
          <w:color w:val="800080"/>
          <w:lang w:val="es-ES"/>
        </w:rPr>
        <w:t>Complete con interrogativos, exclamativos o indefinidos:</w:t>
      </w:r>
    </w:p>
    <w:p w:rsidR="00793B93" w:rsidRPr="00C26746" w:rsidRDefault="00445434">
      <w:pPr>
        <w:pStyle w:val="Textoindependiente"/>
        <w:spacing w:before="10"/>
        <w:rPr>
          <w:i/>
          <w:sz w:val="17"/>
          <w:lang w:val="es-ES"/>
        </w:rPr>
      </w:pPr>
      <w:r>
        <w:pict>
          <v:shape id="_x0000_s1071" type="#_x0000_t202" style="position:absolute;margin-left:130.3pt;margin-top:12.5pt;width:396.9pt;height:75.2pt;z-index:2368;mso-wrap-distance-left:0;mso-wrap-distance-right:0;mso-position-horizontal-relative:page" filled="f" strokecolor="purple" strokeweight=".16969mm">
            <v:textbox inset="0,0,0,0">
              <w:txbxContent>
                <w:p w:rsidR="00445434" w:rsidRPr="00C26746" w:rsidRDefault="00445434">
                  <w:pPr>
                    <w:pStyle w:val="Prrafodelista"/>
                    <w:numPr>
                      <w:ilvl w:val="0"/>
                      <w:numId w:val="33"/>
                    </w:numPr>
                    <w:tabs>
                      <w:tab w:val="left" w:pos="790"/>
                      <w:tab w:val="left" w:pos="791"/>
                    </w:tabs>
                    <w:spacing w:before="73"/>
                    <w:rPr>
                      <w:rFonts w:ascii="Arial Narrow" w:hAnsi="Arial Narrow"/>
                      <w:sz w:val="18"/>
                      <w:lang w:val="es-ES"/>
                    </w:rPr>
                  </w:pPr>
                  <w:r w:rsidRPr="00C26746">
                    <w:rPr>
                      <w:rFonts w:ascii="Arial Narrow" w:hAnsi="Arial Narrow"/>
                      <w:sz w:val="18"/>
                      <w:lang w:val="es-ES"/>
                    </w:rPr>
                    <w:t>No tiene ninguna opción de</w:t>
                  </w:r>
                  <w:r w:rsidRPr="00C26746">
                    <w:rPr>
                      <w:rFonts w:ascii="Arial Narrow" w:hAnsi="Arial Narrow"/>
                      <w:spacing w:val="-19"/>
                      <w:sz w:val="18"/>
                      <w:lang w:val="es-ES"/>
                    </w:rPr>
                    <w:t xml:space="preserve"> </w:t>
                  </w:r>
                  <w:r w:rsidRPr="00C26746">
                    <w:rPr>
                      <w:rFonts w:ascii="Arial Narrow" w:hAnsi="Arial Narrow"/>
                      <w:sz w:val="18"/>
                      <w:lang w:val="es-ES"/>
                    </w:rPr>
                    <w:t>quedarse.</w:t>
                  </w:r>
                </w:p>
                <w:p w:rsidR="00445434" w:rsidRPr="00C26746" w:rsidRDefault="00445434">
                  <w:pPr>
                    <w:pStyle w:val="Prrafodelista"/>
                    <w:numPr>
                      <w:ilvl w:val="0"/>
                      <w:numId w:val="33"/>
                    </w:numPr>
                    <w:tabs>
                      <w:tab w:val="left" w:pos="790"/>
                      <w:tab w:val="left" w:pos="791"/>
                    </w:tabs>
                    <w:spacing w:before="19"/>
                    <w:rPr>
                      <w:rFonts w:ascii="Arial Narrow" w:hAnsi="Arial Narrow"/>
                      <w:sz w:val="18"/>
                      <w:lang w:val="es-ES"/>
                    </w:rPr>
                  </w:pPr>
                  <w:r w:rsidRPr="00C26746">
                    <w:rPr>
                      <w:rFonts w:ascii="Arial Narrow" w:hAnsi="Arial Narrow"/>
                      <w:sz w:val="18"/>
                      <w:lang w:val="es-ES"/>
                    </w:rPr>
                    <w:t>¡Qué día tan bonito hemos</w:t>
                  </w:r>
                  <w:r w:rsidRPr="00C26746">
                    <w:rPr>
                      <w:rFonts w:ascii="Arial Narrow" w:hAnsi="Arial Narrow"/>
                      <w:spacing w:val="-17"/>
                      <w:sz w:val="18"/>
                      <w:lang w:val="es-ES"/>
                    </w:rPr>
                    <w:t xml:space="preserve"> </w:t>
                  </w:r>
                  <w:r w:rsidRPr="00C26746">
                    <w:rPr>
                      <w:rFonts w:ascii="Arial Narrow" w:hAnsi="Arial Narrow"/>
                      <w:sz w:val="18"/>
                      <w:lang w:val="es-ES"/>
                    </w:rPr>
                    <w:t>pasado!</w:t>
                  </w:r>
                </w:p>
                <w:p w:rsidR="00445434" w:rsidRPr="00C26746" w:rsidRDefault="00445434">
                  <w:pPr>
                    <w:pStyle w:val="Prrafodelista"/>
                    <w:numPr>
                      <w:ilvl w:val="0"/>
                      <w:numId w:val="33"/>
                    </w:numPr>
                    <w:tabs>
                      <w:tab w:val="left" w:pos="790"/>
                      <w:tab w:val="left" w:pos="791"/>
                    </w:tabs>
                    <w:spacing w:before="18"/>
                    <w:rPr>
                      <w:rFonts w:ascii="Arial Narrow"/>
                      <w:sz w:val="18"/>
                      <w:lang w:val="es-ES"/>
                    </w:rPr>
                  </w:pPr>
                  <w:r w:rsidRPr="00C26746">
                    <w:rPr>
                      <w:rFonts w:ascii="Arial Narrow"/>
                      <w:sz w:val="18"/>
                      <w:lang w:val="es-ES"/>
                    </w:rPr>
                    <w:t>En todo momento te he dicho la</w:t>
                  </w:r>
                  <w:r w:rsidRPr="00C26746">
                    <w:rPr>
                      <w:rFonts w:ascii="Arial Narrow"/>
                      <w:spacing w:val="-19"/>
                      <w:sz w:val="18"/>
                      <w:lang w:val="es-ES"/>
                    </w:rPr>
                    <w:t xml:space="preserve"> </w:t>
                  </w:r>
                  <w:r w:rsidRPr="00C26746">
                    <w:rPr>
                      <w:rFonts w:ascii="Arial Narrow"/>
                      <w:sz w:val="18"/>
                      <w:lang w:val="es-ES"/>
                    </w:rPr>
                    <w:t>verdad.</w:t>
                  </w:r>
                </w:p>
                <w:p w:rsidR="00445434" w:rsidRPr="00C26746" w:rsidRDefault="00445434">
                  <w:pPr>
                    <w:pStyle w:val="Prrafodelista"/>
                    <w:numPr>
                      <w:ilvl w:val="0"/>
                      <w:numId w:val="33"/>
                    </w:numPr>
                    <w:tabs>
                      <w:tab w:val="left" w:pos="790"/>
                      <w:tab w:val="left" w:pos="791"/>
                    </w:tabs>
                    <w:spacing w:before="19"/>
                    <w:rPr>
                      <w:rFonts w:ascii="Arial Narrow"/>
                      <w:sz w:val="18"/>
                      <w:lang w:val="es-ES"/>
                    </w:rPr>
                  </w:pPr>
                  <w:r w:rsidRPr="00C26746">
                    <w:rPr>
                      <w:rFonts w:ascii="Arial Narrow"/>
                      <w:sz w:val="18"/>
                      <w:lang w:val="es-ES"/>
                    </w:rPr>
                    <w:t>Te lo he mencionado en varias</w:t>
                  </w:r>
                  <w:r w:rsidRPr="00C26746">
                    <w:rPr>
                      <w:rFonts w:ascii="Arial Narrow"/>
                      <w:spacing w:val="-19"/>
                      <w:sz w:val="18"/>
                      <w:lang w:val="es-ES"/>
                    </w:rPr>
                    <w:t xml:space="preserve"> </w:t>
                  </w:r>
                  <w:r w:rsidRPr="00C26746">
                    <w:rPr>
                      <w:rFonts w:ascii="Arial Narrow"/>
                      <w:sz w:val="18"/>
                      <w:lang w:val="es-ES"/>
                    </w:rPr>
                    <w:t>ocasiones.</w:t>
                  </w:r>
                </w:p>
                <w:p w:rsidR="00445434" w:rsidRPr="00C26746" w:rsidRDefault="00445434">
                  <w:pPr>
                    <w:pStyle w:val="Prrafodelista"/>
                    <w:numPr>
                      <w:ilvl w:val="0"/>
                      <w:numId w:val="33"/>
                    </w:numPr>
                    <w:tabs>
                      <w:tab w:val="left" w:pos="790"/>
                      <w:tab w:val="left" w:pos="791"/>
                    </w:tabs>
                    <w:spacing w:before="19"/>
                    <w:rPr>
                      <w:rFonts w:ascii="Arial Narrow" w:hAnsi="Arial Narrow"/>
                      <w:sz w:val="18"/>
                      <w:lang w:val="es-ES"/>
                    </w:rPr>
                  </w:pPr>
                  <w:r w:rsidRPr="00C26746">
                    <w:rPr>
                      <w:rFonts w:ascii="Arial Narrow" w:hAnsi="Arial Narrow"/>
                      <w:sz w:val="18"/>
                      <w:lang w:val="es-ES"/>
                    </w:rPr>
                    <w:t>¿Cuántas horas de guardia restan</w:t>
                  </w:r>
                  <w:r w:rsidRPr="00C26746">
                    <w:rPr>
                      <w:rFonts w:ascii="Arial Narrow" w:hAnsi="Arial Narrow"/>
                      <w:spacing w:val="-20"/>
                      <w:sz w:val="18"/>
                      <w:lang w:val="es-ES"/>
                    </w:rPr>
                    <w:t xml:space="preserve"> </w:t>
                  </w:r>
                  <w:r w:rsidRPr="00C26746">
                    <w:rPr>
                      <w:rFonts w:ascii="Arial Narrow" w:hAnsi="Arial Narrow"/>
                      <w:sz w:val="18"/>
                      <w:lang w:val="es-ES"/>
                    </w:rPr>
                    <w:t>todavía?</w:t>
                  </w:r>
                </w:p>
                <w:p w:rsidR="00445434" w:rsidRPr="00C26746" w:rsidRDefault="00445434">
                  <w:pPr>
                    <w:pStyle w:val="Prrafodelista"/>
                    <w:numPr>
                      <w:ilvl w:val="0"/>
                      <w:numId w:val="33"/>
                    </w:numPr>
                    <w:tabs>
                      <w:tab w:val="left" w:pos="790"/>
                      <w:tab w:val="left" w:pos="791"/>
                    </w:tabs>
                    <w:spacing w:before="19"/>
                    <w:rPr>
                      <w:rFonts w:ascii="Arial Narrow"/>
                      <w:sz w:val="18"/>
                      <w:lang w:val="es-ES"/>
                    </w:rPr>
                  </w:pPr>
                  <w:r w:rsidRPr="00C26746">
                    <w:rPr>
                      <w:rFonts w:ascii="Arial Narrow"/>
                      <w:sz w:val="18"/>
                      <w:lang w:val="es-ES"/>
                    </w:rPr>
                    <w:t>Todos los miembros de la comunidad lo aprecian</w:t>
                  </w:r>
                  <w:r w:rsidRPr="00C26746">
                    <w:rPr>
                      <w:rFonts w:ascii="Arial Narrow"/>
                      <w:spacing w:val="-26"/>
                      <w:sz w:val="18"/>
                      <w:lang w:val="es-ES"/>
                    </w:rPr>
                    <w:t xml:space="preserve"> </w:t>
                  </w:r>
                  <w:r w:rsidRPr="00C26746">
                    <w:rPr>
                      <w:rFonts w:ascii="Arial Narrow"/>
                      <w:sz w:val="18"/>
                      <w:lang w:val="es-ES"/>
                    </w:rPr>
                    <w:t>mucho.</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line="360" w:lineRule="auto"/>
        <w:ind w:left="927" w:right="227" w:hanging="567"/>
        <w:rPr>
          <w:i/>
          <w:lang w:val="es-ES"/>
        </w:rPr>
      </w:pPr>
      <w:r w:rsidRPr="00C26746">
        <w:rPr>
          <w:rFonts w:ascii="Arial Narrow" w:hAnsi="Arial Narrow"/>
          <w:b/>
          <w:color w:val="A7A8A7"/>
          <w:lang w:val="es-ES"/>
        </w:rPr>
        <w:t xml:space="preserve">S20. </w:t>
      </w:r>
      <w:r w:rsidRPr="00C26746">
        <w:rPr>
          <w:i/>
          <w:color w:val="800080"/>
          <w:lang w:val="es-ES"/>
        </w:rPr>
        <w:t>Visualice o seguinte vídeo no que de xeito lúdico se explica a colocación do pronome átono:</w:t>
      </w:r>
    </w:p>
    <w:p w:rsidR="00793B93" w:rsidRPr="00C26746" w:rsidRDefault="00445434">
      <w:pPr>
        <w:spacing w:before="3"/>
        <w:ind w:left="927"/>
        <w:rPr>
          <w:i/>
          <w:lang w:val="es-ES"/>
        </w:rPr>
      </w:pPr>
      <w:hyperlink r:id="rId119">
        <w:r w:rsidR="00660F1E" w:rsidRPr="00C26746">
          <w:rPr>
            <w:i/>
            <w:color w:val="0000FF"/>
            <w:lang w:val="es-ES"/>
          </w:rPr>
          <w:t>https://www.youtube.com/watch?v=dwktIBbo6Rc</w:t>
        </w:r>
      </w:hyperlink>
    </w:p>
    <w:p w:rsidR="00793B93" w:rsidRPr="00C26746" w:rsidRDefault="00793B93">
      <w:pPr>
        <w:rPr>
          <w:lang w:val="es-ES"/>
        </w:rPr>
        <w:sectPr w:rsidR="00793B93" w:rsidRPr="00C26746">
          <w:pgSz w:w="11910" w:h="16840"/>
          <w:pgMar w:top="1040" w:right="1260" w:bottom="800" w:left="1680" w:header="0" w:footer="554" w:gutter="0"/>
          <w:cols w:space="720"/>
        </w:sectPr>
      </w:pPr>
    </w:p>
    <w:p w:rsidR="00793B93" w:rsidRPr="00C26746" w:rsidRDefault="00660F1E">
      <w:pPr>
        <w:spacing w:before="77" w:line="360" w:lineRule="auto"/>
        <w:ind w:left="927" w:right="227" w:hanging="567"/>
        <w:rPr>
          <w:i/>
          <w:lang w:val="es-ES"/>
        </w:rPr>
      </w:pPr>
      <w:r w:rsidRPr="00C26746">
        <w:rPr>
          <w:rFonts w:ascii="Arial Narrow" w:hAnsi="Arial Narrow"/>
          <w:b/>
          <w:color w:val="A7A8A7"/>
          <w:lang w:val="es-ES"/>
        </w:rPr>
        <w:lastRenderedPageBreak/>
        <w:t xml:space="preserve">S21. </w:t>
      </w:r>
      <w:r w:rsidRPr="00C26746">
        <w:rPr>
          <w:i/>
          <w:color w:val="800080"/>
          <w:lang w:val="es-ES"/>
        </w:rPr>
        <w:t xml:space="preserve">Realice as actividades sobre o pronome persoal que se propoñen no seguinte enlace: </w:t>
      </w:r>
      <w:hyperlink r:id="rId120" w:anchor="1">
        <w:r w:rsidRPr="00C26746">
          <w:rPr>
            <w:i/>
            <w:color w:val="0000FF"/>
            <w:spacing w:val="-5"/>
            <w:lang w:val="es-ES"/>
          </w:rPr>
          <w:t>http://www.ogalego.eu/exercicios_de_lingua/exercicios/morfoloxia/pronome.htm#1</w:t>
        </w:r>
      </w:hyperlink>
    </w:p>
    <w:p w:rsidR="00793B93" w:rsidRPr="00C26746" w:rsidRDefault="00793B93">
      <w:pPr>
        <w:pStyle w:val="Textoindependiente"/>
        <w:spacing w:before="3"/>
        <w:rPr>
          <w:i/>
          <w:sz w:val="21"/>
          <w:lang w:val="es-ES"/>
        </w:rPr>
      </w:pPr>
    </w:p>
    <w:p w:rsidR="00793B93" w:rsidRPr="00C26746" w:rsidRDefault="00660F1E">
      <w:pPr>
        <w:spacing w:line="360" w:lineRule="auto"/>
        <w:ind w:left="927" w:right="227" w:hanging="567"/>
        <w:rPr>
          <w:i/>
          <w:lang w:val="es-ES"/>
        </w:rPr>
      </w:pPr>
      <w:r w:rsidRPr="00C26746">
        <w:rPr>
          <w:rFonts w:ascii="Arial Narrow" w:hAnsi="Arial Narrow"/>
          <w:b/>
          <w:color w:val="A7A8A7"/>
          <w:lang w:val="es-ES"/>
        </w:rPr>
        <w:t xml:space="preserve">S22. </w:t>
      </w:r>
      <w:r w:rsidRPr="00C26746">
        <w:rPr>
          <w:i/>
          <w:color w:val="800080"/>
          <w:lang w:val="es-ES"/>
        </w:rPr>
        <w:t>Substitúa os complementos directos e indirectos por pronomes persoais átonos ou contraccións. Fíxese na</w:t>
      </w:r>
      <w:r w:rsidRPr="00C26746">
        <w:rPr>
          <w:i/>
          <w:color w:val="800080"/>
          <w:spacing w:val="-12"/>
          <w:lang w:val="es-ES"/>
        </w:rPr>
        <w:t xml:space="preserve"> </w:t>
      </w:r>
      <w:r w:rsidRPr="00C26746">
        <w:rPr>
          <w:i/>
          <w:color w:val="800080"/>
          <w:lang w:val="es-ES"/>
        </w:rPr>
        <w:t>colocación:</w:t>
      </w:r>
    </w:p>
    <w:p w:rsidR="00793B93" w:rsidRPr="00C26746" w:rsidRDefault="00445434">
      <w:pPr>
        <w:pStyle w:val="Textoindependiente"/>
        <w:spacing w:before="8"/>
        <w:rPr>
          <w:i/>
          <w:sz w:val="17"/>
          <w:lang w:val="es-ES"/>
        </w:rPr>
      </w:pPr>
      <w:r>
        <w:pict>
          <v:shape id="_x0000_s1070" type="#_x0000_t202" style="position:absolute;margin-left:130.3pt;margin-top:12.4pt;width:396.9pt;height:73.9pt;z-index:2392;mso-wrap-distance-left:0;mso-wrap-distance-right:0;mso-position-horizontal-relative:page" filled="f" strokecolor="purple" strokeweight=".16969mm">
            <v:textbox inset="0,0,0,0">
              <w:txbxContent>
                <w:p w:rsidR="00445434" w:rsidRPr="00C26746" w:rsidRDefault="00445434">
                  <w:pPr>
                    <w:pStyle w:val="Prrafodelista"/>
                    <w:numPr>
                      <w:ilvl w:val="0"/>
                      <w:numId w:val="32"/>
                    </w:numPr>
                    <w:tabs>
                      <w:tab w:val="left" w:pos="649"/>
                      <w:tab w:val="left" w:pos="650"/>
                    </w:tabs>
                    <w:spacing w:before="173"/>
                    <w:rPr>
                      <w:rFonts w:ascii="Arial Narrow" w:hAnsi="Arial Narrow"/>
                      <w:sz w:val="18"/>
                      <w:lang w:val="es-ES"/>
                    </w:rPr>
                  </w:pPr>
                  <w:r w:rsidRPr="00C26746">
                    <w:rPr>
                      <w:rFonts w:ascii="Arial Narrow" w:hAnsi="Arial Narrow"/>
                      <w:sz w:val="18"/>
                      <w:lang w:val="es-ES"/>
                    </w:rPr>
                    <w:t>Teu</w:t>
                  </w:r>
                  <w:r w:rsidRPr="00C26746">
                    <w:rPr>
                      <w:rFonts w:ascii="Arial Narrow" w:hAnsi="Arial Narrow"/>
                      <w:spacing w:val="-4"/>
                      <w:sz w:val="18"/>
                      <w:lang w:val="es-ES"/>
                    </w:rPr>
                    <w:t xml:space="preserve"> </w:t>
                  </w:r>
                  <w:r w:rsidRPr="00C26746">
                    <w:rPr>
                      <w:rFonts w:ascii="Arial Narrow" w:hAnsi="Arial Narrow"/>
                      <w:sz w:val="18"/>
                      <w:lang w:val="es-ES"/>
                    </w:rPr>
                    <w:t>curmán</w:t>
                  </w:r>
                  <w:r w:rsidRPr="00C26746">
                    <w:rPr>
                      <w:rFonts w:ascii="Arial Narrow" w:hAnsi="Arial Narrow"/>
                      <w:spacing w:val="-3"/>
                      <w:sz w:val="18"/>
                      <w:lang w:val="es-ES"/>
                    </w:rPr>
                    <w:t xml:space="preserve"> </w:t>
                  </w:r>
                  <w:r w:rsidRPr="00C26746">
                    <w:rPr>
                      <w:rFonts w:ascii="Arial Narrow" w:hAnsi="Arial Narrow"/>
                      <w:sz w:val="18"/>
                      <w:lang w:val="es-ES"/>
                    </w:rPr>
                    <w:t>aínda</w:t>
                  </w:r>
                  <w:r w:rsidRPr="00C26746">
                    <w:rPr>
                      <w:rFonts w:ascii="Arial Narrow" w:hAnsi="Arial Narrow"/>
                      <w:spacing w:val="-3"/>
                      <w:sz w:val="18"/>
                      <w:lang w:val="es-ES"/>
                    </w:rPr>
                    <w:t xml:space="preserve"> </w:t>
                  </w:r>
                  <w:r w:rsidRPr="00C26746">
                    <w:rPr>
                      <w:rFonts w:ascii="Arial Narrow" w:hAnsi="Arial Narrow"/>
                      <w:sz w:val="18"/>
                      <w:lang w:val="es-ES"/>
                    </w:rPr>
                    <w:t>atopou</w:t>
                  </w:r>
                  <w:r w:rsidRPr="00C26746">
                    <w:rPr>
                      <w:rFonts w:ascii="Arial Narrow" w:hAnsi="Arial Narrow"/>
                      <w:spacing w:val="-3"/>
                      <w:sz w:val="18"/>
                      <w:lang w:val="es-ES"/>
                    </w:rPr>
                    <w:t xml:space="preserve"> </w:t>
                  </w:r>
                  <w:r w:rsidRPr="00C26746">
                    <w:rPr>
                      <w:rFonts w:ascii="Arial Narrow" w:hAnsi="Arial Narrow"/>
                      <w:sz w:val="18"/>
                      <w:lang w:val="es-ES"/>
                    </w:rPr>
                    <w:t>traballo</w:t>
                  </w:r>
                  <w:r w:rsidRPr="00C26746">
                    <w:rPr>
                      <w:rFonts w:ascii="Arial Narrow" w:hAnsi="Arial Narrow"/>
                      <w:spacing w:val="-3"/>
                      <w:sz w:val="18"/>
                      <w:lang w:val="es-ES"/>
                    </w:rPr>
                    <w:t xml:space="preserve"> </w:t>
                  </w:r>
                  <w:r w:rsidRPr="00C26746">
                    <w:rPr>
                      <w:rFonts w:ascii="Arial Narrow" w:hAnsi="Arial Narrow"/>
                      <w:sz w:val="18"/>
                      <w:lang w:val="es-ES"/>
                    </w:rPr>
                    <w:t>o</w:t>
                  </w:r>
                  <w:r w:rsidRPr="00C26746">
                    <w:rPr>
                      <w:rFonts w:ascii="Arial Narrow" w:hAnsi="Arial Narrow"/>
                      <w:spacing w:val="-3"/>
                      <w:sz w:val="18"/>
                      <w:lang w:val="es-ES"/>
                    </w:rPr>
                    <w:t xml:space="preserve"> </w:t>
                  </w:r>
                  <w:r w:rsidRPr="00C26746">
                    <w:rPr>
                      <w:rFonts w:ascii="Arial Narrow" w:hAnsi="Arial Narrow"/>
                      <w:sz w:val="18"/>
                      <w:lang w:val="es-ES"/>
                    </w:rPr>
                    <w:t>ano</w:t>
                  </w:r>
                  <w:r w:rsidRPr="00C26746">
                    <w:rPr>
                      <w:rFonts w:ascii="Arial Narrow" w:hAnsi="Arial Narrow"/>
                      <w:spacing w:val="-3"/>
                      <w:sz w:val="18"/>
                      <w:lang w:val="es-ES"/>
                    </w:rPr>
                    <w:t xml:space="preserve"> </w:t>
                  </w:r>
                  <w:r w:rsidRPr="00C26746">
                    <w:rPr>
                      <w:rFonts w:ascii="Arial Narrow" w:hAnsi="Arial Narrow"/>
                      <w:sz w:val="18"/>
                      <w:lang w:val="es-ES"/>
                    </w:rPr>
                    <w:t>pasado.</w:t>
                  </w:r>
                  <w:r w:rsidRPr="00C26746">
                    <w:rPr>
                      <w:rFonts w:ascii="Arial Narrow" w:hAnsi="Arial Narrow"/>
                      <w:spacing w:val="-2"/>
                      <w:sz w:val="18"/>
                      <w:lang w:val="es-ES"/>
                    </w:rPr>
                    <w:t xml:space="preserve"> </w:t>
                  </w:r>
                  <w:r w:rsidRPr="00C26746">
                    <w:rPr>
                      <w:rFonts w:ascii="Arial Narrow" w:hAnsi="Arial Narrow"/>
                      <w:sz w:val="18"/>
                      <w:lang w:val="es-ES"/>
                    </w:rPr>
                    <w:t>Teu</w:t>
                  </w:r>
                  <w:r w:rsidRPr="00C26746">
                    <w:rPr>
                      <w:rFonts w:ascii="Arial Narrow" w:hAnsi="Arial Narrow"/>
                      <w:spacing w:val="-3"/>
                      <w:sz w:val="18"/>
                      <w:lang w:val="es-ES"/>
                    </w:rPr>
                    <w:t xml:space="preserve"> </w:t>
                  </w:r>
                  <w:r w:rsidRPr="00C26746">
                    <w:rPr>
                      <w:rFonts w:ascii="Arial Narrow" w:hAnsi="Arial Narrow"/>
                      <w:sz w:val="18"/>
                      <w:lang w:val="es-ES"/>
                    </w:rPr>
                    <w:t>curmán</w:t>
                  </w:r>
                  <w:r w:rsidRPr="00C26746">
                    <w:rPr>
                      <w:rFonts w:ascii="Arial Narrow" w:hAnsi="Arial Narrow"/>
                      <w:spacing w:val="-4"/>
                      <w:sz w:val="18"/>
                      <w:lang w:val="es-ES"/>
                    </w:rPr>
                    <w:t xml:space="preserve"> </w:t>
                  </w:r>
                  <w:r w:rsidRPr="00C26746">
                    <w:rPr>
                      <w:rFonts w:ascii="Arial Narrow" w:hAnsi="Arial Narrow"/>
                      <w:sz w:val="18"/>
                      <w:lang w:val="es-ES"/>
                    </w:rPr>
                    <w:t>aínda</w:t>
                  </w:r>
                  <w:r w:rsidRPr="00C26746">
                    <w:rPr>
                      <w:rFonts w:ascii="Arial Narrow" w:hAnsi="Arial Narrow"/>
                      <w:spacing w:val="-4"/>
                      <w:sz w:val="18"/>
                      <w:lang w:val="es-ES"/>
                    </w:rPr>
                    <w:t xml:space="preserve"> </w:t>
                  </w:r>
                  <w:r w:rsidRPr="00C26746">
                    <w:rPr>
                      <w:rFonts w:ascii="Arial Narrow" w:hAnsi="Arial Narrow"/>
                      <w:sz w:val="18"/>
                      <w:u w:val="single"/>
                      <w:lang w:val="es-ES"/>
                    </w:rPr>
                    <w:t>o</w:t>
                  </w:r>
                  <w:r w:rsidRPr="00C26746">
                    <w:rPr>
                      <w:rFonts w:ascii="Arial Narrow" w:hAnsi="Arial Narrow"/>
                      <w:spacing w:val="-3"/>
                      <w:sz w:val="18"/>
                      <w:lang w:val="es-ES"/>
                    </w:rPr>
                    <w:t xml:space="preserve"> </w:t>
                  </w:r>
                  <w:r w:rsidRPr="00C26746">
                    <w:rPr>
                      <w:rFonts w:ascii="Arial Narrow" w:hAnsi="Arial Narrow"/>
                      <w:sz w:val="18"/>
                      <w:lang w:val="es-ES"/>
                    </w:rPr>
                    <w:t>atopou</w:t>
                  </w:r>
                  <w:r w:rsidRPr="00C26746">
                    <w:rPr>
                      <w:rFonts w:ascii="Arial Narrow" w:hAnsi="Arial Narrow"/>
                      <w:spacing w:val="-3"/>
                      <w:sz w:val="18"/>
                      <w:lang w:val="es-ES"/>
                    </w:rPr>
                    <w:t xml:space="preserve"> </w:t>
                  </w:r>
                  <w:r w:rsidRPr="00C26746">
                    <w:rPr>
                      <w:rFonts w:ascii="Arial Narrow" w:hAnsi="Arial Narrow"/>
                      <w:sz w:val="18"/>
                      <w:lang w:val="es-ES"/>
                    </w:rPr>
                    <w:t>o</w:t>
                  </w:r>
                  <w:r w:rsidRPr="00C26746">
                    <w:rPr>
                      <w:rFonts w:ascii="Arial Narrow" w:hAnsi="Arial Narrow"/>
                      <w:spacing w:val="-4"/>
                      <w:sz w:val="18"/>
                      <w:lang w:val="es-ES"/>
                    </w:rPr>
                    <w:t xml:space="preserve"> </w:t>
                  </w:r>
                  <w:r w:rsidRPr="00C26746">
                    <w:rPr>
                      <w:rFonts w:ascii="Arial Narrow" w:hAnsi="Arial Narrow"/>
                      <w:sz w:val="18"/>
                      <w:lang w:val="es-ES"/>
                    </w:rPr>
                    <w:t>ano</w:t>
                  </w:r>
                  <w:r w:rsidRPr="00C26746">
                    <w:rPr>
                      <w:rFonts w:ascii="Arial Narrow" w:hAnsi="Arial Narrow"/>
                      <w:spacing w:val="-3"/>
                      <w:sz w:val="18"/>
                      <w:lang w:val="es-ES"/>
                    </w:rPr>
                    <w:t xml:space="preserve"> </w:t>
                  </w:r>
                  <w:r w:rsidRPr="00C26746">
                    <w:rPr>
                      <w:rFonts w:ascii="Arial Narrow" w:hAnsi="Arial Narrow"/>
                      <w:sz w:val="18"/>
                      <w:lang w:val="es-ES"/>
                    </w:rPr>
                    <w:t>pasado.</w:t>
                  </w:r>
                </w:p>
                <w:p w:rsidR="00445434" w:rsidRPr="00C26746" w:rsidRDefault="00445434">
                  <w:pPr>
                    <w:pStyle w:val="Prrafodelista"/>
                    <w:numPr>
                      <w:ilvl w:val="0"/>
                      <w:numId w:val="32"/>
                    </w:numPr>
                    <w:tabs>
                      <w:tab w:val="left" w:pos="649"/>
                      <w:tab w:val="left" w:pos="650"/>
                    </w:tabs>
                    <w:spacing w:before="20"/>
                    <w:rPr>
                      <w:rFonts w:ascii="Arial Narrow" w:hAnsi="Arial Narrow"/>
                      <w:sz w:val="18"/>
                      <w:lang w:val="es-ES"/>
                    </w:rPr>
                  </w:pPr>
                  <w:r w:rsidRPr="00C26746">
                    <w:rPr>
                      <w:rFonts w:ascii="Arial Narrow" w:hAnsi="Arial Narrow"/>
                      <w:sz w:val="18"/>
                      <w:lang w:val="es-ES"/>
                    </w:rPr>
                    <w:t>Elas traerannos uns agasallos novos a semana vindeira. Elas traerán</w:t>
                  </w:r>
                  <w:r w:rsidRPr="00C26746">
                    <w:rPr>
                      <w:rFonts w:ascii="Arial Narrow" w:hAnsi="Arial Narrow"/>
                      <w:sz w:val="18"/>
                      <w:u w:val="single"/>
                      <w:lang w:val="es-ES"/>
                    </w:rPr>
                    <w:t>nolos</w:t>
                  </w:r>
                  <w:r w:rsidRPr="00C26746">
                    <w:rPr>
                      <w:rFonts w:ascii="Arial Narrow" w:hAnsi="Arial Narrow"/>
                      <w:sz w:val="18"/>
                      <w:lang w:val="es-ES"/>
                    </w:rPr>
                    <w:t xml:space="preserve"> a semana vindeira.</w:t>
                  </w:r>
                </w:p>
                <w:p w:rsidR="00445434" w:rsidRDefault="00445434">
                  <w:pPr>
                    <w:pStyle w:val="Prrafodelista"/>
                    <w:numPr>
                      <w:ilvl w:val="0"/>
                      <w:numId w:val="32"/>
                    </w:numPr>
                    <w:tabs>
                      <w:tab w:val="left" w:pos="649"/>
                      <w:tab w:val="left" w:pos="650"/>
                    </w:tabs>
                    <w:spacing w:before="20"/>
                    <w:rPr>
                      <w:rFonts w:ascii="Arial Narrow"/>
                      <w:sz w:val="18"/>
                    </w:rPr>
                  </w:pPr>
                  <w:r w:rsidRPr="00C26746">
                    <w:rPr>
                      <w:rFonts w:ascii="Arial Narrow"/>
                      <w:sz w:val="18"/>
                      <w:lang w:val="es-ES"/>
                    </w:rPr>
                    <w:t xml:space="preserve">Por fin vos deron o resultado do exame. </w:t>
                  </w:r>
                  <w:r>
                    <w:rPr>
                      <w:rFonts w:ascii="Arial Narrow"/>
                      <w:sz w:val="18"/>
                    </w:rPr>
                    <w:t xml:space="preserve">Por fin </w:t>
                  </w:r>
                  <w:proofErr w:type="gramStart"/>
                  <w:r>
                    <w:rPr>
                      <w:rFonts w:ascii="Arial Narrow"/>
                      <w:sz w:val="18"/>
                      <w:u w:val="single"/>
                    </w:rPr>
                    <w:t>volos</w:t>
                  </w:r>
                  <w:proofErr w:type="gramEnd"/>
                  <w:r>
                    <w:rPr>
                      <w:rFonts w:ascii="Arial Narrow"/>
                      <w:spacing w:val="-26"/>
                      <w:sz w:val="18"/>
                    </w:rPr>
                    <w:t xml:space="preserve"> </w:t>
                  </w:r>
                  <w:r>
                    <w:rPr>
                      <w:rFonts w:ascii="Arial Narrow"/>
                      <w:sz w:val="18"/>
                    </w:rPr>
                    <w:t>deron.</w:t>
                  </w:r>
                </w:p>
                <w:p w:rsidR="00445434" w:rsidRDefault="00445434">
                  <w:pPr>
                    <w:pStyle w:val="Prrafodelista"/>
                    <w:numPr>
                      <w:ilvl w:val="0"/>
                      <w:numId w:val="32"/>
                    </w:numPr>
                    <w:tabs>
                      <w:tab w:val="left" w:pos="649"/>
                      <w:tab w:val="left" w:pos="650"/>
                    </w:tabs>
                    <w:spacing w:before="18"/>
                    <w:rPr>
                      <w:rFonts w:ascii="Arial Narrow"/>
                      <w:sz w:val="18"/>
                    </w:rPr>
                  </w:pPr>
                  <w:r w:rsidRPr="00C26746">
                    <w:rPr>
                      <w:rFonts w:ascii="Arial Narrow"/>
                      <w:sz w:val="18"/>
                      <w:lang w:val="es-ES"/>
                    </w:rPr>
                    <w:t>Nunca compraron a ti un libro</w:t>
                  </w:r>
                  <w:proofErr w:type="gramStart"/>
                  <w:r w:rsidRPr="00C26746">
                    <w:rPr>
                      <w:rFonts w:ascii="Arial Narrow"/>
                      <w:sz w:val="18"/>
                      <w:lang w:val="es-ES"/>
                    </w:rPr>
                    <w:t>?</w:t>
                  </w:r>
                  <w:proofErr w:type="gramEnd"/>
                  <w:r w:rsidRPr="00C26746">
                    <w:rPr>
                      <w:rFonts w:ascii="Arial Narrow"/>
                      <w:sz w:val="18"/>
                      <w:lang w:val="es-ES"/>
                    </w:rPr>
                    <w:t xml:space="preserve"> </w:t>
                  </w:r>
                  <w:r>
                    <w:rPr>
                      <w:rFonts w:ascii="Arial Narrow"/>
                      <w:sz w:val="18"/>
                    </w:rPr>
                    <w:t xml:space="preserve">Nunca </w:t>
                  </w:r>
                  <w:r>
                    <w:rPr>
                      <w:rFonts w:ascii="Arial Narrow"/>
                      <w:sz w:val="18"/>
                      <w:u w:val="single"/>
                    </w:rPr>
                    <w:t>cho</w:t>
                  </w:r>
                  <w:r>
                    <w:rPr>
                      <w:rFonts w:ascii="Arial Narrow"/>
                      <w:spacing w:val="-22"/>
                      <w:sz w:val="18"/>
                    </w:rPr>
                    <w:t xml:space="preserve"> </w:t>
                  </w:r>
                  <w:r>
                    <w:rPr>
                      <w:rFonts w:ascii="Arial Narrow"/>
                      <w:sz w:val="18"/>
                    </w:rPr>
                    <w:t>compraron?</w:t>
                  </w:r>
                </w:p>
                <w:p w:rsidR="00445434" w:rsidRDefault="00445434">
                  <w:pPr>
                    <w:pStyle w:val="Prrafodelista"/>
                    <w:numPr>
                      <w:ilvl w:val="0"/>
                      <w:numId w:val="32"/>
                    </w:numPr>
                    <w:tabs>
                      <w:tab w:val="left" w:pos="649"/>
                      <w:tab w:val="left" w:pos="650"/>
                    </w:tabs>
                    <w:spacing w:before="20"/>
                    <w:rPr>
                      <w:rFonts w:ascii="Arial Narrow" w:hAnsi="Arial Narrow"/>
                      <w:sz w:val="18"/>
                    </w:rPr>
                  </w:pPr>
                  <w:r w:rsidRPr="00C26746">
                    <w:rPr>
                      <w:rFonts w:ascii="Arial Narrow" w:hAnsi="Arial Narrow"/>
                      <w:sz w:val="18"/>
                      <w:lang w:val="es-ES"/>
                    </w:rPr>
                    <w:t xml:space="preserve">Para nós non merques cousas novas. </w:t>
                  </w:r>
                  <w:r>
                    <w:rPr>
                      <w:rFonts w:ascii="Arial Narrow" w:hAnsi="Arial Narrow"/>
                      <w:sz w:val="18"/>
                    </w:rPr>
                    <w:t xml:space="preserve">Non </w:t>
                  </w:r>
                  <w:proofErr w:type="gramStart"/>
                  <w:r>
                    <w:rPr>
                      <w:rFonts w:ascii="Arial Narrow" w:hAnsi="Arial Narrow"/>
                      <w:sz w:val="18"/>
                      <w:u w:val="single"/>
                    </w:rPr>
                    <w:t>nolas</w:t>
                  </w:r>
                  <w:proofErr w:type="gramEnd"/>
                  <w:r>
                    <w:rPr>
                      <w:rFonts w:ascii="Arial Narrow" w:hAnsi="Arial Narrow"/>
                      <w:spacing w:val="-20"/>
                      <w:sz w:val="18"/>
                    </w:rPr>
                    <w:t xml:space="preserve"> </w:t>
                  </w:r>
                  <w:r>
                    <w:rPr>
                      <w:rFonts w:ascii="Arial Narrow" w:hAnsi="Arial Narrow"/>
                      <w:sz w:val="18"/>
                    </w:rPr>
                    <w:t>merques.</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445434">
      <w:pPr>
        <w:spacing w:before="99" w:line="360" w:lineRule="auto"/>
        <w:ind w:left="927" w:right="227" w:hanging="567"/>
        <w:rPr>
          <w:i/>
          <w:lang w:val="es-ES"/>
        </w:rPr>
      </w:pPr>
      <w:r>
        <w:pict>
          <v:shape id="_x0000_s1069" type="#_x0000_t202" style="position:absolute;left:0;text-align:left;margin-left:130.3pt;margin-top:49.1pt;width:396.9pt;height:72.25pt;z-index:2416;mso-wrap-distance-left:0;mso-wrap-distance-right:0;mso-position-horizontal-relative:page" filled="f" strokecolor="purple" strokeweight=".16969mm">
            <v:textbox inset="0,0,0,0">
              <w:txbxContent>
                <w:p w:rsidR="00445434" w:rsidRDefault="00445434">
                  <w:pPr>
                    <w:pStyle w:val="Prrafodelista"/>
                    <w:numPr>
                      <w:ilvl w:val="0"/>
                      <w:numId w:val="31"/>
                    </w:numPr>
                    <w:tabs>
                      <w:tab w:val="left" w:pos="508"/>
                    </w:tabs>
                    <w:spacing w:before="73"/>
                    <w:ind w:right="192" w:hanging="284"/>
                    <w:rPr>
                      <w:rFonts w:ascii="Arial Narrow" w:hAnsi="Arial Narrow"/>
                      <w:sz w:val="18"/>
                    </w:rPr>
                  </w:pPr>
                  <w:r w:rsidRPr="00C26746">
                    <w:rPr>
                      <w:rFonts w:ascii="Arial Narrow" w:hAnsi="Arial Narrow"/>
                      <w:sz w:val="18"/>
                      <w:lang w:val="es-ES"/>
                    </w:rPr>
                    <w:t>Que cor é a túa favorita</w:t>
                  </w:r>
                  <w:proofErr w:type="gramStart"/>
                  <w:r w:rsidRPr="00C26746">
                    <w:rPr>
                      <w:rFonts w:ascii="Arial Narrow" w:hAnsi="Arial Narrow"/>
                      <w:sz w:val="18"/>
                      <w:lang w:val="es-ES"/>
                    </w:rPr>
                    <w:t>?</w:t>
                  </w:r>
                  <w:proofErr w:type="gramEnd"/>
                  <w:r w:rsidRPr="00C26746">
                    <w:rPr>
                      <w:rFonts w:ascii="Arial Narrow" w:hAnsi="Arial Narrow"/>
                      <w:sz w:val="18"/>
                      <w:lang w:val="es-ES"/>
                    </w:rPr>
                    <w:t xml:space="preserve"> Non me importa que sexa unha ou outra. </w:t>
                  </w:r>
                  <w:r>
                    <w:rPr>
                      <w:rFonts w:ascii="Arial Narrow" w:hAnsi="Arial Narrow"/>
                      <w:sz w:val="18"/>
                    </w:rPr>
                    <w:t xml:space="preserve">O primeiro é </w:t>
                  </w:r>
                  <w:proofErr w:type="gramStart"/>
                  <w:r>
                    <w:rPr>
                      <w:rFonts w:ascii="Arial Narrow" w:hAnsi="Arial Narrow"/>
                      <w:sz w:val="18"/>
                    </w:rPr>
                    <w:t>un</w:t>
                  </w:r>
                  <w:proofErr w:type="gramEnd"/>
                  <w:r>
                    <w:rPr>
                      <w:rFonts w:ascii="Arial Narrow" w:hAnsi="Arial Narrow"/>
                      <w:sz w:val="18"/>
                    </w:rPr>
                    <w:t xml:space="preserve"> interrogativo; o segundo unha</w:t>
                  </w:r>
                  <w:r>
                    <w:rPr>
                      <w:rFonts w:ascii="Arial Narrow" w:hAnsi="Arial Narrow"/>
                      <w:spacing w:val="-11"/>
                      <w:sz w:val="18"/>
                    </w:rPr>
                    <w:t xml:space="preserve"> </w:t>
                  </w:r>
                  <w:r>
                    <w:rPr>
                      <w:rFonts w:ascii="Arial Narrow" w:hAnsi="Arial Narrow"/>
                      <w:sz w:val="18"/>
                    </w:rPr>
                    <w:t>conxunción.</w:t>
                  </w:r>
                </w:p>
                <w:p w:rsidR="00445434" w:rsidRPr="00C26746" w:rsidRDefault="00445434">
                  <w:pPr>
                    <w:pStyle w:val="Prrafodelista"/>
                    <w:numPr>
                      <w:ilvl w:val="0"/>
                      <w:numId w:val="31"/>
                    </w:numPr>
                    <w:tabs>
                      <w:tab w:val="left" w:pos="508"/>
                    </w:tabs>
                    <w:spacing w:before="20"/>
                    <w:ind w:right="191" w:hanging="284"/>
                    <w:rPr>
                      <w:rFonts w:ascii="Arial Narrow" w:hAnsi="Arial Narrow"/>
                      <w:sz w:val="18"/>
                      <w:lang w:val="es-ES"/>
                    </w:rPr>
                  </w:pPr>
                  <w:r w:rsidRPr="00C26746">
                    <w:rPr>
                      <w:rFonts w:ascii="Arial Narrow" w:hAnsi="Arial Narrow"/>
                      <w:sz w:val="18"/>
                      <w:lang w:val="es-ES"/>
                    </w:rPr>
                    <w:t>Quero que me deas os libros que che prestei o ano pasado. O primeiro é unha conxunción; o segundo, un pronome</w:t>
                  </w:r>
                  <w:r w:rsidRPr="00C26746">
                    <w:rPr>
                      <w:rFonts w:ascii="Arial Narrow" w:hAnsi="Arial Narrow"/>
                      <w:spacing w:val="-11"/>
                      <w:sz w:val="18"/>
                      <w:lang w:val="es-ES"/>
                    </w:rPr>
                    <w:t xml:space="preserve"> </w:t>
                  </w:r>
                  <w:r w:rsidRPr="00C26746">
                    <w:rPr>
                      <w:rFonts w:ascii="Arial Narrow" w:hAnsi="Arial Narrow"/>
                      <w:sz w:val="18"/>
                      <w:lang w:val="es-ES"/>
                    </w:rPr>
                    <w:t>relativo.</w:t>
                  </w:r>
                </w:p>
                <w:p w:rsidR="00445434" w:rsidRPr="00C26746" w:rsidRDefault="00445434">
                  <w:pPr>
                    <w:pStyle w:val="Prrafodelista"/>
                    <w:numPr>
                      <w:ilvl w:val="0"/>
                      <w:numId w:val="31"/>
                    </w:numPr>
                    <w:tabs>
                      <w:tab w:val="left" w:pos="508"/>
                    </w:tabs>
                    <w:spacing w:before="20"/>
                    <w:ind w:right="190" w:hanging="284"/>
                    <w:rPr>
                      <w:rFonts w:ascii="Arial Narrow" w:hAnsi="Arial Narrow"/>
                      <w:sz w:val="18"/>
                      <w:lang w:val="es-ES"/>
                    </w:rPr>
                  </w:pPr>
                  <w:r w:rsidRPr="00C26746">
                    <w:rPr>
                      <w:rFonts w:ascii="Arial Narrow" w:hAnsi="Arial Narrow"/>
                      <w:sz w:val="18"/>
                      <w:lang w:val="es-ES"/>
                    </w:rPr>
                    <w:t>Que mal tempo vai! Oxalá remate axiña esta choiva que me fai doer os ósos. O primeiro é un exclamativo; o segundo, un pronome</w:t>
                  </w:r>
                  <w:r w:rsidRPr="00C26746">
                    <w:rPr>
                      <w:rFonts w:ascii="Arial Narrow" w:hAnsi="Arial Narrow"/>
                      <w:spacing w:val="-16"/>
                      <w:sz w:val="18"/>
                      <w:lang w:val="es-ES"/>
                    </w:rPr>
                    <w:t xml:space="preserve"> </w:t>
                  </w:r>
                  <w:r w:rsidRPr="00C26746">
                    <w:rPr>
                      <w:rFonts w:ascii="Arial Narrow" w:hAnsi="Arial Narrow"/>
                      <w:sz w:val="18"/>
                      <w:lang w:val="es-ES"/>
                    </w:rPr>
                    <w:t>relativo.</w:t>
                  </w:r>
                </w:p>
              </w:txbxContent>
            </v:textbox>
            <w10:wrap type="topAndBottom" anchorx="page"/>
          </v:shape>
        </w:pict>
      </w:r>
      <w:r w:rsidR="00660F1E" w:rsidRPr="00C26746">
        <w:rPr>
          <w:rFonts w:ascii="Arial Narrow" w:hAnsi="Arial Narrow"/>
          <w:b/>
          <w:color w:val="A7A8A7"/>
          <w:lang w:val="es-ES"/>
        </w:rPr>
        <w:t xml:space="preserve">S23. </w:t>
      </w:r>
      <w:r w:rsidR="00660F1E" w:rsidRPr="00C26746">
        <w:rPr>
          <w:i/>
          <w:color w:val="800080"/>
          <w:lang w:val="es-ES"/>
        </w:rPr>
        <w:t>Indique se as formas que presentes nas seguintes oracións son pronomes relativos, conxuncións, interrogativos ou exclamativos:</w: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b/>
          <w:color w:val="A7A8A7"/>
          <w:lang w:val="es-ES"/>
        </w:rPr>
        <w:t xml:space="preserve">S24.    </w:t>
      </w:r>
      <w:r w:rsidRPr="00C26746">
        <w:rPr>
          <w:i/>
          <w:color w:val="800080"/>
          <w:lang w:val="es-ES"/>
        </w:rPr>
        <w:t>Complete las oraciones propuestas con pronombres relativos:</w:t>
      </w:r>
    </w:p>
    <w:p w:rsidR="00793B93" w:rsidRPr="00C26746" w:rsidRDefault="00445434">
      <w:pPr>
        <w:pStyle w:val="Textoindependiente"/>
        <w:rPr>
          <w:i/>
          <w:sz w:val="18"/>
          <w:lang w:val="es-ES"/>
        </w:rPr>
      </w:pPr>
      <w:r>
        <w:pict>
          <v:shape id="_x0000_s1068" type="#_x0000_t202" style="position:absolute;margin-left:130.3pt;margin-top:12.55pt;width:396.9pt;height:88.9pt;z-index:2440;mso-wrap-distance-left:0;mso-wrap-distance-right:0;mso-position-horizontal-relative:page" filled="f" strokecolor="purple" strokeweight=".16969mm">
            <v:textbox inset="0,0,0,0">
              <w:txbxContent>
                <w:p w:rsidR="00445434" w:rsidRPr="00C26746" w:rsidRDefault="00445434">
                  <w:pPr>
                    <w:pStyle w:val="Prrafodelista"/>
                    <w:numPr>
                      <w:ilvl w:val="0"/>
                      <w:numId w:val="30"/>
                    </w:numPr>
                    <w:tabs>
                      <w:tab w:val="left" w:pos="649"/>
                      <w:tab w:val="left" w:pos="650"/>
                    </w:tabs>
                    <w:spacing w:before="173"/>
                    <w:rPr>
                      <w:rFonts w:ascii="Arial Narrow" w:hAnsi="Arial Narrow"/>
                      <w:sz w:val="18"/>
                      <w:lang w:val="es-ES"/>
                    </w:rPr>
                  </w:pPr>
                  <w:r w:rsidRPr="00C26746">
                    <w:rPr>
                      <w:rFonts w:ascii="Arial Narrow" w:hAnsi="Arial Narrow"/>
                      <w:sz w:val="18"/>
                      <w:lang w:val="es-ES"/>
                    </w:rPr>
                    <w:t>El rey cuyo palacio fue destruido abandonó la</w:t>
                  </w:r>
                  <w:r w:rsidRPr="00C26746">
                    <w:rPr>
                      <w:rFonts w:ascii="Arial Narrow" w:hAnsi="Arial Narrow"/>
                      <w:spacing w:val="-26"/>
                      <w:sz w:val="18"/>
                      <w:lang w:val="es-ES"/>
                    </w:rPr>
                    <w:t xml:space="preserve"> </w:t>
                  </w:r>
                  <w:r w:rsidRPr="00C26746">
                    <w:rPr>
                      <w:rFonts w:ascii="Arial Narrow" w:hAnsi="Arial Narrow"/>
                      <w:sz w:val="18"/>
                      <w:lang w:val="es-ES"/>
                    </w:rPr>
                    <w:t>ciudad.</w:t>
                  </w:r>
                </w:p>
                <w:p w:rsidR="00445434" w:rsidRPr="00C26746" w:rsidRDefault="00445434">
                  <w:pPr>
                    <w:pStyle w:val="Prrafodelista"/>
                    <w:numPr>
                      <w:ilvl w:val="0"/>
                      <w:numId w:val="30"/>
                    </w:numPr>
                    <w:tabs>
                      <w:tab w:val="left" w:pos="649"/>
                      <w:tab w:val="left" w:pos="650"/>
                    </w:tabs>
                    <w:spacing w:before="119"/>
                    <w:rPr>
                      <w:rFonts w:ascii="Arial Narrow" w:hAnsi="Arial Narrow"/>
                      <w:sz w:val="18"/>
                      <w:lang w:val="es-ES"/>
                    </w:rPr>
                  </w:pPr>
                  <w:r w:rsidRPr="00C26746">
                    <w:rPr>
                      <w:rFonts w:ascii="Arial Narrow" w:hAnsi="Arial Narrow"/>
                      <w:sz w:val="18"/>
                      <w:lang w:val="es-ES"/>
                    </w:rPr>
                    <w:t>El hombre que  tiene una hija en Londres está muy</w:t>
                  </w:r>
                  <w:r w:rsidRPr="00C26746">
                    <w:rPr>
                      <w:rFonts w:ascii="Arial Narrow" w:hAnsi="Arial Narrow"/>
                      <w:spacing w:val="-28"/>
                      <w:sz w:val="18"/>
                      <w:lang w:val="es-ES"/>
                    </w:rPr>
                    <w:t xml:space="preserve"> </w:t>
                  </w:r>
                  <w:r w:rsidRPr="00C26746">
                    <w:rPr>
                      <w:rFonts w:ascii="Arial Narrow" w:hAnsi="Arial Narrow"/>
                      <w:sz w:val="18"/>
                      <w:lang w:val="es-ES"/>
                    </w:rPr>
                    <w:t>preocupado.</w:t>
                  </w:r>
                </w:p>
                <w:p w:rsidR="00445434" w:rsidRPr="00C26746" w:rsidRDefault="00445434">
                  <w:pPr>
                    <w:pStyle w:val="Prrafodelista"/>
                    <w:numPr>
                      <w:ilvl w:val="0"/>
                      <w:numId w:val="30"/>
                    </w:numPr>
                    <w:tabs>
                      <w:tab w:val="left" w:pos="649"/>
                      <w:tab w:val="left" w:pos="650"/>
                    </w:tabs>
                    <w:spacing w:before="120"/>
                    <w:rPr>
                      <w:rFonts w:ascii="Arial Narrow" w:hAnsi="Arial Narrow"/>
                      <w:sz w:val="18"/>
                      <w:lang w:val="es-ES"/>
                    </w:rPr>
                  </w:pPr>
                  <w:r w:rsidRPr="00C26746">
                    <w:rPr>
                      <w:rFonts w:ascii="Arial Narrow" w:hAnsi="Arial Narrow"/>
                      <w:sz w:val="18"/>
                      <w:lang w:val="es-ES"/>
                    </w:rPr>
                    <w:t>El hombre cuya hija vive en Londres está muy</w:t>
                  </w:r>
                  <w:r w:rsidRPr="00C26746">
                    <w:rPr>
                      <w:rFonts w:ascii="Arial Narrow" w:hAnsi="Arial Narrow"/>
                      <w:spacing w:val="-26"/>
                      <w:sz w:val="18"/>
                      <w:lang w:val="es-ES"/>
                    </w:rPr>
                    <w:t xml:space="preserve"> </w:t>
                  </w:r>
                  <w:r w:rsidRPr="00C26746">
                    <w:rPr>
                      <w:rFonts w:ascii="Arial Narrow" w:hAnsi="Arial Narrow"/>
                      <w:sz w:val="18"/>
                      <w:lang w:val="es-ES"/>
                    </w:rPr>
                    <w:t>preocupado.</w:t>
                  </w:r>
                </w:p>
                <w:p w:rsidR="00445434" w:rsidRPr="00C26746" w:rsidRDefault="00445434">
                  <w:pPr>
                    <w:pStyle w:val="Prrafodelista"/>
                    <w:numPr>
                      <w:ilvl w:val="0"/>
                      <w:numId w:val="30"/>
                    </w:numPr>
                    <w:tabs>
                      <w:tab w:val="left" w:pos="649"/>
                      <w:tab w:val="left" w:pos="650"/>
                    </w:tabs>
                    <w:spacing w:before="119"/>
                    <w:rPr>
                      <w:rFonts w:ascii="Arial Narrow" w:hAnsi="Arial Narrow"/>
                      <w:sz w:val="18"/>
                      <w:lang w:val="es-ES"/>
                    </w:rPr>
                  </w:pPr>
                  <w:r w:rsidRPr="00C26746">
                    <w:rPr>
                      <w:rFonts w:ascii="Arial Narrow" w:hAnsi="Arial Narrow"/>
                      <w:sz w:val="18"/>
                      <w:lang w:val="es-ES"/>
                    </w:rPr>
                    <w:t>El</w:t>
                  </w:r>
                  <w:r w:rsidRPr="00C26746">
                    <w:rPr>
                      <w:rFonts w:ascii="Arial Narrow" w:hAnsi="Arial Narrow"/>
                      <w:spacing w:val="-4"/>
                      <w:sz w:val="18"/>
                      <w:lang w:val="es-ES"/>
                    </w:rPr>
                    <w:t xml:space="preserve"> </w:t>
                  </w:r>
                  <w:r w:rsidRPr="00C26746">
                    <w:rPr>
                      <w:rFonts w:ascii="Arial Narrow" w:hAnsi="Arial Narrow"/>
                      <w:sz w:val="18"/>
                      <w:lang w:val="es-ES"/>
                    </w:rPr>
                    <w:t>funcionario</w:t>
                  </w:r>
                  <w:r w:rsidRPr="00C26746">
                    <w:rPr>
                      <w:rFonts w:ascii="Arial Narrow" w:hAnsi="Arial Narrow"/>
                      <w:spacing w:val="-4"/>
                      <w:sz w:val="18"/>
                      <w:lang w:val="es-ES"/>
                    </w:rPr>
                    <w:t xml:space="preserve"> </w:t>
                  </w:r>
                  <w:r w:rsidRPr="00C26746">
                    <w:rPr>
                      <w:rFonts w:ascii="Arial Narrow" w:hAnsi="Arial Narrow"/>
                      <w:sz w:val="18"/>
                      <w:lang w:val="es-ES"/>
                    </w:rPr>
                    <w:t>con</w:t>
                  </w:r>
                  <w:r w:rsidRPr="00C26746">
                    <w:rPr>
                      <w:rFonts w:ascii="Arial Narrow" w:hAnsi="Arial Narrow"/>
                      <w:spacing w:val="-3"/>
                      <w:sz w:val="18"/>
                      <w:lang w:val="es-ES"/>
                    </w:rPr>
                    <w:t xml:space="preserve"> </w:t>
                  </w:r>
                  <w:r w:rsidRPr="00C26746">
                    <w:rPr>
                      <w:rFonts w:ascii="Arial Narrow" w:hAnsi="Arial Narrow"/>
                      <w:sz w:val="18"/>
                      <w:lang w:val="es-ES"/>
                    </w:rPr>
                    <w:t>quien/el</w:t>
                  </w:r>
                  <w:r w:rsidRPr="00C26746">
                    <w:rPr>
                      <w:rFonts w:ascii="Arial Narrow" w:hAnsi="Arial Narrow"/>
                      <w:spacing w:val="-4"/>
                      <w:sz w:val="18"/>
                      <w:lang w:val="es-ES"/>
                    </w:rPr>
                    <w:t xml:space="preserve"> </w:t>
                  </w:r>
                  <w:r w:rsidRPr="00C26746">
                    <w:rPr>
                      <w:rFonts w:ascii="Arial Narrow" w:hAnsi="Arial Narrow"/>
                      <w:sz w:val="18"/>
                      <w:lang w:val="es-ES"/>
                    </w:rPr>
                    <w:t>que/el</w:t>
                  </w:r>
                  <w:r w:rsidRPr="00C26746">
                    <w:rPr>
                      <w:rFonts w:ascii="Arial Narrow" w:hAnsi="Arial Narrow"/>
                      <w:spacing w:val="-4"/>
                      <w:sz w:val="18"/>
                      <w:lang w:val="es-ES"/>
                    </w:rPr>
                    <w:t xml:space="preserve"> </w:t>
                  </w:r>
                  <w:r w:rsidRPr="00C26746">
                    <w:rPr>
                      <w:rFonts w:ascii="Arial Narrow" w:hAnsi="Arial Narrow"/>
                      <w:sz w:val="18"/>
                      <w:lang w:val="es-ES"/>
                    </w:rPr>
                    <w:t>cual</w:t>
                  </w:r>
                  <w:r w:rsidRPr="00C26746">
                    <w:rPr>
                      <w:rFonts w:ascii="Arial Narrow" w:hAnsi="Arial Narrow"/>
                      <w:spacing w:val="-4"/>
                      <w:sz w:val="18"/>
                      <w:lang w:val="es-ES"/>
                    </w:rPr>
                    <w:t xml:space="preserve"> </w:t>
                  </w:r>
                  <w:r w:rsidRPr="00C26746">
                    <w:rPr>
                      <w:rFonts w:ascii="Arial Narrow" w:hAnsi="Arial Narrow"/>
                      <w:sz w:val="18"/>
                      <w:lang w:val="es-ES"/>
                    </w:rPr>
                    <w:t>me</w:t>
                  </w:r>
                  <w:r w:rsidRPr="00C26746">
                    <w:rPr>
                      <w:rFonts w:ascii="Arial Narrow" w:hAnsi="Arial Narrow"/>
                      <w:spacing w:val="-4"/>
                      <w:sz w:val="18"/>
                      <w:lang w:val="es-ES"/>
                    </w:rPr>
                    <w:t xml:space="preserve"> </w:t>
                  </w:r>
                  <w:r w:rsidRPr="00C26746">
                    <w:rPr>
                      <w:rFonts w:ascii="Arial Narrow" w:hAnsi="Arial Narrow"/>
                      <w:sz w:val="18"/>
                      <w:lang w:val="es-ES"/>
                    </w:rPr>
                    <w:t>entrevisté</w:t>
                  </w:r>
                  <w:r w:rsidRPr="00C26746">
                    <w:rPr>
                      <w:rFonts w:ascii="Arial Narrow" w:hAnsi="Arial Narrow"/>
                      <w:spacing w:val="-3"/>
                      <w:sz w:val="18"/>
                      <w:lang w:val="es-ES"/>
                    </w:rPr>
                    <w:t xml:space="preserve"> </w:t>
                  </w:r>
                  <w:r w:rsidRPr="00C26746">
                    <w:rPr>
                      <w:rFonts w:ascii="Arial Narrow" w:hAnsi="Arial Narrow"/>
                      <w:sz w:val="18"/>
                      <w:lang w:val="es-ES"/>
                    </w:rPr>
                    <w:t>era</w:t>
                  </w:r>
                  <w:r w:rsidRPr="00C26746">
                    <w:rPr>
                      <w:rFonts w:ascii="Arial Narrow" w:hAnsi="Arial Narrow"/>
                      <w:spacing w:val="-4"/>
                      <w:sz w:val="18"/>
                      <w:lang w:val="es-ES"/>
                    </w:rPr>
                    <w:t xml:space="preserve"> </w:t>
                  </w:r>
                  <w:r w:rsidRPr="00C26746">
                    <w:rPr>
                      <w:rFonts w:ascii="Arial Narrow" w:hAnsi="Arial Narrow"/>
                      <w:sz w:val="18"/>
                      <w:lang w:val="es-ES"/>
                    </w:rPr>
                    <w:t>muy</w:t>
                  </w:r>
                  <w:r w:rsidRPr="00C26746">
                    <w:rPr>
                      <w:rFonts w:ascii="Arial Narrow" w:hAnsi="Arial Narrow"/>
                      <w:spacing w:val="-2"/>
                      <w:sz w:val="18"/>
                      <w:lang w:val="es-ES"/>
                    </w:rPr>
                    <w:t xml:space="preserve"> </w:t>
                  </w:r>
                  <w:r w:rsidRPr="00C26746">
                    <w:rPr>
                      <w:rFonts w:ascii="Arial Narrow" w:hAnsi="Arial Narrow"/>
                      <w:sz w:val="18"/>
                      <w:lang w:val="es-ES"/>
                    </w:rPr>
                    <w:t>preocupado</w:t>
                  </w:r>
                  <w:r w:rsidRPr="00C26746">
                    <w:rPr>
                      <w:rFonts w:ascii="Arial Narrow" w:hAnsi="Arial Narrow"/>
                      <w:spacing w:val="-3"/>
                      <w:sz w:val="18"/>
                      <w:lang w:val="es-ES"/>
                    </w:rPr>
                    <w:t xml:space="preserve"> </w:t>
                  </w:r>
                  <w:r w:rsidRPr="00C26746">
                    <w:rPr>
                      <w:rFonts w:ascii="Arial Narrow" w:hAnsi="Arial Narrow"/>
                      <w:sz w:val="18"/>
                      <w:lang w:val="es-ES"/>
                    </w:rPr>
                    <w:t>por</w:t>
                  </w:r>
                  <w:r w:rsidRPr="00C26746">
                    <w:rPr>
                      <w:rFonts w:ascii="Arial Narrow" w:hAnsi="Arial Narrow"/>
                      <w:spacing w:val="-4"/>
                      <w:sz w:val="18"/>
                      <w:lang w:val="es-ES"/>
                    </w:rPr>
                    <w:t xml:space="preserve"> </w:t>
                  </w:r>
                  <w:r w:rsidRPr="00C26746">
                    <w:rPr>
                      <w:rFonts w:ascii="Arial Narrow" w:hAnsi="Arial Narrow"/>
                      <w:sz w:val="18"/>
                      <w:lang w:val="es-ES"/>
                    </w:rPr>
                    <w:t>su</w:t>
                  </w:r>
                  <w:r w:rsidRPr="00C26746">
                    <w:rPr>
                      <w:rFonts w:ascii="Arial Narrow" w:hAnsi="Arial Narrow"/>
                      <w:spacing w:val="-4"/>
                      <w:sz w:val="18"/>
                      <w:lang w:val="es-ES"/>
                    </w:rPr>
                    <w:t xml:space="preserve"> </w:t>
                  </w:r>
                  <w:r w:rsidRPr="00C26746">
                    <w:rPr>
                      <w:rFonts w:ascii="Arial Narrow" w:hAnsi="Arial Narrow"/>
                      <w:sz w:val="18"/>
                      <w:lang w:val="es-ES"/>
                    </w:rPr>
                    <w:t>trabajo.</w:t>
                  </w:r>
                </w:p>
                <w:p w:rsidR="00445434" w:rsidRPr="00C26746" w:rsidRDefault="00445434">
                  <w:pPr>
                    <w:pStyle w:val="Prrafodelista"/>
                    <w:numPr>
                      <w:ilvl w:val="0"/>
                      <w:numId w:val="30"/>
                    </w:numPr>
                    <w:tabs>
                      <w:tab w:val="left" w:pos="649"/>
                      <w:tab w:val="left" w:pos="650"/>
                    </w:tabs>
                    <w:spacing w:before="119"/>
                    <w:rPr>
                      <w:rFonts w:ascii="Arial Narrow" w:hAnsi="Arial Narrow"/>
                      <w:sz w:val="18"/>
                      <w:lang w:val="es-ES"/>
                    </w:rPr>
                  </w:pPr>
                  <w:r w:rsidRPr="00C26746">
                    <w:rPr>
                      <w:rFonts w:ascii="Arial Narrow" w:hAnsi="Arial Narrow"/>
                      <w:sz w:val="18"/>
                      <w:lang w:val="es-ES"/>
                    </w:rPr>
                    <w:t>Siempre</w:t>
                  </w:r>
                  <w:r w:rsidRPr="00C26746">
                    <w:rPr>
                      <w:rFonts w:ascii="Arial Narrow" w:hAnsi="Arial Narrow"/>
                      <w:spacing w:val="-4"/>
                      <w:sz w:val="18"/>
                      <w:lang w:val="es-ES"/>
                    </w:rPr>
                    <w:t xml:space="preserve"> </w:t>
                  </w:r>
                  <w:r w:rsidRPr="00C26746">
                    <w:rPr>
                      <w:rFonts w:ascii="Arial Narrow" w:hAnsi="Arial Narrow"/>
                      <w:sz w:val="18"/>
                      <w:lang w:val="es-ES"/>
                    </w:rPr>
                    <w:t>estaremos</w:t>
                  </w:r>
                  <w:r w:rsidRPr="00C26746">
                    <w:rPr>
                      <w:rFonts w:ascii="Arial Narrow" w:hAnsi="Arial Narrow"/>
                      <w:spacing w:val="-4"/>
                      <w:sz w:val="18"/>
                      <w:lang w:val="es-ES"/>
                    </w:rPr>
                    <w:t xml:space="preserve"> </w:t>
                  </w:r>
                  <w:r w:rsidRPr="00C26746">
                    <w:rPr>
                      <w:rFonts w:ascii="Arial Narrow" w:hAnsi="Arial Narrow"/>
                      <w:sz w:val="18"/>
                      <w:lang w:val="es-ES"/>
                    </w:rPr>
                    <w:t>agradecidos</w:t>
                  </w:r>
                  <w:r w:rsidRPr="00C26746">
                    <w:rPr>
                      <w:rFonts w:ascii="Arial Narrow" w:hAnsi="Arial Narrow"/>
                      <w:spacing w:val="-4"/>
                      <w:sz w:val="18"/>
                      <w:lang w:val="es-ES"/>
                    </w:rPr>
                    <w:t xml:space="preserve"> </w:t>
                  </w:r>
                  <w:r w:rsidRPr="00C26746">
                    <w:rPr>
                      <w:rFonts w:ascii="Arial Narrow" w:hAnsi="Arial Narrow"/>
                      <w:sz w:val="18"/>
                      <w:lang w:val="es-ES"/>
                    </w:rPr>
                    <w:t>a</w:t>
                  </w:r>
                  <w:r w:rsidRPr="00C26746">
                    <w:rPr>
                      <w:rFonts w:ascii="Arial Narrow" w:hAnsi="Arial Narrow"/>
                      <w:spacing w:val="-4"/>
                      <w:sz w:val="18"/>
                      <w:lang w:val="es-ES"/>
                    </w:rPr>
                    <w:t xml:space="preserve"> </w:t>
                  </w:r>
                  <w:r w:rsidRPr="00C26746">
                    <w:rPr>
                      <w:rFonts w:ascii="Arial Narrow" w:hAnsi="Arial Narrow"/>
                      <w:sz w:val="18"/>
                      <w:lang w:val="es-ES"/>
                    </w:rPr>
                    <w:t>los</w:t>
                  </w:r>
                  <w:r w:rsidRPr="00C26746">
                    <w:rPr>
                      <w:rFonts w:ascii="Arial Narrow" w:hAnsi="Arial Narrow"/>
                      <w:spacing w:val="-4"/>
                      <w:sz w:val="18"/>
                      <w:lang w:val="es-ES"/>
                    </w:rPr>
                    <w:t xml:space="preserve"> </w:t>
                  </w:r>
                  <w:r w:rsidRPr="00C26746">
                    <w:rPr>
                      <w:rFonts w:ascii="Arial Narrow" w:hAnsi="Arial Narrow"/>
                      <w:sz w:val="18"/>
                      <w:lang w:val="es-ES"/>
                    </w:rPr>
                    <w:t>españoles</w:t>
                  </w:r>
                  <w:r w:rsidRPr="00C26746">
                    <w:rPr>
                      <w:rFonts w:ascii="Arial Narrow" w:hAnsi="Arial Narrow"/>
                      <w:spacing w:val="-3"/>
                      <w:sz w:val="18"/>
                      <w:lang w:val="es-ES"/>
                    </w:rPr>
                    <w:t xml:space="preserve"> </w:t>
                  </w:r>
                  <w:r w:rsidRPr="00C26746">
                    <w:rPr>
                      <w:rFonts w:ascii="Arial Narrow" w:hAnsi="Arial Narrow"/>
                      <w:sz w:val="18"/>
                      <w:lang w:val="es-ES"/>
                    </w:rPr>
                    <w:t>que</w:t>
                  </w:r>
                  <w:r w:rsidRPr="00C26746">
                    <w:rPr>
                      <w:rFonts w:ascii="Arial Narrow" w:hAnsi="Arial Narrow"/>
                      <w:spacing w:val="-5"/>
                      <w:sz w:val="18"/>
                      <w:lang w:val="es-ES"/>
                    </w:rPr>
                    <w:t xml:space="preserve"> </w:t>
                  </w:r>
                  <w:r w:rsidRPr="00C26746">
                    <w:rPr>
                      <w:rFonts w:ascii="Arial Narrow" w:hAnsi="Arial Narrow"/>
                      <w:sz w:val="18"/>
                      <w:lang w:val="es-ES"/>
                    </w:rPr>
                    <w:t>lucharon</w:t>
                  </w:r>
                  <w:r w:rsidRPr="00C26746">
                    <w:rPr>
                      <w:rFonts w:ascii="Arial Narrow" w:hAnsi="Arial Narrow"/>
                      <w:spacing w:val="-4"/>
                      <w:sz w:val="18"/>
                      <w:lang w:val="es-ES"/>
                    </w:rPr>
                    <w:t xml:space="preserve"> </w:t>
                  </w:r>
                  <w:r w:rsidRPr="00C26746">
                    <w:rPr>
                      <w:rFonts w:ascii="Arial Narrow" w:hAnsi="Arial Narrow"/>
                      <w:sz w:val="18"/>
                      <w:lang w:val="es-ES"/>
                    </w:rPr>
                    <w:t>por</w:t>
                  </w:r>
                  <w:r w:rsidRPr="00C26746">
                    <w:rPr>
                      <w:rFonts w:ascii="Arial Narrow" w:hAnsi="Arial Narrow"/>
                      <w:spacing w:val="-5"/>
                      <w:sz w:val="18"/>
                      <w:lang w:val="es-ES"/>
                    </w:rPr>
                    <w:t xml:space="preserve"> </w:t>
                  </w:r>
                  <w:r w:rsidRPr="00C26746">
                    <w:rPr>
                      <w:rFonts w:ascii="Arial Narrow" w:hAnsi="Arial Narrow"/>
                      <w:sz w:val="18"/>
                      <w:lang w:val="es-ES"/>
                    </w:rPr>
                    <w:t>la</w:t>
                  </w:r>
                  <w:r w:rsidRPr="00C26746">
                    <w:rPr>
                      <w:rFonts w:ascii="Arial Narrow" w:hAnsi="Arial Narrow"/>
                      <w:spacing w:val="-4"/>
                      <w:sz w:val="18"/>
                      <w:lang w:val="es-ES"/>
                    </w:rPr>
                    <w:t xml:space="preserve"> </w:t>
                  </w:r>
                  <w:r w:rsidRPr="00C26746">
                    <w:rPr>
                      <w:rFonts w:ascii="Arial Narrow" w:hAnsi="Arial Narrow"/>
                      <w:sz w:val="18"/>
                      <w:lang w:val="es-ES"/>
                    </w:rPr>
                    <w:t>libertad.</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hAnsi="Arial Narrow"/>
          <w:b/>
          <w:color w:val="A7A8A7"/>
          <w:lang w:val="es-ES"/>
        </w:rPr>
        <w:t xml:space="preserve">S25.    </w:t>
      </w:r>
      <w:r w:rsidRPr="00C26746">
        <w:rPr>
          <w:i/>
          <w:color w:val="800080"/>
          <w:lang w:val="es-ES"/>
        </w:rPr>
        <w:t>Señale en las siguientes oraciones los pronombres reflexivos y recíprocos:</w:t>
      </w:r>
    </w:p>
    <w:p w:rsidR="00793B93" w:rsidRPr="00C26746" w:rsidRDefault="00445434">
      <w:pPr>
        <w:pStyle w:val="Textoindependiente"/>
        <w:rPr>
          <w:i/>
          <w:sz w:val="18"/>
          <w:lang w:val="es-ES"/>
        </w:rPr>
      </w:pPr>
      <w:r>
        <w:pict>
          <v:shape id="_x0000_s1067" type="#_x0000_t202" style="position:absolute;margin-left:130.3pt;margin-top:12.55pt;width:396.9pt;height:72.55pt;z-index:2464;mso-wrap-distance-left:0;mso-wrap-distance-right:0;mso-position-horizontal-relative:page" filled="f" strokecolor="purple" strokeweight=".16969mm">
            <v:textbox inset="0,0,0,0">
              <w:txbxContent>
                <w:p w:rsidR="00445434" w:rsidRDefault="00445434">
                  <w:pPr>
                    <w:pStyle w:val="Prrafodelista"/>
                    <w:numPr>
                      <w:ilvl w:val="0"/>
                      <w:numId w:val="29"/>
                    </w:numPr>
                    <w:tabs>
                      <w:tab w:val="left" w:pos="649"/>
                      <w:tab w:val="left" w:pos="650"/>
                    </w:tabs>
                    <w:spacing w:before="173"/>
                    <w:rPr>
                      <w:rFonts w:ascii="Arial Narrow" w:hAnsi="Arial Narrow"/>
                      <w:sz w:val="18"/>
                    </w:rPr>
                  </w:pPr>
                  <w:r w:rsidRPr="00C26746">
                    <w:rPr>
                      <w:rFonts w:ascii="Arial Narrow" w:hAnsi="Arial Narrow"/>
                      <w:sz w:val="18"/>
                      <w:lang w:val="es-ES"/>
                    </w:rPr>
                    <w:t>Juan se peina sus largos cabellos cada mañana.</w:t>
                  </w:r>
                  <w:r w:rsidRPr="00C26746">
                    <w:rPr>
                      <w:rFonts w:ascii="Arial Narrow" w:hAnsi="Arial Narrow"/>
                      <w:spacing w:val="-25"/>
                      <w:sz w:val="18"/>
                      <w:lang w:val="es-ES"/>
                    </w:rPr>
                    <w:t xml:space="preserve"> </w:t>
                  </w:r>
                  <w:r>
                    <w:rPr>
                      <w:rFonts w:ascii="Arial Narrow" w:hAnsi="Arial Narrow"/>
                      <w:sz w:val="18"/>
                    </w:rPr>
                    <w:t>Reflexivo.</w:t>
                  </w:r>
                </w:p>
                <w:p w:rsidR="00445434" w:rsidRDefault="00445434">
                  <w:pPr>
                    <w:pStyle w:val="Prrafodelista"/>
                    <w:numPr>
                      <w:ilvl w:val="0"/>
                      <w:numId w:val="29"/>
                    </w:numPr>
                    <w:tabs>
                      <w:tab w:val="left" w:pos="649"/>
                      <w:tab w:val="left" w:pos="650"/>
                    </w:tabs>
                    <w:spacing w:before="120"/>
                    <w:rPr>
                      <w:rFonts w:ascii="Arial Narrow" w:hAnsi="Arial Narrow"/>
                      <w:sz w:val="18"/>
                    </w:rPr>
                  </w:pPr>
                  <w:r w:rsidRPr="00C26746">
                    <w:rPr>
                      <w:rFonts w:ascii="Arial Narrow" w:hAnsi="Arial Narrow"/>
                      <w:sz w:val="18"/>
                      <w:lang w:val="es-ES"/>
                    </w:rPr>
                    <w:t>Se</w:t>
                  </w:r>
                  <w:r w:rsidRPr="00C26746">
                    <w:rPr>
                      <w:rFonts w:ascii="Arial Narrow" w:hAnsi="Arial Narrow"/>
                      <w:spacing w:val="-4"/>
                      <w:sz w:val="18"/>
                      <w:lang w:val="es-ES"/>
                    </w:rPr>
                    <w:t xml:space="preserve"> </w:t>
                  </w:r>
                  <w:r w:rsidRPr="00C26746">
                    <w:rPr>
                      <w:rFonts w:ascii="Arial Narrow" w:hAnsi="Arial Narrow"/>
                      <w:sz w:val="18"/>
                      <w:lang w:val="es-ES"/>
                    </w:rPr>
                    <w:t>han</w:t>
                  </w:r>
                  <w:r w:rsidRPr="00C26746">
                    <w:rPr>
                      <w:rFonts w:ascii="Arial Narrow" w:hAnsi="Arial Narrow"/>
                      <w:spacing w:val="-4"/>
                      <w:sz w:val="18"/>
                      <w:lang w:val="es-ES"/>
                    </w:rPr>
                    <w:t xml:space="preserve"> </w:t>
                  </w:r>
                  <w:r w:rsidRPr="00C26746">
                    <w:rPr>
                      <w:rFonts w:ascii="Arial Narrow" w:hAnsi="Arial Narrow"/>
                      <w:sz w:val="18"/>
                      <w:lang w:val="es-ES"/>
                    </w:rPr>
                    <w:t>escrito</w:t>
                  </w:r>
                  <w:r w:rsidRPr="00C26746">
                    <w:rPr>
                      <w:rFonts w:ascii="Arial Narrow" w:hAnsi="Arial Narrow"/>
                      <w:spacing w:val="-3"/>
                      <w:sz w:val="18"/>
                      <w:lang w:val="es-ES"/>
                    </w:rPr>
                    <w:t xml:space="preserve"> </w:t>
                  </w:r>
                  <w:r w:rsidRPr="00C26746">
                    <w:rPr>
                      <w:rFonts w:ascii="Arial Narrow" w:hAnsi="Arial Narrow"/>
                      <w:sz w:val="18"/>
                      <w:lang w:val="es-ES"/>
                    </w:rPr>
                    <w:t>cartas</w:t>
                  </w:r>
                  <w:r w:rsidRPr="00C26746">
                    <w:rPr>
                      <w:rFonts w:ascii="Arial Narrow" w:hAnsi="Arial Narrow"/>
                      <w:spacing w:val="-3"/>
                      <w:sz w:val="18"/>
                      <w:lang w:val="es-ES"/>
                    </w:rPr>
                    <w:t xml:space="preserve"> </w:t>
                  </w:r>
                  <w:r w:rsidRPr="00C26746">
                    <w:rPr>
                      <w:rFonts w:ascii="Arial Narrow" w:hAnsi="Arial Narrow"/>
                      <w:sz w:val="18"/>
                      <w:lang w:val="es-ES"/>
                    </w:rPr>
                    <w:t>uno</w:t>
                  </w:r>
                  <w:r w:rsidRPr="00C26746">
                    <w:rPr>
                      <w:rFonts w:ascii="Arial Narrow" w:hAnsi="Arial Narrow"/>
                      <w:spacing w:val="-4"/>
                      <w:sz w:val="18"/>
                      <w:lang w:val="es-ES"/>
                    </w:rPr>
                    <w:t xml:space="preserve"> </w:t>
                  </w:r>
                  <w:r w:rsidRPr="00C26746">
                    <w:rPr>
                      <w:rFonts w:ascii="Arial Narrow" w:hAnsi="Arial Narrow"/>
                      <w:sz w:val="18"/>
                      <w:lang w:val="es-ES"/>
                    </w:rPr>
                    <w:t>al</w:t>
                  </w:r>
                  <w:r w:rsidRPr="00C26746">
                    <w:rPr>
                      <w:rFonts w:ascii="Arial Narrow" w:hAnsi="Arial Narrow"/>
                      <w:spacing w:val="-3"/>
                      <w:sz w:val="18"/>
                      <w:lang w:val="es-ES"/>
                    </w:rPr>
                    <w:t xml:space="preserve"> </w:t>
                  </w:r>
                  <w:r w:rsidRPr="00C26746">
                    <w:rPr>
                      <w:rFonts w:ascii="Arial Narrow" w:hAnsi="Arial Narrow"/>
                      <w:sz w:val="18"/>
                      <w:lang w:val="es-ES"/>
                    </w:rPr>
                    <w:t>otro</w:t>
                  </w:r>
                  <w:r w:rsidRPr="00C26746">
                    <w:rPr>
                      <w:rFonts w:ascii="Arial Narrow" w:hAnsi="Arial Narrow"/>
                      <w:spacing w:val="-4"/>
                      <w:sz w:val="18"/>
                      <w:lang w:val="es-ES"/>
                    </w:rPr>
                    <w:t xml:space="preserve"> </w:t>
                  </w:r>
                  <w:r w:rsidRPr="00C26746">
                    <w:rPr>
                      <w:rFonts w:ascii="Arial Narrow" w:hAnsi="Arial Narrow"/>
                      <w:sz w:val="18"/>
                      <w:lang w:val="es-ES"/>
                    </w:rPr>
                    <w:t>durante</w:t>
                  </w:r>
                  <w:r w:rsidRPr="00C26746">
                    <w:rPr>
                      <w:rFonts w:ascii="Arial Narrow" w:hAnsi="Arial Narrow"/>
                      <w:spacing w:val="-3"/>
                      <w:sz w:val="18"/>
                      <w:lang w:val="es-ES"/>
                    </w:rPr>
                    <w:t xml:space="preserve"> </w:t>
                  </w:r>
                  <w:r w:rsidRPr="00C26746">
                    <w:rPr>
                      <w:rFonts w:ascii="Arial Narrow" w:hAnsi="Arial Narrow"/>
                      <w:sz w:val="18"/>
                      <w:lang w:val="es-ES"/>
                    </w:rPr>
                    <w:t>los</w:t>
                  </w:r>
                  <w:r w:rsidRPr="00C26746">
                    <w:rPr>
                      <w:rFonts w:ascii="Arial Narrow" w:hAnsi="Arial Narrow"/>
                      <w:spacing w:val="-3"/>
                      <w:sz w:val="18"/>
                      <w:lang w:val="es-ES"/>
                    </w:rPr>
                    <w:t xml:space="preserve"> </w:t>
                  </w:r>
                  <w:r w:rsidRPr="00C26746">
                    <w:rPr>
                      <w:rFonts w:ascii="Arial Narrow" w:hAnsi="Arial Narrow"/>
                      <w:sz w:val="18"/>
                      <w:lang w:val="es-ES"/>
                    </w:rPr>
                    <w:t>últimos</w:t>
                  </w:r>
                  <w:r w:rsidRPr="00C26746">
                    <w:rPr>
                      <w:rFonts w:ascii="Arial Narrow" w:hAnsi="Arial Narrow"/>
                      <w:spacing w:val="-3"/>
                      <w:sz w:val="18"/>
                      <w:lang w:val="es-ES"/>
                    </w:rPr>
                    <w:t xml:space="preserve"> </w:t>
                  </w:r>
                  <w:r w:rsidRPr="00C26746">
                    <w:rPr>
                      <w:rFonts w:ascii="Arial Narrow" w:hAnsi="Arial Narrow"/>
                      <w:sz w:val="18"/>
                      <w:lang w:val="es-ES"/>
                    </w:rPr>
                    <w:t>veinte</w:t>
                  </w:r>
                  <w:r w:rsidRPr="00C26746">
                    <w:rPr>
                      <w:rFonts w:ascii="Arial Narrow" w:hAnsi="Arial Narrow"/>
                      <w:spacing w:val="-3"/>
                      <w:sz w:val="18"/>
                      <w:lang w:val="es-ES"/>
                    </w:rPr>
                    <w:t xml:space="preserve"> </w:t>
                  </w:r>
                  <w:r w:rsidRPr="00C26746">
                    <w:rPr>
                      <w:rFonts w:ascii="Arial Narrow" w:hAnsi="Arial Narrow"/>
                      <w:sz w:val="18"/>
                      <w:lang w:val="es-ES"/>
                    </w:rPr>
                    <w:t>años.</w:t>
                  </w:r>
                  <w:r w:rsidRPr="00C26746">
                    <w:rPr>
                      <w:rFonts w:ascii="Arial Narrow" w:hAnsi="Arial Narrow"/>
                      <w:spacing w:val="-3"/>
                      <w:sz w:val="18"/>
                      <w:lang w:val="es-ES"/>
                    </w:rPr>
                    <w:t xml:space="preserve"> </w:t>
                  </w:r>
                  <w:r>
                    <w:rPr>
                      <w:rFonts w:ascii="Arial Narrow" w:hAnsi="Arial Narrow"/>
                      <w:sz w:val="18"/>
                    </w:rPr>
                    <w:t>Recíproco.</w:t>
                  </w:r>
                </w:p>
                <w:p w:rsidR="00445434" w:rsidRDefault="00445434">
                  <w:pPr>
                    <w:pStyle w:val="Prrafodelista"/>
                    <w:numPr>
                      <w:ilvl w:val="0"/>
                      <w:numId w:val="29"/>
                    </w:numPr>
                    <w:tabs>
                      <w:tab w:val="left" w:pos="649"/>
                      <w:tab w:val="left" w:pos="650"/>
                    </w:tabs>
                    <w:spacing w:before="119"/>
                    <w:rPr>
                      <w:rFonts w:ascii="Arial Narrow" w:hAnsi="Arial Narrow"/>
                      <w:sz w:val="18"/>
                    </w:rPr>
                  </w:pPr>
                  <w:r w:rsidRPr="00C26746">
                    <w:rPr>
                      <w:rFonts w:ascii="Arial Narrow" w:hAnsi="Arial Narrow"/>
                      <w:sz w:val="18"/>
                      <w:lang w:val="es-ES"/>
                    </w:rPr>
                    <w:t>No se han visto en los últimos tiempos.</w:t>
                  </w:r>
                  <w:r w:rsidRPr="00C26746">
                    <w:rPr>
                      <w:rFonts w:ascii="Arial Narrow" w:hAnsi="Arial Narrow"/>
                      <w:spacing w:val="-22"/>
                      <w:sz w:val="18"/>
                      <w:lang w:val="es-ES"/>
                    </w:rPr>
                    <w:t xml:space="preserve"> </w:t>
                  </w:r>
                  <w:r>
                    <w:rPr>
                      <w:rFonts w:ascii="Arial Narrow" w:hAnsi="Arial Narrow"/>
                      <w:sz w:val="18"/>
                    </w:rPr>
                    <w:t>Recíproco.</w:t>
                  </w:r>
                </w:p>
                <w:p w:rsidR="00445434" w:rsidRDefault="00445434">
                  <w:pPr>
                    <w:pStyle w:val="Prrafodelista"/>
                    <w:numPr>
                      <w:ilvl w:val="0"/>
                      <w:numId w:val="29"/>
                    </w:numPr>
                    <w:tabs>
                      <w:tab w:val="left" w:pos="649"/>
                      <w:tab w:val="left" w:pos="650"/>
                    </w:tabs>
                    <w:spacing w:before="119"/>
                    <w:rPr>
                      <w:rFonts w:ascii="Arial Narrow" w:hAnsi="Arial Narrow"/>
                      <w:sz w:val="18"/>
                    </w:rPr>
                  </w:pPr>
                  <w:r w:rsidRPr="00C26746">
                    <w:rPr>
                      <w:rFonts w:ascii="Arial Narrow" w:hAnsi="Arial Narrow"/>
                      <w:sz w:val="18"/>
                      <w:lang w:val="es-ES"/>
                    </w:rPr>
                    <w:t>Se baña en la playa después de los exámenes finales.</w:t>
                  </w:r>
                  <w:r w:rsidRPr="00C26746">
                    <w:rPr>
                      <w:rFonts w:ascii="Arial Narrow" w:hAnsi="Arial Narrow"/>
                      <w:spacing w:val="-29"/>
                      <w:sz w:val="18"/>
                      <w:lang w:val="es-ES"/>
                    </w:rPr>
                    <w:t xml:space="preserve"> </w:t>
                  </w:r>
                  <w:r>
                    <w:rPr>
                      <w:rFonts w:ascii="Arial Narrow" w:hAnsi="Arial Narrow"/>
                      <w:sz w:val="18"/>
                    </w:rPr>
                    <w:t>Reflexivo.</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line="360" w:lineRule="auto"/>
        <w:ind w:left="927" w:right="227" w:hanging="567"/>
        <w:rPr>
          <w:i/>
          <w:lang w:val="es-ES"/>
        </w:rPr>
      </w:pPr>
      <w:r w:rsidRPr="00C26746">
        <w:rPr>
          <w:rFonts w:ascii="Arial Narrow"/>
          <w:b/>
          <w:color w:val="A7A8A7"/>
          <w:lang w:val="es-ES"/>
        </w:rPr>
        <w:t xml:space="preserve">S26. </w:t>
      </w:r>
      <w:r w:rsidRPr="00C26746">
        <w:rPr>
          <w:i/>
          <w:color w:val="800080"/>
          <w:lang w:val="es-ES"/>
        </w:rPr>
        <w:t>Realice los ejercicios interactivos sobre el pronombre personal que se proponen en el siguiente enlace:</w:t>
      </w:r>
    </w:p>
    <w:p w:rsidR="00793B93" w:rsidRPr="00C26746" w:rsidRDefault="00445434">
      <w:pPr>
        <w:spacing w:before="3" w:line="360" w:lineRule="auto"/>
        <w:ind w:left="927" w:right="2753"/>
        <w:rPr>
          <w:i/>
          <w:lang w:val="es-ES"/>
        </w:rPr>
      </w:pPr>
      <w:hyperlink r:id="rId121">
        <w:r w:rsidR="00660F1E" w:rsidRPr="00C26746">
          <w:rPr>
            <w:i/>
            <w:color w:val="0000FF"/>
            <w:w w:val="95"/>
            <w:lang w:val="es-ES"/>
          </w:rPr>
          <w:t>https://espanol.lingolia.com/es/gramatica/pronombres-</w:t>
        </w:r>
      </w:hyperlink>
      <w:r w:rsidR="00660F1E" w:rsidRPr="00C26746">
        <w:rPr>
          <w:i/>
          <w:color w:val="0000FF"/>
          <w:w w:val="95"/>
          <w:lang w:val="es-ES"/>
        </w:rPr>
        <w:t xml:space="preserve"> </w:t>
      </w:r>
      <w:hyperlink r:id="rId122">
        <w:r w:rsidR="00660F1E" w:rsidRPr="00C26746">
          <w:rPr>
            <w:i/>
            <w:color w:val="0000FF"/>
            <w:lang w:val="es-ES"/>
          </w:rPr>
          <w:t>ydeterminantes/pronombres-personales/ejercicios</w:t>
        </w:r>
      </w:hyperlink>
    </w:p>
    <w:p w:rsidR="00793B93" w:rsidRPr="00C26746" w:rsidRDefault="00660F1E">
      <w:pPr>
        <w:spacing w:before="124" w:line="360" w:lineRule="auto"/>
        <w:ind w:left="927" w:right="227" w:hanging="567"/>
        <w:rPr>
          <w:i/>
          <w:lang w:val="es-ES"/>
        </w:rPr>
      </w:pPr>
      <w:r w:rsidRPr="00C26746">
        <w:rPr>
          <w:rFonts w:ascii="Arial Narrow"/>
          <w:b/>
          <w:color w:val="A7A8A7"/>
          <w:lang w:val="es-ES"/>
        </w:rPr>
        <w:t xml:space="preserve">S27. </w:t>
      </w:r>
      <w:r w:rsidRPr="00C26746">
        <w:rPr>
          <w:i/>
          <w:color w:val="800080"/>
          <w:lang w:val="es-ES"/>
        </w:rPr>
        <w:t xml:space="preserve">Realice el siguiente ejercicio interactivo sobre el pronombre relativo: </w:t>
      </w:r>
      <w:hyperlink r:id="rId123">
        <w:r w:rsidRPr="00C26746">
          <w:rPr>
            <w:i/>
            <w:color w:val="0000FF"/>
            <w:w w:val="95"/>
            <w:lang w:val="es-ES"/>
          </w:rPr>
          <w:t>http://www.todoclaro.com/castellano/intermedio/gramatica/Los_pronombres/Seit</w:t>
        </w:r>
      </w:hyperlink>
      <w:r w:rsidRPr="00C26746">
        <w:rPr>
          <w:i/>
          <w:color w:val="0000FF"/>
          <w:w w:val="95"/>
          <w:lang w:val="es-ES"/>
        </w:rPr>
        <w:t xml:space="preserve"> </w:t>
      </w:r>
      <w:hyperlink r:id="rId124">
        <w:r w:rsidRPr="00C26746">
          <w:rPr>
            <w:i/>
            <w:color w:val="0000FF"/>
            <w:lang w:val="es-ES"/>
          </w:rPr>
          <w:t>e_1.php</w:t>
        </w:r>
      </w:hyperlink>
    </w:p>
    <w:p w:rsidR="00793B93" w:rsidRPr="00C26746" w:rsidRDefault="00793B93">
      <w:pPr>
        <w:spacing w:line="360" w:lineRule="auto"/>
        <w:rPr>
          <w:lang w:val="es-ES"/>
        </w:rPr>
        <w:sectPr w:rsidR="00793B93" w:rsidRPr="00C26746">
          <w:pgSz w:w="11910" w:h="16840"/>
          <w:pgMar w:top="1040" w:right="1260" w:bottom="800" w:left="1680" w:header="0" w:footer="554" w:gutter="0"/>
          <w:cols w:space="720"/>
        </w:sectPr>
      </w:pPr>
    </w:p>
    <w:p w:rsidR="00793B93" w:rsidRPr="00C26746" w:rsidRDefault="00660F1E">
      <w:pPr>
        <w:spacing w:before="77" w:line="360" w:lineRule="auto"/>
        <w:ind w:left="927" w:right="227" w:hanging="567"/>
        <w:rPr>
          <w:i/>
          <w:lang w:val="es-ES"/>
        </w:rPr>
      </w:pPr>
      <w:r w:rsidRPr="00C26746">
        <w:rPr>
          <w:rFonts w:ascii="Arial Narrow" w:hAnsi="Arial Narrow"/>
          <w:b/>
          <w:color w:val="A7A8A7"/>
          <w:lang w:val="es-ES"/>
        </w:rPr>
        <w:lastRenderedPageBreak/>
        <w:t xml:space="preserve">S28. </w:t>
      </w:r>
      <w:r w:rsidRPr="00C26746">
        <w:rPr>
          <w:i/>
          <w:color w:val="800080"/>
          <w:lang w:val="es-ES"/>
        </w:rPr>
        <w:t>Realice as actividades que figuran no enlace seguinte para practicar a conxugación correcta do verbo en galego:</w:t>
      </w:r>
    </w:p>
    <w:p w:rsidR="00793B93" w:rsidRPr="00C26746" w:rsidRDefault="00445434">
      <w:pPr>
        <w:spacing w:before="123"/>
        <w:ind w:left="927"/>
        <w:rPr>
          <w:i/>
          <w:lang w:val="es-ES"/>
        </w:rPr>
      </w:pPr>
      <w:hyperlink r:id="rId125" w:anchor="4">
        <w:r w:rsidR="00660F1E" w:rsidRPr="00C26746">
          <w:rPr>
            <w:i/>
            <w:color w:val="0000FF"/>
            <w:lang w:val="es-ES"/>
          </w:rPr>
          <w:t>http://www.ogalego.eu/exercicios_de_lingua/exercicios/morfoloxia/verbo1.htm#4</w:t>
        </w:r>
      </w:hyperlink>
    </w:p>
    <w:p w:rsidR="00793B93" w:rsidRPr="00C26746" w:rsidRDefault="00793B93">
      <w:pPr>
        <w:pStyle w:val="Textoindependiente"/>
        <w:spacing w:before="10"/>
        <w:rPr>
          <w:i/>
          <w:sz w:val="31"/>
          <w:lang w:val="es-ES"/>
        </w:rPr>
      </w:pPr>
    </w:p>
    <w:p w:rsidR="00793B93" w:rsidRPr="00C26746" w:rsidRDefault="00445434">
      <w:pPr>
        <w:ind w:left="361"/>
        <w:rPr>
          <w:i/>
          <w:lang w:val="es-ES"/>
        </w:rPr>
      </w:pPr>
      <w:r>
        <w:pict>
          <v:line id="_x0000_s1066" style="position:absolute;left:0;text-align:left;z-index:-196816;mso-position-horizontal-relative:page" from="275.05pt,97.3pt" to="318.1pt,97.3pt" strokeweight=".66pt">
            <w10:wrap anchorx="page"/>
          </v:line>
        </w:pict>
      </w:r>
      <w:r w:rsidR="00660F1E" w:rsidRPr="00C26746">
        <w:rPr>
          <w:rFonts w:ascii="Arial Narrow"/>
          <w:b/>
          <w:color w:val="A7A8A7"/>
          <w:lang w:val="es-ES"/>
        </w:rPr>
        <w:t xml:space="preserve">S29.    </w:t>
      </w:r>
      <w:r w:rsidR="00660F1E" w:rsidRPr="00C26746">
        <w:rPr>
          <w:i/>
          <w:color w:val="800080"/>
          <w:lang w:val="es-ES"/>
        </w:rPr>
        <w:t>Identifique o tempo e o modo das formas verbais presentes no seguinte texto:</w:t>
      </w:r>
    </w:p>
    <w:p w:rsidR="00793B93" w:rsidRPr="00C26746" w:rsidRDefault="00445434">
      <w:pPr>
        <w:pStyle w:val="Textoindependiente"/>
        <w:spacing w:before="4"/>
        <w:rPr>
          <w:i/>
          <w:sz w:val="28"/>
          <w:lang w:val="es-ES"/>
        </w:rPr>
      </w:pPr>
      <w:r>
        <w:pict>
          <v:shape id="_x0000_s1065" type="#_x0000_t202" style="position:absolute;margin-left:130.3pt;margin-top:18.55pt;width:396.9pt;height:173.25pt;z-index:2488;mso-wrap-distance-left:0;mso-wrap-distance-right:0;mso-position-horizontal-relative:page" filled="f" strokecolor="purple" strokeweight=".16969mm">
            <v:textbox inset="0,0,0,0">
              <w:txbxContent>
                <w:p w:rsidR="00445434" w:rsidRPr="00C26746" w:rsidRDefault="00445434">
                  <w:pPr>
                    <w:spacing w:before="173" w:line="276" w:lineRule="auto"/>
                    <w:ind w:left="223" w:right="190"/>
                    <w:jc w:val="both"/>
                    <w:rPr>
                      <w:rFonts w:ascii="Arial Narrow" w:hAnsi="Arial Narrow"/>
                      <w:sz w:val="18"/>
                      <w:lang w:val="es-ES"/>
                    </w:rPr>
                  </w:pPr>
                  <w:r w:rsidRPr="00C26746">
                    <w:rPr>
                      <w:rFonts w:ascii="Arial Narrow" w:hAnsi="Arial Narrow"/>
                      <w:sz w:val="18"/>
                      <w:lang w:val="es-ES"/>
                    </w:rPr>
                    <w:t xml:space="preserve">Cadaquén na súa casa </w:t>
                  </w:r>
                  <w:r w:rsidRPr="00C26746">
                    <w:rPr>
                      <w:rFonts w:ascii="Arial Narrow" w:hAnsi="Arial Narrow"/>
                      <w:sz w:val="18"/>
                      <w:u w:val="single"/>
                      <w:lang w:val="es-ES"/>
                    </w:rPr>
                    <w:t>terá</w:t>
                  </w:r>
                  <w:r w:rsidRPr="00C26746">
                    <w:rPr>
                      <w:rFonts w:ascii="Arial Narrow" w:hAnsi="Arial Narrow"/>
                      <w:sz w:val="18"/>
                      <w:lang w:val="es-ES"/>
                    </w:rPr>
                    <w:t xml:space="preserve"> que </w:t>
                  </w:r>
                  <w:r w:rsidRPr="00C26746">
                    <w:rPr>
                      <w:rFonts w:ascii="Arial Narrow" w:hAnsi="Arial Narrow"/>
                      <w:sz w:val="18"/>
                      <w:u w:val="single"/>
                      <w:lang w:val="es-ES"/>
                    </w:rPr>
                    <w:t>mirar</w:t>
                  </w:r>
                  <w:r w:rsidRPr="00C26746">
                    <w:rPr>
                      <w:rFonts w:ascii="Arial Narrow" w:hAnsi="Arial Narrow"/>
                      <w:sz w:val="18"/>
                      <w:lang w:val="es-ES"/>
                    </w:rPr>
                    <w:t xml:space="preserve"> polo seu. Eu da Santa Mariña non </w:t>
                  </w:r>
                  <w:r w:rsidRPr="00C26746">
                    <w:rPr>
                      <w:rFonts w:ascii="Arial Narrow" w:hAnsi="Arial Narrow"/>
                      <w:sz w:val="18"/>
                      <w:u w:val="single"/>
                      <w:lang w:val="es-ES"/>
                    </w:rPr>
                    <w:t>se</w:t>
                  </w:r>
                  <w:r w:rsidRPr="00C26746">
                    <w:rPr>
                      <w:rFonts w:ascii="Arial Narrow" w:hAnsi="Arial Narrow"/>
                      <w:sz w:val="18"/>
                      <w:lang w:val="es-ES"/>
                    </w:rPr>
                    <w:t xml:space="preserve">i nada. Se a xente </w:t>
                  </w:r>
                  <w:r w:rsidRPr="00C26746">
                    <w:rPr>
                      <w:rFonts w:ascii="Arial Narrow" w:hAnsi="Arial Narrow"/>
                      <w:sz w:val="18"/>
                      <w:u w:val="single"/>
                      <w:lang w:val="es-ES"/>
                    </w:rPr>
                    <w:t>anda</w:t>
                  </w:r>
                  <w:r w:rsidRPr="00C26746">
                    <w:rPr>
                      <w:rFonts w:ascii="Arial Narrow" w:hAnsi="Arial Narrow"/>
                      <w:sz w:val="18"/>
                      <w:lang w:val="es-ES"/>
                    </w:rPr>
                    <w:t xml:space="preserve"> a </w:t>
                  </w:r>
                  <w:r w:rsidRPr="00C26746">
                    <w:rPr>
                      <w:rFonts w:ascii="Arial Narrow" w:hAnsi="Arial Narrow"/>
                      <w:sz w:val="18"/>
                      <w:u w:val="single"/>
                      <w:lang w:val="es-ES"/>
                    </w:rPr>
                    <w:t>move</w:t>
                  </w:r>
                  <w:r w:rsidRPr="00C26746">
                    <w:rPr>
                      <w:rFonts w:ascii="Arial Narrow" w:hAnsi="Arial Narrow"/>
                      <w:sz w:val="18"/>
                      <w:lang w:val="es-ES"/>
                    </w:rPr>
                    <w:t xml:space="preserve">r os santos por aí sen </w:t>
                  </w:r>
                  <w:r w:rsidRPr="00C26746">
                    <w:rPr>
                      <w:rFonts w:ascii="Arial Narrow" w:hAnsi="Arial Narrow"/>
                      <w:sz w:val="18"/>
                      <w:u w:val="single"/>
                      <w:lang w:val="es-ES"/>
                    </w:rPr>
                    <w:t>contar</w:t>
                  </w:r>
                  <w:r w:rsidRPr="00C26746">
                    <w:rPr>
                      <w:rFonts w:ascii="Arial Narrow" w:hAnsi="Arial Narrow"/>
                      <w:sz w:val="18"/>
                      <w:lang w:val="es-ES"/>
                    </w:rPr>
                    <w:t xml:space="preserve"> co cura, </w:t>
                  </w:r>
                  <w:r w:rsidRPr="00C26746">
                    <w:rPr>
                      <w:rFonts w:ascii="Arial Narrow" w:hAnsi="Arial Narrow"/>
                      <w:sz w:val="18"/>
                      <w:u w:val="single"/>
                      <w:lang w:val="es-ES"/>
                    </w:rPr>
                    <w:t>é</w:t>
                  </w:r>
                  <w:r w:rsidRPr="00C26746">
                    <w:rPr>
                      <w:rFonts w:ascii="Arial Narrow" w:hAnsi="Arial Narrow"/>
                      <w:sz w:val="18"/>
                      <w:lang w:val="es-ES"/>
                    </w:rPr>
                    <w:t xml:space="preserve"> culpa súa. Pero aínda onte </w:t>
                  </w:r>
                  <w:r w:rsidRPr="00C26746">
                    <w:rPr>
                      <w:rFonts w:ascii="Arial Narrow" w:hAnsi="Arial Narrow"/>
                      <w:sz w:val="18"/>
                      <w:u w:val="single"/>
                      <w:lang w:val="es-ES"/>
                    </w:rPr>
                    <w:t>estivemos agachando</w:t>
                  </w:r>
                  <w:r w:rsidRPr="00C26746">
                    <w:rPr>
                      <w:rFonts w:ascii="Arial Narrow" w:hAnsi="Arial Narrow"/>
                      <w:sz w:val="18"/>
                      <w:lang w:val="es-ES"/>
                    </w:rPr>
                    <w:t xml:space="preserve"> as imaxes do retablo do convento. Xesús! Que traballiño me </w:t>
                  </w:r>
                  <w:r w:rsidRPr="00C26746">
                    <w:rPr>
                      <w:rFonts w:ascii="Arial Narrow" w:hAnsi="Arial Narrow"/>
                      <w:sz w:val="18"/>
                      <w:u w:val="single"/>
                      <w:lang w:val="es-ES"/>
                    </w:rPr>
                    <w:t>deron</w:t>
                  </w:r>
                  <w:r w:rsidRPr="00C26746">
                    <w:rPr>
                      <w:rFonts w:ascii="Arial Narrow" w:hAnsi="Arial Narrow"/>
                      <w:sz w:val="18"/>
                      <w:lang w:val="es-ES"/>
                    </w:rPr>
                    <w:t xml:space="preserve">. </w:t>
                  </w:r>
                  <w:r w:rsidRPr="00C26746">
                    <w:rPr>
                      <w:rFonts w:ascii="Arial Narrow" w:hAnsi="Arial Narrow"/>
                      <w:sz w:val="18"/>
                      <w:u w:val="single"/>
                      <w:lang w:val="es-ES"/>
                    </w:rPr>
                    <w:t>Levámolas</w:t>
                  </w:r>
                  <w:r w:rsidRPr="00C26746">
                    <w:rPr>
                      <w:rFonts w:ascii="Arial Narrow" w:hAnsi="Arial Narrow"/>
                      <w:sz w:val="18"/>
                      <w:lang w:val="es-ES"/>
                    </w:rPr>
                    <w:t xml:space="preserve"> no seu coche e </w:t>
                  </w:r>
                  <w:r w:rsidRPr="00C26746">
                    <w:rPr>
                      <w:rFonts w:ascii="Arial Narrow" w:hAnsi="Arial Narrow"/>
                      <w:sz w:val="18"/>
                      <w:u w:val="single"/>
                      <w:lang w:val="es-ES"/>
                    </w:rPr>
                    <w:t>metémolas</w:t>
                  </w:r>
                  <w:r w:rsidRPr="00C26746">
                    <w:rPr>
                      <w:rFonts w:ascii="Arial Narrow" w:hAnsi="Arial Narrow"/>
                      <w:sz w:val="18"/>
                      <w:lang w:val="es-ES"/>
                    </w:rPr>
                    <w:t xml:space="preserve"> na adega. Don Ricardo </w:t>
                  </w:r>
                  <w:r w:rsidRPr="00C26746">
                    <w:rPr>
                      <w:rFonts w:ascii="Arial Narrow" w:hAnsi="Arial Narrow"/>
                      <w:sz w:val="18"/>
                      <w:u w:val="single"/>
                      <w:lang w:val="es-ES"/>
                    </w:rPr>
                    <w:t>tiña</w:t>
                  </w:r>
                  <w:r w:rsidRPr="00C26746">
                    <w:rPr>
                      <w:rFonts w:ascii="Arial Narrow" w:hAnsi="Arial Narrow"/>
                      <w:sz w:val="18"/>
                      <w:lang w:val="es-ES"/>
                    </w:rPr>
                    <w:t xml:space="preserve"> medo de que lles </w:t>
                  </w:r>
                  <w:r w:rsidRPr="00C26746">
                    <w:rPr>
                      <w:rFonts w:ascii="Arial Narrow" w:hAnsi="Arial Narrow"/>
                      <w:sz w:val="18"/>
                      <w:u w:val="single"/>
                      <w:lang w:val="es-ES"/>
                    </w:rPr>
                    <w:t>pasase</w:t>
                  </w:r>
                  <w:r w:rsidRPr="00C26746">
                    <w:rPr>
                      <w:rFonts w:ascii="Arial Narrow" w:hAnsi="Arial Narrow"/>
                      <w:sz w:val="18"/>
                      <w:lang w:val="es-ES"/>
                    </w:rPr>
                    <w:t xml:space="preserve"> o mesmo que á Santa Mariña, que llas </w:t>
                  </w:r>
                  <w:r w:rsidRPr="00C26746">
                    <w:rPr>
                      <w:rFonts w:ascii="Arial Narrow" w:hAnsi="Arial Narrow"/>
                      <w:sz w:val="18"/>
                      <w:u w:val="single"/>
                      <w:lang w:val="es-ES"/>
                    </w:rPr>
                    <w:t>viñeran leva</w:t>
                  </w:r>
                  <w:r w:rsidRPr="00C26746">
                    <w:rPr>
                      <w:rFonts w:ascii="Arial Narrow" w:hAnsi="Arial Narrow"/>
                      <w:sz w:val="18"/>
                      <w:lang w:val="es-ES"/>
                    </w:rPr>
                    <w:t xml:space="preserve">r pola noite. Pero el </w:t>
                  </w:r>
                  <w:r w:rsidRPr="00C26746">
                    <w:rPr>
                      <w:rFonts w:ascii="Arial Narrow" w:hAnsi="Arial Narrow"/>
                      <w:sz w:val="18"/>
                      <w:u w:val="single"/>
                      <w:lang w:val="es-ES"/>
                    </w:rPr>
                    <w:t>era</w:t>
                  </w:r>
                  <w:r w:rsidRPr="00C26746">
                    <w:rPr>
                      <w:rFonts w:ascii="Arial Narrow" w:hAnsi="Arial Narrow"/>
                      <w:sz w:val="18"/>
                      <w:lang w:val="es-ES"/>
                    </w:rPr>
                    <w:t xml:space="preserve"> moi calado nas súas cousas, coma min, por iso nos levabamos…</w:t>
                  </w:r>
                </w:p>
                <w:p w:rsidR="00445434" w:rsidRDefault="00445434">
                  <w:pPr>
                    <w:pStyle w:val="Prrafodelista"/>
                    <w:numPr>
                      <w:ilvl w:val="0"/>
                      <w:numId w:val="28"/>
                    </w:numPr>
                    <w:tabs>
                      <w:tab w:val="left" w:pos="1217"/>
                    </w:tabs>
                    <w:spacing w:before="120"/>
                    <w:ind w:hanging="284"/>
                    <w:rPr>
                      <w:rFonts w:ascii="Arial Narrow" w:hAnsi="Arial Narrow"/>
                      <w:sz w:val="18"/>
                    </w:rPr>
                  </w:pPr>
                  <w:r>
                    <w:rPr>
                      <w:rFonts w:ascii="Arial Narrow" w:hAnsi="Arial Narrow"/>
                      <w:sz w:val="18"/>
                    </w:rPr>
                    <w:t>Futuro de indicativo:</w:t>
                  </w:r>
                  <w:r>
                    <w:rPr>
                      <w:rFonts w:ascii="Arial Narrow" w:hAnsi="Arial Narrow"/>
                      <w:spacing w:val="-14"/>
                      <w:sz w:val="18"/>
                    </w:rPr>
                    <w:t xml:space="preserve"> </w:t>
                  </w:r>
                  <w:r>
                    <w:rPr>
                      <w:rFonts w:ascii="Arial Narrow" w:hAnsi="Arial Narrow"/>
                      <w:sz w:val="18"/>
                    </w:rPr>
                    <w:t>terá.</w:t>
                  </w:r>
                </w:p>
                <w:p w:rsidR="00445434" w:rsidRPr="00C26746" w:rsidRDefault="00445434">
                  <w:pPr>
                    <w:pStyle w:val="Prrafodelista"/>
                    <w:numPr>
                      <w:ilvl w:val="0"/>
                      <w:numId w:val="28"/>
                    </w:numPr>
                    <w:tabs>
                      <w:tab w:val="left" w:pos="1217"/>
                    </w:tabs>
                    <w:spacing w:before="20"/>
                    <w:ind w:hanging="284"/>
                    <w:rPr>
                      <w:rFonts w:ascii="Arial Narrow"/>
                      <w:sz w:val="18"/>
                      <w:lang w:val="es-ES"/>
                    </w:rPr>
                  </w:pPr>
                  <w:r w:rsidRPr="00C26746">
                    <w:rPr>
                      <w:rFonts w:ascii="Arial Narrow"/>
                      <w:sz w:val="18"/>
                      <w:lang w:val="es-ES"/>
                    </w:rPr>
                    <w:t>Infinitivo: mirar, mover, contar,</w:t>
                  </w:r>
                  <w:r w:rsidRPr="00C26746">
                    <w:rPr>
                      <w:rFonts w:ascii="Arial Narrow"/>
                      <w:spacing w:val="-20"/>
                      <w:sz w:val="18"/>
                      <w:lang w:val="es-ES"/>
                    </w:rPr>
                    <w:t xml:space="preserve"> </w:t>
                  </w:r>
                  <w:r w:rsidRPr="00C26746">
                    <w:rPr>
                      <w:rFonts w:ascii="Arial Narrow"/>
                      <w:sz w:val="18"/>
                      <w:lang w:val="es-ES"/>
                    </w:rPr>
                    <w:t>levar.</w:t>
                  </w:r>
                </w:p>
                <w:p w:rsidR="00445434" w:rsidRPr="00C26746" w:rsidRDefault="00445434">
                  <w:pPr>
                    <w:pStyle w:val="Prrafodelista"/>
                    <w:numPr>
                      <w:ilvl w:val="0"/>
                      <w:numId w:val="28"/>
                    </w:numPr>
                    <w:tabs>
                      <w:tab w:val="left" w:pos="1217"/>
                    </w:tabs>
                    <w:spacing w:before="20"/>
                    <w:ind w:hanging="284"/>
                    <w:rPr>
                      <w:rFonts w:ascii="Arial Narrow" w:hAnsi="Arial Narrow"/>
                      <w:sz w:val="18"/>
                      <w:lang w:val="es-ES"/>
                    </w:rPr>
                  </w:pPr>
                  <w:r w:rsidRPr="00C26746">
                    <w:rPr>
                      <w:rFonts w:ascii="Arial Narrow" w:hAnsi="Arial Narrow"/>
                      <w:sz w:val="18"/>
                      <w:lang w:val="es-ES"/>
                    </w:rPr>
                    <w:t>Presente de indicativo: sei, anda,</w:t>
                  </w:r>
                  <w:r w:rsidRPr="00C26746">
                    <w:rPr>
                      <w:rFonts w:ascii="Arial Narrow" w:hAnsi="Arial Narrow"/>
                      <w:spacing w:val="-19"/>
                      <w:sz w:val="18"/>
                      <w:lang w:val="es-ES"/>
                    </w:rPr>
                    <w:t xml:space="preserve"> </w:t>
                  </w:r>
                  <w:r w:rsidRPr="00C26746">
                    <w:rPr>
                      <w:rFonts w:ascii="Arial Narrow" w:hAnsi="Arial Narrow"/>
                      <w:sz w:val="18"/>
                      <w:lang w:val="es-ES"/>
                    </w:rPr>
                    <w:t>é.</w:t>
                  </w:r>
                </w:p>
                <w:p w:rsidR="00445434" w:rsidRPr="00C26746" w:rsidRDefault="00445434">
                  <w:pPr>
                    <w:pStyle w:val="Prrafodelista"/>
                    <w:numPr>
                      <w:ilvl w:val="0"/>
                      <w:numId w:val="28"/>
                    </w:numPr>
                    <w:tabs>
                      <w:tab w:val="left" w:pos="1217"/>
                    </w:tabs>
                    <w:spacing w:before="20"/>
                    <w:ind w:hanging="284"/>
                    <w:rPr>
                      <w:rFonts w:ascii="Arial Narrow" w:hAnsi="Arial Narrow"/>
                      <w:sz w:val="18"/>
                      <w:lang w:val="es-ES"/>
                    </w:rPr>
                  </w:pPr>
                  <w:r w:rsidRPr="00C26746">
                    <w:rPr>
                      <w:rFonts w:ascii="Arial Narrow" w:hAnsi="Arial Narrow"/>
                      <w:sz w:val="18"/>
                      <w:lang w:val="es-ES"/>
                    </w:rPr>
                    <w:t>Pretérito de indicativo: estivemos, deron, levamos,</w:t>
                  </w:r>
                  <w:r w:rsidRPr="00C26746">
                    <w:rPr>
                      <w:rFonts w:ascii="Arial Narrow" w:hAnsi="Arial Narrow"/>
                      <w:spacing w:val="-30"/>
                      <w:sz w:val="18"/>
                      <w:lang w:val="es-ES"/>
                    </w:rPr>
                    <w:t xml:space="preserve"> </w:t>
                  </w:r>
                  <w:r w:rsidRPr="00C26746">
                    <w:rPr>
                      <w:rFonts w:ascii="Arial Narrow" w:hAnsi="Arial Narrow"/>
                      <w:sz w:val="18"/>
                      <w:lang w:val="es-ES"/>
                    </w:rPr>
                    <w:t>metemos.</w:t>
                  </w:r>
                </w:p>
                <w:p w:rsidR="00445434" w:rsidRDefault="00445434">
                  <w:pPr>
                    <w:pStyle w:val="Prrafodelista"/>
                    <w:numPr>
                      <w:ilvl w:val="0"/>
                      <w:numId w:val="28"/>
                    </w:numPr>
                    <w:tabs>
                      <w:tab w:val="left" w:pos="1217"/>
                    </w:tabs>
                    <w:spacing w:before="20"/>
                    <w:ind w:hanging="284"/>
                    <w:rPr>
                      <w:rFonts w:ascii="Arial Narrow"/>
                      <w:sz w:val="18"/>
                    </w:rPr>
                  </w:pPr>
                  <w:r>
                    <w:rPr>
                      <w:rFonts w:ascii="Arial Narrow"/>
                      <w:sz w:val="18"/>
                    </w:rPr>
                    <w:t>Xerundio:</w:t>
                  </w:r>
                  <w:r>
                    <w:rPr>
                      <w:rFonts w:ascii="Arial Narrow"/>
                      <w:spacing w:val="-12"/>
                      <w:sz w:val="18"/>
                    </w:rPr>
                    <w:t xml:space="preserve"> </w:t>
                  </w:r>
                  <w:r>
                    <w:rPr>
                      <w:rFonts w:ascii="Arial Narrow"/>
                      <w:sz w:val="18"/>
                    </w:rPr>
                    <w:t>agachando.</w:t>
                  </w:r>
                </w:p>
                <w:p w:rsidR="00445434" w:rsidRPr="00C26746" w:rsidRDefault="00445434">
                  <w:pPr>
                    <w:pStyle w:val="Prrafodelista"/>
                    <w:numPr>
                      <w:ilvl w:val="0"/>
                      <w:numId w:val="28"/>
                    </w:numPr>
                    <w:tabs>
                      <w:tab w:val="left" w:pos="1217"/>
                    </w:tabs>
                    <w:spacing w:before="19"/>
                    <w:ind w:hanging="284"/>
                    <w:rPr>
                      <w:rFonts w:ascii="Arial Narrow" w:hAnsi="Arial Narrow"/>
                      <w:sz w:val="18"/>
                      <w:lang w:val="es-ES"/>
                    </w:rPr>
                  </w:pPr>
                  <w:r w:rsidRPr="00C26746">
                    <w:rPr>
                      <w:rFonts w:ascii="Arial Narrow" w:hAnsi="Arial Narrow"/>
                      <w:sz w:val="18"/>
                      <w:lang w:val="es-ES"/>
                    </w:rPr>
                    <w:t>Pretérito imperfecto de inidicativo: tiña, era,</w:t>
                  </w:r>
                  <w:r w:rsidRPr="00C26746">
                    <w:rPr>
                      <w:rFonts w:ascii="Arial Narrow" w:hAnsi="Arial Narrow"/>
                      <w:spacing w:val="-29"/>
                      <w:sz w:val="18"/>
                      <w:lang w:val="es-ES"/>
                    </w:rPr>
                    <w:t xml:space="preserve"> </w:t>
                  </w:r>
                  <w:r w:rsidRPr="00C26746">
                    <w:rPr>
                      <w:rFonts w:ascii="Arial Narrow" w:hAnsi="Arial Narrow"/>
                      <w:sz w:val="18"/>
                      <w:lang w:val="es-ES"/>
                    </w:rPr>
                    <w:t>levabamos.</w:t>
                  </w:r>
                </w:p>
                <w:p w:rsidR="00445434" w:rsidRPr="00C26746" w:rsidRDefault="00445434">
                  <w:pPr>
                    <w:pStyle w:val="Prrafodelista"/>
                    <w:numPr>
                      <w:ilvl w:val="0"/>
                      <w:numId w:val="28"/>
                    </w:numPr>
                    <w:tabs>
                      <w:tab w:val="left" w:pos="1217"/>
                    </w:tabs>
                    <w:spacing w:before="20"/>
                    <w:ind w:hanging="284"/>
                    <w:rPr>
                      <w:rFonts w:ascii="Arial Narrow" w:hAnsi="Arial Narrow"/>
                      <w:sz w:val="18"/>
                      <w:lang w:val="es-ES"/>
                    </w:rPr>
                  </w:pPr>
                  <w:r w:rsidRPr="00C26746">
                    <w:rPr>
                      <w:rFonts w:ascii="Arial Narrow" w:hAnsi="Arial Narrow"/>
                      <w:sz w:val="18"/>
                      <w:lang w:val="es-ES"/>
                    </w:rPr>
                    <w:t>Pretérito pluscuamperfecto de indicativo:</w:t>
                  </w:r>
                  <w:r w:rsidRPr="00C26746">
                    <w:rPr>
                      <w:rFonts w:ascii="Arial Narrow" w:hAnsi="Arial Narrow"/>
                      <w:spacing w:val="-26"/>
                      <w:sz w:val="18"/>
                      <w:lang w:val="es-ES"/>
                    </w:rPr>
                    <w:t xml:space="preserve"> </w:t>
                  </w:r>
                  <w:r w:rsidRPr="00C26746">
                    <w:rPr>
                      <w:rFonts w:ascii="Arial Narrow" w:hAnsi="Arial Narrow"/>
                      <w:sz w:val="18"/>
                      <w:lang w:val="es-ES"/>
                    </w:rPr>
                    <w:t>viñeran.</w:t>
                  </w:r>
                </w:p>
                <w:p w:rsidR="00445434" w:rsidRDefault="00445434">
                  <w:pPr>
                    <w:pStyle w:val="Prrafodelista"/>
                    <w:numPr>
                      <w:ilvl w:val="0"/>
                      <w:numId w:val="28"/>
                    </w:numPr>
                    <w:tabs>
                      <w:tab w:val="left" w:pos="1217"/>
                    </w:tabs>
                    <w:spacing w:before="21"/>
                    <w:ind w:hanging="284"/>
                    <w:rPr>
                      <w:rFonts w:ascii="Arial Narrow" w:hAnsi="Arial Narrow"/>
                      <w:sz w:val="18"/>
                    </w:rPr>
                  </w:pPr>
                  <w:r>
                    <w:rPr>
                      <w:rFonts w:ascii="Arial Narrow" w:hAnsi="Arial Narrow"/>
                      <w:sz w:val="18"/>
                    </w:rPr>
                    <w:t>Pretérito de subxuntivo:</w:t>
                  </w:r>
                  <w:r>
                    <w:rPr>
                      <w:rFonts w:ascii="Arial Narrow" w:hAnsi="Arial Narrow"/>
                      <w:spacing w:val="-18"/>
                      <w:sz w:val="18"/>
                    </w:rPr>
                    <w:t xml:space="preserve"> </w:t>
                  </w:r>
                  <w:r>
                    <w:rPr>
                      <w:rFonts w:ascii="Arial Narrow" w:hAnsi="Arial Narrow"/>
                      <w:sz w:val="18"/>
                    </w:rPr>
                    <w:t>pasase.</w:t>
                  </w:r>
                </w:p>
              </w:txbxContent>
            </v:textbox>
            <w10:wrap type="topAndBottom" anchorx="page"/>
          </v:shape>
        </w:pict>
      </w:r>
    </w:p>
    <w:p w:rsidR="00793B93" w:rsidRPr="00C26746" w:rsidRDefault="00793B93">
      <w:pPr>
        <w:pStyle w:val="Textoindependiente"/>
        <w:rPr>
          <w:i/>
          <w:sz w:val="20"/>
          <w:lang w:val="es-ES"/>
        </w:rPr>
      </w:pPr>
    </w:p>
    <w:p w:rsidR="00793B93" w:rsidRPr="00C26746" w:rsidRDefault="00793B93">
      <w:pPr>
        <w:pStyle w:val="Textoindependiente"/>
        <w:spacing w:before="2"/>
        <w:rPr>
          <w:i/>
          <w:sz w:val="19"/>
          <w:lang w:val="es-ES"/>
        </w:rPr>
      </w:pPr>
    </w:p>
    <w:p w:rsidR="00793B93" w:rsidRPr="00C26746" w:rsidRDefault="00660F1E">
      <w:pPr>
        <w:spacing w:line="472" w:lineRule="auto"/>
        <w:ind w:left="927" w:right="380" w:hanging="567"/>
        <w:rPr>
          <w:i/>
          <w:lang w:val="es-ES"/>
        </w:rPr>
      </w:pPr>
      <w:r w:rsidRPr="00C26746">
        <w:rPr>
          <w:rFonts w:ascii="Arial Narrow"/>
          <w:b/>
          <w:color w:val="A7A8A7"/>
          <w:lang w:val="es-ES"/>
        </w:rPr>
        <w:t xml:space="preserve">S30. </w:t>
      </w:r>
      <w:r w:rsidRPr="00C26746">
        <w:rPr>
          <w:i/>
          <w:color w:val="800080"/>
          <w:lang w:val="es-ES"/>
        </w:rPr>
        <w:t xml:space="preserve">Realice las actividades sobre el verbo que se proponen en el enlace siguiente: </w:t>
      </w:r>
      <w:hyperlink r:id="rId126">
        <w:r w:rsidRPr="00C26746">
          <w:rPr>
            <w:i/>
            <w:color w:val="0000FF"/>
            <w:lang w:val="es-ES"/>
          </w:rPr>
          <w:t>http://teresadientedeleon.blogspot.com.es/2014/03/verbos-interactivos.html</w:t>
        </w:r>
      </w:hyperlink>
    </w:p>
    <w:p w:rsidR="00793B93" w:rsidRPr="00C26746" w:rsidRDefault="00445434">
      <w:pPr>
        <w:spacing w:before="127" w:line="360" w:lineRule="auto"/>
        <w:ind w:left="927" w:right="227" w:hanging="567"/>
        <w:rPr>
          <w:i/>
          <w:lang w:val="es-ES"/>
        </w:rPr>
      </w:pPr>
      <w:r>
        <w:pict>
          <v:shape id="_x0000_s1064" type="#_x0000_t202" style="position:absolute;left:0;text-align:left;margin-left:130.3pt;margin-top:50.55pt;width:396.9pt;height:138.15pt;z-index:2512;mso-wrap-distance-left:0;mso-wrap-distance-right:0;mso-position-horizontal-relative:page" filled="f" strokecolor="purple" strokeweight=".16969mm">
            <v:textbox inset="0,0,0,0">
              <w:txbxContent>
                <w:p w:rsidR="00445434" w:rsidRPr="00C26746" w:rsidRDefault="00445434">
                  <w:pPr>
                    <w:spacing w:before="73"/>
                    <w:ind w:left="223" w:right="191"/>
                    <w:jc w:val="both"/>
                    <w:rPr>
                      <w:rFonts w:ascii="Arial Narrow" w:hAnsi="Arial Narrow"/>
                      <w:sz w:val="18"/>
                      <w:lang w:val="es-ES"/>
                    </w:rPr>
                  </w:pPr>
                  <w:r w:rsidRPr="00C26746">
                    <w:rPr>
                      <w:rFonts w:ascii="Arial Narrow" w:hAnsi="Arial Narrow"/>
                      <w:sz w:val="18"/>
                      <w:lang w:val="es-ES"/>
                    </w:rPr>
                    <w:t xml:space="preserve">Sin embargo, también </w:t>
                  </w:r>
                  <w:r w:rsidRPr="00C26746">
                    <w:rPr>
                      <w:rFonts w:ascii="Arial Narrow" w:hAnsi="Arial Narrow"/>
                      <w:sz w:val="18"/>
                      <w:u w:val="single"/>
                      <w:lang w:val="es-ES"/>
                    </w:rPr>
                    <w:t>ha habido</w:t>
                  </w:r>
                  <w:r w:rsidRPr="00C26746">
                    <w:rPr>
                      <w:rFonts w:ascii="Arial Narrow" w:hAnsi="Arial Narrow"/>
                      <w:sz w:val="18"/>
                      <w:lang w:val="es-ES"/>
                    </w:rPr>
                    <w:t xml:space="preserve"> pasos hacia atrás. En la última década </w:t>
                  </w:r>
                  <w:r w:rsidRPr="00C26746">
                    <w:rPr>
                      <w:rFonts w:ascii="Arial Narrow" w:hAnsi="Arial Narrow"/>
                      <w:sz w:val="18"/>
                      <w:u w:val="single"/>
                      <w:lang w:val="es-ES"/>
                    </w:rPr>
                    <w:t>hemos sufirdo</w:t>
                  </w:r>
                  <w:r w:rsidRPr="00C26746">
                    <w:rPr>
                      <w:rFonts w:ascii="Arial Narrow" w:hAnsi="Arial Narrow"/>
                      <w:sz w:val="18"/>
                      <w:lang w:val="es-ES"/>
                    </w:rPr>
                    <w:t xml:space="preserve"> la crisis económica más profunda y larga de los últimos ochenta años y se </w:t>
                  </w:r>
                  <w:r w:rsidRPr="00C26746">
                    <w:rPr>
                      <w:rFonts w:ascii="Arial Narrow" w:hAnsi="Arial Narrow"/>
                      <w:sz w:val="18"/>
                      <w:u w:val="single"/>
                      <w:lang w:val="es-ES"/>
                    </w:rPr>
                    <w:t>ha detenido</w:t>
                  </w:r>
                  <w:r w:rsidRPr="00C26746">
                    <w:rPr>
                      <w:rFonts w:ascii="Arial Narrow" w:hAnsi="Arial Narrow"/>
                      <w:sz w:val="18"/>
                      <w:lang w:val="es-ES"/>
                    </w:rPr>
                    <w:t xml:space="preserve"> la marcha del progreso. Nuestros descendientes </w:t>
                  </w:r>
                  <w:r w:rsidRPr="00C26746">
                    <w:rPr>
                      <w:rFonts w:ascii="Arial Narrow" w:hAnsi="Arial Narrow"/>
                      <w:sz w:val="18"/>
                      <w:u w:val="single"/>
                      <w:lang w:val="es-ES"/>
                    </w:rPr>
                    <w:t>están</w:t>
                  </w:r>
                  <w:r w:rsidRPr="00C26746">
                    <w:rPr>
                      <w:rFonts w:ascii="Arial Narrow" w:hAnsi="Arial Narrow"/>
                      <w:sz w:val="18"/>
                      <w:lang w:val="es-ES"/>
                    </w:rPr>
                    <w:t xml:space="preserve"> </w:t>
                  </w:r>
                  <w:r w:rsidRPr="00C26746">
                    <w:rPr>
                      <w:rFonts w:ascii="Arial Narrow" w:hAnsi="Arial Narrow"/>
                      <w:sz w:val="18"/>
                      <w:u w:val="single"/>
                      <w:lang w:val="es-ES"/>
                    </w:rPr>
                    <w:t>viviendo</w:t>
                  </w:r>
                  <w:r w:rsidRPr="00C26746">
                    <w:rPr>
                      <w:rFonts w:ascii="Arial Narrow" w:hAnsi="Arial Narrow"/>
                      <w:sz w:val="18"/>
                      <w:lang w:val="es-ES"/>
                    </w:rPr>
                    <w:t xml:space="preserve"> peor que nosotros, y </w:t>
                  </w:r>
                  <w:r w:rsidRPr="00C26746">
                    <w:rPr>
                      <w:rFonts w:ascii="Arial Narrow" w:hAnsi="Arial Narrow"/>
                      <w:sz w:val="18"/>
                      <w:u w:val="single"/>
                      <w:lang w:val="es-ES"/>
                    </w:rPr>
                    <w:t>temo</w:t>
                  </w:r>
                  <w:r w:rsidRPr="00C26746">
                    <w:rPr>
                      <w:rFonts w:ascii="Arial Narrow" w:hAnsi="Arial Narrow"/>
                      <w:sz w:val="18"/>
                      <w:lang w:val="es-ES"/>
                    </w:rPr>
                    <w:t xml:space="preserve"> que, si no </w:t>
                  </w:r>
                  <w:r w:rsidRPr="00C26746">
                    <w:rPr>
                      <w:rFonts w:ascii="Arial Narrow" w:hAnsi="Arial Narrow"/>
                      <w:sz w:val="18"/>
                      <w:u w:val="single"/>
                      <w:lang w:val="es-ES"/>
                    </w:rPr>
                    <w:t>corregimos</w:t>
                  </w:r>
                  <w:r w:rsidRPr="00C26746">
                    <w:rPr>
                      <w:rFonts w:ascii="Arial Narrow" w:hAnsi="Arial Narrow"/>
                      <w:sz w:val="18"/>
                      <w:lang w:val="es-ES"/>
                    </w:rPr>
                    <w:t xml:space="preserve"> el rumbo en el sentido más fuerte de esa corrección, vosotros </w:t>
                  </w:r>
                  <w:r w:rsidRPr="00C26746">
                    <w:rPr>
                      <w:rFonts w:ascii="Arial Narrow" w:hAnsi="Arial Narrow"/>
                      <w:sz w:val="18"/>
                      <w:u w:val="single"/>
                      <w:lang w:val="es-ES"/>
                    </w:rPr>
                    <w:t xml:space="preserve">podríais vivir </w:t>
                  </w:r>
                  <w:r w:rsidRPr="00C26746">
                    <w:rPr>
                      <w:rFonts w:ascii="Arial Narrow" w:hAnsi="Arial Narrow"/>
                      <w:sz w:val="18"/>
                      <w:lang w:val="es-ES"/>
                    </w:rPr>
                    <w:t xml:space="preserve">peor que vuestros padres y vuestros abuelos. </w:t>
                  </w:r>
                  <w:r w:rsidRPr="00C26746">
                    <w:rPr>
                      <w:rFonts w:ascii="Arial Narrow" w:hAnsi="Arial Narrow"/>
                      <w:sz w:val="18"/>
                      <w:u w:val="single"/>
                      <w:lang w:val="es-ES"/>
                    </w:rPr>
                    <w:t>Sería</w:t>
                  </w:r>
                  <w:r w:rsidRPr="00C26746">
                    <w:rPr>
                      <w:rFonts w:ascii="Arial Narrow" w:hAnsi="Arial Narrow"/>
                      <w:sz w:val="18"/>
                      <w:lang w:val="es-ES"/>
                    </w:rPr>
                    <w:t xml:space="preserve"> un verdadero quebranto en la historia de la humanidad. Nos </w:t>
                  </w:r>
                  <w:r w:rsidRPr="00C26746">
                    <w:rPr>
                      <w:rFonts w:ascii="Arial Narrow" w:hAnsi="Arial Narrow"/>
                      <w:sz w:val="18"/>
                      <w:u w:val="single"/>
                      <w:lang w:val="es-ES"/>
                    </w:rPr>
                    <w:t xml:space="preserve">enfrentamos </w:t>
                  </w:r>
                  <w:r w:rsidRPr="00C26746">
                    <w:rPr>
                      <w:rFonts w:ascii="Arial Narrow" w:hAnsi="Arial Narrow"/>
                      <w:sz w:val="18"/>
                      <w:lang w:val="es-ES"/>
                    </w:rPr>
                    <w:t xml:space="preserve">–os </w:t>
                  </w:r>
                  <w:r w:rsidRPr="00C26746">
                    <w:rPr>
                      <w:rFonts w:ascii="Arial Narrow" w:hAnsi="Arial Narrow"/>
                      <w:sz w:val="18"/>
                      <w:u w:val="single"/>
                      <w:lang w:val="es-ES"/>
                    </w:rPr>
                    <w:t>enfrentaréis</w:t>
                  </w:r>
                  <w:r w:rsidRPr="00C26746">
                    <w:rPr>
                      <w:rFonts w:ascii="Arial Narrow" w:hAnsi="Arial Narrow"/>
                      <w:sz w:val="18"/>
                      <w:lang w:val="es-ES"/>
                    </w:rPr>
                    <w:t xml:space="preserve">, ya que nosotros, por edad, </w:t>
                  </w:r>
                  <w:r w:rsidRPr="00C26746">
                    <w:rPr>
                      <w:rFonts w:ascii="Arial Narrow" w:hAnsi="Arial Narrow"/>
                      <w:sz w:val="18"/>
                      <w:u w:val="single"/>
                      <w:lang w:val="es-ES"/>
                    </w:rPr>
                    <w:t>hemos dejado</w:t>
                  </w:r>
                  <w:r w:rsidRPr="00C26746">
                    <w:rPr>
                      <w:rFonts w:ascii="Arial Narrow" w:hAnsi="Arial Narrow"/>
                      <w:sz w:val="18"/>
                      <w:lang w:val="es-ES"/>
                    </w:rPr>
                    <w:t xml:space="preserve"> de ser los protagonistas históricos de los</w:t>
                  </w:r>
                  <w:r w:rsidRPr="00C26746">
                    <w:rPr>
                      <w:rFonts w:ascii="Arial Narrow" w:hAnsi="Arial Narrow"/>
                      <w:spacing w:val="-22"/>
                      <w:sz w:val="18"/>
                      <w:lang w:val="es-ES"/>
                    </w:rPr>
                    <w:t xml:space="preserve"> </w:t>
                  </w:r>
                  <w:r w:rsidRPr="00C26746">
                    <w:rPr>
                      <w:rFonts w:ascii="Arial Narrow" w:hAnsi="Arial Narrow"/>
                      <w:sz w:val="18"/>
                      <w:lang w:val="es-ES"/>
                    </w:rPr>
                    <w:t>cambios…</w:t>
                  </w:r>
                </w:p>
                <w:p w:rsidR="00445434" w:rsidRPr="00C26746" w:rsidRDefault="00445434">
                  <w:pPr>
                    <w:pStyle w:val="Prrafodelista"/>
                    <w:numPr>
                      <w:ilvl w:val="0"/>
                      <w:numId w:val="27"/>
                    </w:numPr>
                    <w:tabs>
                      <w:tab w:val="left" w:pos="1491"/>
                      <w:tab w:val="left" w:pos="1492"/>
                    </w:tabs>
                    <w:spacing w:before="19"/>
                    <w:rPr>
                      <w:rFonts w:ascii="Arial Narrow" w:hAnsi="Arial Narrow"/>
                      <w:sz w:val="18"/>
                      <w:lang w:val="es-ES"/>
                    </w:rPr>
                  </w:pPr>
                  <w:r w:rsidRPr="00C26746">
                    <w:rPr>
                      <w:rFonts w:ascii="Arial Narrow" w:hAnsi="Arial Narrow"/>
                      <w:sz w:val="18"/>
                      <w:lang w:val="es-ES"/>
                    </w:rPr>
                    <w:t>Pretérito</w:t>
                  </w:r>
                  <w:r w:rsidRPr="00C26746">
                    <w:rPr>
                      <w:rFonts w:ascii="Arial Narrow" w:hAnsi="Arial Narrow"/>
                      <w:spacing w:val="-5"/>
                      <w:sz w:val="18"/>
                      <w:lang w:val="es-ES"/>
                    </w:rPr>
                    <w:t xml:space="preserve"> </w:t>
                  </w:r>
                  <w:r w:rsidRPr="00C26746">
                    <w:rPr>
                      <w:rFonts w:ascii="Arial Narrow" w:hAnsi="Arial Narrow"/>
                      <w:sz w:val="18"/>
                      <w:lang w:val="es-ES"/>
                    </w:rPr>
                    <w:t>perfecto</w:t>
                  </w:r>
                  <w:r w:rsidRPr="00C26746">
                    <w:rPr>
                      <w:rFonts w:ascii="Arial Narrow" w:hAnsi="Arial Narrow"/>
                      <w:spacing w:val="-4"/>
                      <w:sz w:val="18"/>
                      <w:lang w:val="es-ES"/>
                    </w:rPr>
                    <w:t xml:space="preserve"> </w:t>
                  </w:r>
                  <w:r w:rsidRPr="00C26746">
                    <w:rPr>
                      <w:rFonts w:ascii="Arial Narrow" w:hAnsi="Arial Narrow"/>
                      <w:sz w:val="18"/>
                      <w:lang w:val="es-ES"/>
                    </w:rPr>
                    <w:t>compuesto:</w:t>
                  </w:r>
                  <w:r w:rsidRPr="00C26746">
                    <w:rPr>
                      <w:rFonts w:ascii="Arial Narrow" w:hAnsi="Arial Narrow"/>
                      <w:spacing w:val="-4"/>
                      <w:sz w:val="18"/>
                      <w:lang w:val="es-ES"/>
                    </w:rPr>
                    <w:t xml:space="preserve"> </w:t>
                  </w:r>
                  <w:r w:rsidRPr="00C26746">
                    <w:rPr>
                      <w:rFonts w:ascii="Arial Narrow" w:hAnsi="Arial Narrow"/>
                      <w:sz w:val="18"/>
                      <w:lang w:val="es-ES"/>
                    </w:rPr>
                    <w:t>ha</w:t>
                  </w:r>
                  <w:r w:rsidRPr="00C26746">
                    <w:rPr>
                      <w:rFonts w:ascii="Arial Narrow" w:hAnsi="Arial Narrow"/>
                      <w:spacing w:val="-4"/>
                      <w:sz w:val="18"/>
                      <w:lang w:val="es-ES"/>
                    </w:rPr>
                    <w:t xml:space="preserve"> </w:t>
                  </w:r>
                  <w:r w:rsidRPr="00C26746">
                    <w:rPr>
                      <w:rFonts w:ascii="Arial Narrow" w:hAnsi="Arial Narrow"/>
                      <w:sz w:val="18"/>
                      <w:lang w:val="es-ES"/>
                    </w:rPr>
                    <w:t>habido,</w:t>
                  </w:r>
                  <w:r w:rsidRPr="00C26746">
                    <w:rPr>
                      <w:rFonts w:ascii="Arial Narrow" w:hAnsi="Arial Narrow"/>
                      <w:spacing w:val="-5"/>
                      <w:sz w:val="18"/>
                      <w:lang w:val="es-ES"/>
                    </w:rPr>
                    <w:t xml:space="preserve"> </w:t>
                  </w:r>
                  <w:r w:rsidRPr="00C26746">
                    <w:rPr>
                      <w:rFonts w:ascii="Arial Narrow" w:hAnsi="Arial Narrow"/>
                      <w:sz w:val="18"/>
                      <w:lang w:val="es-ES"/>
                    </w:rPr>
                    <w:t>hemos</w:t>
                  </w:r>
                  <w:r w:rsidRPr="00C26746">
                    <w:rPr>
                      <w:rFonts w:ascii="Arial Narrow" w:hAnsi="Arial Narrow"/>
                      <w:spacing w:val="-4"/>
                      <w:sz w:val="18"/>
                      <w:lang w:val="es-ES"/>
                    </w:rPr>
                    <w:t xml:space="preserve"> </w:t>
                  </w:r>
                  <w:r w:rsidRPr="00C26746">
                    <w:rPr>
                      <w:rFonts w:ascii="Arial Narrow" w:hAnsi="Arial Narrow"/>
                      <w:sz w:val="18"/>
                      <w:lang w:val="es-ES"/>
                    </w:rPr>
                    <w:t>sufrido,</w:t>
                  </w:r>
                  <w:r w:rsidRPr="00C26746">
                    <w:rPr>
                      <w:rFonts w:ascii="Arial Narrow" w:hAnsi="Arial Narrow"/>
                      <w:spacing w:val="-5"/>
                      <w:sz w:val="18"/>
                      <w:lang w:val="es-ES"/>
                    </w:rPr>
                    <w:t xml:space="preserve"> </w:t>
                  </w:r>
                  <w:r w:rsidRPr="00C26746">
                    <w:rPr>
                      <w:rFonts w:ascii="Arial Narrow" w:hAnsi="Arial Narrow"/>
                      <w:sz w:val="18"/>
                      <w:lang w:val="es-ES"/>
                    </w:rPr>
                    <w:t>ha</w:t>
                  </w:r>
                  <w:r w:rsidRPr="00C26746">
                    <w:rPr>
                      <w:rFonts w:ascii="Arial Narrow" w:hAnsi="Arial Narrow"/>
                      <w:spacing w:val="-5"/>
                      <w:sz w:val="18"/>
                      <w:lang w:val="es-ES"/>
                    </w:rPr>
                    <w:t xml:space="preserve"> </w:t>
                  </w:r>
                  <w:r w:rsidRPr="00C26746">
                    <w:rPr>
                      <w:rFonts w:ascii="Arial Narrow" w:hAnsi="Arial Narrow"/>
                      <w:sz w:val="18"/>
                      <w:lang w:val="es-ES"/>
                    </w:rPr>
                    <w:t>detenido,</w:t>
                  </w:r>
                  <w:r w:rsidRPr="00C26746">
                    <w:rPr>
                      <w:rFonts w:ascii="Arial Narrow" w:hAnsi="Arial Narrow"/>
                      <w:spacing w:val="-4"/>
                      <w:sz w:val="18"/>
                      <w:lang w:val="es-ES"/>
                    </w:rPr>
                    <w:t xml:space="preserve"> </w:t>
                  </w:r>
                  <w:r w:rsidRPr="00C26746">
                    <w:rPr>
                      <w:rFonts w:ascii="Arial Narrow" w:hAnsi="Arial Narrow"/>
                      <w:sz w:val="18"/>
                      <w:lang w:val="es-ES"/>
                    </w:rPr>
                    <w:t>hemos</w:t>
                  </w:r>
                  <w:r w:rsidRPr="00C26746">
                    <w:rPr>
                      <w:rFonts w:ascii="Arial Narrow" w:hAnsi="Arial Narrow"/>
                      <w:spacing w:val="-4"/>
                      <w:sz w:val="18"/>
                      <w:lang w:val="es-ES"/>
                    </w:rPr>
                    <w:t xml:space="preserve"> </w:t>
                  </w:r>
                  <w:r w:rsidRPr="00C26746">
                    <w:rPr>
                      <w:rFonts w:ascii="Arial Narrow" w:hAnsi="Arial Narrow"/>
                      <w:sz w:val="18"/>
                      <w:lang w:val="es-ES"/>
                    </w:rPr>
                    <w:t>dejado.</w:t>
                  </w:r>
                </w:p>
                <w:p w:rsidR="00445434" w:rsidRPr="00C26746" w:rsidRDefault="00445434">
                  <w:pPr>
                    <w:pStyle w:val="Prrafodelista"/>
                    <w:numPr>
                      <w:ilvl w:val="0"/>
                      <w:numId w:val="27"/>
                    </w:numPr>
                    <w:tabs>
                      <w:tab w:val="left" w:pos="1491"/>
                      <w:tab w:val="left" w:pos="1492"/>
                    </w:tabs>
                    <w:spacing w:before="18"/>
                    <w:rPr>
                      <w:rFonts w:ascii="Arial Narrow" w:hAnsi="Arial Narrow"/>
                      <w:sz w:val="18"/>
                      <w:lang w:val="es-ES"/>
                    </w:rPr>
                  </w:pPr>
                  <w:r w:rsidRPr="00C26746">
                    <w:rPr>
                      <w:rFonts w:ascii="Arial Narrow" w:hAnsi="Arial Narrow"/>
                      <w:sz w:val="18"/>
                      <w:lang w:val="es-ES"/>
                    </w:rPr>
                    <w:t>Presente de indicativo: están, temo, corregimos,</w:t>
                  </w:r>
                  <w:r w:rsidRPr="00C26746">
                    <w:rPr>
                      <w:rFonts w:ascii="Arial Narrow" w:hAnsi="Arial Narrow"/>
                      <w:spacing w:val="-30"/>
                      <w:sz w:val="18"/>
                      <w:lang w:val="es-ES"/>
                    </w:rPr>
                    <w:t xml:space="preserve"> </w:t>
                  </w:r>
                  <w:r w:rsidRPr="00C26746">
                    <w:rPr>
                      <w:rFonts w:ascii="Arial Narrow" w:hAnsi="Arial Narrow"/>
                      <w:sz w:val="18"/>
                      <w:lang w:val="es-ES"/>
                    </w:rPr>
                    <w:t>enfrentamos.</w:t>
                  </w:r>
                </w:p>
                <w:p w:rsidR="00445434" w:rsidRDefault="00445434">
                  <w:pPr>
                    <w:pStyle w:val="Prrafodelista"/>
                    <w:numPr>
                      <w:ilvl w:val="0"/>
                      <w:numId w:val="27"/>
                    </w:numPr>
                    <w:tabs>
                      <w:tab w:val="left" w:pos="1491"/>
                      <w:tab w:val="left" w:pos="1492"/>
                    </w:tabs>
                    <w:spacing w:before="19"/>
                    <w:rPr>
                      <w:rFonts w:ascii="Arial Narrow" w:hAnsi="Arial Narrow"/>
                      <w:sz w:val="18"/>
                    </w:rPr>
                  </w:pPr>
                  <w:r>
                    <w:rPr>
                      <w:rFonts w:ascii="Arial Narrow" w:hAnsi="Arial Narrow"/>
                      <w:sz w:val="18"/>
                    </w:rPr>
                    <w:t>Condicional imperfecto: podríais,</w:t>
                  </w:r>
                  <w:r>
                    <w:rPr>
                      <w:rFonts w:ascii="Arial Narrow" w:hAnsi="Arial Narrow"/>
                      <w:spacing w:val="-21"/>
                      <w:sz w:val="18"/>
                    </w:rPr>
                    <w:t xml:space="preserve"> </w:t>
                  </w:r>
                  <w:r>
                    <w:rPr>
                      <w:rFonts w:ascii="Arial Narrow" w:hAnsi="Arial Narrow"/>
                      <w:sz w:val="18"/>
                    </w:rPr>
                    <w:t>sería.</w:t>
                  </w:r>
                </w:p>
                <w:p w:rsidR="00445434" w:rsidRDefault="00445434">
                  <w:pPr>
                    <w:pStyle w:val="Prrafodelista"/>
                    <w:numPr>
                      <w:ilvl w:val="0"/>
                      <w:numId w:val="27"/>
                    </w:numPr>
                    <w:tabs>
                      <w:tab w:val="left" w:pos="1491"/>
                      <w:tab w:val="left" w:pos="1492"/>
                    </w:tabs>
                    <w:spacing w:before="19"/>
                    <w:rPr>
                      <w:rFonts w:ascii="Arial Narrow" w:hAnsi="Arial Narrow"/>
                      <w:sz w:val="18"/>
                    </w:rPr>
                  </w:pPr>
                  <w:r>
                    <w:rPr>
                      <w:rFonts w:ascii="Arial Narrow" w:hAnsi="Arial Narrow"/>
                      <w:sz w:val="18"/>
                    </w:rPr>
                    <w:t>Futuro de indicativo:</w:t>
                  </w:r>
                  <w:r>
                    <w:rPr>
                      <w:rFonts w:ascii="Arial Narrow" w:hAnsi="Arial Narrow"/>
                      <w:spacing w:val="-18"/>
                      <w:sz w:val="18"/>
                    </w:rPr>
                    <w:t xml:space="preserve"> </w:t>
                  </w:r>
                  <w:r>
                    <w:rPr>
                      <w:rFonts w:ascii="Arial Narrow" w:hAnsi="Arial Narrow"/>
                      <w:sz w:val="18"/>
                    </w:rPr>
                    <w:t>enfrentaréis.</w:t>
                  </w:r>
                </w:p>
                <w:p w:rsidR="00445434" w:rsidRDefault="00445434">
                  <w:pPr>
                    <w:pStyle w:val="Prrafodelista"/>
                    <w:numPr>
                      <w:ilvl w:val="0"/>
                      <w:numId w:val="27"/>
                    </w:numPr>
                    <w:tabs>
                      <w:tab w:val="left" w:pos="1491"/>
                      <w:tab w:val="left" w:pos="1492"/>
                    </w:tabs>
                    <w:spacing w:before="19"/>
                    <w:rPr>
                      <w:rFonts w:ascii="Arial Narrow"/>
                      <w:sz w:val="18"/>
                    </w:rPr>
                  </w:pPr>
                  <w:r>
                    <w:rPr>
                      <w:rFonts w:ascii="Arial Narrow"/>
                      <w:sz w:val="18"/>
                    </w:rPr>
                    <w:t>Infinitivo:</w:t>
                  </w:r>
                  <w:r>
                    <w:rPr>
                      <w:rFonts w:ascii="Arial Narrow"/>
                      <w:spacing w:val="-11"/>
                      <w:sz w:val="18"/>
                    </w:rPr>
                    <w:t xml:space="preserve"> </w:t>
                  </w:r>
                  <w:r>
                    <w:rPr>
                      <w:rFonts w:ascii="Arial Narrow"/>
                      <w:sz w:val="18"/>
                    </w:rPr>
                    <w:t>vivir.</w:t>
                  </w:r>
                </w:p>
                <w:p w:rsidR="00445434" w:rsidRDefault="00445434">
                  <w:pPr>
                    <w:pStyle w:val="Prrafodelista"/>
                    <w:numPr>
                      <w:ilvl w:val="0"/>
                      <w:numId w:val="27"/>
                    </w:numPr>
                    <w:tabs>
                      <w:tab w:val="left" w:pos="1491"/>
                      <w:tab w:val="left" w:pos="1492"/>
                    </w:tabs>
                    <w:spacing w:before="19"/>
                    <w:rPr>
                      <w:rFonts w:ascii="Arial Narrow"/>
                      <w:sz w:val="18"/>
                    </w:rPr>
                  </w:pPr>
                  <w:r>
                    <w:rPr>
                      <w:rFonts w:ascii="Arial Narrow"/>
                      <w:sz w:val="18"/>
                    </w:rPr>
                    <w:t>Gerundio:</w:t>
                  </w:r>
                  <w:r>
                    <w:rPr>
                      <w:rFonts w:ascii="Arial Narrow"/>
                      <w:spacing w:val="-11"/>
                      <w:sz w:val="18"/>
                    </w:rPr>
                    <w:t xml:space="preserve"> </w:t>
                  </w:r>
                  <w:r>
                    <w:rPr>
                      <w:rFonts w:ascii="Arial Narrow"/>
                      <w:sz w:val="18"/>
                    </w:rPr>
                    <w:t>viviendo.</w:t>
                  </w:r>
                </w:p>
              </w:txbxContent>
            </v:textbox>
            <w10:wrap type="topAndBottom" anchorx="page"/>
          </v:shape>
        </w:pict>
      </w:r>
      <w:r w:rsidR="00660F1E" w:rsidRPr="00C26746">
        <w:rPr>
          <w:rFonts w:ascii="Arial Narrow"/>
          <w:b/>
          <w:color w:val="A7A8A7"/>
          <w:lang w:val="es-ES"/>
        </w:rPr>
        <w:t xml:space="preserve">S31. </w:t>
      </w:r>
      <w:r w:rsidR="00660F1E" w:rsidRPr="00C26746">
        <w:rPr>
          <w:i/>
          <w:color w:val="800080"/>
          <w:lang w:val="es-ES"/>
        </w:rPr>
        <w:t>Identifique el tiempo y el modo de las formas verbales presentes en el texto siguiente:</w: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b/>
          <w:color w:val="A7A8A7"/>
          <w:lang w:val="es-ES"/>
        </w:rPr>
        <w:t xml:space="preserve">S32.    </w:t>
      </w:r>
      <w:r w:rsidRPr="00C26746">
        <w:rPr>
          <w:i/>
          <w:color w:val="800080"/>
          <w:lang w:val="es-ES"/>
        </w:rPr>
        <w:t>Realice as actividades sobre o adverbio que figuran nos enlaces seguintes:</w:t>
      </w:r>
    </w:p>
    <w:p w:rsidR="00793B93" w:rsidRPr="00C26746" w:rsidRDefault="00793B93">
      <w:pPr>
        <w:pStyle w:val="Textoindependiente"/>
        <w:spacing w:before="3"/>
        <w:rPr>
          <w:i/>
          <w:sz w:val="21"/>
          <w:lang w:val="es-ES"/>
        </w:rPr>
      </w:pPr>
    </w:p>
    <w:p w:rsidR="00793B93" w:rsidRDefault="00445434">
      <w:pPr>
        <w:spacing w:line="360" w:lineRule="auto"/>
        <w:ind w:left="872" w:right="166"/>
        <w:rPr>
          <w:i/>
        </w:rPr>
      </w:pPr>
      <w:hyperlink r:id="rId127">
        <w:r w:rsidR="00660F1E" w:rsidRPr="00C26746">
          <w:rPr>
            <w:color w:val="0000FF"/>
            <w:w w:val="95"/>
            <w:lang w:val="es-ES"/>
          </w:rPr>
          <w:t>http://www.linguagalega.org/lingua/clasesdepalabras/adverbios/bloque1/identifica</w:t>
        </w:r>
      </w:hyperlink>
      <w:r w:rsidR="00660F1E" w:rsidRPr="00C26746">
        <w:rPr>
          <w:color w:val="0000FF"/>
          <w:w w:val="95"/>
          <w:lang w:val="es-ES"/>
        </w:rPr>
        <w:t xml:space="preserve"> </w:t>
      </w:r>
      <w:hyperlink r:id="rId128">
        <w:r w:rsidR="00660F1E" w:rsidRPr="00C26746">
          <w:rPr>
            <w:color w:val="0000FF"/>
            <w:lang w:val="es-ES"/>
          </w:rPr>
          <w:t>r-e-clasificar.htm</w:t>
        </w:r>
      </w:hyperlink>
      <w:r w:rsidR="00660F1E" w:rsidRPr="00C26746">
        <w:rPr>
          <w:color w:val="0000FF"/>
          <w:lang w:val="es-ES"/>
        </w:rPr>
        <w:t xml:space="preserve"> </w:t>
      </w:r>
      <w:hyperlink r:id="rId129">
        <w:r w:rsidR="00660F1E" w:rsidRPr="00C26746">
          <w:rPr>
            <w:color w:val="0000FF"/>
            <w:lang w:val="es-ES"/>
          </w:rPr>
          <w:t>http://www.linguagalega.org/lingua/clasesdepalabras/adverbios/bloque1/escoller.</w:t>
        </w:r>
      </w:hyperlink>
      <w:r w:rsidR="00660F1E" w:rsidRPr="00C26746">
        <w:rPr>
          <w:color w:val="0000FF"/>
          <w:lang w:val="es-ES"/>
        </w:rPr>
        <w:t xml:space="preserve"> </w:t>
      </w:r>
      <w:hyperlink r:id="rId130">
        <w:r w:rsidR="00660F1E">
          <w:rPr>
            <w:color w:val="0000FF"/>
          </w:rPr>
          <w:t>htm</w:t>
        </w:r>
      </w:hyperlink>
      <w:r w:rsidR="00660F1E">
        <w:rPr>
          <w:color w:val="0000FF"/>
        </w:rPr>
        <w:t xml:space="preserve"> </w:t>
      </w:r>
      <w:hyperlink r:id="rId131">
        <w:r w:rsidR="00660F1E">
          <w:rPr>
            <w:i/>
            <w:color w:val="0000FF"/>
          </w:rPr>
          <w:t>http://www.ogalego.eu/exercicios_de_lingua/exercicios/morfoloxia/adverbio.htm</w:t>
        </w:r>
      </w:hyperlink>
    </w:p>
    <w:p w:rsidR="00793B93" w:rsidRDefault="00793B93">
      <w:pPr>
        <w:spacing w:line="360" w:lineRule="auto"/>
        <w:sectPr w:rsidR="00793B93">
          <w:pgSz w:w="11910" w:h="16840"/>
          <w:pgMar w:top="1040" w:right="1260" w:bottom="800" w:left="1680" w:header="0" w:footer="554" w:gutter="0"/>
          <w:cols w:space="720"/>
        </w:sectPr>
      </w:pPr>
    </w:p>
    <w:p w:rsidR="00793B93" w:rsidRPr="00C26746" w:rsidRDefault="00660F1E">
      <w:pPr>
        <w:spacing w:before="77"/>
        <w:ind w:left="361"/>
        <w:rPr>
          <w:i/>
          <w:lang w:val="es-ES"/>
        </w:rPr>
      </w:pPr>
      <w:r w:rsidRPr="00C26746">
        <w:rPr>
          <w:rFonts w:ascii="Arial Narrow" w:hAnsi="Arial Narrow"/>
          <w:b/>
          <w:color w:val="A7A8A7"/>
          <w:lang w:val="es-ES"/>
        </w:rPr>
        <w:lastRenderedPageBreak/>
        <w:t xml:space="preserve">S33.    </w:t>
      </w:r>
      <w:r w:rsidRPr="00C26746">
        <w:rPr>
          <w:i/>
          <w:color w:val="800080"/>
          <w:lang w:val="es-ES"/>
        </w:rPr>
        <w:t>Localice e clasifique as conxuncións que aparecen no seguinte texto:</w:t>
      </w:r>
    </w:p>
    <w:p w:rsidR="00793B93" w:rsidRPr="00C26746" w:rsidRDefault="00445434">
      <w:pPr>
        <w:pStyle w:val="Textoindependiente"/>
        <w:spacing w:before="5"/>
        <w:rPr>
          <w:i/>
          <w:sz w:val="28"/>
          <w:lang w:val="es-ES"/>
        </w:rPr>
      </w:pPr>
      <w:r>
        <w:pict>
          <v:shape id="_x0000_s1063" type="#_x0000_t202" style="position:absolute;margin-left:133.1pt;margin-top:18.55pt;width:394.15pt;height:93.55pt;z-index:2560;mso-wrap-distance-left:0;mso-wrap-distance-right:0;mso-position-horizontal-relative:page" filled="f" strokecolor="purple" strokeweight=".16969mm">
            <v:textbox inset="0,0,0,0">
              <w:txbxContent>
                <w:p w:rsidR="00445434" w:rsidRPr="00C26746" w:rsidRDefault="00445434">
                  <w:pPr>
                    <w:spacing w:before="174"/>
                    <w:ind w:left="169" w:right="190"/>
                    <w:jc w:val="both"/>
                    <w:rPr>
                      <w:rFonts w:ascii="Arial Narrow" w:hAnsi="Arial Narrow"/>
                      <w:sz w:val="18"/>
                      <w:lang w:val="es-ES"/>
                    </w:rPr>
                  </w:pPr>
                  <w:r w:rsidRPr="00C26746">
                    <w:rPr>
                      <w:rFonts w:ascii="Arial Narrow" w:hAnsi="Arial Narrow"/>
                      <w:sz w:val="18"/>
                      <w:u w:val="single"/>
                      <w:lang w:val="es-ES"/>
                    </w:rPr>
                    <w:t>Mentres</w:t>
                  </w:r>
                  <w:r w:rsidRPr="00C26746">
                    <w:rPr>
                      <w:rFonts w:ascii="Arial Narrow" w:hAnsi="Arial Narrow"/>
                      <w:sz w:val="18"/>
                      <w:lang w:val="es-ES"/>
                    </w:rPr>
                    <w:t xml:space="preserve"> a tripulación realizaba as medicións, un número crecente de canoas fóronse achegando. Pescadores </w:t>
                  </w:r>
                  <w:r w:rsidRPr="00C26746">
                    <w:rPr>
                      <w:rFonts w:ascii="Arial Narrow" w:hAnsi="Arial Narrow"/>
                      <w:sz w:val="18"/>
                      <w:u w:val="single"/>
                      <w:lang w:val="es-ES"/>
                    </w:rPr>
                    <w:t>e</w:t>
                  </w:r>
                  <w:r w:rsidRPr="00C26746">
                    <w:rPr>
                      <w:rFonts w:ascii="Arial Narrow" w:hAnsi="Arial Narrow"/>
                      <w:sz w:val="18"/>
                      <w:lang w:val="es-ES"/>
                    </w:rPr>
                    <w:t xml:space="preserve"> curiosos das aldeas da ribeira viñan ver o que pasaba </w:t>
                  </w:r>
                  <w:r w:rsidRPr="00C26746">
                    <w:rPr>
                      <w:rFonts w:ascii="Arial Narrow" w:hAnsi="Arial Narrow"/>
                      <w:sz w:val="18"/>
                      <w:u w:val="single"/>
                      <w:lang w:val="es-ES"/>
                    </w:rPr>
                    <w:t>e</w:t>
                  </w:r>
                  <w:r w:rsidRPr="00C26746">
                    <w:rPr>
                      <w:rFonts w:ascii="Arial Narrow" w:hAnsi="Arial Narrow"/>
                      <w:sz w:val="18"/>
                      <w:lang w:val="es-ES"/>
                    </w:rPr>
                    <w:t xml:space="preserve"> aproveitaban para vender peixe fresco, carne </w:t>
                  </w:r>
                  <w:r w:rsidRPr="00C26746">
                    <w:rPr>
                      <w:rFonts w:ascii="Arial Narrow" w:hAnsi="Arial Narrow"/>
                      <w:sz w:val="18"/>
                      <w:u w:val="single"/>
                      <w:lang w:val="es-ES"/>
                    </w:rPr>
                    <w:t>e</w:t>
                  </w:r>
                  <w:r w:rsidRPr="00C26746">
                    <w:rPr>
                      <w:rFonts w:ascii="Arial Narrow" w:hAnsi="Arial Narrow"/>
                      <w:sz w:val="18"/>
                      <w:lang w:val="es-ES"/>
                    </w:rPr>
                    <w:t xml:space="preserve"> vexetais aos pasaxeiros. Malia a situación do barco, a vida debía continuar, a pasaxe tiña </w:t>
                  </w:r>
                  <w:r w:rsidRPr="00C26746">
                    <w:rPr>
                      <w:rFonts w:ascii="Arial Narrow" w:hAnsi="Arial Narrow"/>
                      <w:sz w:val="18"/>
                      <w:u w:val="single"/>
                      <w:lang w:val="es-ES"/>
                    </w:rPr>
                    <w:t>que</w:t>
                  </w:r>
                  <w:r w:rsidRPr="00C26746">
                    <w:rPr>
                      <w:rFonts w:ascii="Arial Narrow" w:hAnsi="Arial Narrow"/>
                      <w:sz w:val="18"/>
                      <w:lang w:val="es-ES"/>
                    </w:rPr>
                    <w:t xml:space="preserve"> comer </w:t>
                  </w:r>
                  <w:r w:rsidRPr="00C26746">
                    <w:rPr>
                      <w:rFonts w:ascii="Arial Narrow" w:hAnsi="Arial Narrow"/>
                      <w:sz w:val="18"/>
                      <w:u w:val="single"/>
                      <w:lang w:val="es-ES"/>
                    </w:rPr>
                    <w:t xml:space="preserve">e </w:t>
                  </w:r>
                  <w:r w:rsidRPr="00C26746">
                    <w:rPr>
                      <w:rFonts w:ascii="Arial Narrow" w:hAnsi="Arial Narrow"/>
                      <w:sz w:val="18"/>
                      <w:lang w:val="es-ES"/>
                    </w:rPr>
                    <w:t>o negocio era o negocio.</w:t>
                  </w:r>
                </w:p>
                <w:p w:rsidR="00445434" w:rsidRDefault="00445434">
                  <w:pPr>
                    <w:pStyle w:val="Prrafodelista"/>
                    <w:numPr>
                      <w:ilvl w:val="0"/>
                      <w:numId w:val="26"/>
                    </w:numPr>
                    <w:tabs>
                      <w:tab w:val="left" w:pos="453"/>
                    </w:tabs>
                    <w:spacing w:before="19"/>
                    <w:ind w:hanging="283"/>
                    <w:jc w:val="both"/>
                    <w:rPr>
                      <w:rFonts w:ascii="Arial Narrow"/>
                      <w:sz w:val="18"/>
                    </w:rPr>
                  </w:pPr>
                  <w:r>
                    <w:rPr>
                      <w:rFonts w:ascii="Arial Narrow"/>
                      <w:sz w:val="18"/>
                    </w:rPr>
                    <w:t>Mentres:</w:t>
                  </w:r>
                  <w:r>
                    <w:rPr>
                      <w:rFonts w:ascii="Arial Narrow"/>
                      <w:spacing w:val="-9"/>
                      <w:sz w:val="18"/>
                    </w:rPr>
                    <w:t xml:space="preserve"> </w:t>
                  </w:r>
                  <w:r>
                    <w:rPr>
                      <w:rFonts w:ascii="Arial Narrow"/>
                      <w:sz w:val="18"/>
                    </w:rPr>
                    <w:t>temporal.</w:t>
                  </w:r>
                </w:p>
                <w:p w:rsidR="00445434" w:rsidRDefault="00445434">
                  <w:pPr>
                    <w:pStyle w:val="Prrafodelista"/>
                    <w:numPr>
                      <w:ilvl w:val="0"/>
                      <w:numId w:val="26"/>
                    </w:numPr>
                    <w:tabs>
                      <w:tab w:val="left" w:pos="453"/>
                    </w:tabs>
                    <w:spacing w:before="19"/>
                    <w:ind w:hanging="283"/>
                    <w:jc w:val="both"/>
                    <w:rPr>
                      <w:rFonts w:ascii="Arial Narrow"/>
                      <w:sz w:val="18"/>
                    </w:rPr>
                  </w:pPr>
                  <w:r>
                    <w:rPr>
                      <w:rFonts w:ascii="Arial Narrow"/>
                      <w:sz w:val="18"/>
                    </w:rPr>
                    <w:t>Coordinada copulativa:</w:t>
                  </w:r>
                  <w:r>
                    <w:rPr>
                      <w:rFonts w:ascii="Arial Narrow"/>
                      <w:spacing w:val="-14"/>
                      <w:sz w:val="18"/>
                    </w:rPr>
                    <w:t xml:space="preserve"> </w:t>
                  </w:r>
                  <w:r>
                    <w:rPr>
                      <w:rFonts w:ascii="Arial Narrow"/>
                      <w:sz w:val="18"/>
                    </w:rPr>
                    <w:t>e.</w:t>
                  </w:r>
                </w:p>
                <w:p w:rsidR="00445434" w:rsidRPr="00C26746" w:rsidRDefault="00445434">
                  <w:pPr>
                    <w:pStyle w:val="Prrafodelista"/>
                    <w:numPr>
                      <w:ilvl w:val="0"/>
                      <w:numId w:val="26"/>
                    </w:numPr>
                    <w:tabs>
                      <w:tab w:val="left" w:pos="453"/>
                    </w:tabs>
                    <w:spacing w:before="21"/>
                    <w:ind w:hanging="283"/>
                    <w:jc w:val="both"/>
                    <w:rPr>
                      <w:rFonts w:ascii="Arial Narrow" w:hAnsi="Arial Narrow"/>
                      <w:sz w:val="18"/>
                      <w:lang w:val="es-ES"/>
                    </w:rPr>
                  </w:pPr>
                  <w:r w:rsidRPr="00C26746">
                    <w:rPr>
                      <w:rFonts w:ascii="Arial Narrow" w:hAnsi="Arial Narrow"/>
                      <w:sz w:val="18"/>
                      <w:lang w:val="es-ES"/>
                    </w:rPr>
                    <w:t>Subordinante:</w:t>
                  </w:r>
                  <w:r w:rsidRPr="00C26746">
                    <w:rPr>
                      <w:rFonts w:ascii="Arial Narrow" w:hAnsi="Arial Narrow"/>
                      <w:spacing w:val="-3"/>
                      <w:sz w:val="18"/>
                      <w:lang w:val="es-ES"/>
                    </w:rPr>
                    <w:t xml:space="preserve"> </w:t>
                  </w:r>
                  <w:r w:rsidRPr="00C26746">
                    <w:rPr>
                      <w:rFonts w:ascii="Arial Narrow" w:hAnsi="Arial Narrow"/>
                      <w:sz w:val="18"/>
                      <w:lang w:val="es-ES"/>
                    </w:rPr>
                    <w:t>que</w:t>
                  </w:r>
                  <w:r w:rsidRPr="00C26746">
                    <w:rPr>
                      <w:rFonts w:ascii="Arial Narrow" w:hAnsi="Arial Narrow"/>
                      <w:spacing w:val="-3"/>
                      <w:sz w:val="18"/>
                      <w:lang w:val="es-ES"/>
                    </w:rPr>
                    <w:t xml:space="preserve"> </w:t>
                  </w:r>
                  <w:r w:rsidRPr="00C26746">
                    <w:rPr>
                      <w:rFonts w:ascii="Arial Narrow" w:hAnsi="Arial Narrow"/>
                      <w:sz w:val="18"/>
                      <w:lang w:val="es-ES"/>
                    </w:rPr>
                    <w:t>(neste</w:t>
                  </w:r>
                  <w:r w:rsidRPr="00C26746">
                    <w:rPr>
                      <w:rFonts w:ascii="Arial Narrow" w:hAnsi="Arial Narrow"/>
                      <w:spacing w:val="-4"/>
                      <w:sz w:val="18"/>
                      <w:lang w:val="es-ES"/>
                    </w:rPr>
                    <w:t xml:space="preserve"> </w:t>
                  </w:r>
                  <w:r w:rsidRPr="00C26746">
                    <w:rPr>
                      <w:rFonts w:ascii="Arial Narrow" w:hAnsi="Arial Narrow"/>
                      <w:sz w:val="18"/>
                      <w:lang w:val="es-ES"/>
                    </w:rPr>
                    <w:t>caso</w:t>
                  </w:r>
                  <w:r w:rsidRPr="00C26746">
                    <w:rPr>
                      <w:rFonts w:ascii="Arial Narrow" w:hAnsi="Arial Narrow"/>
                      <w:spacing w:val="-3"/>
                      <w:sz w:val="18"/>
                      <w:lang w:val="es-ES"/>
                    </w:rPr>
                    <w:t xml:space="preserve"> </w:t>
                  </w:r>
                  <w:r w:rsidRPr="00C26746">
                    <w:rPr>
                      <w:rFonts w:ascii="Arial Narrow" w:hAnsi="Arial Narrow"/>
                      <w:sz w:val="18"/>
                      <w:lang w:val="es-ES"/>
                    </w:rPr>
                    <w:t>une</w:t>
                  </w:r>
                  <w:r w:rsidRPr="00C26746">
                    <w:rPr>
                      <w:rFonts w:ascii="Arial Narrow" w:hAnsi="Arial Narrow"/>
                      <w:spacing w:val="-4"/>
                      <w:sz w:val="18"/>
                      <w:lang w:val="es-ES"/>
                    </w:rPr>
                    <w:t xml:space="preserve"> </w:t>
                  </w:r>
                  <w:r w:rsidRPr="00C26746">
                    <w:rPr>
                      <w:rFonts w:ascii="Arial Narrow" w:hAnsi="Arial Narrow"/>
                      <w:sz w:val="18"/>
                      <w:lang w:val="es-ES"/>
                    </w:rPr>
                    <w:t>o</w:t>
                  </w:r>
                  <w:r w:rsidRPr="00C26746">
                    <w:rPr>
                      <w:rFonts w:ascii="Arial Narrow" w:hAnsi="Arial Narrow"/>
                      <w:spacing w:val="-3"/>
                      <w:sz w:val="18"/>
                      <w:lang w:val="es-ES"/>
                    </w:rPr>
                    <w:t xml:space="preserve"> </w:t>
                  </w:r>
                  <w:r w:rsidRPr="00C26746">
                    <w:rPr>
                      <w:rFonts w:ascii="Arial Narrow" w:hAnsi="Arial Narrow"/>
                      <w:sz w:val="18"/>
                      <w:lang w:val="es-ES"/>
                    </w:rPr>
                    <w:t>verbo</w:t>
                  </w:r>
                  <w:r w:rsidRPr="00C26746">
                    <w:rPr>
                      <w:rFonts w:ascii="Arial Narrow" w:hAnsi="Arial Narrow"/>
                      <w:spacing w:val="-4"/>
                      <w:sz w:val="18"/>
                      <w:lang w:val="es-ES"/>
                    </w:rPr>
                    <w:t xml:space="preserve"> </w:t>
                  </w:r>
                  <w:r w:rsidRPr="00C26746">
                    <w:rPr>
                      <w:rFonts w:ascii="Arial Narrow" w:hAnsi="Arial Narrow"/>
                      <w:sz w:val="18"/>
                      <w:lang w:val="es-ES"/>
                    </w:rPr>
                    <w:t>auxiliar</w:t>
                  </w:r>
                  <w:r w:rsidRPr="00C26746">
                    <w:rPr>
                      <w:rFonts w:ascii="Arial Narrow" w:hAnsi="Arial Narrow"/>
                      <w:spacing w:val="-4"/>
                      <w:sz w:val="18"/>
                      <w:lang w:val="es-ES"/>
                    </w:rPr>
                    <w:t xml:space="preserve"> </w:t>
                  </w:r>
                  <w:r w:rsidRPr="00C26746">
                    <w:rPr>
                      <w:rFonts w:ascii="Arial Narrow" w:hAnsi="Arial Narrow"/>
                      <w:sz w:val="18"/>
                      <w:lang w:val="es-ES"/>
                    </w:rPr>
                    <w:t>e</w:t>
                  </w:r>
                  <w:r w:rsidRPr="00C26746">
                    <w:rPr>
                      <w:rFonts w:ascii="Arial Narrow" w:hAnsi="Arial Narrow"/>
                      <w:spacing w:val="-3"/>
                      <w:sz w:val="18"/>
                      <w:lang w:val="es-ES"/>
                    </w:rPr>
                    <w:t xml:space="preserve"> </w:t>
                  </w:r>
                  <w:r w:rsidRPr="00C26746">
                    <w:rPr>
                      <w:rFonts w:ascii="Arial Narrow" w:hAnsi="Arial Narrow"/>
                      <w:sz w:val="18"/>
                      <w:lang w:val="es-ES"/>
                    </w:rPr>
                    <w:t>a</w:t>
                  </w:r>
                  <w:r w:rsidRPr="00C26746">
                    <w:rPr>
                      <w:rFonts w:ascii="Arial Narrow" w:hAnsi="Arial Narrow"/>
                      <w:spacing w:val="-3"/>
                      <w:sz w:val="18"/>
                      <w:lang w:val="es-ES"/>
                    </w:rPr>
                    <w:t xml:space="preserve"> </w:t>
                  </w:r>
                  <w:r w:rsidRPr="00C26746">
                    <w:rPr>
                      <w:rFonts w:ascii="Arial Narrow" w:hAnsi="Arial Narrow"/>
                      <w:sz w:val="18"/>
                      <w:lang w:val="es-ES"/>
                    </w:rPr>
                    <w:t>forma</w:t>
                  </w:r>
                  <w:r w:rsidRPr="00C26746">
                    <w:rPr>
                      <w:rFonts w:ascii="Arial Narrow" w:hAnsi="Arial Narrow"/>
                      <w:spacing w:val="-3"/>
                      <w:sz w:val="18"/>
                      <w:lang w:val="es-ES"/>
                    </w:rPr>
                    <w:t xml:space="preserve"> </w:t>
                  </w:r>
                  <w:r w:rsidRPr="00C26746">
                    <w:rPr>
                      <w:rFonts w:ascii="Arial Narrow" w:hAnsi="Arial Narrow"/>
                      <w:sz w:val="18"/>
                      <w:lang w:val="es-ES"/>
                    </w:rPr>
                    <w:t>infinita</w:t>
                  </w:r>
                  <w:r w:rsidRPr="00C26746">
                    <w:rPr>
                      <w:rFonts w:ascii="Arial Narrow" w:hAnsi="Arial Narrow"/>
                      <w:spacing w:val="-3"/>
                      <w:sz w:val="18"/>
                      <w:lang w:val="es-ES"/>
                    </w:rPr>
                    <w:t xml:space="preserve"> </w:t>
                  </w:r>
                  <w:r w:rsidRPr="00C26746">
                    <w:rPr>
                      <w:rFonts w:ascii="Arial Narrow" w:hAnsi="Arial Narrow"/>
                      <w:sz w:val="18"/>
                      <w:lang w:val="es-ES"/>
                    </w:rPr>
                    <w:t>na</w:t>
                  </w:r>
                  <w:r w:rsidRPr="00C26746">
                    <w:rPr>
                      <w:rFonts w:ascii="Arial Narrow" w:hAnsi="Arial Narrow"/>
                      <w:spacing w:val="-3"/>
                      <w:sz w:val="18"/>
                      <w:lang w:val="es-ES"/>
                    </w:rPr>
                    <w:t xml:space="preserve"> </w:t>
                  </w:r>
                  <w:r w:rsidRPr="00C26746">
                    <w:rPr>
                      <w:rFonts w:ascii="Arial Narrow" w:hAnsi="Arial Narrow"/>
                      <w:sz w:val="18"/>
                      <w:lang w:val="es-ES"/>
                    </w:rPr>
                    <w:t>perífrase).</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line="360" w:lineRule="auto"/>
        <w:ind w:left="927" w:right="400" w:hanging="567"/>
        <w:rPr>
          <w:i/>
          <w:lang w:val="es-ES"/>
        </w:rPr>
      </w:pPr>
      <w:r w:rsidRPr="00C26746">
        <w:rPr>
          <w:rFonts w:ascii="Arial Narrow" w:hAnsi="Arial Narrow"/>
          <w:b/>
          <w:color w:val="A7A8A7"/>
          <w:lang w:val="es-ES"/>
        </w:rPr>
        <w:t xml:space="preserve">S34.  </w:t>
      </w:r>
      <w:r w:rsidRPr="00C26746">
        <w:rPr>
          <w:i/>
          <w:color w:val="800080"/>
          <w:lang w:val="es-ES"/>
        </w:rPr>
        <w:t>Realice los ejercicios interactivos sobre el adverbio, preposición y conjunción   que se proponen en el siguiente</w:t>
      </w:r>
      <w:r w:rsidRPr="00C26746">
        <w:rPr>
          <w:i/>
          <w:color w:val="800080"/>
          <w:spacing w:val="-11"/>
          <w:lang w:val="es-ES"/>
        </w:rPr>
        <w:t xml:space="preserve"> </w:t>
      </w:r>
      <w:r w:rsidRPr="00C26746">
        <w:rPr>
          <w:i/>
          <w:color w:val="800080"/>
          <w:lang w:val="es-ES"/>
        </w:rPr>
        <w:t>enlace:</w:t>
      </w:r>
    </w:p>
    <w:p w:rsidR="00793B93" w:rsidRPr="00C26746" w:rsidRDefault="00445434">
      <w:pPr>
        <w:spacing w:before="123" w:line="360" w:lineRule="auto"/>
        <w:ind w:left="927" w:right="1426"/>
        <w:rPr>
          <w:i/>
          <w:lang w:val="es-ES"/>
        </w:rPr>
      </w:pPr>
      <w:hyperlink r:id="rId132">
        <w:r w:rsidR="00660F1E" w:rsidRPr="00C26746">
          <w:rPr>
            <w:i/>
            <w:color w:val="0000FF"/>
            <w:lang w:val="es-ES"/>
          </w:rPr>
          <w:t>http://teresadientedeleon.blogspot.com.es/2014/05/preposiciones-y-</w:t>
        </w:r>
      </w:hyperlink>
      <w:r w:rsidR="00660F1E" w:rsidRPr="00C26746">
        <w:rPr>
          <w:i/>
          <w:color w:val="0000FF"/>
          <w:lang w:val="es-ES"/>
        </w:rPr>
        <w:t xml:space="preserve"> </w:t>
      </w:r>
      <w:hyperlink r:id="rId133">
        <w:r w:rsidR="00660F1E" w:rsidRPr="00C26746">
          <w:rPr>
            <w:i/>
            <w:color w:val="0000FF"/>
            <w:lang w:val="es-ES"/>
          </w:rPr>
          <w:t>conjunciones_26.html</w:t>
        </w:r>
      </w:hyperlink>
    </w:p>
    <w:p w:rsidR="00793B93" w:rsidRPr="00C26746" w:rsidRDefault="00793B93">
      <w:pPr>
        <w:pStyle w:val="Textoindependiente"/>
        <w:spacing w:before="7"/>
        <w:rPr>
          <w:i/>
          <w:sz w:val="31"/>
          <w:lang w:val="es-ES"/>
        </w:rPr>
      </w:pPr>
    </w:p>
    <w:p w:rsidR="00793B93" w:rsidRPr="00C26746" w:rsidRDefault="00660F1E">
      <w:pPr>
        <w:ind w:left="361"/>
        <w:rPr>
          <w:i/>
          <w:lang w:val="es-ES"/>
        </w:rPr>
      </w:pPr>
      <w:r w:rsidRPr="00C26746">
        <w:rPr>
          <w:rFonts w:ascii="Arial Narrow"/>
          <w:b/>
          <w:color w:val="A7A8A7"/>
          <w:lang w:val="es-ES"/>
        </w:rPr>
        <w:t xml:space="preserve">S35.    </w:t>
      </w:r>
      <w:r w:rsidRPr="00C26746">
        <w:rPr>
          <w:i/>
          <w:color w:val="800080"/>
          <w:lang w:val="es-ES"/>
        </w:rPr>
        <w:t>Localice en el siguiente texto los adverbios y conjunciones:</w:t>
      </w:r>
    </w:p>
    <w:p w:rsidR="00793B93" w:rsidRPr="00C26746" w:rsidRDefault="00445434">
      <w:pPr>
        <w:pStyle w:val="Textoindependiente"/>
        <w:spacing w:before="4"/>
        <w:rPr>
          <w:i/>
          <w:sz w:val="28"/>
          <w:lang w:val="es-ES"/>
        </w:rPr>
      </w:pPr>
      <w:r>
        <w:pict>
          <v:shape id="_x0000_s1062" type="#_x0000_t202" style="position:absolute;margin-left:130.3pt;margin-top:18.5pt;width:396.9pt;height:82.2pt;z-index:2584;mso-wrap-distance-left:0;mso-wrap-distance-right:0;mso-position-horizontal-relative:page" filled="f" strokecolor="purple" strokeweight=".16969mm">
            <v:textbox inset="0,0,0,0">
              <w:txbxContent>
                <w:p w:rsidR="00445434" w:rsidRPr="00C26746" w:rsidRDefault="00445434">
                  <w:pPr>
                    <w:spacing w:before="174"/>
                    <w:ind w:left="223" w:right="192"/>
                    <w:jc w:val="both"/>
                    <w:rPr>
                      <w:rFonts w:ascii="Arial Narrow" w:hAnsi="Arial Narrow"/>
                      <w:sz w:val="18"/>
                      <w:lang w:val="es-ES"/>
                    </w:rPr>
                  </w:pPr>
                  <w:r w:rsidRPr="00C26746">
                    <w:rPr>
                      <w:rFonts w:ascii="Arial Narrow" w:hAnsi="Arial Narrow"/>
                      <w:sz w:val="18"/>
                      <w:lang w:val="es-ES"/>
                    </w:rPr>
                    <w:t xml:space="preserve">El fuerte incremento de los alquileres </w:t>
                  </w:r>
                  <w:r w:rsidRPr="00C26746">
                    <w:rPr>
                      <w:rFonts w:ascii="Arial Narrow" w:hAnsi="Arial Narrow"/>
                      <w:sz w:val="18"/>
                      <w:u w:val="single"/>
                      <w:lang w:val="es-ES"/>
                    </w:rPr>
                    <w:t>también</w:t>
                  </w:r>
                  <w:r w:rsidRPr="00C26746">
                    <w:rPr>
                      <w:rFonts w:ascii="Arial Narrow" w:hAnsi="Arial Narrow"/>
                      <w:sz w:val="18"/>
                      <w:lang w:val="es-ES"/>
                    </w:rPr>
                    <w:t xml:space="preserve"> restringe la viabilidad de esta alternativa: alquilar una vivienda libre significaría para un joven que trabaja el 68,6 por ciento de su salario neto. </w:t>
                  </w:r>
                  <w:r w:rsidRPr="00C26746">
                    <w:rPr>
                      <w:rFonts w:ascii="Arial Narrow" w:hAnsi="Arial Narrow"/>
                      <w:sz w:val="18"/>
                      <w:u w:val="single"/>
                      <w:lang w:val="es-ES"/>
                    </w:rPr>
                    <w:t>Por tanto</w:t>
                  </w:r>
                  <w:r w:rsidRPr="00C26746">
                    <w:rPr>
                      <w:rFonts w:ascii="Arial Narrow" w:hAnsi="Arial Narrow"/>
                      <w:sz w:val="18"/>
                      <w:lang w:val="es-ES"/>
                    </w:rPr>
                    <w:t xml:space="preserve">, es </w:t>
                  </w:r>
                  <w:r w:rsidRPr="00C26746">
                    <w:rPr>
                      <w:rFonts w:ascii="Arial Narrow" w:hAnsi="Arial Narrow"/>
                      <w:sz w:val="18"/>
                      <w:u w:val="single"/>
                      <w:lang w:val="es-ES"/>
                    </w:rPr>
                    <w:t>más</w:t>
                  </w:r>
                  <w:r w:rsidRPr="00C26746">
                    <w:rPr>
                      <w:rFonts w:ascii="Arial Narrow" w:hAnsi="Arial Narrow"/>
                      <w:sz w:val="18"/>
                      <w:lang w:val="es-ES"/>
                    </w:rPr>
                    <w:t xml:space="preserve"> caro para ellos alquilar </w:t>
                  </w:r>
                  <w:r w:rsidRPr="00C26746">
                    <w:rPr>
                      <w:rFonts w:ascii="Arial Narrow" w:hAnsi="Arial Narrow"/>
                      <w:sz w:val="18"/>
                      <w:u w:val="single"/>
                      <w:lang w:val="es-ES"/>
                    </w:rPr>
                    <w:t>que</w:t>
                  </w:r>
                  <w:r w:rsidRPr="00C26746">
                    <w:rPr>
                      <w:rFonts w:ascii="Arial Narrow" w:hAnsi="Arial Narrow"/>
                      <w:sz w:val="18"/>
                      <w:lang w:val="es-ES"/>
                    </w:rPr>
                    <w:t xml:space="preserve"> comprar, </w:t>
                  </w:r>
                  <w:r w:rsidRPr="00C26746">
                    <w:rPr>
                      <w:rFonts w:ascii="Arial Narrow" w:hAnsi="Arial Narrow"/>
                      <w:sz w:val="18"/>
                      <w:u w:val="single"/>
                      <w:lang w:val="es-ES"/>
                    </w:rPr>
                    <w:t>pero</w:t>
                  </w:r>
                  <w:r w:rsidRPr="00C26746">
                    <w:rPr>
                      <w:rFonts w:ascii="Arial Narrow" w:hAnsi="Arial Narrow"/>
                      <w:sz w:val="18"/>
                      <w:lang w:val="es-ES"/>
                    </w:rPr>
                    <w:t xml:space="preserve"> en los dos casos se exige un esfuerzo ímprobo por el obstáculo de no tener ingresos suficientes…</w:t>
                  </w:r>
                </w:p>
                <w:p w:rsidR="00445434" w:rsidRPr="00C26746" w:rsidRDefault="00445434">
                  <w:pPr>
                    <w:pStyle w:val="Prrafodelista"/>
                    <w:numPr>
                      <w:ilvl w:val="0"/>
                      <w:numId w:val="25"/>
                    </w:numPr>
                    <w:tabs>
                      <w:tab w:val="left" w:pos="979"/>
                      <w:tab w:val="left" w:pos="980"/>
                    </w:tabs>
                    <w:spacing w:before="19"/>
                    <w:rPr>
                      <w:rFonts w:ascii="Arial Narrow" w:hAnsi="Arial Narrow"/>
                      <w:sz w:val="18"/>
                      <w:lang w:val="es-ES"/>
                    </w:rPr>
                  </w:pPr>
                  <w:r w:rsidRPr="00C26746">
                    <w:rPr>
                      <w:rFonts w:ascii="Arial Narrow" w:hAnsi="Arial Narrow"/>
                      <w:sz w:val="18"/>
                      <w:lang w:val="es-ES"/>
                    </w:rPr>
                    <w:t>Adverbios: también (afirmación), más</w:t>
                  </w:r>
                  <w:r w:rsidRPr="00C26746">
                    <w:rPr>
                      <w:rFonts w:ascii="Arial Narrow" w:hAnsi="Arial Narrow"/>
                      <w:spacing w:val="-23"/>
                      <w:sz w:val="18"/>
                      <w:lang w:val="es-ES"/>
                    </w:rPr>
                    <w:t xml:space="preserve"> </w:t>
                  </w:r>
                  <w:r w:rsidRPr="00C26746">
                    <w:rPr>
                      <w:rFonts w:ascii="Arial Narrow" w:hAnsi="Arial Narrow"/>
                      <w:sz w:val="18"/>
                      <w:lang w:val="es-ES"/>
                    </w:rPr>
                    <w:t>(cantidad).</w:t>
                  </w:r>
                </w:p>
                <w:p w:rsidR="00445434" w:rsidRPr="00C26746" w:rsidRDefault="00445434">
                  <w:pPr>
                    <w:pStyle w:val="Prrafodelista"/>
                    <w:numPr>
                      <w:ilvl w:val="0"/>
                      <w:numId w:val="25"/>
                    </w:numPr>
                    <w:tabs>
                      <w:tab w:val="left" w:pos="979"/>
                      <w:tab w:val="left" w:pos="980"/>
                    </w:tabs>
                    <w:spacing w:before="20"/>
                    <w:rPr>
                      <w:rFonts w:ascii="Arial Narrow"/>
                      <w:sz w:val="18"/>
                      <w:lang w:val="es-ES"/>
                    </w:rPr>
                  </w:pPr>
                  <w:r w:rsidRPr="00C26746">
                    <w:rPr>
                      <w:rFonts w:ascii="Arial Narrow"/>
                      <w:sz w:val="18"/>
                      <w:lang w:val="es-ES"/>
                    </w:rPr>
                    <w:t>Conjunciones:</w:t>
                  </w:r>
                  <w:r w:rsidRPr="00C26746">
                    <w:rPr>
                      <w:rFonts w:ascii="Arial Narrow"/>
                      <w:spacing w:val="-6"/>
                      <w:sz w:val="18"/>
                      <w:lang w:val="es-ES"/>
                    </w:rPr>
                    <w:t xml:space="preserve"> </w:t>
                  </w:r>
                  <w:r w:rsidRPr="00C26746">
                    <w:rPr>
                      <w:rFonts w:ascii="Arial Narrow"/>
                      <w:sz w:val="18"/>
                      <w:lang w:val="es-ES"/>
                    </w:rPr>
                    <w:t>por</w:t>
                  </w:r>
                  <w:r w:rsidRPr="00C26746">
                    <w:rPr>
                      <w:rFonts w:ascii="Arial Narrow"/>
                      <w:spacing w:val="-4"/>
                      <w:sz w:val="18"/>
                      <w:lang w:val="es-ES"/>
                    </w:rPr>
                    <w:t xml:space="preserve"> </w:t>
                  </w:r>
                  <w:r w:rsidRPr="00C26746">
                    <w:rPr>
                      <w:rFonts w:ascii="Arial Narrow"/>
                      <w:sz w:val="18"/>
                      <w:lang w:val="es-ES"/>
                    </w:rPr>
                    <w:t>tanto</w:t>
                  </w:r>
                  <w:r w:rsidRPr="00C26746">
                    <w:rPr>
                      <w:rFonts w:ascii="Arial Narrow"/>
                      <w:spacing w:val="-6"/>
                      <w:sz w:val="18"/>
                      <w:lang w:val="es-ES"/>
                    </w:rPr>
                    <w:t xml:space="preserve"> </w:t>
                  </w:r>
                  <w:r w:rsidRPr="00C26746">
                    <w:rPr>
                      <w:rFonts w:ascii="Arial Narrow"/>
                      <w:sz w:val="18"/>
                      <w:lang w:val="es-ES"/>
                    </w:rPr>
                    <w:t>(consecutiva),</w:t>
                  </w:r>
                  <w:r w:rsidRPr="00C26746">
                    <w:rPr>
                      <w:rFonts w:ascii="Arial Narrow"/>
                      <w:spacing w:val="-6"/>
                      <w:sz w:val="18"/>
                      <w:lang w:val="es-ES"/>
                    </w:rPr>
                    <w:t xml:space="preserve"> </w:t>
                  </w:r>
                  <w:r w:rsidRPr="00C26746">
                    <w:rPr>
                      <w:rFonts w:ascii="Arial Narrow"/>
                      <w:sz w:val="18"/>
                      <w:lang w:val="es-ES"/>
                    </w:rPr>
                    <w:t>que</w:t>
                  </w:r>
                  <w:r w:rsidRPr="00C26746">
                    <w:rPr>
                      <w:rFonts w:ascii="Arial Narrow"/>
                      <w:spacing w:val="-6"/>
                      <w:sz w:val="18"/>
                      <w:lang w:val="es-ES"/>
                    </w:rPr>
                    <w:t xml:space="preserve"> </w:t>
                  </w:r>
                  <w:r w:rsidRPr="00C26746">
                    <w:rPr>
                      <w:rFonts w:ascii="Arial Narrow"/>
                      <w:sz w:val="18"/>
                      <w:lang w:val="es-ES"/>
                    </w:rPr>
                    <w:t>(comparativa),</w:t>
                  </w:r>
                  <w:r w:rsidRPr="00C26746">
                    <w:rPr>
                      <w:rFonts w:ascii="Arial Narrow"/>
                      <w:spacing w:val="-6"/>
                      <w:sz w:val="18"/>
                      <w:lang w:val="es-ES"/>
                    </w:rPr>
                    <w:t xml:space="preserve"> </w:t>
                  </w:r>
                  <w:r w:rsidRPr="00C26746">
                    <w:rPr>
                      <w:rFonts w:ascii="Arial Narrow"/>
                      <w:sz w:val="18"/>
                      <w:lang w:val="es-ES"/>
                    </w:rPr>
                    <w:t>pero</w:t>
                  </w:r>
                  <w:r w:rsidRPr="00C26746">
                    <w:rPr>
                      <w:rFonts w:ascii="Arial Narrow"/>
                      <w:spacing w:val="-5"/>
                      <w:sz w:val="18"/>
                      <w:lang w:val="es-ES"/>
                    </w:rPr>
                    <w:t xml:space="preserve"> </w:t>
                  </w:r>
                  <w:r w:rsidRPr="00C26746">
                    <w:rPr>
                      <w:rFonts w:ascii="Arial Narrow"/>
                      <w:sz w:val="18"/>
                      <w:lang w:val="es-ES"/>
                    </w:rPr>
                    <w:t>(adversativa).</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hAnsi="Arial Narrow"/>
          <w:b/>
          <w:color w:val="A7A8A7"/>
          <w:lang w:val="es-ES"/>
        </w:rPr>
        <w:t xml:space="preserve">S36.    </w:t>
      </w:r>
      <w:r w:rsidRPr="00C26746">
        <w:rPr>
          <w:i/>
          <w:color w:val="800080"/>
          <w:lang w:val="es-ES"/>
        </w:rPr>
        <w:t>Escriba os hiperónimos correspondentes a estas series de palabras:</w:t>
      </w:r>
    </w:p>
    <w:p w:rsidR="00793B93" w:rsidRPr="00C26746" w:rsidRDefault="00793B93">
      <w:pPr>
        <w:pStyle w:val="Textoindependiente"/>
        <w:rPr>
          <w:i/>
          <w:sz w:val="20"/>
          <w:lang w:val="es-ES"/>
        </w:rPr>
      </w:pPr>
    </w:p>
    <w:p w:rsidR="00793B93" w:rsidRPr="00C26746" w:rsidRDefault="00793B93">
      <w:pPr>
        <w:pStyle w:val="Textoindependiente"/>
        <w:spacing w:before="9" w:after="1"/>
        <w:rPr>
          <w:i/>
          <w:sz w:val="1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793B93" w:rsidRPr="005F64F6">
        <w:trPr>
          <w:trHeight w:val="440"/>
        </w:trPr>
        <w:tc>
          <w:tcPr>
            <w:tcW w:w="7938" w:type="dxa"/>
          </w:tcPr>
          <w:p w:rsidR="00793B93" w:rsidRPr="00C26746" w:rsidRDefault="00660F1E">
            <w:pPr>
              <w:pStyle w:val="TableParagraph"/>
              <w:spacing w:before="114"/>
              <w:ind w:left="222"/>
              <w:rPr>
                <w:sz w:val="18"/>
                <w:lang w:val="es-ES"/>
              </w:rPr>
            </w:pPr>
            <w:r w:rsidRPr="00C26746">
              <w:rPr>
                <w:sz w:val="18"/>
                <w:lang w:val="es-ES"/>
              </w:rPr>
              <w:t>Nai, pai, avó, avoa, curmán, xenro, nora…: familia.</w:t>
            </w:r>
          </w:p>
        </w:tc>
      </w:tr>
      <w:tr w:rsidR="00793B93" w:rsidRPr="005F64F6">
        <w:trPr>
          <w:trHeight w:val="440"/>
        </w:trPr>
        <w:tc>
          <w:tcPr>
            <w:tcW w:w="7938" w:type="dxa"/>
          </w:tcPr>
          <w:p w:rsidR="00793B93" w:rsidRPr="00C26746" w:rsidRDefault="00660F1E">
            <w:pPr>
              <w:pStyle w:val="TableParagraph"/>
              <w:spacing w:before="114"/>
              <w:ind w:left="222"/>
              <w:rPr>
                <w:sz w:val="18"/>
                <w:lang w:val="es-ES"/>
              </w:rPr>
            </w:pPr>
            <w:r w:rsidRPr="00C26746">
              <w:rPr>
                <w:sz w:val="18"/>
                <w:lang w:val="es-ES"/>
              </w:rPr>
              <w:t>Xudaísmo, cristianismo, mahometismo, budismo, animismo..</w:t>
            </w:r>
            <w:proofErr w:type="gramStart"/>
            <w:r w:rsidRPr="00C26746">
              <w:rPr>
                <w:sz w:val="18"/>
                <w:lang w:val="es-ES"/>
              </w:rPr>
              <w:t>:</w:t>
            </w:r>
            <w:proofErr w:type="gramEnd"/>
            <w:r w:rsidRPr="00C26746">
              <w:rPr>
                <w:sz w:val="18"/>
                <w:lang w:val="es-ES"/>
              </w:rPr>
              <w:t xml:space="preserve"> relixións.</w:t>
            </w:r>
          </w:p>
        </w:tc>
      </w:tr>
      <w:tr w:rsidR="00793B93" w:rsidRPr="005F64F6">
        <w:trPr>
          <w:trHeight w:val="440"/>
        </w:trPr>
        <w:tc>
          <w:tcPr>
            <w:tcW w:w="7938" w:type="dxa"/>
          </w:tcPr>
          <w:p w:rsidR="00793B93" w:rsidRPr="00C26746" w:rsidRDefault="00660F1E">
            <w:pPr>
              <w:pStyle w:val="TableParagraph"/>
              <w:spacing w:before="114"/>
              <w:ind w:left="222"/>
              <w:rPr>
                <w:sz w:val="18"/>
                <w:lang w:val="es-ES"/>
              </w:rPr>
            </w:pPr>
            <w:r w:rsidRPr="00C26746">
              <w:rPr>
                <w:sz w:val="18"/>
                <w:lang w:val="es-ES"/>
              </w:rPr>
              <w:t>A Coruña, Lugo, Ourense, Pontevedra, León, Zamora, Burgos, Xaén...: provincias.</w:t>
            </w:r>
          </w:p>
        </w:tc>
      </w:tr>
    </w:tbl>
    <w:p w:rsidR="00793B93" w:rsidRPr="00C26746" w:rsidRDefault="00793B93">
      <w:pPr>
        <w:pStyle w:val="Textoindependiente"/>
        <w:spacing w:before="3"/>
        <w:rPr>
          <w:i/>
          <w:sz w:val="31"/>
          <w:lang w:val="es-ES"/>
        </w:rPr>
      </w:pPr>
    </w:p>
    <w:p w:rsidR="00793B93" w:rsidRPr="00C26746" w:rsidRDefault="00660F1E">
      <w:pPr>
        <w:ind w:left="361"/>
        <w:rPr>
          <w:i/>
          <w:lang w:val="es-ES"/>
        </w:rPr>
      </w:pPr>
      <w:r w:rsidRPr="00C26746">
        <w:rPr>
          <w:rFonts w:ascii="Arial Narrow" w:hAnsi="Arial Narrow"/>
          <w:b/>
          <w:color w:val="A7A8A7"/>
          <w:lang w:val="es-ES"/>
        </w:rPr>
        <w:t xml:space="preserve">S37.    </w:t>
      </w:r>
      <w:r w:rsidRPr="00C26746">
        <w:rPr>
          <w:i/>
          <w:color w:val="800080"/>
          <w:lang w:val="es-ES"/>
        </w:rPr>
        <w:t>Indique se as seguintes palabras son homónimas ou polisémicas:</w:t>
      </w:r>
    </w:p>
    <w:p w:rsidR="00793B93" w:rsidRPr="00C26746" w:rsidRDefault="00445434">
      <w:pPr>
        <w:pStyle w:val="Textoindependiente"/>
        <w:spacing w:before="5"/>
        <w:rPr>
          <w:i/>
          <w:sz w:val="28"/>
          <w:lang w:val="es-ES"/>
        </w:rPr>
      </w:pPr>
      <w:r>
        <w:pict>
          <v:shape id="_x0000_s1061" type="#_x0000_t202" style="position:absolute;margin-left:130.3pt;margin-top:18.6pt;width:396.9pt;height:33.85pt;z-index:2608;mso-wrap-distance-left:0;mso-wrap-distance-right:0;mso-position-horizontal-relative:page" filled="f" strokecolor="purple" strokeweight=".16969mm">
            <v:textbox inset="0,0,0,0">
              <w:txbxContent>
                <w:p w:rsidR="00445434" w:rsidRPr="00C26746" w:rsidRDefault="00445434">
                  <w:pPr>
                    <w:pStyle w:val="Prrafodelista"/>
                    <w:numPr>
                      <w:ilvl w:val="0"/>
                      <w:numId w:val="24"/>
                    </w:numPr>
                    <w:tabs>
                      <w:tab w:val="left" w:pos="790"/>
                      <w:tab w:val="left" w:pos="791"/>
                    </w:tabs>
                    <w:spacing w:before="173"/>
                    <w:rPr>
                      <w:rFonts w:ascii="Arial Narrow" w:hAnsi="Arial Narrow"/>
                      <w:sz w:val="18"/>
                      <w:lang w:val="es-ES"/>
                    </w:rPr>
                  </w:pPr>
                  <w:r w:rsidRPr="00C26746">
                    <w:rPr>
                      <w:rFonts w:ascii="Arial Narrow" w:hAnsi="Arial Narrow"/>
                      <w:sz w:val="18"/>
                      <w:lang w:val="es-ES"/>
                    </w:rPr>
                    <w:t>Homónimas: polo, trono, rapaz, lama,</w:t>
                  </w:r>
                  <w:r w:rsidRPr="00C26746">
                    <w:rPr>
                      <w:rFonts w:ascii="Arial Narrow" w:hAnsi="Arial Narrow"/>
                      <w:spacing w:val="-22"/>
                      <w:sz w:val="18"/>
                      <w:lang w:val="es-ES"/>
                    </w:rPr>
                    <w:t xml:space="preserve"> </w:t>
                  </w:r>
                  <w:r w:rsidRPr="00C26746">
                    <w:rPr>
                      <w:rFonts w:ascii="Arial Narrow" w:hAnsi="Arial Narrow"/>
                      <w:sz w:val="18"/>
                      <w:lang w:val="es-ES"/>
                    </w:rPr>
                    <w:t>velar.</w:t>
                  </w:r>
                </w:p>
                <w:p w:rsidR="00445434" w:rsidRPr="00C26746" w:rsidRDefault="00445434">
                  <w:pPr>
                    <w:pStyle w:val="Prrafodelista"/>
                    <w:numPr>
                      <w:ilvl w:val="0"/>
                      <w:numId w:val="24"/>
                    </w:numPr>
                    <w:tabs>
                      <w:tab w:val="left" w:pos="790"/>
                      <w:tab w:val="left" w:pos="791"/>
                    </w:tabs>
                    <w:spacing w:before="20"/>
                    <w:rPr>
                      <w:rFonts w:ascii="Arial Narrow" w:hAnsi="Arial Narrow"/>
                      <w:sz w:val="18"/>
                      <w:lang w:val="es-ES"/>
                    </w:rPr>
                  </w:pPr>
                  <w:r w:rsidRPr="00C26746">
                    <w:rPr>
                      <w:rFonts w:ascii="Arial Narrow" w:hAnsi="Arial Narrow"/>
                      <w:sz w:val="18"/>
                      <w:lang w:val="es-ES"/>
                    </w:rPr>
                    <w:t>Polisémicas: faro, xema, faísca, miolo,</w:t>
                  </w:r>
                  <w:r w:rsidRPr="00C26746">
                    <w:rPr>
                      <w:rFonts w:ascii="Arial Narrow" w:hAnsi="Arial Narrow"/>
                      <w:spacing w:val="-25"/>
                      <w:sz w:val="18"/>
                      <w:lang w:val="es-ES"/>
                    </w:rPr>
                    <w:t xml:space="preserve"> </w:t>
                  </w:r>
                  <w:r w:rsidRPr="00C26746">
                    <w:rPr>
                      <w:rFonts w:ascii="Arial Narrow" w:hAnsi="Arial Narrow"/>
                      <w:sz w:val="18"/>
                      <w:lang w:val="es-ES"/>
                    </w:rPr>
                    <w:t>dente.</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hAnsi="Arial Narrow"/>
          <w:b/>
          <w:color w:val="A7A8A7"/>
          <w:lang w:val="es-ES"/>
        </w:rPr>
        <w:t xml:space="preserve">S38.   </w:t>
      </w:r>
      <w:r w:rsidRPr="00C26746">
        <w:rPr>
          <w:i/>
          <w:color w:val="800080"/>
          <w:lang w:val="es-ES"/>
        </w:rPr>
        <w:t>Construya oraciones con las siguientes palabras ayudándose del diccionario.</w:t>
      </w:r>
    </w:p>
    <w:p w:rsidR="00793B93" w:rsidRPr="00C26746" w:rsidRDefault="00660F1E">
      <w:pPr>
        <w:spacing w:before="127"/>
        <w:ind w:left="927"/>
        <w:rPr>
          <w:i/>
          <w:lang w:val="es-ES"/>
        </w:rPr>
      </w:pPr>
      <w:r w:rsidRPr="00C26746">
        <w:rPr>
          <w:i/>
          <w:color w:val="800080"/>
          <w:lang w:val="es-ES"/>
        </w:rPr>
        <w:t>Respuesta libre.</w:t>
      </w:r>
    </w:p>
    <w:p w:rsidR="00793B93" w:rsidRPr="00C26746" w:rsidRDefault="00793B93">
      <w:pPr>
        <w:pStyle w:val="Textoindependiente"/>
        <w:rPr>
          <w:i/>
          <w:sz w:val="24"/>
          <w:lang w:val="es-ES"/>
        </w:rPr>
      </w:pPr>
    </w:p>
    <w:p w:rsidR="00793B93" w:rsidRPr="00C26746" w:rsidRDefault="00660F1E">
      <w:pPr>
        <w:spacing w:before="209" w:line="360" w:lineRule="auto"/>
        <w:ind w:left="927" w:hanging="567"/>
        <w:rPr>
          <w:i/>
          <w:lang w:val="es-ES"/>
        </w:rPr>
      </w:pPr>
      <w:r w:rsidRPr="00C26746">
        <w:rPr>
          <w:rFonts w:ascii="Arial Narrow" w:hAnsi="Arial Narrow"/>
          <w:b/>
          <w:color w:val="A7A8A7"/>
          <w:lang w:val="es-ES"/>
        </w:rPr>
        <w:t xml:space="preserve">S39. </w:t>
      </w:r>
      <w:r w:rsidRPr="00C26746">
        <w:rPr>
          <w:i/>
          <w:color w:val="800080"/>
          <w:lang w:val="es-ES"/>
        </w:rPr>
        <w:t>Averigüe, utilizando el diccionario si lo necesita, si las siguientes palabras son antónimas o sinónimas:</w:t>
      </w:r>
    </w:p>
    <w:p w:rsidR="00793B93" w:rsidRPr="00C26746" w:rsidRDefault="00445434">
      <w:pPr>
        <w:pStyle w:val="Textoindependiente"/>
        <w:spacing w:before="7"/>
        <w:rPr>
          <w:i/>
          <w:sz w:val="17"/>
          <w:lang w:val="es-ES"/>
        </w:rPr>
      </w:pPr>
      <w:r>
        <w:pict>
          <v:shape id="_x0000_s1060" type="#_x0000_t202" style="position:absolute;margin-left:130.3pt;margin-top:12.35pt;width:396.9pt;height:38.9pt;z-index:2632;mso-wrap-distance-left:0;mso-wrap-distance-right:0;mso-position-horizontal-relative:page" filled="f" strokecolor="purple" strokeweight=".16969mm">
            <v:textbox inset="0,0,0,0">
              <w:txbxContent>
                <w:p w:rsidR="00445434" w:rsidRPr="00C26746" w:rsidRDefault="00445434">
                  <w:pPr>
                    <w:spacing w:before="174"/>
                    <w:ind w:left="223"/>
                    <w:rPr>
                      <w:rFonts w:ascii="Arial Narrow" w:hAnsi="Arial Narrow"/>
                      <w:sz w:val="18"/>
                      <w:lang w:val="es-ES"/>
                    </w:rPr>
                  </w:pPr>
                  <w:r w:rsidRPr="00C26746">
                    <w:rPr>
                      <w:rFonts w:ascii="Arial Narrow" w:hAnsi="Arial Narrow"/>
                      <w:sz w:val="18"/>
                      <w:lang w:val="es-ES"/>
                    </w:rPr>
                    <w:t>Son sinónimas: lamento-gemido, crujido-chasquido, puntiagudo-afilado; el resto de las parejas propuestas son antónimas.</w:t>
                  </w:r>
                </w:p>
              </w:txbxContent>
            </v:textbox>
            <w10:wrap type="topAndBottom" anchorx="page"/>
          </v:shape>
        </w:pict>
      </w:r>
    </w:p>
    <w:p w:rsidR="00793B93" w:rsidRPr="00C26746" w:rsidRDefault="00793B93">
      <w:pPr>
        <w:rPr>
          <w:sz w:val="17"/>
          <w:lang w:val="es-ES"/>
        </w:rPr>
        <w:sectPr w:rsidR="00793B93" w:rsidRPr="00C26746">
          <w:pgSz w:w="11910" w:h="16840"/>
          <w:pgMar w:top="1040" w:right="1240" w:bottom="800" w:left="1680" w:header="0" w:footer="554" w:gutter="0"/>
          <w:cols w:space="720"/>
        </w:sectPr>
      </w:pPr>
    </w:p>
    <w:p w:rsidR="00793B93" w:rsidRDefault="00660F1E">
      <w:pPr>
        <w:pStyle w:val="Ttulo21"/>
        <w:numPr>
          <w:ilvl w:val="1"/>
          <w:numId w:val="296"/>
        </w:numPr>
        <w:tabs>
          <w:tab w:val="left" w:pos="881"/>
          <w:tab w:val="left" w:pos="882"/>
        </w:tabs>
        <w:spacing w:before="76"/>
      </w:pPr>
      <w:bookmarkStart w:id="198" w:name="_TOC_250007"/>
      <w:r>
        <w:rPr>
          <w:color w:val="800080"/>
        </w:rPr>
        <w:lastRenderedPageBreak/>
        <w:t>Solucións das actividades</w:t>
      </w:r>
      <w:r>
        <w:rPr>
          <w:color w:val="800080"/>
          <w:spacing w:val="-22"/>
        </w:rPr>
        <w:t xml:space="preserve"> </w:t>
      </w:r>
      <w:bookmarkEnd w:id="198"/>
      <w:r>
        <w:rPr>
          <w:color w:val="800080"/>
        </w:rPr>
        <w:t>complementarias</w:t>
      </w:r>
    </w:p>
    <w:p w:rsidR="00793B93" w:rsidRDefault="00660F1E">
      <w:pPr>
        <w:pStyle w:val="Ttulo31"/>
        <w:numPr>
          <w:ilvl w:val="2"/>
          <w:numId w:val="296"/>
        </w:numPr>
        <w:tabs>
          <w:tab w:val="left" w:pos="882"/>
        </w:tabs>
        <w:spacing w:before="354"/>
      </w:pPr>
      <w:bookmarkStart w:id="199" w:name="_TOC_250006"/>
      <w:r>
        <w:rPr>
          <w:color w:val="800080"/>
        </w:rPr>
        <w:t>Actividades en lingua</w:t>
      </w:r>
      <w:r>
        <w:rPr>
          <w:color w:val="800080"/>
          <w:spacing w:val="-14"/>
        </w:rPr>
        <w:t xml:space="preserve"> </w:t>
      </w:r>
      <w:bookmarkEnd w:id="199"/>
      <w:r>
        <w:rPr>
          <w:color w:val="800080"/>
        </w:rPr>
        <w:t>galega</w:t>
      </w:r>
    </w:p>
    <w:p w:rsidR="00793B93" w:rsidRDefault="00793B93">
      <w:pPr>
        <w:pStyle w:val="Textoindependiente"/>
        <w:spacing w:before="5"/>
        <w:rPr>
          <w:b/>
          <w:sz w:val="31"/>
        </w:rPr>
      </w:pPr>
    </w:p>
    <w:p w:rsidR="00793B93" w:rsidRPr="00C26746" w:rsidRDefault="00660F1E">
      <w:pPr>
        <w:ind w:left="881"/>
        <w:rPr>
          <w:i/>
          <w:lang w:val="es-ES"/>
        </w:rPr>
      </w:pPr>
      <w:r w:rsidRPr="00C26746">
        <w:rPr>
          <w:rFonts w:ascii="Arial Narrow" w:hAnsi="Arial Narrow"/>
          <w:b/>
          <w:color w:val="A7A8A7"/>
          <w:lang w:val="es-ES"/>
        </w:rPr>
        <w:t xml:space="preserve">S40.    </w:t>
      </w:r>
      <w:r w:rsidRPr="00C26746">
        <w:rPr>
          <w:i/>
          <w:color w:val="800080"/>
          <w:lang w:val="es-ES"/>
        </w:rPr>
        <w:t>Acentúe e puntúe o texto que se ofrece de seguido:</w:t>
      </w:r>
    </w:p>
    <w:p w:rsidR="00793B93" w:rsidRPr="00C26746" w:rsidRDefault="00793B93">
      <w:pPr>
        <w:pStyle w:val="Textoindependiente"/>
        <w:rPr>
          <w:i/>
          <w:sz w:val="20"/>
          <w:lang w:val="es-ES"/>
        </w:rPr>
      </w:pPr>
    </w:p>
    <w:p w:rsidR="00793B93" w:rsidRPr="00C26746" w:rsidRDefault="00793B93">
      <w:pPr>
        <w:pStyle w:val="Textoindependiente"/>
        <w:spacing w:before="9"/>
        <w:rPr>
          <w:i/>
          <w:sz w:val="11"/>
          <w:lang w:val="es-ES"/>
        </w:rPr>
      </w:pPr>
    </w:p>
    <w:tbl>
      <w:tblPr>
        <w:tblStyle w:val="TableNormal"/>
        <w:tblW w:w="0" w:type="auto"/>
        <w:tblInd w:w="1496"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793B93" w:rsidRPr="005F64F6">
        <w:trPr>
          <w:trHeight w:val="4620"/>
        </w:trPr>
        <w:tc>
          <w:tcPr>
            <w:tcW w:w="7938" w:type="dxa"/>
          </w:tcPr>
          <w:p w:rsidR="00793B93" w:rsidRPr="00C26746" w:rsidRDefault="00660F1E">
            <w:pPr>
              <w:pStyle w:val="TableParagraph"/>
              <w:spacing w:before="128" w:line="360" w:lineRule="auto"/>
              <w:ind w:left="107" w:right="220"/>
              <w:jc w:val="both"/>
              <w:rPr>
                <w:sz w:val="18"/>
                <w:lang w:val="es-ES"/>
              </w:rPr>
            </w:pPr>
            <w:r w:rsidRPr="00C26746">
              <w:rPr>
                <w:sz w:val="18"/>
                <w:lang w:val="es-ES"/>
              </w:rPr>
              <w:t xml:space="preserve">Neste 2017 celébrase o bicentenario do nacemento de Antonio Fernández Morales (Astorga, 1817- Cacabelos, 1896), autor en 1861 de </w:t>
            </w:r>
            <w:r w:rsidRPr="00C26746">
              <w:rPr>
                <w:i/>
                <w:sz w:val="18"/>
                <w:u w:val="single"/>
                <w:lang w:val="es-ES"/>
              </w:rPr>
              <w:t>Ensayos poéticos en dialecto berciano</w:t>
            </w:r>
            <w:r w:rsidRPr="00C26746">
              <w:rPr>
                <w:sz w:val="18"/>
                <w:lang w:val="es-ES"/>
              </w:rPr>
              <w:t xml:space="preserve">, unha obra escrita en galego que se anticipou mesmo aos </w:t>
            </w:r>
            <w:r w:rsidRPr="00C26746">
              <w:rPr>
                <w:sz w:val="18"/>
                <w:u w:val="single"/>
                <w:lang w:val="es-ES"/>
              </w:rPr>
              <w:t>Cantares Gallegos</w:t>
            </w:r>
            <w:r w:rsidRPr="00C26746">
              <w:rPr>
                <w:sz w:val="18"/>
                <w:lang w:val="es-ES"/>
              </w:rPr>
              <w:t xml:space="preserve"> de Rosalía. É, dende hai anos, </w:t>
            </w:r>
            <w:hyperlink r:id="rId134">
              <w:r w:rsidRPr="00C26746">
                <w:rPr>
                  <w:sz w:val="18"/>
                  <w:lang w:val="es-ES"/>
                </w:rPr>
                <w:t>un dos nomes que soan como homenaxeado no Día</w:t>
              </w:r>
            </w:hyperlink>
            <w:r w:rsidRPr="00C26746">
              <w:rPr>
                <w:sz w:val="18"/>
                <w:lang w:val="es-ES"/>
              </w:rPr>
              <w:t xml:space="preserve"> </w:t>
            </w:r>
            <w:hyperlink r:id="rId135">
              <w:r w:rsidRPr="00C26746">
                <w:rPr>
                  <w:sz w:val="18"/>
                  <w:lang w:val="es-ES"/>
                </w:rPr>
                <w:t xml:space="preserve">das Letras Galegas </w:t>
              </w:r>
            </w:hyperlink>
            <w:r w:rsidRPr="00C26746">
              <w:rPr>
                <w:sz w:val="18"/>
                <w:lang w:val="es-ES"/>
              </w:rPr>
              <w:t xml:space="preserve">e, de feito, o pasado ano </w:t>
            </w:r>
            <w:hyperlink r:id="rId136">
              <w:r w:rsidRPr="00C26746">
                <w:rPr>
                  <w:sz w:val="18"/>
                  <w:lang w:val="es-ES"/>
                </w:rPr>
                <w:t>acompañou a Casares, Carvalho Calero e Plácido Castro no cuarteto</w:t>
              </w:r>
            </w:hyperlink>
            <w:r w:rsidRPr="00C26746">
              <w:rPr>
                <w:sz w:val="18"/>
                <w:lang w:val="es-ES"/>
              </w:rPr>
              <w:t xml:space="preserve"> </w:t>
            </w:r>
            <w:hyperlink r:id="rId137">
              <w:r w:rsidRPr="00C26746">
                <w:rPr>
                  <w:sz w:val="18"/>
                  <w:lang w:val="es-ES"/>
                </w:rPr>
                <w:t xml:space="preserve">de </w:t>
              </w:r>
              <w:r w:rsidRPr="00C26746">
                <w:rPr>
                  <w:i/>
                  <w:sz w:val="18"/>
                  <w:lang w:val="es-ES"/>
                </w:rPr>
                <w:t>finalistas</w:t>
              </w:r>
              <w:r w:rsidRPr="00C26746">
                <w:rPr>
                  <w:sz w:val="18"/>
                  <w:lang w:val="es-ES"/>
                </w:rPr>
                <w:t>.</w:t>
              </w:r>
            </w:hyperlink>
          </w:p>
          <w:p w:rsidR="00793B93" w:rsidRPr="00C26746" w:rsidRDefault="00660F1E">
            <w:pPr>
              <w:pStyle w:val="TableParagraph"/>
              <w:spacing w:before="20" w:line="360" w:lineRule="auto"/>
              <w:ind w:left="107" w:right="223"/>
              <w:jc w:val="both"/>
              <w:rPr>
                <w:sz w:val="18"/>
                <w:lang w:val="es-ES"/>
              </w:rPr>
            </w:pPr>
            <w:r w:rsidRPr="00C26746">
              <w:rPr>
                <w:sz w:val="18"/>
                <w:lang w:val="es-ES"/>
              </w:rPr>
              <w:t>O vindeiro sábado 17 de xuño Cacabelos acollerá varios actos de celebración do 200 aniversario de Fernández Morales, organizados polo Grupo As Médulas para a Lingua e Cultura galegas do Bierzo, coa colaboración da Xunta de Galicia, Concello de Cacabelos, Consello Comarcal do Bierzo, Instituto de Estudios Bercianos e La Moncloa.</w:t>
            </w:r>
          </w:p>
          <w:p w:rsidR="00793B93" w:rsidRPr="00C26746" w:rsidRDefault="00660F1E">
            <w:pPr>
              <w:pStyle w:val="TableParagraph"/>
              <w:spacing w:before="22" w:line="360" w:lineRule="auto"/>
              <w:ind w:left="107" w:right="221"/>
              <w:jc w:val="both"/>
              <w:rPr>
                <w:sz w:val="18"/>
                <w:lang w:val="es-ES"/>
              </w:rPr>
            </w:pPr>
            <w:r w:rsidRPr="00C26746">
              <w:rPr>
                <w:sz w:val="18"/>
                <w:lang w:val="es-ES"/>
              </w:rPr>
              <w:t>Ás 11.30 horas comezarán os festexos, coa lectura dos seus escritos na rúa Santa María, número 16, a carón da casa na que Fernández Morales viviu. Manuel González Prieto, membro do Grupo As Médulas para a Lingua e Cultura galegas do Bierzo, presentará o acto, no que participarán Valentín García, secretario xeral de Política Lingüística da Xunta de Galicia, Luis Alberto Arias e Gerardo Álvarez, en representación do Consello Comarcal do Bierzo, ademais de representantes do Concello de Cacabelos.</w:t>
            </w:r>
          </w:p>
        </w:tc>
      </w:tr>
      <w:tr w:rsidR="00793B93" w:rsidRPr="005F64F6">
        <w:trPr>
          <w:trHeight w:val="420"/>
        </w:trPr>
        <w:tc>
          <w:tcPr>
            <w:tcW w:w="7938" w:type="dxa"/>
          </w:tcPr>
          <w:p w:rsidR="00793B93" w:rsidRPr="00C26746" w:rsidRDefault="00445434">
            <w:pPr>
              <w:pStyle w:val="TableParagraph"/>
              <w:spacing w:before="109"/>
              <w:ind w:left="500"/>
              <w:rPr>
                <w:sz w:val="18"/>
                <w:lang w:val="es-ES"/>
              </w:rPr>
            </w:pPr>
            <w:hyperlink r:id="rId138">
              <w:r w:rsidR="00660F1E" w:rsidRPr="00C26746">
                <w:rPr>
                  <w:color w:val="0000FF"/>
                  <w:sz w:val="18"/>
                  <w:lang w:val="es-ES"/>
                </w:rPr>
                <w:t>http://praza.gal/cultura/14386/o-bierzo-celebra-o-bicentenario-do-nacemento-de-antonio-fernandez-morales/</w:t>
              </w:r>
            </w:hyperlink>
          </w:p>
        </w:tc>
      </w:tr>
    </w:tbl>
    <w:p w:rsidR="00793B93" w:rsidRPr="00C26746" w:rsidRDefault="00793B93">
      <w:pPr>
        <w:pStyle w:val="Textoindependiente"/>
        <w:spacing w:before="3"/>
        <w:rPr>
          <w:i/>
          <w:sz w:val="31"/>
          <w:lang w:val="es-ES"/>
        </w:rPr>
      </w:pPr>
    </w:p>
    <w:p w:rsidR="00793B93" w:rsidRPr="00C26746" w:rsidRDefault="00660F1E">
      <w:pPr>
        <w:ind w:left="881"/>
        <w:rPr>
          <w:i/>
          <w:lang w:val="es-ES"/>
        </w:rPr>
      </w:pPr>
      <w:r w:rsidRPr="00C26746">
        <w:rPr>
          <w:rFonts w:ascii="Arial Narrow" w:hAnsi="Arial Narrow"/>
          <w:b/>
          <w:color w:val="A7A8A7"/>
          <w:lang w:val="es-ES"/>
        </w:rPr>
        <w:t xml:space="preserve">S41.    </w:t>
      </w:r>
      <w:r w:rsidRPr="00C26746">
        <w:rPr>
          <w:i/>
          <w:color w:val="800080"/>
          <w:lang w:val="es-ES"/>
        </w:rPr>
        <w:t>Indique a categoría gramatical das palabras subliñadas no seguinte texto:</w:t>
      </w:r>
    </w:p>
    <w:p w:rsidR="00793B93" w:rsidRPr="00C26746" w:rsidRDefault="00445434">
      <w:pPr>
        <w:pStyle w:val="Textoindependiente"/>
        <w:spacing w:before="10"/>
        <w:rPr>
          <w:i/>
          <w:sz w:val="17"/>
          <w:lang w:val="es-ES"/>
        </w:rPr>
      </w:pPr>
      <w:r>
        <w:pict>
          <v:shape id="_x0000_s1059" type="#_x0000_t202" style="position:absolute;margin-left:130.3pt;margin-top:12.5pt;width:396.9pt;height:324.55pt;z-index:2656;mso-wrap-distance-left:0;mso-wrap-distance-right:0;mso-position-horizontal-relative:page" filled="f" strokecolor="purple" strokeweight=".16969mm">
            <v:textbox inset="0,0,0,0">
              <w:txbxContent>
                <w:p w:rsidR="00445434" w:rsidRPr="00C26746" w:rsidRDefault="00445434">
                  <w:pPr>
                    <w:spacing w:before="174" w:line="360" w:lineRule="auto"/>
                    <w:ind w:left="223" w:right="191"/>
                    <w:jc w:val="both"/>
                    <w:rPr>
                      <w:rFonts w:ascii="Arial Narrow" w:hAnsi="Arial Narrow"/>
                      <w:sz w:val="18"/>
                      <w:lang w:val="es-ES"/>
                    </w:rPr>
                  </w:pPr>
                  <w:r w:rsidRPr="00C26746">
                    <w:rPr>
                      <w:rFonts w:ascii="Arial Narrow" w:hAnsi="Arial Narrow"/>
                      <w:sz w:val="18"/>
                      <w:lang w:val="es-ES"/>
                    </w:rPr>
                    <w:t xml:space="preserve">Un momento- o xefe </w:t>
                  </w:r>
                  <w:r w:rsidRPr="00C26746">
                    <w:rPr>
                      <w:rFonts w:ascii="Arial Narrow" w:hAnsi="Arial Narrow"/>
                      <w:sz w:val="18"/>
                      <w:u w:val="single"/>
                      <w:lang w:val="es-ES"/>
                    </w:rPr>
                    <w:t>pediu</w:t>
                  </w:r>
                  <w:r w:rsidRPr="00C26746">
                    <w:rPr>
                      <w:rFonts w:ascii="Arial Narrow" w:hAnsi="Arial Narrow"/>
                      <w:sz w:val="18"/>
                      <w:lang w:val="es-ES"/>
                    </w:rPr>
                    <w:t xml:space="preserve"> paciencia </w:t>
                  </w:r>
                  <w:r w:rsidRPr="00C26746">
                    <w:rPr>
                      <w:rFonts w:ascii="Arial Narrow" w:hAnsi="Arial Narrow"/>
                      <w:sz w:val="18"/>
                      <w:u w:val="single"/>
                      <w:lang w:val="es-ES"/>
                    </w:rPr>
                    <w:t>e</w:t>
                  </w:r>
                  <w:r w:rsidRPr="00C26746">
                    <w:rPr>
                      <w:rFonts w:ascii="Arial Narrow" w:hAnsi="Arial Narrow"/>
                      <w:sz w:val="18"/>
                      <w:lang w:val="es-ES"/>
                    </w:rPr>
                    <w:t xml:space="preserve"> estudou </w:t>
                  </w:r>
                  <w:r w:rsidRPr="00C26746">
                    <w:rPr>
                      <w:rFonts w:ascii="Arial Narrow" w:hAnsi="Arial Narrow"/>
                      <w:sz w:val="18"/>
                      <w:u w:val="single"/>
                      <w:lang w:val="es-ES"/>
                    </w:rPr>
                    <w:t xml:space="preserve">os </w:t>
                  </w:r>
                  <w:r w:rsidRPr="00C26746">
                    <w:rPr>
                      <w:rFonts w:ascii="Arial Narrow" w:hAnsi="Arial Narrow"/>
                      <w:sz w:val="18"/>
                      <w:lang w:val="es-ES"/>
                    </w:rPr>
                    <w:t xml:space="preserve">papeis proxectando a lanterna sobre </w:t>
                  </w:r>
                  <w:r w:rsidRPr="00C26746">
                    <w:rPr>
                      <w:rFonts w:ascii="Arial Narrow" w:hAnsi="Arial Narrow"/>
                      <w:sz w:val="18"/>
                      <w:u w:val="single"/>
                      <w:lang w:val="es-ES"/>
                    </w:rPr>
                    <w:t>eles.</w:t>
                  </w:r>
                  <w:r w:rsidRPr="00C26746">
                    <w:rPr>
                      <w:rFonts w:ascii="Arial Narrow" w:hAnsi="Arial Narrow"/>
                      <w:sz w:val="18"/>
                      <w:lang w:val="es-ES"/>
                    </w:rPr>
                    <w:t xml:space="preserve"> Localizou o que buscaba no papel e procuroun</w:t>
                  </w:r>
                  <w:r w:rsidRPr="00C26746">
                    <w:rPr>
                      <w:rFonts w:ascii="Arial Narrow" w:hAnsi="Arial Narrow"/>
                      <w:sz w:val="18"/>
                      <w:u w:val="single"/>
                      <w:lang w:val="es-ES"/>
                    </w:rPr>
                    <w:t>o</w:t>
                  </w:r>
                  <w:r w:rsidRPr="00C26746">
                    <w:rPr>
                      <w:rFonts w:ascii="Arial Narrow" w:hAnsi="Arial Narrow"/>
                      <w:sz w:val="18"/>
                      <w:lang w:val="es-ES"/>
                    </w:rPr>
                    <w:t xml:space="preserve"> na realidade, deténdose en </w:t>
                  </w:r>
                  <w:r w:rsidRPr="00C26746">
                    <w:rPr>
                      <w:rFonts w:ascii="Arial Narrow" w:hAnsi="Arial Narrow"/>
                      <w:sz w:val="18"/>
                      <w:u w:val="single"/>
                      <w:lang w:val="es-ES"/>
                    </w:rPr>
                    <w:t>cada</w:t>
                  </w:r>
                  <w:r w:rsidRPr="00C26746">
                    <w:rPr>
                      <w:rFonts w:ascii="Arial Narrow" w:hAnsi="Arial Narrow"/>
                      <w:sz w:val="18"/>
                      <w:lang w:val="es-ES"/>
                    </w:rPr>
                    <w:t xml:space="preserve"> oco daquel </w:t>
                  </w:r>
                  <w:r w:rsidRPr="00C26746">
                    <w:rPr>
                      <w:rFonts w:ascii="Arial Narrow" w:hAnsi="Arial Narrow"/>
                      <w:sz w:val="18"/>
                      <w:u w:val="single"/>
                      <w:lang w:val="es-ES"/>
                    </w:rPr>
                    <w:t>poboadísimo</w:t>
                  </w:r>
                  <w:r w:rsidRPr="00C26746">
                    <w:rPr>
                      <w:rFonts w:ascii="Arial Narrow" w:hAnsi="Arial Narrow"/>
                      <w:sz w:val="18"/>
                      <w:lang w:val="es-ES"/>
                    </w:rPr>
                    <w:t xml:space="preserve"> retablo central elaborado no </w:t>
                  </w:r>
                  <w:r w:rsidRPr="00C26746">
                    <w:rPr>
                      <w:rFonts w:ascii="Arial Narrow" w:hAnsi="Arial Narrow"/>
                      <w:sz w:val="18"/>
                      <w:u w:val="single"/>
                      <w:lang w:val="es-ES"/>
                    </w:rPr>
                    <w:t>seu</w:t>
                  </w:r>
                  <w:r w:rsidRPr="00C26746">
                    <w:rPr>
                      <w:rFonts w:ascii="Arial Narrow" w:hAnsi="Arial Narrow"/>
                      <w:sz w:val="18"/>
                      <w:lang w:val="es-ES"/>
                    </w:rPr>
                    <w:t xml:space="preserve"> tempo por Cornelis de </w:t>
                  </w:r>
                  <w:r w:rsidRPr="00C26746">
                    <w:rPr>
                      <w:rFonts w:ascii="Arial Narrow" w:hAnsi="Arial Narrow"/>
                      <w:sz w:val="18"/>
                      <w:u w:val="single"/>
                      <w:lang w:val="es-ES"/>
                    </w:rPr>
                    <w:t>Holanda</w:t>
                  </w:r>
                  <w:r w:rsidRPr="00C26746">
                    <w:rPr>
                      <w:rFonts w:ascii="Arial Narrow" w:hAnsi="Arial Narrow"/>
                      <w:sz w:val="18"/>
                      <w:lang w:val="es-ES"/>
                    </w:rPr>
                    <w:t xml:space="preserve">; o seu pan de ouro brillaba á luz das lanternas, enchendo de sombras famélicas a noite da nave central. </w:t>
                  </w:r>
                  <w:r w:rsidRPr="00C26746">
                    <w:rPr>
                      <w:rFonts w:ascii="Arial Narrow" w:hAnsi="Arial Narrow"/>
                      <w:sz w:val="18"/>
                      <w:u w:val="single"/>
                      <w:lang w:val="es-ES"/>
                    </w:rPr>
                    <w:t>Era</w:t>
                  </w:r>
                  <w:r w:rsidRPr="00C26746">
                    <w:rPr>
                      <w:rFonts w:ascii="Arial Narrow" w:hAnsi="Arial Narrow"/>
                      <w:sz w:val="18"/>
                      <w:lang w:val="es-ES"/>
                    </w:rPr>
                    <w:t xml:space="preserve"> un retablo riquísimo, dos tempos nos </w:t>
                  </w:r>
                  <w:r w:rsidRPr="00C26746">
                    <w:rPr>
                      <w:rFonts w:ascii="Arial Narrow" w:hAnsi="Arial Narrow"/>
                      <w:sz w:val="18"/>
                      <w:u w:val="single"/>
                      <w:lang w:val="es-ES"/>
                    </w:rPr>
                    <w:t>que aque</w:t>
                  </w:r>
                  <w:r w:rsidRPr="00C26746">
                    <w:rPr>
                      <w:rFonts w:ascii="Arial Narrow" w:hAnsi="Arial Narrow"/>
                      <w:sz w:val="18"/>
                      <w:lang w:val="es-ES"/>
                    </w:rPr>
                    <w:t xml:space="preserve">l mosteiro estaba  no seu </w:t>
                  </w:r>
                  <w:r w:rsidRPr="00C26746">
                    <w:rPr>
                      <w:rFonts w:ascii="Arial Narrow" w:hAnsi="Arial Narrow"/>
                      <w:sz w:val="18"/>
                      <w:u w:val="single"/>
                      <w:lang w:val="es-ES"/>
                    </w:rPr>
                    <w:t>apoxeo</w:t>
                  </w:r>
                  <w:r w:rsidRPr="00C26746">
                    <w:rPr>
                      <w:rFonts w:ascii="Arial Narrow" w:hAnsi="Arial Narrow"/>
                      <w:sz w:val="18"/>
                      <w:lang w:val="es-ES"/>
                    </w:rPr>
                    <w:t xml:space="preserve"> e reis e duques peregrinaban </w:t>
                  </w:r>
                  <w:r w:rsidRPr="00C26746">
                    <w:rPr>
                      <w:rFonts w:ascii="Arial Narrow" w:hAnsi="Arial Narrow"/>
                      <w:sz w:val="18"/>
                      <w:u w:val="single"/>
                      <w:lang w:val="es-ES"/>
                    </w:rPr>
                    <w:t xml:space="preserve">ata </w:t>
                  </w:r>
                  <w:r w:rsidRPr="00C26746">
                    <w:rPr>
                      <w:rFonts w:ascii="Arial Narrow" w:hAnsi="Arial Narrow"/>
                      <w:sz w:val="18"/>
                      <w:lang w:val="es-ES"/>
                    </w:rPr>
                    <w:t xml:space="preserve">el; e era imposible non velo como un auténtico cofre do tesouro. Unha custodia no centro refulxía </w:t>
                  </w:r>
                  <w:r w:rsidRPr="00C26746">
                    <w:rPr>
                      <w:rFonts w:ascii="Arial Narrow" w:hAnsi="Arial Narrow"/>
                      <w:sz w:val="18"/>
                      <w:u w:val="single"/>
                      <w:lang w:val="es-ES"/>
                    </w:rPr>
                    <w:t xml:space="preserve">con </w:t>
                  </w:r>
                  <w:r w:rsidRPr="00C26746">
                    <w:rPr>
                      <w:rFonts w:ascii="Arial Narrow" w:hAnsi="Arial Narrow"/>
                      <w:sz w:val="18"/>
                      <w:lang w:val="es-ES"/>
                    </w:rPr>
                    <w:t xml:space="preserve">brillantes. E tres </w:t>
                  </w:r>
                  <w:r w:rsidRPr="00C26746">
                    <w:rPr>
                      <w:rFonts w:ascii="Arial Narrow" w:hAnsi="Arial Narrow"/>
                      <w:sz w:val="18"/>
                      <w:u w:val="single"/>
                      <w:lang w:val="es-ES"/>
                    </w:rPr>
                    <w:t>ou</w:t>
                  </w:r>
                  <w:r w:rsidRPr="00C26746">
                    <w:rPr>
                      <w:rFonts w:ascii="Arial Narrow" w:hAnsi="Arial Narrow"/>
                      <w:sz w:val="18"/>
                      <w:lang w:val="es-ES"/>
                    </w:rPr>
                    <w:t xml:space="preserve"> </w:t>
                  </w:r>
                  <w:r w:rsidRPr="00C26746">
                    <w:rPr>
                      <w:rFonts w:ascii="Arial Narrow" w:hAnsi="Arial Narrow"/>
                      <w:sz w:val="18"/>
                      <w:u w:val="single"/>
                      <w:lang w:val="es-ES"/>
                    </w:rPr>
                    <w:t>catro</w:t>
                  </w:r>
                  <w:r w:rsidRPr="00C26746">
                    <w:rPr>
                      <w:rFonts w:ascii="Arial Narrow" w:hAnsi="Arial Narrow"/>
                      <w:sz w:val="18"/>
                      <w:lang w:val="es-ES"/>
                    </w:rPr>
                    <w:t xml:space="preserve"> santos esveltos como anxos escapaban do tradicional</w:t>
                  </w:r>
                  <w:r w:rsidRPr="00C26746">
                    <w:rPr>
                      <w:rFonts w:ascii="Arial Narrow" w:hAnsi="Arial Narrow"/>
                      <w:spacing w:val="-5"/>
                      <w:sz w:val="18"/>
                      <w:lang w:val="es-ES"/>
                    </w:rPr>
                    <w:t xml:space="preserve"> </w:t>
                  </w:r>
                  <w:r w:rsidRPr="00C26746">
                    <w:rPr>
                      <w:rFonts w:ascii="Arial Narrow" w:hAnsi="Arial Narrow"/>
                      <w:sz w:val="18"/>
                      <w:lang w:val="es-ES"/>
                    </w:rPr>
                    <w:t>concepto</w:t>
                  </w:r>
                  <w:r w:rsidRPr="00C26746">
                    <w:rPr>
                      <w:rFonts w:ascii="Arial Narrow" w:hAnsi="Arial Narrow"/>
                      <w:spacing w:val="-5"/>
                      <w:sz w:val="18"/>
                      <w:lang w:val="es-ES"/>
                    </w:rPr>
                    <w:t xml:space="preserve"> </w:t>
                  </w:r>
                  <w:r w:rsidRPr="00C26746">
                    <w:rPr>
                      <w:rFonts w:ascii="Arial Narrow" w:hAnsi="Arial Narrow"/>
                      <w:sz w:val="18"/>
                      <w:lang w:val="es-ES"/>
                    </w:rPr>
                    <w:t>achatado</w:t>
                  </w:r>
                  <w:r w:rsidRPr="00C26746">
                    <w:rPr>
                      <w:rFonts w:ascii="Arial Narrow" w:hAnsi="Arial Narrow"/>
                      <w:spacing w:val="-4"/>
                      <w:sz w:val="18"/>
                      <w:lang w:val="es-ES"/>
                    </w:rPr>
                    <w:t xml:space="preserve"> </w:t>
                  </w:r>
                  <w:r w:rsidRPr="00C26746">
                    <w:rPr>
                      <w:rFonts w:ascii="Arial Narrow" w:hAnsi="Arial Narrow"/>
                      <w:sz w:val="18"/>
                      <w:lang w:val="es-ES"/>
                    </w:rPr>
                    <w:t>e</w:t>
                  </w:r>
                  <w:r w:rsidRPr="00C26746">
                    <w:rPr>
                      <w:rFonts w:ascii="Arial Narrow" w:hAnsi="Arial Narrow"/>
                      <w:spacing w:val="-5"/>
                      <w:sz w:val="18"/>
                      <w:lang w:val="es-ES"/>
                    </w:rPr>
                    <w:t xml:space="preserve"> </w:t>
                  </w:r>
                  <w:r w:rsidRPr="00C26746">
                    <w:rPr>
                      <w:rFonts w:ascii="Arial Narrow" w:hAnsi="Arial Narrow"/>
                      <w:sz w:val="18"/>
                      <w:u w:val="single"/>
                      <w:lang w:val="es-ES"/>
                    </w:rPr>
                    <w:t>dondo</w:t>
                  </w:r>
                  <w:r w:rsidRPr="00C26746">
                    <w:rPr>
                      <w:rFonts w:ascii="Arial Narrow" w:hAnsi="Arial Narrow"/>
                      <w:spacing w:val="-4"/>
                      <w:sz w:val="18"/>
                      <w:lang w:val="es-ES"/>
                    </w:rPr>
                    <w:t xml:space="preserve"> </w:t>
                  </w:r>
                  <w:r w:rsidRPr="00C26746">
                    <w:rPr>
                      <w:rFonts w:ascii="Arial Narrow" w:hAnsi="Arial Narrow"/>
                      <w:sz w:val="18"/>
                      <w:lang w:val="es-ES"/>
                    </w:rPr>
                    <w:t>da</w:t>
                  </w:r>
                  <w:r w:rsidRPr="00C26746">
                    <w:rPr>
                      <w:rFonts w:ascii="Arial Narrow" w:hAnsi="Arial Narrow"/>
                      <w:spacing w:val="-5"/>
                      <w:sz w:val="18"/>
                      <w:lang w:val="es-ES"/>
                    </w:rPr>
                    <w:t xml:space="preserve"> </w:t>
                  </w:r>
                  <w:r w:rsidRPr="00C26746">
                    <w:rPr>
                      <w:rFonts w:ascii="Arial Narrow" w:hAnsi="Arial Narrow"/>
                      <w:sz w:val="18"/>
                      <w:lang w:val="es-ES"/>
                    </w:rPr>
                    <w:t>escultura</w:t>
                  </w:r>
                  <w:r w:rsidRPr="00C26746">
                    <w:rPr>
                      <w:rFonts w:ascii="Arial Narrow" w:hAnsi="Arial Narrow"/>
                      <w:spacing w:val="-5"/>
                      <w:sz w:val="18"/>
                      <w:lang w:val="es-ES"/>
                    </w:rPr>
                    <w:t xml:space="preserve"> </w:t>
                  </w:r>
                  <w:r w:rsidRPr="00C26746">
                    <w:rPr>
                      <w:rFonts w:ascii="Arial Narrow" w:hAnsi="Arial Narrow"/>
                      <w:sz w:val="18"/>
                      <w:lang w:val="es-ES"/>
                    </w:rPr>
                    <w:t>relixiosa</w:t>
                  </w:r>
                  <w:r w:rsidRPr="00C26746">
                    <w:rPr>
                      <w:rFonts w:ascii="Arial Narrow" w:hAnsi="Arial Narrow"/>
                      <w:spacing w:val="-5"/>
                      <w:sz w:val="18"/>
                      <w:lang w:val="es-ES"/>
                    </w:rPr>
                    <w:t xml:space="preserve"> </w:t>
                  </w:r>
                  <w:r w:rsidRPr="00C26746">
                    <w:rPr>
                      <w:rFonts w:ascii="Arial Narrow" w:hAnsi="Arial Narrow"/>
                      <w:sz w:val="18"/>
                      <w:lang w:val="es-ES"/>
                    </w:rPr>
                    <w:t>popular.</w:t>
                  </w:r>
                </w:p>
                <w:p w:rsidR="00445434" w:rsidRPr="00C26746" w:rsidRDefault="00445434">
                  <w:pPr>
                    <w:pStyle w:val="Prrafodelista"/>
                    <w:numPr>
                      <w:ilvl w:val="0"/>
                      <w:numId w:val="23"/>
                    </w:numPr>
                    <w:tabs>
                      <w:tab w:val="left" w:pos="979"/>
                      <w:tab w:val="left" w:pos="980"/>
                    </w:tabs>
                    <w:spacing w:before="20"/>
                    <w:rPr>
                      <w:rFonts w:ascii="Arial Narrow" w:hAnsi="Arial Narrow"/>
                      <w:sz w:val="18"/>
                      <w:lang w:val="es-ES"/>
                    </w:rPr>
                  </w:pPr>
                  <w:r w:rsidRPr="00C26746">
                    <w:rPr>
                      <w:rFonts w:ascii="Arial Narrow" w:hAnsi="Arial Narrow"/>
                      <w:sz w:val="18"/>
                      <w:lang w:val="es-ES"/>
                    </w:rPr>
                    <w:t>Pediu: verbo; pretérito de</w:t>
                  </w:r>
                  <w:r w:rsidRPr="00C26746">
                    <w:rPr>
                      <w:rFonts w:ascii="Arial Narrow" w:hAnsi="Arial Narrow"/>
                      <w:spacing w:val="-18"/>
                      <w:sz w:val="18"/>
                      <w:lang w:val="es-ES"/>
                    </w:rPr>
                    <w:t xml:space="preserve"> </w:t>
                  </w:r>
                  <w:r w:rsidRPr="00C26746">
                    <w:rPr>
                      <w:rFonts w:ascii="Arial Narrow" w:hAnsi="Arial Narrow"/>
                      <w:sz w:val="18"/>
                      <w:lang w:val="es-ES"/>
                    </w:rPr>
                    <w:t>indicativo.</w:t>
                  </w:r>
                </w:p>
                <w:p w:rsidR="00445434" w:rsidRDefault="00445434">
                  <w:pPr>
                    <w:pStyle w:val="Prrafodelista"/>
                    <w:numPr>
                      <w:ilvl w:val="0"/>
                      <w:numId w:val="23"/>
                    </w:numPr>
                    <w:tabs>
                      <w:tab w:val="left" w:pos="979"/>
                      <w:tab w:val="left" w:pos="980"/>
                    </w:tabs>
                    <w:spacing w:before="20"/>
                    <w:rPr>
                      <w:rFonts w:ascii="Arial Narrow" w:hAnsi="Arial Narrow"/>
                      <w:sz w:val="18"/>
                    </w:rPr>
                  </w:pPr>
                  <w:r>
                    <w:rPr>
                      <w:rFonts w:ascii="Arial Narrow" w:hAnsi="Arial Narrow"/>
                      <w:sz w:val="18"/>
                    </w:rPr>
                    <w:t>E: conxunción</w:t>
                  </w:r>
                  <w:r>
                    <w:rPr>
                      <w:rFonts w:ascii="Arial Narrow" w:hAnsi="Arial Narrow"/>
                      <w:spacing w:val="-14"/>
                      <w:sz w:val="18"/>
                    </w:rPr>
                    <w:t xml:space="preserve"> </w:t>
                  </w:r>
                  <w:r>
                    <w:rPr>
                      <w:rFonts w:ascii="Arial Narrow" w:hAnsi="Arial Narrow"/>
                      <w:sz w:val="18"/>
                    </w:rPr>
                    <w:t>copulativa.</w:t>
                  </w:r>
                </w:p>
                <w:p w:rsidR="00445434" w:rsidRDefault="00445434">
                  <w:pPr>
                    <w:pStyle w:val="Prrafodelista"/>
                    <w:numPr>
                      <w:ilvl w:val="0"/>
                      <w:numId w:val="23"/>
                    </w:numPr>
                    <w:tabs>
                      <w:tab w:val="left" w:pos="979"/>
                      <w:tab w:val="left" w:pos="980"/>
                    </w:tabs>
                    <w:spacing w:before="20"/>
                    <w:rPr>
                      <w:rFonts w:ascii="Arial Narrow"/>
                      <w:sz w:val="18"/>
                    </w:rPr>
                  </w:pPr>
                  <w:r>
                    <w:rPr>
                      <w:rFonts w:ascii="Arial Narrow"/>
                      <w:sz w:val="18"/>
                    </w:rPr>
                    <w:t>Os: artigo</w:t>
                  </w:r>
                  <w:r>
                    <w:rPr>
                      <w:rFonts w:ascii="Arial Narrow"/>
                      <w:spacing w:val="-13"/>
                      <w:sz w:val="18"/>
                    </w:rPr>
                    <w:t xml:space="preserve"> </w:t>
                  </w:r>
                  <w:r>
                    <w:rPr>
                      <w:rFonts w:ascii="Arial Narrow"/>
                      <w:sz w:val="18"/>
                    </w:rPr>
                    <w:t>deteminado.</w:t>
                  </w:r>
                </w:p>
                <w:p w:rsidR="00445434" w:rsidRDefault="00445434">
                  <w:pPr>
                    <w:pStyle w:val="Prrafodelista"/>
                    <w:numPr>
                      <w:ilvl w:val="0"/>
                      <w:numId w:val="23"/>
                    </w:numPr>
                    <w:tabs>
                      <w:tab w:val="left" w:pos="979"/>
                      <w:tab w:val="left" w:pos="980"/>
                    </w:tabs>
                    <w:spacing w:before="19"/>
                    <w:rPr>
                      <w:rFonts w:ascii="Arial Narrow" w:hAnsi="Arial Narrow"/>
                      <w:sz w:val="18"/>
                    </w:rPr>
                  </w:pPr>
                  <w:r>
                    <w:rPr>
                      <w:rFonts w:ascii="Arial Narrow" w:hAnsi="Arial Narrow"/>
                      <w:sz w:val="18"/>
                    </w:rPr>
                    <w:t>Eles: pronome persoal</w:t>
                  </w:r>
                  <w:r>
                    <w:rPr>
                      <w:rFonts w:ascii="Arial Narrow" w:hAnsi="Arial Narrow"/>
                      <w:spacing w:val="-15"/>
                      <w:sz w:val="18"/>
                    </w:rPr>
                    <w:t xml:space="preserve"> </w:t>
                  </w:r>
                  <w:r>
                    <w:rPr>
                      <w:rFonts w:ascii="Arial Narrow" w:hAnsi="Arial Narrow"/>
                      <w:sz w:val="18"/>
                    </w:rPr>
                    <w:t>tónico.</w:t>
                  </w:r>
                </w:p>
                <w:p w:rsidR="00445434" w:rsidRDefault="00445434">
                  <w:pPr>
                    <w:pStyle w:val="Prrafodelista"/>
                    <w:numPr>
                      <w:ilvl w:val="0"/>
                      <w:numId w:val="23"/>
                    </w:numPr>
                    <w:tabs>
                      <w:tab w:val="left" w:pos="979"/>
                      <w:tab w:val="left" w:pos="980"/>
                    </w:tabs>
                    <w:spacing w:before="20"/>
                    <w:rPr>
                      <w:rFonts w:ascii="Arial Narrow" w:hAnsi="Arial Narrow"/>
                      <w:sz w:val="18"/>
                    </w:rPr>
                  </w:pPr>
                  <w:r>
                    <w:rPr>
                      <w:rFonts w:ascii="Arial Narrow" w:hAnsi="Arial Narrow"/>
                      <w:sz w:val="18"/>
                    </w:rPr>
                    <w:t>Procuroun</w:t>
                  </w:r>
                  <w:r>
                    <w:rPr>
                      <w:rFonts w:ascii="Arial Narrow" w:hAnsi="Arial Narrow"/>
                      <w:sz w:val="18"/>
                      <w:u w:val="single"/>
                    </w:rPr>
                    <w:t>o</w:t>
                  </w:r>
                  <w:r>
                    <w:rPr>
                      <w:rFonts w:ascii="Arial Narrow" w:hAnsi="Arial Narrow"/>
                      <w:sz w:val="18"/>
                    </w:rPr>
                    <w:t>: pronome persoal</w:t>
                  </w:r>
                  <w:r>
                    <w:rPr>
                      <w:rFonts w:ascii="Arial Narrow" w:hAnsi="Arial Narrow"/>
                      <w:spacing w:val="-14"/>
                      <w:sz w:val="18"/>
                    </w:rPr>
                    <w:t xml:space="preserve"> </w:t>
                  </w:r>
                  <w:r>
                    <w:rPr>
                      <w:rFonts w:ascii="Arial Narrow" w:hAnsi="Arial Narrow"/>
                      <w:sz w:val="18"/>
                    </w:rPr>
                    <w:t>átono.</w:t>
                  </w:r>
                </w:p>
                <w:p w:rsidR="00445434" w:rsidRDefault="00445434">
                  <w:pPr>
                    <w:pStyle w:val="Prrafodelista"/>
                    <w:numPr>
                      <w:ilvl w:val="0"/>
                      <w:numId w:val="23"/>
                    </w:numPr>
                    <w:tabs>
                      <w:tab w:val="left" w:pos="979"/>
                      <w:tab w:val="left" w:pos="980"/>
                    </w:tabs>
                    <w:spacing w:before="20"/>
                    <w:rPr>
                      <w:rFonts w:ascii="Arial Narrow"/>
                      <w:sz w:val="18"/>
                    </w:rPr>
                  </w:pPr>
                  <w:r>
                    <w:rPr>
                      <w:rFonts w:ascii="Arial Narrow"/>
                      <w:sz w:val="18"/>
                    </w:rPr>
                    <w:t>Cada:</w:t>
                  </w:r>
                  <w:r>
                    <w:rPr>
                      <w:rFonts w:ascii="Arial Narrow"/>
                      <w:spacing w:val="-11"/>
                      <w:sz w:val="18"/>
                    </w:rPr>
                    <w:t xml:space="preserve"> </w:t>
                  </w:r>
                  <w:r>
                    <w:rPr>
                      <w:rFonts w:ascii="Arial Narrow"/>
                      <w:sz w:val="18"/>
                    </w:rPr>
                    <w:t>indefinido.</w:t>
                  </w:r>
                </w:p>
                <w:p w:rsidR="00445434" w:rsidRPr="00C26746" w:rsidRDefault="00445434">
                  <w:pPr>
                    <w:pStyle w:val="Prrafodelista"/>
                    <w:numPr>
                      <w:ilvl w:val="0"/>
                      <w:numId w:val="23"/>
                    </w:numPr>
                    <w:tabs>
                      <w:tab w:val="left" w:pos="979"/>
                      <w:tab w:val="left" w:pos="980"/>
                    </w:tabs>
                    <w:spacing w:before="20"/>
                    <w:rPr>
                      <w:rFonts w:ascii="Arial Narrow" w:hAnsi="Arial Narrow"/>
                      <w:sz w:val="18"/>
                      <w:lang w:val="es-ES"/>
                    </w:rPr>
                  </w:pPr>
                  <w:r w:rsidRPr="00C26746">
                    <w:rPr>
                      <w:rFonts w:ascii="Arial Narrow" w:hAnsi="Arial Narrow"/>
                      <w:sz w:val="18"/>
                      <w:lang w:val="es-ES"/>
                    </w:rPr>
                    <w:t>Poboadísimo: adxectivo en grao</w:t>
                  </w:r>
                  <w:r w:rsidRPr="00C26746">
                    <w:rPr>
                      <w:rFonts w:ascii="Arial Narrow" w:hAnsi="Arial Narrow"/>
                      <w:spacing w:val="-22"/>
                      <w:sz w:val="18"/>
                      <w:lang w:val="es-ES"/>
                    </w:rPr>
                    <w:t xml:space="preserve"> </w:t>
                  </w:r>
                  <w:r w:rsidRPr="00C26746">
                    <w:rPr>
                      <w:rFonts w:ascii="Arial Narrow" w:hAnsi="Arial Narrow"/>
                      <w:sz w:val="18"/>
                      <w:lang w:val="es-ES"/>
                    </w:rPr>
                    <w:t>superlativo.</w:t>
                  </w:r>
                </w:p>
                <w:p w:rsidR="00445434" w:rsidRDefault="00445434">
                  <w:pPr>
                    <w:pStyle w:val="Prrafodelista"/>
                    <w:numPr>
                      <w:ilvl w:val="0"/>
                      <w:numId w:val="23"/>
                    </w:numPr>
                    <w:tabs>
                      <w:tab w:val="left" w:pos="979"/>
                      <w:tab w:val="left" w:pos="980"/>
                    </w:tabs>
                    <w:spacing w:before="20"/>
                    <w:rPr>
                      <w:rFonts w:ascii="Arial Narrow"/>
                      <w:sz w:val="18"/>
                    </w:rPr>
                  </w:pPr>
                  <w:r>
                    <w:rPr>
                      <w:rFonts w:ascii="Arial Narrow"/>
                      <w:sz w:val="18"/>
                    </w:rPr>
                    <w:t>Seu:</w:t>
                  </w:r>
                  <w:r>
                    <w:rPr>
                      <w:rFonts w:ascii="Arial Narrow"/>
                      <w:spacing w:val="-8"/>
                      <w:sz w:val="18"/>
                    </w:rPr>
                    <w:t xml:space="preserve"> </w:t>
                  </w:r>
                  <w:r>
                    <w:rPr>
                      <w:rFonts w:ascii="Arial Narrow"/>
                      <w:sz w:val="18"/>
                    </w:rPr>
                    <w:t>posesivo.</w:t>
                  </w:r>
                </w:p>
                <w:p w:rsidR="00445434" w:rsidRDefault="00445434">
                  <w:pPr>
                    <w:pStyle w:val="Prrafodelista"/>
                    <w:numPr>
                      <w:ilvl w:val="0"/>
                      <w:numId w:val="23"/>
                    </w:numPr>
                    <w:tabs>
                      <w:tab w:val="left" w:pos="979"/>
                      <w:tab w:val="left" w:pos="980"/>
                    </w:tabs>
                    <w:spacing w:before="19"/>
                    <w:rPr>
                      <w:rFonts w:ascii="Arial Narrow" w:hAnsi="Arial Narrow"/>
                      <w:sz w:val="18"/>
                    </w:rPr>
                  </w:pPr>
                  <w:r>
                    <w:rPr>
                      <w:rFonts w:ascii="Arial Narrow" w:hAnsi="Arial Narrow"/>
                      <w:sz w:val="18"/>
                    </w:rPr>
                    <w:t>Holanda: substantivo propio;</w:t>
                  </w:r>
                  <w:r>
                    <w:rPr>
                      <w:rFonts w:ascii="Arial Narrow" w:hAnsi="Arial Narrow"/>
                      <w:spacing w:val="-21"/>
                      <w:sz w:val="18"/>
                    </w:rPr>
                    <w:t xml:space="preserve"> </w:t>
                  </w:r>
                  <w:r>
                    <w:rPr>
                      <w:rFonts w:ascii="Arial Narrow" w:hAnsi="Arial Narrow"/>
                      <w:sz w:val="18"/>
                    </w:rPr>
                    <w:t>topónimo.</w:t>
                  </w:r>
                </w:p>
                <w:p w:rsidR="00445434" w:rsidRPr="00C26746" w:rsidRDefault="00445434">
                  <w:pPr>
                    <w:pStyle w:val="Prrafodelista"/>
                    <w:numPr>
                      <w:ilvl w:val="0"/>
                      <w:numId w:val="23"/>
                    </w:numPr>
                    <w:tabs>
                      <w:tab w:val="left" w:pos="979"/>
                      <w:tab w:val="left" w:pos="980"/>
                    </w:tabs>
                    <w:spacing w:before="20"/>
                    <w:rPr>
                      <w:rFonts w:ascii="Arial Narrow" w:hAnsi="Arial Narrow"/>
                      <w:sz w:val="18"/>
                      <w:lang w:val="es-ES"/>
                    </w:rPr>
                  </w:pPr>
                  <w:r w:rsidRPr="00C26746">
                    <w:rPr>
                      <w:rFonts w:ascii="Arial Narrow" w:hAnsi="Arial Narrow"/>
                      <w:sz w:val="18"/>
                      <w:lang w:val="es-ES"/>
                    </w:rPr>
                    <w:t>Era: verbo, pretérito imperfecto de</w:t>
                  </w:r>
                  <w:r w:rsidRPr="00C26746">
                    <w:rPr>
                      <w:rFonts w:ascii="Arial Narrow" w:hAnsi="Arial Narrow"/>
                      <w:spacing w:val="-23"/>
                      <w:sz w:val="18"/>
                      <w:lang w:val="es-ES"/>
                    </w:rPr>
                    <w:t xml:space="preserve"> </w:t>
                  </w:r>
                  <w:r w:rsidRPr="00C26746">
                    <w:rPr>
                      <w:rFonts w:ascii="Arial Narrow" w:hAnsi="Arial Narrow"/>
                      <w:sz w:val="18"/>
                      <w:lang w:val="es-ES"/>
                    </w:rPr>
                    <w:t>indicativo.</w:t>
                  </w:r>
                </w:p>
                <w:p w:rsidR="00445434" w:rsidRDefault="00445434">
                  <w:pPr>
                    <w:pStyle w:val="Prrafodelista"/>
                    <w:numPr>
                      <w:ilvl w:val="0"/>
                      <w:numId w:val="23"/>
                    </w:numPr>
                    <w:tabs>
                      <w:tab w:val="left" w:pos="979"/>
                      <w:tab w:val="left" w:pos="980"/>
                    </w:tabs>
                    <w:spacing w:before="20"/>
                    <w:rPr>
                      <w:rFonts w:ascii="Arial Narrow"/>
                      <w:sz w:val="18"/>
                    </w:rPr>
                  </w:pPr>
                  <w:r>
                    <w:rPr>
                      <w:rFonts w:ascii="Arial Narrow"/>
                      <w:sz w:val="18"/>
                    </w:rPr>
                    <w:t>Que: pronome</w:t>
                  </w:r>
                  <w:r>
                    <w:rPr>
                      <w:rFonts w:ascii="Arial Narrow"/>
                      <w:spacing w:val="-12"/>
                      <w:sz w:val="18"/>
                    </w:rPr>
                    <w:t xml:space="preserve"> </w:t>
                  </w:r>
                  <w:r>
                    <w:rPr>
                      <w:rFonts w:ascii="Arial Narrow"/>
                      <w:sz w:val="18"/>
                    </w:rPr>
                    <w:t>relativo.</w:t>
                  </w:r>
                </w:p>
                <w:p w:rsidR="00445434" w:rsidRDefault="00445434">
                  <w:pPr>
                    <w:pStyle w:val="Prrafodelista"/>
                    <w:numPr>
                      <w:ilvl w:val="0"/>
                      <w:numId w:val="23"/>
                    </w:numPr>
                    <w:tabs>
                      <w:tab w:val="left" w:pos="979"/>
                      <w:tab w:val="left" w:pos="980"/>
                    </w:tabs>
                    <w:spacing w:before="20"/>
                    <w:rPr>
                      <w:rFonts w:ascii="Arial Narrow"/>
                      <w:sz w:val="18"/>
                    </w:rPr>
                  </w:pPr>
                  <w:r>
                    <w:rPr>
                      <w:rFonts w:ascii="Arial Narrow"/>
                      <w:sz w:val="18"/>
                    </w:rPr>
                    <w:t>Aquel:</w:t>
                  </w:r>
                  <w:r>
                    <w:rPr>
                      <w:rFonts w:ascii="Arial Narrow"/>
                      <w:spacing w:val="-11"/>
                      <w:sz w:val="18"/>
                    </w:rPr>
                    <w:t xml:space="preserve"> </w:t>
                  </w:r>
                  <w:r>
                    <w:rPr>
                      <w:rFonts w:ascii="Arial Narrow"/>
                      <w:sz w:val="18"/>
                    </w:rPr>
                    <w:t>demostrativo.</w:t>
                  </w:r>
                </w:p>
                <w:p w:rsidR="00445434" w:rsidRDefault="00445434">
                  <w:pPr>
                    <w:pStyle w:val="Prrafodelista"/>
                    <w:numPr>
                      <w:ilvl w:val="0"/>
                      <w:numId w:val="23"/>
                    </w:numPr>
                    <w:tabs>
                      <w:tab w:val="left" w:pos="979"/>
                      <w:tab w:val="left" w:pos="980"/>
                    </w:tabs>
                    <w:spacing w:before="18"/>
                    <w:rPr>
                      <w:rFonts w:ascii="Arial Narrow"/>
                      <w:sz w:val="18"/>
                    </w:rPr>
                  </w:pPr>
                  <w:r>
                    <w:rPr>
                      <w:rFonts w:ascii="Arial Narrow"/>
                      <w:sz w:val="18"/>
                    </w:rPr>
                    <w:t>Apoxeo:</w:t>
                  </w:r>
                  <w:r>
                    <w:rPr>
                      <w:rFonts w:ascii="Arial Narrow"/>
                      <w:spacing w:val="-11"/>
                      <w:sz w:val="18"/>
                    </w:rPr>
                    <w:t xml:space="preserve"> </w:t>
                  </w:r>
                  <w:r>
                    <w:rPr>
                      <w:rFonts w:ascii="Arial Narrow"/>
                      <w:sz w:val="18"/>
                    </w:rPr>
                    <w:t>substantivo.</w:t>
                  </w:r>
                </w:p>
                <w:p w:rsidR="00445434" w:rsidRDefault="00445434">
                  <w:pPr>
                    <w:pStyle w:val="Prrafodelista"/>
                    <w:numPr>
                      <w:ilvl w:val="0"/>
                      <w:numId w:val="23"/>
                    </w:numPr>
                    <w:tabs>
                      <w:tab w:val="left" w:pos="979"/>
                      <w:tab w:val="left" w:pos="980"/>
                    </w:tabs>
                    <w:spacing w:before="19"/>
                    <w:rPr>
                      <w:rFonts w:ascii="Arial Narrow" w:hAnsi="Arial Narrow"/>
                      <w:sz w:val="18"/>
                    </w:rPr>
                  </w:pPr>
                  <w:r>
                    <w:rPr>
                      <w:rFonts w:ascii="Arial Narrow" w:hAnsi="Arial Narrow"/>
                      <w:sz w:val="18"/>
                    </w:rPr>
                    <w:t>Ata:</w:t>
                  </w:r>
                  <w:r>
                    <w:rPr>
                      <w:rFonts w:ascii="Arial Narrow" w:hAnsi="Arial Narrow"/>
                      <w:spacing w:val="-10"/>
                      <w:sz w:val="18"/>
                    </w:rPr>
                    <w:t xml:space="preserve"> </w:t>
                  </w:r>
                  <w:r>
                    <w:rPr>
                      <w:rFonts w:ascii="Arial Narrow" w:hAnsi="Arial Narrow"/>
                      <w:sz w:val="18"/>
                    </w:rPr>
                    <w:t>preposición.</w:t>
                  </w:r>
                </w:p>
                <w:p w:rsidR="00445434" w:rsidRDefault="00445434">
                  <w:pPr>
                    <w:pStyle w:val="Prrafodelista"/>
                    <w:numPr>
                      <w:ilvl w:val="0"/>
                      <w:numId w:val="23"/>
                    </w:numPr>
                    <w:tabs>
                      <w:tab w:val="left" w:pos="979"/>
                      <w:tab w:val="left" w:pos="980"/>
                    </w:tabs>
                    <w:spacing w:before="19"/>
                    <w:rPr>
                      <w:rFonts w:ascii="Arial Narrow" w:hAnsi="Arial Narrow"/>
                      <w:sz w:val="18"/>
                    </w:rPr>
                  </w:pPr>
                  <w:r>
                    <w:rPr>
                      <w:rFonts w:ascii="Arial Narrow" w:hAnsi="Arial Narrow"/>
                      <w:sz w:val="18"/>
                    </w:rPr>
                    <w:t>Con:</w:t>
                  </w:r>
                  <w:r>
                    <w:rPr>
                      <w:rFonts w:ascii="Arial Narrow" w:hAnsi="Arial Narrow"/>
                      <w:spacing w:val="-10"/>
                      <w:sz w:val="18"/>
                    </w:rPr>
                    <w:t xml:space="preserve"> </w:t>
                  </w:r>
                  <w:r>
                    <w:rPr>
                      <w:rFonts w:ascii="Arial Narrow" w:hAnsi="Arial Narrow"/>
                      <w:sz w:val="18"/>
                    </w:rPr>
                    <w:t>preposición.</w:t>
                  </w:r>
                </w:p>
                <w:p w:rsidR="00445434" w:rsidRDefault="00445434">
                  <w:pPr>
                    <w:pStyle w:val="Prrafodelista"/>
                    <w:numPr>
                      <w:ilvl w:val="0"/>
                      <w:numId w:val="23"/>
                    </w:numPr>
                    <w:tabs>
                      <w:tab w:val="left" w:pos="979"/>
                      <w:tab w:val="left" w:pos="980"/>
                    </w:tabs>
                    <w:spacing w:before="19"/>
                    <w:rPr>
                      <w:rFonts w:ascii="Arial Narrow" w:hAnsi="Arial Narrow"/>
                      <w:sz w:val="18"/>
                    </w:rPr>
                  </w:pPr>
                  <w:r>
                    <w:rPr>
                      <w:rFonts w:ascii="Arial Narrow" w:hAnsi="Arial Narrow"/>
                      <w:sz w:val="18"/>
                    </w:rPr>
                    <w:t>Ou: conxunción</w:t>
                  </w:r>
                  <w:r>
                    <w:rPr>
                      <w:rFonts w:ascii="Arial Narrow" w:hAnsi="Arial Narrow"/>
                      <w:spacing w:val="-14"/>
                      <w:sz w:val="18"/>
                    </w:rPr>
                    <w:t xml:space="preserve"> </w:t>
                  </w:r>
                  <w:r>
                    <w:rPr>
                      <w:rFonts w:ascii="Arial Narrow" w:hAnsi="Arial Narrow"/>
                      <w:sz w:val="18"/>
                    </w:rPr>
                    <w:t>disxuntiva.</w:t>
                  </w:r>
                </w:p>
                <w:p w:rsidR="00445434" w:rsidRDefault="00445434">
                  <w:pPr>
                    <w:pStyle w:val="Prrafodelista"/>
                    <w:numPr>
                      <w:ilvl w:val="0"/>
                      <w:numId w:val="23"/>
                    </w:numPr>
                    <w:tabs>
                      <w:tab w:val="left" w:pos="979"/>
                      <w:tab w:val="left" w:pos="980"/>
                    </w:tabs>
                    <w:spacing w:before="19"/>
                    <w:rPr>
                      <w:rFonts w:ascii="Arial Narrow"/>
                      <w:sz w:val="18"/>
                    </w:rPr>
                  </w:pPr>
                  <w:r>
                    <w:rPr>
                      <w:rFonts w:ascii="Arial Narrow"/>
                      <w:sz w:val="18"/>
                    </w:rPr>
                    <w:t>Catro:</w:t>
                  </w:r>
                  <w:r>
                    <w:rPr>
                      <w:rFonts w:ascii="Arial Narrow"/>
                      <w:spacing w:val="-7"/>
                      <w:sz w:val="18"/>
                    </w:rPr>
                    <w:t xml:space="preserve"> </w:t>
                  </w:r>
                  <w:r>
                    <w:rPr>
                      <w:rFonts w:ascii="Arial Narrow"/>
                      <w:sz w:val="18"/>
                    </w:rPr>
                    <w:t>numeral.</w:t>
                  </w:r>
                </w:p>
                <w:p w:rsidR="00445434" w:rsidRDefault="00445434">
                  <w:pPr>
                    <w:pStyle w:val="Prrafodelista"/>
                    <w:numPr>
                      <w:ilvl w:val="0"/>
                      <w:numId w:val="23"/>
                    </w:numPr>
                    <w:tabs>
                      <w:tab w:val="left" w:pos="979"/>
                      <w:tab w:val="left" w:pos="980"/>
                    </w:tabs>
                    <w:spacing w:before="19"/>
                    <w:rPr>
                      <w:rFonts w:ascii="Arial Narrow"/>
                      <w:sz w:val="18"/>
                    </w:rPr>
                  </w:pPr>
                  <w:r>
                    <w:rPr>
                      <w:rFonts w:ascii="Arial Narrow"/>
                      <w:sz w:val="18"/>
                    </w:rPr>
                    <w:t>Dondo:</w:t>
                  </w:r>
                  <w:r>
                    <w:rPr>
                      <w:rFonts w:ascii="Arial Narrow"/>
                      <w:spacing w:val="-9"/>
                      <w:sz w:val="18"/>
                    </w:rPr>
                    <w:t xml:space="preserve"> </w:t>
                  </w:r>
                  <w:r>
                    <w:rPr>
                      <w:rFonts w:ascii="Arial Narrow"/>
                      <w:sz w:val="18"/>
                    </w:rPr>
                    <w:t>adxectivo.</w:t>
                  </w:r>
                </w:p>
              </w:txbxContent>
            </v:textbox>
            <w10:wrap type="topAndBottom" anchorx="page"/>
          </v:shape>
        </w:pict>
      </w:r>
    </w:p>
    <w:p w:rsidR="00793B93" w:rsidRPr="00C26746" w:rsidRDefault="00793B93">
      <w:pPr>
        <w:rPr>
          <w:sz w:val="17"/>
          <w:lang w:val="es-ES"/>
        </w:rPr>
        <w:sectPr w:rsidR="00793B93" w:rsidRPr="00C26746">
          <w:pgSz w:w="11910" w:h="16840"/>
          <w:pgMar w:top="1040" w:right="1180" w:bottom="800" w:left="1160" w:header="0" w:footer="554" w:gutter="0"/>
          <w:cols w:space="720"/>
        </w:sectPr>
      </w:pPr>
    </w:p>
    <w:p w:rsidR="00793B93" w:rsidRDefault="00660F1E">
      <w:pPr>
        <w:spacing w:before="77" w:line="360" w:lineRule="auto"/>
        <w:ind w:left="927" w:right="227" w:hanging="567"/>
        <w:rPr>
          <w:i/>
        </w:rPr>
      </w:pPr>
      <w:r w:rsidRPr="00C26746">
        <w:rPr>
          <w:rFonts w:ascii="Arial Narrow" w:hAnsi="Arial Narrow"/>
          <w:b/>
          <w:color w:val="A7A8A7"/>
          <w:lang w:val="es-ES"/>
        </w:rPr>
        <w:lastRenderedPageBreak/>
        <w:t xml:space="preserve">S42. </w:t>
      </w:r>
      <w:r w:rsidRPr="00C26746">
        <w:rPr>
          <w:i/>
          <w:color w:val="800080"/>
          <w:lang w:val="es-ES"/>
        </w:rPr>
        <w:t xml:space="preserve">Realice as actividades sobre os distintos tipos de determinantes que  se  propoñen nos seguintes enlaces. </w:t>
      </w:r>
      <w:r>
        <w:rPr>
          <w:i/>
          <w:color w:val="800080"/>
        </w:rPr>
        <w:t>Comprobe despois as</w:t>
      </w:r>
      <w:r>
        <w:rPr>
          <w:i/>
          <w:color w:val="800080"/>
          <w:spacing w:val="-19"/>
        </w:rPr>
        <w:t xml:space="preserve"> </w:t>
      </w:r>
      <w:r>
        <w:rPr>
          <w:i/>
          <w:color w:val="800080"/>
        </w:rPr>
        <w:t>solucións:</w:t>
      </w:r>
    </w:p>
    <w:p w:rsidR="00793B93" w:rsidRDefault="00793B93">
      <w:pPr>
        <w:pStyle w:val="Textoindependiente"/>
        <w:rPr>
          <w:i/>
          <w:sz w:val="21"/>
        </w:rPr>
      </w:pPr>
    </w:p>
    <w:p w:rsidR="00793B93" w:rsidRDefault="00445434">
      <w:pPr>
        <w:pStyle w:val="Textoindependiente"/>
        <w:spacing w:line="372" w:lineRule="auto"/>
        <w:ind w:left="1014" w:right="227"/>
      </w:pPr>
      <w:hyperlink r:id="rId139" w:anchor="3">
        <w:r w:rsidR="00660F1E">
          <w:rPr>
            <w:color w:val="0000FF"/>
            <w:w w:val="95"/>
          </w:rPr>
          <w:t>http://www.ogalego.eu/exercicios_de_lingua/exercicios/morfoloxia/demostrativo.</w:t>
        </w:r>
      </w:hyperlink>
      <w:r w:rsidR="00660F1E">
        <w:rPr>
          <w:color w:val="0000FF"/>
          <w:w w:val="95"/>
        </w:rPr>
        <w:t xml:space="preserve"> </w:t>
      </w:r>
      <w:hyperlink r:id="rId140" w:anchor="3">
        <w:r w:rsidR="00660F1E">
          <w:rPr>
            <w:color w:val="0000FF"/>
          </w:rPr>
          <w:t>htm#3</w:t>
        </w:r>
      </w:hyperlink>
      <w:r w:rsidR="00660F1E">
        <w:rPr>
          <w:color w:val="0000FF"/>
        </w:rPr>
        <w:t xml:space="preserve"> </w:t>
      </w:r>
      <w:hyperlink r:id="rId141" w:anchor="2">
        <w:r w:rsidR="00660F1E">
          <w:rPr>
            <w:color w:val="0000FF"/>
            <w:spacing w:val="-5"/>
          </w:rPr>
          <w:t>http://www.ogalego.eu/exercicios_de_lingua/exercicios/morfoloxia/posesivo.htm#2</w:t>
        </w:r>
      </w:hyperlink>
      <w:r w:rsidR="00660F1E">
        <w:rPr>
          <w:color w:val="0000FF"/>
          <w:spacing w:val="-5"/>
        </w:rPr>
        <w:t xml:space="preserve"> </w:t>
      </w:r>
      <w:hyperlink r:id="rId142">
        <w:r w:rsidR="00660F1E">
          <w:rPr>
            <w:color w:val="0000FF"/>
            <w:spacing w:val="-5"/>
          </w:rPr>
          <w:t>http://www.ogalego.eu/exercicios_de_lingua/exercicios/morfoloxia/indefinido.htm</w:t>
        </w:r>
      </w:hyperlink>
    </w:p>
    <w:p w:rsidR="00793B93" w:rsidRDefault="00793B93">
      <w:pPr>
        <w:pStyle w:val="Textoindependiente"/>
        <w:spacing w:before="7"/>
        <w:rPr>
          <w:sz w:val="30"/>
        </w:rPr>
      </w:pPr>
    </w:p>
    <w:p w:rsidR="00793B93" w:rsidRPr="00C26746" w:rsidRDefault="00660F1E">
      <w:pPr>
        <w:ind w:left="361"/>
        <w:rPr>
          <w:i/>
          <w:lang w:val="es-ES"/>
        </w:rPr>
      </w:pPr>
      <w:r w:rsidRPr="00C26746">
        <w:rPr>
          <w:rFonts w:ascii="Arial Narrow"/>
          <w:b/>
          <w:color w:val="A7A8A7"/>
          <w:lang w:val="es-ES"/>
        </w:rPr>
        <w:t xml:space="preserve">S43.    </w:t>
      </w:r>
      <w:r w:rsidRPr="00C26746">
        <w:rPr>
          <w:i/>
          <w:color w:val="800080"/>
          <w:lang w:val="es-ES"/>
        </w:rPr>
        <w:t>Complete coa forma do participio correcto:</w:t>
      </w:r>
    </w:p>
    <w:p w:rsidR="00793B93" w:rsidRPr="00C26746" w:rsidRDefault="00445434">
      <w:pPr>
        <w:pStyle w:val="Textoindependiente"/>
        <w:spacing w:before="5"/>
        <w:rPr>
          <w:i/>
          <w:sz w:val="28"/>
          <w:lang w:val="es-ES"/>
        </w:rPr>
      </w:pPr>
      <w:r>
        <w:pict>
          <v:shape id="_x0000_s1058" type="#_x0000_t202" style="position:absolute;margin-left:130.3pt;margin-top:18.55pt;width:396.9pt;height:88.9pt;z-index:2680;mso-wrap-distance-left:0;mso-wrap-distance-right:0;mso-position-horizontal-relative:page" filled="f" strokecolor="purple" strokeweight=".16969mm">
            <v:textbox inset="0,0,0,0">
              <w:txbxContent>
                <w:p w:rsidR="00445434" w:rsidRPr="00C26746" w:rsidRDefault="00445434">
                  <w:pPr>
                    <w:pStyle w:val="Prrafodelista"/>
                    <w:numPr>
                      <w:ilvl w:val="0"/>
                      <w:numId w:val="22"/>
                    </w:numPr>
                    <w:tabs>
                      <w:tab w:val="left" w:pos="790"/>
                      <w:tab w:val="left" w:pos="791"/>
                    </w:tabs>
                    <w:spacing w:before="173"/>
                    <w:rPr>
                      <w:rFonts w:ascii="Arial Narrow"/>
                      <w:sz w:val="18"/>
                      <w:lang w:val="es-ES"/>
                    </w:rPr>
                  </w:pPr>
                  <w:r w:rsidRPr="00C26746">
                    <w:rPr>
                      <w:rFonts w:ascii="Arial Narrow"/>
                      <w:sz w:val="18"/>
                      <w:lang w:val="es-ES"/>
                    </w:rPr>
                    <w:t>Non daban pagado os seus</w:t>
                  </w:r>
                  <w:r w:rsidRPr="00C26746">
                    <w:rPr>
                      <w:rFonts w:ascii="Arial Narrow"/>
                      <w:spacing w:val="-15"/>
                      <w:sz w:val="18"/>
                      <w:lang w:val="es-ES"/>
                    </w:rPr>
                    <w:t xml:space="preserve"> </w:t>
                  </w:r>
                  <w:r w:rsidRPr="00C26746">
                    <w:rPr>
                      <w:rFonts w:ascii="Arial Narrow"/>
                      <w:sz w:val="18"/>
                      <w:lang w:val="es-ES"/>
                    </w:rPr>
                    <w:t>impostos.</w:t>
                  </w:r>
                </w:p>
                <w:p w:rsidR="00445434" w:rsidRPr="00C26746" w:rsidRDefault="00445434">
                  <w:pPr>
                    <w:pStyle w:val="Prrafodelista"/>
                    <w:numPr>
                      <w:ilvl w:val="0"/>
                      <w:numId w:val="22"/>
                    </w:numPr>
                    <w:tabs>
                      <w:tab w:val="left" w:pos="790"/>
                      <w:tab w:val="left" w:pos="791"/>
                    </w:tabs>
                    <w:spacing w:before="120"/>
                    <w:rPr>
                      <w:rFonts w:ascii="Arial Narrow" w:hAnsi="Arial Narrow"/>
                      <w:sz w:val="18"/>
                      <w:lang w:val="es-ES"/>
                    </w:rPr>
                  </w:pPr>
                  <w:r w:rsidRPr="00C26746">
                    <w:rPr>
                      <w:rFonts w:ascii="Arial Narrow" w:hAnsi="Arial Narrow"/>
                      <w:sz w:val="18"/>
                      <w:lang w:val="es-ES"/>
                    </w:rPr>
                    <w:t>Teño as contas contigo ben</w:t>
                  </w:r>
                  <w:r w:rsidRPr="00C26746">
                    <w:rPr>
                      <w:rFonts w:ascii="Arial Narrow" w:hAnsi="Arial Narrow"/>
                      <w:spacing w:val="-16"/>
                      <w:sz w:val="18"/>
                      <w:lang w:val="es-ES"/>
                    </w:rPr>
                    <w:t xml:space="preserve"> </w:t>
                  </w:r>
                  <w:r w:rsidRPr="00C26746">
                    <w:rPr>
                      <w:rFonts w:ascii="Arial Narrow" w:hAnsi="Arial Narrow"/>
                      <w:sz w:val="18"/>
                      <w:lang w:val="es-ES"/>
                    </w:rPr>
                    <w:t>pagas.</w:t>
                  </w:r>
                </w:p>
                <w:p w:rsidR="00445434" w:rsidRPr="00C26746" w:rsidRDefault="00445434">
                  <w:pPr>
                    <w:pStyle w:val="Prrafodelista"/>
                    <w:numPr>
                      <w:ilvl w:val="0"/>
                      <w:numId w:val="22"/>
                    </w:numPr>
                    <w:tabs>
                      <w:tab w:val="left" w:pos="790"/>
                      <w:tab w:val="left" w:pos="791"/>
                    </w:tabs>
                    <w:spacing w:before="119"/>
                    <w:rPr>
                      <w:rFonts w:ascii="Arial Narrow" w:hAnsi="Arial Narrow"/>
                      <w:sz w:val="18"/>
                      <w:lang w:val="es-ES"/>
                    </w:rPr>
                  </w:pPr>
                  <w:r w:rsidRPr="00C26746">
                    <w:rPr>
                      <w:rFonts w:ascii="Arial Narrow" w:hAnsi="Arial Narrow"/>
                      <w:sz w:val="18"/>
                      <w:lang w:val="es-ES"/>
                    </w:rPr>
                    <w:t>O neno está esperto moi</w:t>
                  </w:r>
                  <w:r w:rsidRPr="00C26746">
                    <w:rPr>
                      <w:rFonts w:ascii="Arial Narrow" w:hAnsi="Arial Narrow"/>
                      <w:spacing w:val="-15"/>
                      <w:sz w:val="18"/>
                      <w:lang w:val="es-ES"/>
                    </w:rPr>
                    <w:t xml:space="preserve"> </w:t>
                  </w:r>
                  <w:r w:rsidRPr="00C26746">
                    <w:rPr>
                      <w:rFonts w:ascii="Arial Narrow" w:hAnsi="Arial Narrow"/>
                      <w:sz w:val="18"/>
                      <w:lang w:val="es-ES"/>
                    </w:rPr>
                    <w:t>cedo.</w:t>
                  </w:r>
                </w:p>
                <w:p w:rsidR="00445434" w:rsidRPr="00C26746" w:rsidRDefault="00445434">
                  <w:pPr>
                    <w:pStyle w:val="Prrafodelista"/>
                    <w:numPr>
                      <w:ilvl w:val="0"/>
                      <w:numId w:val="22"/>
                    </w:numPr>
                    <w:tabs>
                      <w:tab w:val="left" w:pos="790"/>
                      <w:tab w:val="left" w:pos="791"/>
                    </w:tabs>
                    <w:spacing w:before="119"/>
                    <w:rPr>
                      <w:rFonts w:ascii="Arial Narrow" w:hAnsi="Arial Narrow"/>
                      <w:sz w:val="18"/>
                      <w:lang w:val="es-ES"/>
                    </w:rPr>
                  </w:pPr>
                  <w:r w:rsidRPr="00C26746">
                    <w:rPr>
                      <w:rFonts w:ascii="Arial Narrow" w:hAnsi="Arial Narrow"/>
                      <w:sz w:val="18"/>
                      <w:lang w:val="es-ES"/>
                    </w:rPr>
                    <w:t>As augas calmas convidaban ao</w:t>
                  </w:r>
                  <w:r w:rsidRPr="00C26746">
                    <w:rPr>
                      <w:rFonts w:ascii="Arial Narrow" w:hAnsi="Arial Narrow"/>
                      <w:spacing w:val="-18"/>
                      <w:sz w:val="18"/>
                      <w:lang w:val="es-ES"/>
                    </w:rPr>
                    <w:t xml:space="preserve"> </w:t>
                  </w:r>
                  <w:r w:rsidRPr="00C26746">
                    <w:rPr>
                      <w:rFonts w:ascii="Arial Narrow" w:hAnsi="Arial Narrow"/>
                      <w:sz w:val="18"/>
                      <w:lang w:val="es-ES"/>
                    </w:rPr>
                    <w:t>baño.</w:t>
                  </w:r>
                </w:p>
                <w:p w:rsidR="00445434" w:rsidRPr="00C26746" w:rsidRDefault="00445434">
                  <w:pPr>
                    <w:pStyle w:val="Prrafodelista"/>
                    <w:numPr>
                      <w:ilvl w:val="0"/>
                      <w:numId w:val="22"/>
                    </w:numPr>
                    <w:tabs>
                      <w:tab w:val="left" w:pos="790"/>
                      <w:tab w:val="left" w:pos="791"/>
                    </w:tabs>
                    <w:spacing w:before="119"/>
                    <w:rPr>
                      <w:rFonts w:ascii="Arial Narrow"/>
                      <w:sz w:val="18"/>
                      <w:lang w:val="es-ES"/>
                    </w:rPr>
                  </w:pPr>
                  <w:r w:rsidRPr="00C26746">
                    <w:rPr>
                      <w:rFonts w:ascii="Arial Narrow"/>
                      <w:sz w:val="18"/>
                      <w:lang w:val="es-ES"/>
                    </w:rPr>
                    <w:t>Non deron calmado os nervios antes do</w:t>
                  </w:r>
                  <w:r w:rsidRPr="00C26746">
                    <w:rPr>
                      <w:rFonts w:ascii="Arial Narrow"/>
                      <w:spacing w:val="-20"/>
                      <w:sz w:val="18"/>
                      <w:lang w:val="es-ES"/>
                    </w:rPr>
                    <w:t xml:space="preserve"> </w:t>
                  </w:r>
                  <w:r w:rsidRPr="00C26746">
                    <w:rPr>
                      <w:rFonts w:ascii="Arial Narrow"/>
                      <w:sz w:val="18"/>
                      <w:lang w:val="es-ES"/>
                    </w:rPr>
                    <w:t>exame.</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hAnsi="Arial Narrow"/>
          <w:b/>
          <w:color w:val="A7A8A7"/>
          <w:lang w:val="es-ES"/>
        </w:rPr>
        <w:t xml:space="preserve">S44.    </w:t>
      </w:r>
      <w:r w:rsidRPr="00C26746">
        <w:rPr>
          <w:i/>
          <w:color w:val="800080"/>
          <w:lang w:val="es-ES"/>
        </w:rPr>
        <w:t>Transforme as seguintes oracións utilizando un infinitivo conxugado:</w:t>
      </w:r>
    </w:p>
    <w:p w:rsidR="00793B93" w:rsidRPr="00C26746" w:rsidRDefault="00445434">
      <w:pPr>
        <w:pStyle w:val="Textoindependiente"/>
        <w:spacing w:before="5"/>
        <w:rPr>
          <w:i/>
          <w:sz w:val="28"/>
          <w:lang w:val="es-ES"/>
        </w:rPr>
      </w:pPr>
      <w:r>
        <w:pict>
          <v:shape id="_x0000_s1057" type="#_x0000_t202" style="position:absolute;margin-left:130.3pt;margin-top:18.55pt;width:396.9pt;height:88.9pt;z-index:2704;mso-wrap-distance-left:0;mso-wrap-distance-right:0;mso-position-horizontal-relative:page" filled="f" strokecolor="purple" strokeweight=".16969mm">
            <v:textbox inset="0,0,0,0">
              <w:txbxContent>
                <w:p w:rsidR="00445434" w:rsidRPr="00C26746" w:rsidRDefault="00445434">
                  <w:pPr>
                    <w:pStyle w:val="Prrafodelista"/>
                    <w:numPr>
                      <w:ilvl w:val="0"/>
                      <w:numId w:val="21"/>
                    </w:numPr>
                    <w:tabs>
                      <w:tab w:val="left" w:pos="790"/>
                      <w:tab w:val="left" w:pos="791"/>
                    </w:tabs>
                    <w:spacing w:before="173"/>
                    <w:rPr>
                      <w:rFonts w:ascii="Arial Narrow"/>
                      <w:sz w:val="18"/>
                      <w:lang w:val="es-ES"/>
                    </w:rPr>
                  </w:pPr>
                  <w:r w:rsidRPr="00C26746">
                    <w:rPr>
                      <w:rFonts w:ascii="Arial Narrow"/>
                      <w:sz w:val="18"/>
                      <w:lang w:val="es-ES"/>
                    </w:rPr>
                    <w:t>Non foron ao cine por non teren</w:t>
                  </w:r>
                  <w:r w:rsidRPr="00C26746">
                    <w:rPr>
                      <w:rFonts w:ascii="Arial Narrow"/>
                      <w:spacing w:val="-17"/>
                      <w:sz w:val="18"/>
                      <w:lang w:val="es-ES"/>
                    </w:rPr>
                    <w:t xml:space="preserve"> </w:t>
                  </w:r>
                  <w:r w:rsidRPr="00C26746">
                    <w:rPr>
                      <w:rFonts w:ascii="Arial Narrow"/>
                      <w:sz w:val="18"/>
                      <w:lang w:val="es-ES"/>
                    </w:rPr>
                    <w:t>cartos.</w:t>
                  </w:r>
                </w:p>
                <w:p w:rsidR="00445434" w:rsidRPr="00C26746" w:rsidRDefault="00445434">
                  <w:pPr>
                    <w:pStyle w:val="Prrafodelista"/>
                    <w:numPr>
                      <w:ilvl w:val="0"/>
                      <w:numId w:val="21"/>
                    </w:numPr>
                    <w:tabs>
                      <w:tab w:val="left" w:pos="790"/>
                      <w:tab w:val="left" w:pos="791"/>
                    </w:tabs>
                    <w:spacing w:before="120"/>
                    <w:rPr>
                      <w:rFonts w:ascii="Arial Narrow" w:hAnsi="Arial Narrow"/>
                      <w:sz w:val="18"/>
                      <w:lang w:val="es-ES"/>
                    </w:rPr>
                  </w:pPr>
                  <w:r w:rsidRPr="00C26746">
                    <w:rPr>
                      <w:rFonts w:ascii="Arial Narrow" w:hAnsi="Arial Narrow"/>
                      <w:sz w:val="18"/>
                      <w:lang w:val="es-ES"/>
                    </w:rPr>
                    <w:t>De virdes connosco podemos rematar</w:t>
                  </w:r>
                  <w:r w:rsidRPr="00C26746">
                    <w:rPr>
                      <w:rFonts w:ascii="Arial Narrow" w:hAnsi="Arial Narrow"/>
                      <w:spacing w:val="-21"/>
                      <w:sz w:val="18"/>
                      <w:lang w:val="es-ES"/>
                    </w:rPr>
                    <w:t xml:space="preserve"> </w:t>
                  </w:r>
                  <w:r w:rsidRPr="00C26746">
                    <w:rPr>
                      <w:rFonts w:ascii="Arial Narrow" w:hAnsi="Arial Narrow"/>
                      <w:sz w:val="18"/>
                      <w:lang w:val="es-ES"/>
                    </w:rPr>
                    <w:t>axiña.</w:t>
                  </w:r>
                </w:p>
                <w:p w:rsidR="00445434" w:rsidRPr="00C26746" w:rsidRDefault="00445434">
                  <w:pPr>
                    <w:pStyle w:val="Prrafodelista"/>
                    <w:numPr>
                      <w:ilvl w:val="0"/>
                      <w:numId w:val="21"/>
                    </w:numPr>
                    <w:tabs>
                      <w:tab w:val="left" w:pos="790"/>
                      <w:tab w:val="left" w:pos="791"/>
                    </w:tabs>
                    <w:spacing w:before="119"/>
                    <w:rPr>
                      <w:rFonts w:ascii="Arial Narrow"/>
                      <w:sz w:val="18"/>
                      <w:lang w:val="es-ES"/>
                    </w:rPr>
                  </w:pPr>
                  <w:r w:rsidRPr="00C26746">
                    <w:rPr>
                      <w:rFonts w:ascii="Arial Narrow"/>
                      <w:sz w:val="18"/>
                      <w:lang w:val="es-ES"/>
                    </w:rPr>
                    <w:t>Mandeivos unha nota para lembrardes o</w:t>
                  </w:r>
                  <w:r w:rsidRPr="00C26746">
                    <w:rPr>
                      <w:rFonts w:ascii="Arial Narrow"/>
                      <w:spacing w:val="-24"/>
                      <w:sz w:val="18"/>
                      <w:lang w:val="es-ES"/>
                    </w:rPr>
                    <w:t xml:space="preserve"> </w:t>
                  </w:r>
                  <w:r w:rsidRPr="00C26746">
                    <w:rPr>
                      <w:rFonts w:ascii="Arial Narrow"/>
                      <w:sz w:val="18"/>
                      <w:lang w:val="es-ES"/>
                    </w:rPr>
                    <w:t>sucedido.</w:t>
                  </w:r>
                </w:p>
                <w:p w:rsidR="00445434" w:rsidRPr="00C26746" w:rsidRDefault="00445434">
                  <w:pPr>
                    <w:pStyle w:val="Prrafodelista"/>
                    <w:numPr>
                      <w:ilvl w:val="0"/>
                      <w:numId w:val="21"/>
                    </w:numPr>
                    <w:tabs>
                      <w:tab w:val="left" w:pos="790"/>
                      <w:tab w:val="left" w:pos="791"/>
                    </w:tabs>
                    <w:spacing w:before="119"/>
                    <w:rPr>
                      <w:rFonts w:ascii="Arial Narrow"/>
                      <w:sz w:val="18"/>
                      <w:lang w:val="es-ES"/>
                    </w:rPr>
                  </w:pPr>
                  <w:r w:rsidRPr="00C26746">
                    <w:rPr>
                      <w:rFonts w:ascii="Arial Narrow"/>
                      <w:sz w:val="18"/>
                      <w:lang w:val="es-ES"/>
                    </w:rPr>
                    <w:t>Ao dicirdes aquilo lembrei o</w:t>
                  </w:r>
                  <w:r w:rsidRPr="00C26746">
                    <w:rPr>
                      <w:rFonts w:ascii="Arial Narrow"/>
                      <w:spacing w:val="-21"/>
                      <w:sz w:val="18"/>
                      <w:lang w:val="es-ES"/>
                    </w:rPr>
                    <w:t xml:space="preserve"> </w:t>
                  </w:r>
                  <w:r w:rsidRPr="00C26746">
                    <w:rPr>
                      <w:rFonts w:ascii="Arial Narrow"/>
                      <w:sz w:val="18"/>
                      <w:lang w:val="es-ES"/>
                    </w:rPr>
                    <w:t>acontecido.</w:t>
                  </w:r>
                </w:p>
                <w:p w:rsidR="00445434" w:rsidRPr="00C26746" w:rsidRDefault="00445434">
                  <w:pPr>
                    <w:pStyle w:val="Prrafodelista"/>
                    <w:numPr>
                      <w:ilvl w:val="0"/>
                      <w:numId w:val="21"/>
                    </w:numPr>
                    <w:tabs>
                      <w:tab w:val="left" w:pos="790"/>
                      <w:tab w:val="left" w:pos="791"/>
                    </w:tabs>
                    <w:spacing w:before="119"/>
                    <w:rPr>
                      <w:rFonts w:ascii="Arial Narrow" w:hAnsi="Arial Narrow"/>
                      <w:sz w:val="18"/>
                      <w:lang w:val="es-ES"/>
                    </w:rPr>
                  </w:pPr>
                  <w:r w:rsidRPr="00C26746">
                    <w:rPr>
                      <w:rFonts w:ascii="Arial Narrow" w:hAnsi="Arial Narrow"/>
                      <w:sz w:val="18"/>
                      <w:lang w:val="es-ES"/>
                    </w:rPr>
                    <w:t>Xa é tarde de máis para cambiardes de</w:t>
                  </w:r>
                  <w:r w:rsidRPr="00C26746">
                    <w:rPr>
                      <w:rFonts w:ascii="Arial Narrow" w:hAnsi="Arial Narrow"/>
                      <w:spacing w:val="-19"/>
                      <w:sz w:val="18"/>
                      <w:lang w:val="es-ES"/>
                    </w:rPr>
                    <w:t xml:space="preserve"> </w:t>
                  </w:r>
                  <w:r w:rsidRPr="00C26746">
                    <w:rPr>
                      <w:rFonts w:ascii="Arial Narrow" w:hAnsi="Arial Narrow"/>
                      <w:sz w:val="18"/>
                      <w:lang w:val="es-ES"/>
                    </w:rPr>
                    <w:t>idea.</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hAnsi="Arial Narrow"/>
          <w:b/>
          <w:color w:val="A7A8A7"/>
          <w:lang w:val="es-ES"/>
        </w:rPr>
        <w:t xml:space="preserve">S45.    </w:t>
      </w:r>
      <w:r w:rsidRPr="00C26746">
        <w:rPr>
          <w:i/>
          <w:color w:val="800080"/>
          <w:lang w:val="es-ES"/>
        </w:rPr>
        <w:t>Sinale os sinónimos das palabras subliñadas:</w:t>
      </w:r>
    </w:p>
    <w:p w:rsidR="00793B93" w:rsidRPr="00C26746" w:rsidRDefault="00445434">
      <w:pPr>
        <w:pStyle w:val="Textoindependiente"/>
        <w:spacing w:before="5"/>
        <w:rPr>
          <w:i/>
          <w:sz w:val="28"/>
          <w:lang w:val="es-ES"/>
        </w:rPr>
      </w:pPr>
      <w:r>
        <w:pict>
          <v:shape id="_x0000_s1056" type="#_x0000_t202" style="position:absolute;margin-left:130.3pt;margin-top:18.55pt;width:396.9pt;height:49.2pt;z-index:2728;mso-wrap-distance-left:0;mso-wrap-distance-right:0;mso-position-horizontal-relative:page" filled="f" strokecolor="purple" strokeweight=".16969mm">
            <v:textbox inset="0,0,0,0">
              <w:txbxContent>
                <w:p w:rsidR="00445434" w:rsidRPr="00C26746" w:rsidRDefault="00445434">
                  <w:pPr>
                    <w:spacing w:before="174" w:line="360" w:lineRule="auto"/>
                    <w:ind w:left="223" w:right="654"/>
                    <w:rPr>
                      <w:rFonts w:ascii="Arial Narrow" w:hAnsi="Arial Narrow"/>
                      <w:sz w:val="18"/>
                      <w:lang w:val="es-ES"/>
                    </w:rPr>
                  </w:pPr>
                  <w:r w:rsidRPr="00C26746">
                    <w:rPr>
                      <w:rFonts w:ascii="Arial Narrow" w:hAnsi="Arial Narrow"/>
                      <w:sz w:val="18"/>
                      <w:lang w:val="es-ES"/>
                    </w:rPr>
                    <w:t>Aperta: abrazo, apreixo; morder: trabar, trincar; porquiño: bacoriño, ranchiño; almofada: cabeceiro, cabezal; ledicia: alegría, dita; morno: temperado, tépedo.</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line="360" w:lineRule="auto"/>
        <w:ind w:left="927" w:right="166" w:hanging="567"/>
        <w:rPr>
          <w:i/>
          <w:lang w:val="es-ES"/>
        </w:rPr>
      </w:pPr>
      <w:r w:rsidRPr="00C26746">
        <w:rPr>
          <w:rFonts w:ascii="Arial Narrow" w:hAnsi="Arial Narrow"/>
          <w:b/>
          <w:color w:val="A7A8A7"/>
          <w:lang w:val="es-ES"/>
        </w:rPr>
        <w:t xml:space="preserve">S46.   </w:t>
      </w:r>
      <w:r w:rsidRPr="00C26746">
        <w:rPr>
          <w:i/>
          <w:color w:val="800080"/>
          <w:lang w:val="es-ES"/>
        </w:rPr>
        <w:t>Ordene en series de sinónimos estas palabras (pode haber grupos de dous, tres e catro):</w:t>
      </w:r>
    </w:p>
    <w:p w:rsidR="00793B93" w:rsidRPr="00C26746" w:rsidRDefault="00445434">
      <w:pPr>
        <w:pStyle w:val="Textoindependiente"/>
        <w:spacing w:before="9"/>
        <w:rPr>
          <w:i/>
          <w:sz w:val="17"/>
          <w:lang w:val="es-ES"/>
        </w:rPr>
      </w:pPr>
      <w:r>
        <w:pict>
          <v:shape id="_x0000_s1055" type="#_x0000_t202" style="position:absolute;margin-left:130.3pt;margin-top:12.45pt;width:396.9pt;height:85.15pt;z-index:2752;mso-wrap-distance-left:0;mso-wrap-distance-right:0;mso-position-horizontal-relative:page" filled="f" strokecolor="purple" strokeweight=".16969mm">
            <v:textbox inset="0,0,0,0">
              <w:txbxContent>
                <w:p w:rsidR="00445434" w:rsidRDefault="00445434">
                  <w:pPr>
                    <w:pStyle w:val="Prrafodelista"/>
                    <w:numPr>
                      <w:ilvl w:val="0"/>
                      <w:numId w:val="20"/>
                    </w:numPr>
                    <w:tabs>
                      <w:tab w:val="left" w:pos="790"/>
                      <w:tab w:val="left" w:pos="791"/>
                    </w:tabs>
                    <w:spacing w:before="173"/>
                    <w:rPr>
                      <w:rFonts w:ascii="Arial Narrow"/>
                      <w:sz w:val="18"/>
                    </w:rPr>
                  </w:pPr>
                  <w:r>
                    <w:rPr>
                      <w:rFonts w:ascii="Arial Narrow"/>
                      <w:sz w:val="18"/>
                    </w:rPr>
                    <w:t>Abade, crego, cura,</w:t>
                  </w:r>
                  <w:r>
                    <w:rPr>
                      <w:rFonts w:ascii="Arial Narrow"/>
                      <w:spacing w:val="-15"/>
                      <w:sz w:val="18"/>
                    </w:rPr>
                    <w:t xml:space="preserve"> </w:t>
                  </w:r>
                  <w:r>
                    <w:rPr>
                      <w:rFonts w:ascii="Arial Narrow"/>
                      <w:sz w:val="18"/>
                    </w:rPr>
                    <w:t>sacerdote.</w:t>
                  </w:r>
                </w:p>
                <w:p w:rsidR="00445434" w:rsidRDefault="00445434">
                  <w:pPr>
                    <w:pStyle w:val="Prrafodelista"/>
                    <w:numPr>
                      <w:ilvl w:val="0"/>
                      <w:numId w:val="20"/>
                    </w:numPr>
                    <w:tabs>
                      <w:tab w:val="left" w:pos="790"/>
                      <w:tab w:val="left" w:pos="791"/>
                    </w:tabs>
                    <w:spacing w:before="18"/>
                    <w:rPr>
                      <w:rFonts w:ascii="Arial Narrow"/>
                      <w:sz w:val="18"/>
                    </w:rPr>
                  </w:pPr>
                  <w:r>
                    <w:rPr>
                      <w:rFonts w:ascii="Arial Narrow"/>
                      <w:sz w:val="18"/>
                    </w:rPr>
                    <w:t>Cortizo,</w:t>
                  </w:r>
                  <w:r>
                    <w:rPr>
                      <w:rFonts w:ascii="Arial Narrow"/>
                      <w:spacing w:val="-8"/>
                      <w:sz w:val="18"/>
                    </w:rPr>
                    <w:t xml:space="preserve"> </w:t>
                  </w:r>
                  <w:r>
                    <w:rPr>
                      <w:rFonts w:ascii="Arial Narrow"/>
                      <w:sz w:val="18"/>
                    </w:rPr>
                    <w:t>trobo.</w:t>
                  </w:r>
                </w:p>
                <w:p w:rsidR="00445434" w:rsidRPr="00C26746" w:rsidRDefault="00445434">
                  <w:pPr>
                    <w:pStyle w:val="Prrafodelista"/>
                    <w:numPr>
                      <w:ilvl w:val="0"/>
                      <w:numId w:val="20"/>
                    </w:numPr>
                    <w:tabs>
                      <w:tab w:val="left" w:pos="790"/>
                      <w:tab w:val="left" w:pos="791"/>
                    </w:tabs>
                    <w:spacing w:before="19"/>
                    <w:rPr>
                      <w:rFonts w:ascii="Arial Narrow" w:hAnsi="Arial Narrow"/>
                      <w:sz w:val="18"/>
                      <w:lang w:val="es-ES"/>
                    </w:rPr>
                  </w:pPr>
                  <w:r w:rsidRPr="00C26746">
                    <w:rPr>
                      <w:rFonts w:ascii="Arial Narrow" w:hAnsi="Arial Narrow"/>
                      <w:sz w:val="18"/>
                      <w:lang w:val="es-ES"/>
                    </w:rPr>
                    <w:t>Vagalume, lucecú, verme de</w:t>
                  </w:r>
                  <w:r w:rsidRPr="00C26746">
                    <w:rPr>
                      <w:rFonts w:ascii="Arial Narrow" w:hAnsi="Arial Narrow"/>
                      <w:spacing w:val="-14"/>
                      <w:sz w:val="18"/>
                      <w:lang w:val="es-ES"/>
                    </w:rPr>
                    <w:t xml:space="preserve"> </w:t>
                  </w:r>
                  <w:r w:rsidRPr="00C26746">
                    <w:rPr>
                      <w:rFonts w:ascii="Arial Narrow" w:hAnsi="Arial Narrow"/>
                      <w:sz w:val="18"/>
                      <w:lang w:val="es-ES"/>
                    </w:rPr>
                    <w:t>luz.</w:t>
                  </w:r>
                </w:p>
                <w:p w:rsidR="00445434" w:rsidRDefault="00445434">
                  <w:pPr>
                    <w:pStyle w:val="Prrafodelista"/>
                    <w:numPr>
                      <w:ilvl w:val="0"/>
                      <w:numId w:val="20"/>
                    </w:numPr>
                    <w:tabs>
                      <w:tab w:val="left" w:pos="790"/>
                      <w:tab w:val="left" w:pos="791"/>
                    </w:tabs>
                    <w:spacing w:before="19"/>
                    <w:rPr>
                      <w:rFonts w:ascii="Arial Narrow" w:hAnsi="Arial Narrow"/>
                      <w:sz w:val="18"/>
                    </w:rPr>
                  </w:pPr>
                  <w:r>
                    <w:rPr>
                      <w:rFonts w:ascii="Arial Narrow" w:hAnsi="Arial Narrow"/>
                      <w:sz w:val="18"/>
                    </w:rPr>
                    <w:t>Bambán,</w:t>
                  </w:r>
                  <w:r>
                    <w:rPr>
                      <w:rFonts w:ascii="Arial Narrow" w:hAnsi="Arial Narrow"/>
                      <w:spacing w:val="-10"/>
                      <w:sz w:val="18"/>
                    </w:rPr>
                    <w:t xml:space="preserve"> </w:t>
                  </w:r>
                  <w:r>
                    <w:rPr>
                      <w:rFonts w:ascii="Arial Narrow" w:hAnsi="Arial Narrow"/>
                      <w:sz w:val="18"/>
                    </w:rPr>
                    <w:t>arrandeadoiro.</w:t>
                  </w:r>
                </w:p>
                <w:p w:rsidR="00445434" w:rsidRDefault="00445434">
                  <w:pPr>
                    <w:pStyle w:val="Prrafodelista"/>
                    <w:numPr>
                      <w:ilvl w:val="0"/>
                      <w:numId w:val="20"/>
                    </w:numPr>
                    <w:tabs>
                      <w:tab w:val="left" w:pos="790"/>
                      <w:tab w:val="left" w:pos="791"/>
                    </w:tabs>
                    <w:spacing w:before="19"/>
                    <w:rPr>
                      <w:rFonts w:ascii="Arial Narrow" w:hAnsi="Arial Narrow"/>
                      <w:sz w:val="18"/>
                    </w:rPr>
                  </w:pPr>
                  <w:r>
                    <w:rPr>
                      <w:rFonts w:ascii="Arial Narrow" w:hAnsi="Arial Narrow"/>
                      <w:sz w:val="18"/>
                    </w:rPr>
                    <w:t>Gouña,</w:t>
                  </w:r>
                  <w:r>
                    <w:rPr>
                      <w:rFonts w:ascii="Arial Narrow" w:hAnsi="Arial Narrow"/>
                      <w:spacing w:val="-9"/>
                      <w:sz w:val="18"/>
                    </w:rPr>
                    <w:t xml:space="preserve"> </w:t>
                  </w:r>
                  <w:r>
                    <w:rPr>
                      <w:rFonts w:ascii="Arial Narrow" w:hAnsi="Arial Narrow"/>
                      <w:sz w:val="18"/>
                    </w:rPr>
                    <w:t>carabuña.</w:t>
                  </w:r>
                </w:p>
                <w:p w:rsidR="00445434" w:rsidRDefault="00445434">
                  <w:pPr>
                    <w:pStyle w:val="Prrafodelista"/>
                    <w:numPr>
                      <w:ilvl w:val="0"/>
                      <w:numId w:val="20"/>
                    </w:numPr>
                    <w:tabs>
                      <w:tab w:val="left" w:pos="790"/>
                      <w:tab w:val="left" w:pos="791"/>
                    </w:tabs>
                    <w:spacing w:before="19"/>
                    <w:rPr>
                      <w:rFonts w:ascii="Arial Narrow"/>
                      <w:sz w:val="18"/>
                    </w:rPr>
                  </w:pPr>
                  <w:r>
                    <w:rPr>
                      <w:rFonts w:ascii="Arial Narrow"/>
                      <w:sz w:val="18"/>
                    </w:rPr>
                    <w:t>Bolboreta, paxarela,</w:t>
                  </w:r>
                  <w:r>
                    <w:rPr>
                      <w:rFonts w:ascii="Arial Narrow"/>
                      <w:spacing w:val="-16"/>
                      <w:sz w:val="18"/>
                    </w:rPr>
                    <w:t xml:space="preserve"> </w:t>
                  </w:r>
                  <w:r>
                    <w:rPr>
                      <w:rFonts w:ascii="Arial Narrow"/>
                      <w:sz w:val="18"/>
                    </w:rPr>
                    <w:t>papoia.</w:t>
                  </w:r>
                </w:p>
              </w:txbxContent>
            </v:textbox>
            <w10:wrap type="topAndBottom" anchorx="page"/>
          </v:shape>
        </w:pict>
      </w:r>
    </w:p>
    <w:p w:rsidR="00793B93" w:rsidRPr="00C26746" w:rsidRDefault="00793B93">
      <w:pPr>
        <w:rPr>
          <w:sz w:val="17"/>
          <w:lang w:val="es-ES"/>
        </w:rPr>
        <w:sectPr w:rsidR="00793B93" w:rsidRPr="00C26746">
          <w:pgSz w:w="11910" w:h="16840"/>
          <w:pgMar w:top="1040" w:right="1260" w:bottom="800" w:left="1680" w:header="0" w:footer="554" w:gutter="0"/>
          <w:cols w:space="720"/>
        </w:sectPr>
      </w:pPr>
    </w:p>
    <w:p w:rsidR="00793B93" w:rsidRDefault="00660F1E">
      <w:pPr>
        <w:pStyle w:val="Ttulo31"/>
        <w:numPr>
          <w:ilvl w:val="2"/>
          <w:numId w:val="296"/>
        </w:numPr>
        <w:tabs>
          <w:tab w:val="left" w:pos="882"/>
        </w:tabs>
        <w:spacing w:before="75"/>
      </w:pPr>
      <w:bookmarkStart w:id="200" w:name="_TOC_250005"/>
      <w:r>
        <w:rPr>
          <w:color w:val="800080"/>
        </w:rPr>
        <w:lastRenderedPageBreak/>
        <w:t>Actividades en lengua</w:t>
      </w:r>
      <w:r>
        <w:rPr>
          <w:color w:val="800080"/>
          <w:spacing w:val="-15"/>
        </w:rPr>
        <w:t xml:space="preserve"> </w:t>
      </w:r>
      <w:bookmarkEnd w:id="200"/>
      <w:r>
        <w:rPr>
          <w:color w:val="800080"/>
        </w:rPr>
        <w:t>castellana</w:t>
      </w:r>
    </w:p>
    <w:p w:rsidR="00793B93" w:rsidRDefault="00793B93">
      <w:pPr>
        <w:pStyle w:val="Textoindependiente"/>
        <w:spacing w:before="5"/>
        <w:rPr>
          <w:b/>
          <w:sz w:val="31"/>
        </w:rPr>
      </w:pPr>
    </w:p>
    <w:p w:rsidR="00793B93" w:rsidRPr="00C26746" w:rsidRDefault="00660F1E">
      <w:pPr>
        <w:ind w:left="881"/>
        <w:rPr>
          <w:i/>
          <w:lang w:val="es-ES"/>
        </w:rPr>
      </w:pPr>
      <w:r w:rsidRPr="00C26746">
        <w:rPr>
          <w:rFonts w:ascii="Arial Narrow" w:hAnsi="Arial Narrow"/>
          <w:b/>
          <w:color w:val="A7A8A7"/>
          <w:lang w:val="es-ES"/>
        </w:rPr>
        <w:t xml:space="preserve">S47.    </w:t>
      </w:r>
      <w:r w:rsidRPr="00C26746">
        <w:rPr>
          <w:i/>
          <w:color w:val="800080"/>
          <w:lang w:val="es-ES"/>
        </w:rPr>
        <w:t>Acentúe y puntúe el texto siguiente:</w:t>
      </w:r>
    </w:p>
    <w:p w:rsidR="00793B93" w:rsidRPr="00C26746" w:rsidRDefault="00445434">
      <w:pPr>
        <w:pStyle w:val="Textoindependiente"/>
        <w:spacing w:before="4"/>
        <w:rPr>
          <w:i/>
          <w:sz w:val="28"/>
          <w:lang w:val="es-ES"/>
        </w:rPr>
      </w:pPr>
      <w:r>
        <w:pict>
          <v:shape id="_x0000_s1054" type="#_x0000_t202" style="position:absolute;margin-left:130.3pt;margin-top:18.55pt;width:396.9pt;height:95.65pt;z-index:2776;mso-wrap-distance-left:0;mso-wrap-distance-right:0;mso-position-horizontal-relative:page" filled="f" strokecolor="purple" strokeweight=".16969mm">
            <v:textbox inset="0,0,0,0">
              <w:txbxContent>
                <w:p w:rsidR="00445434" w:rsidRPr="00C26746" w:rsidRDefault="00445434">
                  <w:pPr>
                    <w:spacing w:before="174" w:line="360" w:lineRule="auto"/>
                    <w:ind w:left="223" w:right="192"/>
                    <w:jc w:val="both"/>
                    <w:rPr>
                      <w:rFonts w:ascii="Arial Narrow" w:hAnsi="Arial Narrow"/>
                      <w:sz w:val="18"/>
                      <w:lang w:val="es-ES"/>
                    </w:rPr>
                  </w:pPr>
                  <w:r w:rsidRPr="00C26746">
                    <w:rPr>
                      <w:rFonts w:ascii="Arial Narrow" w:hAnsi="Arial Narrow"/>
                      <w:sz w:val="18"/>
                      <w:lang w:val="es-ES"/>
                    </w:rPr>
                    <w:t>El disparo procedía del sur, en dirección a El Paraíso, y no parecía, por el sonido, el de un fusil del ejército. Se hubiera dicho más bien que un cazador desorientado acababa de cobrar una pieza en medio de la zona de combate. Pero ni en el fortín ni en la escuela había quedado. Aquella madrugada, antes de que amaneciera, los soldados de la batería habían engrosado el alud de fugitivos que se encaminaba a la frontera en la vieja camioneta</w:t>
                  </w:r>
                  <w:r w:rsidRPr="00C26746">
                    <w:rPr>
                      <w:rFonts w:ascii="Arial Narrow" w:hAnsi="Arial Narrow"/>
                      <w:spacing w:val="-5"/>
                      <w:sz w:val="18"/>
                      <w:lang w:val="es-ES"/>
                    </w:rPr>
                    <w:t xml:space="preserve"> </w:t>
                  </w:r>
                  <w:r w:rsidRPr="00C26746">
                    <w:rPr>
                      <w:rFonts w:ascii="Arial Narrow" w:hAnsi="Arial Narrow"/>
                      <w:sz w:val="18"/>
                      <w:lang w:val="es-ES"/>
                    </w:rPr>
                    <w:t>de</w:t>
                  </w:r>
                  <w:r w:rsidRPr="00C26746">
                    <w:rPr>
                      <w:rFonts w:ascii="Arial Narrow" w:hAnsi="Arial Narrow"/>
                      <w:spacing w:val="-5"/>
                      <w:sz w:val="18"/>
                      <w:lang w:val="es-ES"/>
                    </w:rPr>
                    <w:t xml:space="preserve"> </w:t>
                  </w:r>
                  <w:r w:rsidRPr="00C26746">
                    <w:rPr>
                      <w:rFonts w:ascii="Arial Narrow" w:hAnsi="Arial Narrow"/>
                      <w:sz w:val="18"/>
                      <w:lang w:val="es-ES"/>
                    </w:rPr>
                    <w:t>Intendencia,</w:t>
                  </w:r>
                  <w:r w:rsidRPr="00C26746">
                    <w:rPr>
                      <w:rFonts w:ascii="Arial Narrow" w:hAnsi="Arial Narrow"/>
                      <w:spacing w:val="-4"/>
                      <w:sz w:val="18"/>
                      <w:lang w:val="es-ES"/>
                    </w:rPr>
                    <w:t xml:space="preserve"> </w:t>
                  </w:r>
                  <w:r w:rsidRPr="00C26746">
                    <w:rPr>
                      <w:rFonts w:ascii="Arial Narrow" w:hAnsi="Arial Narrow"/>
                      <w:sz w:val="18"/>
                      <w:lang w:val="es-ES"/>
                    </w:rPr>
                    <w:t>después</w:t>
                  </w:r>
                  <w:r w:rsidRPr="00C26746">
                    <w:rPr>
                      <w:rFonts w:ascii="Arial Narrow" w:hAnsi="Arial Narrow"/>
                      <w:spacing w:val="-3"/>
                      <w:sz w:val="18"/>
                      <w:lang w:val="es-ES"/>
                    </w:rPr>
                    <w:t xml:space="preserve"> </w:t>
                  </w:r>
                  <w:r w:rsidRPr="00C26746">
                    <w:rPr>
                      <w:rFonts w:ascii="Arial Narrow" w:hAnsi="Arial Narrow"/>
                      <w:sz w:val="18"/>
                      <w:lang w:val="es-ES"/>
                    </w:rPr>
                    <w:t>de</w:t>
                  </w:r>
                  <w:r w:rsidRPr="00C26746">
                    <w:rPr>
                      <w:rFonts w:ascii="Arial Narrow" w:hAnsi="Arial Narrow"/>
                      <w:spacing w:val="-5"/>
                      <w:sz w:val="18"/>
                      <w:lang w:val="es-ES"/>
                    </w:rPr>
                    <w:t xml:space="preserve"> </w:t>
                  </w:r>
                  <w:r w:rsidRPr="00C26746">
                    <w:rPr>
                      <w:rFonts w:ascii="Arial Narrow" w:hAnsi="Arial Narrow"/>
                      <w:sz w:val="18"/>
                      <w:lang w:val="es-ES"/>
                    </w:rPr>
                    <w:t>haber</w:t>
                  </w:r>
                  <w:r w:rsidRPr="00C26746">
                    <w:rPr>
                      <w:rFonts w:ascii="Arial Narrow" w:hAnsi="Arial Narrow"/>
                      <w:spacing w:val="-5"/>
                      <w:sz w:val="18"/>
                      <w:lang w:val="es-ES"/>
                    </w:rPr>
                    <w:t xml:space="preserve"> </w:t>
                  </w:r>
                  <w:r w:rsidRPr="00C26746">
                    <w:rPr>
                      <w:rFonts w:ascii="Arial Narrow" w:hAnsi="Arial Narrow"/>
                      <w:sz w:val="18"/>
                      <w:lang w:val="es-ES"/>
                    </w:rPr>
                    <w:t>inutilizado</w:t>
                  </w:r>
                  <w:r w:rsidRPr="00C26746">
                    <w:rPr>
                      <w:rFonts w:ascii="Arial Narrow" w:hAnsi="Arial Narrow"/>
                      <w:spacing w:val="-5"/>
                      <w:sz w:val="18"/>
                      <w:lang w:val="es-ES"/>
                    </w:rPr>
                    <w:t xml:space="preserve"> </w:t>
                  </w:r>
                  <w:r w:rsidRPr="00C26746">
                    <w:rPr>
                      <w:rFonts w:ascii="Arial Narrow" w:hAnsi="Arial Narrow"/>
                      <w:sz w:val="18"/>
                      <w:lang w:val="es-ES"/>
                    </w:rPr>
                    <w:t>todas</w:t>
                  </w:r>
                  <w:r w:rsidRPr="00C26746">
                    <w:rPr>
                      <w:rFonts w:ascii="Arial Narrow" w:hAnsi="Arial Narrow"/>
                      <w:spacing w:val="-4"/>
                      <w:sz w:val="18"/>
                      <w:lang w:val="es-ES"/>
                    </w:rPr>
                    <w:t xml:space="preserve"> </w:t>
                  </w:r>
                  <w:r w:rsidRPr="00C26746">
                    <w:rPr>
                      <w:rFonts w:ascii="Arial Narrow" w:hAnsi="Arial Narrow"/>
                      <w:sz w:val="18"/>
                      <w:lang w:val="es-ES"/>
                    </w:rPr>
                    <w:t>las</w:t>
                  </w:r>
                  <w:r w:rsidRPr="00C26746">
                    <w:rPr>
                      <w:rFonts w:ascii="Arial Narrow" w:hAnsi="Arial Narrow"/>
                      <w:spacing w:val="-3"/>
                      <w:sz w:val="18"/>
                      <w:lang w:val="es-ES"/>
                    </w:rPr>
                    <w:t xml:space="preserve"> </w:t>
                  </w:r>
                  <w:r w:rsidRPr="00C26746">
                    <w:rPr>
                      <w:rFonts w:ascii="Arial Narrow" w:hAnsi="Arial Narrow"/>
                      <w:sz w:val="18"/>
                      <w:lang w:val="es-ES"/>
                    </w:rPr>
                    <w:t>armas.</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881"/>
        <w:rPr>
          <w:i/>
          <w:lang w:val="es-ES"/>
        </w:rPr>
      </w:pPr>
      <w:r w:rsidRPr="00C26746">
        <w:rPr>
          <w:rFonts w:ascii="Arial Narrow"/>
          <w:b/>
          <w:color w:val="A7A8A7"/>
          <w:lang w:val="es-ES"/>
        </w:rPr>
        <w:t xml:space="preserve">S48.    </w:t>
      </w:r>
      <w:r w:rsidRPr="00C26746">
        <w:rPr>
          <w:i/>
          <w:color w:val="800080"/>
          <w:lang w:val="es-ES"/>
        </w:rPr>
        <w:t>Realice los ejercicios interactivos que se proponen en el siguiente enlace:</w:t>
      </w:r>
    </w:p>
    <w:p w:rsidR="00793B93" w:rsidRPr="00C26746" w:rsidRDefault="00793B93">
      <w:pPr>
        <w:pStyle w:val="Textoindependiente"/>
        <w:spacing w:before="8"/>
        <w:rPr>
          <w:i/>
          <w:sz w:val="31"/>
          <w:lang w:val="es-ES"/>
        </w:rPr>
      </w:pPr>
    </w:p>
    <w:p w:rsidR="00793B93" w:rsidRPr="00C26746" w:rsidRDefault="00445434">
      <w:pPr>
        <w:pStyle w:val="Textoindependiente"/>
        <w:ind w:left="1392"/>
        <w:rPr>
          <w:lang w:val="es-ES"/>
        </w:rPr>
      </w:pPr>
      <w:hyperlink r:id="rId143">
        <w:r w:rsidR="00660F1E" w:rsidRPr="00C26746">
          <w:rPr>
            <w:color w:val="0000FF"/>
            <w:lang w:val="es-ES"/>
          </w:rPr>
          <w:t>http://www.xtec.cat/~jgenover/puntuar1.htm</w:t>
        </w:r>
      </w:hyperlink>
    </w:p>
    <w:p w:rsidR="00793B93" w:rsidRPr="00C26746" w:rsidRDefault="00793B93">
      <w:pPr>
        <w:pStyle w:val="Textoindependiente"/>
        <w:spacing w:before="4"/>
        <w:rPr>
          <w:sz w:val="31"/>
          <w:lang w:val="es-ES"/>
        </w:rPr>
      </w:pPr>
    </w:p>
    <w:p w:rsidR="00793B93" w:rsidRPr="00C26746" w:rsidRDefault="00660F1E">
      <w:pPr>
        <w:spacing w:line="360" w:lineRule="auto"/>
        <w:ind w:left="1447" w:right="190" w:hanging="567"/>
        <w:rPr>
          <w:i/>
          <w:lang w:val="es-ES"/>
        </w:rPr>
      </w:pPr>
      <w:r w:rsidRPr="00C26746">
        <w:rPr>
          <w:rFonts w:ascii="Arial Narrow" w:hAnsi="Arial Narrow"/>
          <w:b/>
          <w:color w:val="A7A8A7"/>
          <w:lang w:val="es-ES"/>
        </w:rPr>
        <w:t xml:space="preserve">S49. </w:t>
      </w:r>
      <w:r w:rsidRPr="00C26746">
        <w:rPr>
          <w:i/>
          <w:color w:val="800080"/>
          <w:lang w:val="es-ES"/>
        </w:rPr>
        <w:t>Indique el tiempo y modo de las siguientes formas verbales: han salido, cupiese, valgan, condujeron, cuecen, había estudiado, sea, fuese, había dicho, cabrían.</w:t>
      </w:r>
    </w:p>
    <w:p w:rsidR="00793B93" w:rsidRPr="00C26746" w:rsidRDefault="00660F1E">
      <w:pPr>
        <w:spacing w:before="3"/>
        <w:ind w:left="1447"/>
        <w:rPr>
          <w:i/>
          <w:lang w:val="es-ES"/>
        </w:rPr>
      </w:pPr>
      <w:r w:rsidRPr="00C26746">
        <w:rPr>
          <w:i/>
          <w:color w:val="800080"/>
          <w:lang w:val="es-ES"/>
        </w:rPr>
        <w:t>¿Son verbos regulares o irregulares?</w:t>
      </w:r>
    </w:p>
    <w:p w:rsidR="00793B93" w:rsidRPr="00C26746" w:rsidRDefault="00445434">
      <w:pPr>
        <w:pStyle w:val="Textoindependiente"/>
        <w:spacing w:before="4"/>
        <w:rPr>
          <w:i/>
          <w:sz w:val="28"/>
          <w:lang w:val="es-ES"/>
        </w:rPr>
      </w:pPr>
      <w:r>
        <w:pict>
          <v:shape id="_x0000_s1053" type="#_x0000_t202" style="position:absolute;margin-left:130.3pt;margin-top:18.55pt;width:396.9pt;height:170.8pt;z-index:2800;mso-wrap-distance-left:0;mso-wrap-distance-right:0;mso-position-horizontal-relative:page" filled="f" strokecolor="purple" strokeweight=".16969mm">
            <v:textbox inset="0,0,0,0">
              <w:txbxContent>
                <w:p w:rsidR="00445434" w:rsidRPr="00C26746" w:rsidRDefault="00445434">
                  <w:pPr>
                    <w:pStyle w:val="Prrafodelista"/>
                    <w:numPr>
                      <w:ilvl w:val="0"/>
                      <w:numId w:val="19"/>
                    </w:numPr>
                    <w:tabs>
                      <w:tab w:val="left" w:pos="650"/>
                    </w:tabs>
                    <w:spacing w:before="173" w:line="276" w:lineRule="auto"/>
                    <w:ind w:right="500"/>
                    <w:rPr>
                      <w:rFonts w:ascii="Arial Narrow" w:hAnsi="Arial Narrow"/>
                      <w:sz w:val="18"/>
                      <w:lang w:val="es-ES"/>
                    </w:rPr>
                  </w:pPr>
                  <w:r w:rsidRPr="00C26746">
                    <w:rPr>
                      <w:rFonts w:ascii="Arial Narrow" w:hAnsi="Arial Narrow"/>
                      <w:sz w:val="18"/>
                      <w:lang w:val="es-ES"/>
                    </w:rPr>
                    <w:t>Son todos verbos irregulares excepto salir y estudiar. Como puede apreciar, en el resto de los casos no tienen la misma raíz que la forma de</w:t>
                  </w:r>
                  <w:r w:rsidRPr="00C26746">
                    <w:rPr>
                      <w:rFonts w:ascii="Arial Narrow" w:hAnsi="Arial Narrow"/>
                      <w:spacing w:val="-22"/>
                      <w:sz w:val="18"/>
                      <w:lang w:val="es-ES"/>
                    </w:rPr>
                    <w:t xml:space="preserve"> </w:t>
                  </w:r>
                  <w:r w:rsidRPr="00C26746">
                    <w:rPr>
                      <w:rFonts w:ascii="Arial Narrow" w:hAnsi="Arial Narrow"/>
                      <w:sz w:val="18"/>
                      <w:lang w:val="es-ES"/>
                    </w:rPr>
                    <w:t>infinitivo.</w:t>
                  </w:r>
                </w:p>
                <w:p w:rsidR="00445434" w:rsidRPr="00C26746" w:rsidRDefault="00445434">
                  <w:pPr>
                    <w:pStyle w:val="Prrafodelista"/>
                    <w:numPr>
                      <w:ilvl w:val="0"/>
                      <w:numId w:val="19"/>
                    </w:numPr>
                    <w:tabs>
                      <w:tab w:val="left" w:pos="650"/>
                    </w:tabs>
                    <w:spacing w:before="20"/>
                    <w:rPr>
                      <w:rFonts w:ascii="Arial Narrow" w:hAnsi="Arial Narrow"/>
                      <w:sz w:val="18"/>
                      <w:lang w:val="es-ES"/>
                    </w:rPr>
                  </w:pPr>
                  <w:r w:rsidRPr="00C26746">
                    <w:rPr>
                      <w:rFonts w:ascii="Arial Narrow" w:hAnsi="Arial Narrow"/>
                      <w:sz w:val="18"/>
                      <w:lang w:val="es-ES"/>
                    </w:rPr>
                    <w:t>Han</w:t>
                  </w:r>
                  <w:r w:rsidRPr="00C26746">
                    <w:rPr>
                      <w:rFonts w:ascii="Arial Narrow" w:hAnsi="Arial Narrow"/>
                      <w:spacing w:val="-4"/>
                      <w:sz w:val="18"/>
                      <w:lang w:val="es-ES"/>
                    </w:rPr>
                    <w:t xml:space="preserve"> </w:t>
                  </w:r>
                  <w:r w:rsidRPr="00C26746">
                    <w:rPr>
                      <w:rFonts w:ascii="Arial Narrow" w:hAnsi="Arial Narrow"/>
                      <w:sz w:val="18"/>
                      <w:lang w:val="es-ES"/>
                    </w:rPr>
                    <w:t>salido:</w:t>
                  </w:r>
                  <w:r w:rsidRPr="00C26746">
                    <w:rPr>
                      <w:rFonts w:ascii="Arial Narrow" w:hAnsi="Arial Narrow"/>
                      <w:spacing w:val="-3"/>
                      <w:sz w:val="18"/>
                      <w:lang w:val="es-ES"/>
                    </w:rPr>
                    <w:t xml:space="preserve"> </w:t>
                  </w:r>
                  <w:r w:rsidRPr="00C26746">
                    <w:rPr>
                      <w:rFonts w:ascii="Arial Narrow" w:hAnsi="Arial Narrow"/>
                      <w:sz w:val="18"/>
                      <w:lang w:val="es-ES"/>
                    </w:rPr>
                    <w:t>pretérito</w:t>
                  </w:r>
                  <w:r w:rsidRPr="00C26746">
                    <w:rPr>
                      <w:rFonts w:ascii="Arial Narrow" w:hAnsi="Arial Narrow"/>
                      <w:spacing w:val="-4"/>
                      <w:sz w:val="18"/>
                      <w:lang w:val="es-ES"/>
                    </w:rPr>
                    <w:t xml:space="preserve"> </w:t>
                  </w:r>
                  <w:r w:rsidRPr="00C26746">
                    <w:rPr>
                      <w:rFonts w:ascii="Arial Narrow" w:hAnsi="Arial Narrow"/>
                      <w:sz w:val="18"/>
                      <w:lang w:val="es-ES"/>
                    </w:rPr>
                    <w:t>perfecto</w:t>
                  </w:r>
                  <w:r w:rsidRPr="00C26746">
                    <w:rPr>
                      <w:rFonts w:ascii="Arial Narrow" w:hAnsi="Arial Narrow"/>
                      <w:spacing w:val="-3"/>
                      <w:sz w:val="18"/>
                      <w:lang w:val="es-ES"/>
                    </w:rPr>
                    <w:t xml:space="preserve"> </w:t>
                  </w:r>
                  <w:r w:rsidRPr="00C26746">
                    <w:rPr>
                      <w:rFonts w:ascii="Arial Narrow" w:hAnsi="Arial Narrow"/>
                      <w:sz w:val="18"/>
                      <w:lang w:val="es-ES"/>
                    </w:rPr>
                    <w:t>compuesto</w:t>
                  </w:r>
                  <w:r w:rsidRPr="00C26746">
                    <w:rPr>
                      <w:rFonts w:ascii="Arial Narrow" w:hAnsi="Arial Narrow"/>
                      <w:spacing w:val="-4"/>
                      <w:sz w:val="18"/>
                      <w:lang w:val="es-ES"/>
                    </w:rPr>
                    <w:t xml:space="preserve"> </w:t>
                  </w:r>
                  <w:r w:rsidRPr="00C26746">
                    <w:rPr>
                      <w:rFonts w:ascii="Arial Narrow" w:hAnsi="Arial Narrow"/>
                      <w:sz w:val="18"/>
                      <w:lang w:val="es-ES"/>
                    </w:rPr>
                    <w:t>de</w:t>
                  </w:r>
                  <w:r w:rsidRPr="00C26746">
                    <w:rPr>
                      <w:rFonts w:ascii="Arial Narrow" w:hAnsi="Arial Narrow"/>
                      <w:spacing w:val="-4"/>
                      <w:sz w:val="18"/>
                      <w:lang w:val="es-ES"/>
                    </w:rPr>
                    <w:t xml:space="preserve"> </w:t>
                  </w:r>
                  <w:r w:rsidRPr="00C26746">
                    <w:rPr>
                      <w:rFonts w:ascii="Arial Narrow" w:hAnsi="Arial Narrow"/>
                      <w:sz w:val="18"/>
                      <w:lang w:val="es-ES"/>
                    </w:rPr>
                    <w:t>indicativo</w:t>
                  </w:r>
                  <w:r w:rsidRPr="00C26746">
                    <w:rPr>
                      <w:rFonts w:ascii="Arial Narrow" w:hAnsi="Arial Narrow"/>
                      <w:spacing w:val="-2"/>
                      <w:sz w:val="18"/>
                      <w:lang w:val="es-ES"/>
                    </w:rPr>
                    <w:t xml:space="preserve"> </w:t>
                  </w:r>
                  <w:r w:rsidRPr="00C26746">
                    <w:rPr>
                      <w:rFonts w:ascii="Arial Narrow" w:hAnsi="Arial Narrow"/>
                      <w:sz w:val="18"/>
                      <w:lang w:val="es-ES"/>
                    </w:rPr>
                    <w:t>del</w:t>
                  </w:r>
                  <w:r w:rsidRPr="00C26746">
                    <w:rPr>
                      <w:rFonts w:ascii="Arial Narrow" w:hAnsi="Arial Narrow"/>
                      <w:spacing w:val="-4"/>
                      <w:sz w:val="18"/>
                      <w:lang w:val="es-ES"/>
                    </w:rPr>
                    <w:t xml:space="preserve"> </w:t>
                  </w:r>
                  <w:r w:rsidRPr="00C26746">
                    <w:rPr>
                      <w:rFonts w:ascii="Arial Narrow" w:hAnsi="Arial Narrow"/>
                      <w:sz w:val="18"/>
                      <w:lang w:val="es-ES"/>
                    </w:rPr>
                    <w:t>verbo</w:t>
                  </w:r>
                  <w:r w:rsidRPr="00C26746">
                    <w:rPr>
                      <w:rFonts w:ascii="Arial Narrow" w:hAnsi="Arial Narrow"/>
                      <w:spacing w:val="-4"/>
                      <w:sz w:val="18"/>
                      <w:lang w:val="es-ES"/>
                    </w:rPr>
                    <w:t xml:space="preserve"> </w:t>
                  </w:r>
                  <w:r w:rsidRPr="00C26746">
                    <w:rPr>
                      <w:rFonts w:ascii="Arial Narrow" w:hAnsi="Arial Narrow"/>
                      <w:sz w:val="18"/>
                      <w:lang w:val="es-ES"/>
                    </w:rPr>
                    <w:t>salir.</w:t>
                  </w:r>
                </w:p>
                <w:p w:rsidR="00445434" w:rsidRPr="00C26746" w:rsidRDefault="00445434">
                  <w:pPr>
                    <w:pStyle w:val="Prrafodelista"/>
                    <w:numPr>
                      <w:ilvl w:val="0"/>
                      <w:numId w:val="19"/>
                    </w:numPr>
                    <w:tabs>
                      <w:tab w:val="left" w:pos="650"/>
                    </w:tabs>
                    <w:spacing w:before="49"/>
                    <w:rPr>
                      <w:rFonts w:ascii="Arial Narrow" w:hAnsi="Arial Narrow"/>
                      <w:sz w:val="18"/>
                      <w:lang w:val="es-ES"/>
                    </w:rPr>
                  </w:pPr>
                  <w:r w:rsidRPr="00C26746">
                    <w:rPr>
                      <w:rFonts w:ascii="Arial Narrow" w:hAnsi="Arial Narrow"/>
                      <w:sz w:val="18"/>
                      <w:lang w:val="es-ES"/>
                    </w:rPr>
                    <w:t>Cupiese: pretérito imperfecto de subjuntivo del verbo</w:t>
                  </w:r>
                  <w:r w:rsidRPr="00C26746">
                    <w:rPr>
                      <w:rFonts w:ascii="Arial Narrow" w:hAnsi="Arial Narrow"/>
                      <w:spacing w:val="-29"/>
                      <w:sz w:val="18"/>
                      <w:lang w:val="es-ES"/>
                    </w:rPr>
                    <w:t xml:space="preserve"> </w:t>
                  </w:r>
                  <w:r w:rsidRPr="00C26746">
                    <w:rPr>
                      <w:rFonts w:ascii="Arial Narrow" w:hAnsi="Arial Narrow"/>
                      <w:sz w:val="18"/>
                      <w:lang w:val="es-ES"/>
                    </w:rPr>
                    <w:t>caber.</w:t>
                  </w:r>
                </w:p>
                <w:p w:rsidR="00445434" w:rsidRPr="00C26746" w:rsidRDefault="00445434">
                  <w:pPr>
                    <w:pStyle w:val="Prrafodelista"/>
                    <w:numPr>
                      <w:ilvl w:val="0"/>
                      <w:numId w:val="19"/>
                    </w:numPr>
                    <w:tabs>
                      <w:tab w:val="left" w:pos="650"/>
                    </w:tabs>
                    <w:spacing w:before="50"/>
                    <w:rPr>
                      <w:rFonts w:ascii="Arial Narrow"/>
                      <w:sz w:val="18"/>
                      <w:lang w:val="es-ES"/>
                    </w:rPr>
                  </w:pPr>
                  <w:r w:rsidRPr="00C26746">
                    <w:rPr>
                      <w:rFonts w:ascii="Arial Narrow"/>
                      <w:sz w:val="18"/>
                      <w:lang w:val="es-ES"/>
                    </w:rPr>
                    <w:t>Valgan: presente de subjuntivo del verbo</w:t>
                  </w:r>
                  <w:r w:rsidRPr="00C26746">
                    <w:rPr>
                      <w:rFonts w:ascii="Arial Narrow"/>
                      <w:spacing w:val="-23"/>
                      <w:sz w:val="18"/>
                      <w:lang w:val="es-ES"/>
                    </w:rPr>
                    <w:t xml:space="preserve"> </w:t>
                  </w:r>
                  <w:r w:rsidRPr="00C26746">
                    <w:rPr>
                      <w:rFonts w:ascii="Arial Narrow"/>
                      <w:sz w:val="18"/>
                      <w:lang w:val="es-ES"/>
                    </w:rPr>
                    <w:t>valer.</w:t>
                  </w:r>
                </w:p>
                <w:p w:rsidR="00445434" w:rsidRPr="00C26746" w:rsidRDefault="00445434">
                  <w:pPr>
                    <w:pStyle w:val="Prrafodelista"/>
                    <w:numPr>
                      <w:ilvl w:val="0"/>
                      <w:numId w:val="19"/>
                    </w:numPr>
                    <w:tabs>
                      <w:tab w:val="left" w:pos="650"/>
                    </w:tabs>
                    <w:spacing w:before="49"/>
                    <w:rPr>
                      <w:rFonts w:ascii="Arial Narrow" w:hAnsi="Arial Narrow"/>
                      <w:sz w:val="18"/>
                      <w:lang w:val="es-ES"/>
                    </w:rPr>
                  </w:pPr>
                  <w:r w:rsidRPr="00C26746">
                    <w:rPr>
                      <w:rFonts w:ascii="Arial Narrow" w:hAnsi="Arial Narrow"/>
                      <w:sz w:val="18"/>
                      <w:lang w:val="es-ES"/>
                    </w:rPr>
                    <w:t>Condujeron:</w:t>
                  </w:r>
                  <w:r w:rsidRPr="00C26746">
                    <w:rPr>
                      <w:rFonts w:ascii="Arial Narrow" w:hAnsi="Arial Narrow"/>
                      <w:spacing w:val="-4"/>
                      <w:sz w:val="18"/>
                      <w:lang w:val="es-ES"/>
                    </w:rPr>
                    <w:t xml:space="preserve"> </w:t>
                  </w:r>
                  <w:r w:rsidRPr="00C26746">
                    <w:rPr>
                      <w:rFonts w:ascii="Arial Narrow" w:hAnsi="Arial Narrow"/>
                      <w:sz w:val="18"/>
                      <w:lang w:val="es-ES"/>
                    </w:rPr>
                    <w:t>pretérito</w:t>
                  </w:r>
                  <w:r w:rsidRPr="00C26746">
                    <w:rPr>
                      <w:rFonts w:ascii="Arial Narrow" w:hAnsi="Arial Narrow"/>
                      <w:spacing w:val="-5"/>
                      <w:sz w:val="18"/>
                      <w:lang w:val="es-ES"/>
                    </w:rPr>
                    <w:t xml:space="preserve"> </w:t>
                  </w:r>
                  <w:r w:rsidRPr="00C26746">
                    <w:rPr>
                      <w:rFonts w:ascii="Arial Narrow" w:hAnsi="Arial Narrow"/>
                      <w:sz w:val="18"/>
                      <w:lang w:val="es-ES"/>
                    </w:rPr>
                    <w:t>perfecto</w:t>
                  </w:r>
                  <w:r w:rsidRPr="00C26746">
                    <w:rPr>
                      <w:rFonts w:ascii="Arial Narrow" w:hAnsi="Arial Narrow"/>
                      <w:spacing w:val="-5"/>
                      <w:sz w:val="18"/>
                      <w:lang w:val="es-ES"/>
                    </w:rPr>
                    <w:t xml:space="preserve"> </w:t>
                  </w:r>
                  <w:r w:rsidRPr="00C26746">
                    <w:rPr>
                      <w:rFonts w:ascii="Arial Narrow" w:hAnsi="Arial Narrow"/>
                      <w:sz w:val="18"/>
                      <w:lang w:val="es-ES"/>
                    </w:rPr>
                    <w:t>simple</w:t>
                  </w:r>
                  <w:r w:rsidRPr="00C26746">
                    <w:rPr>
                      <w:rFonts w:ascii="Arial Narrow" w:hAnsi="Arial Narrow"/>
                      <w:spacing w:val="-5"/>
                      <w:sz w:val="18"/>
                      <w:lang w:val="es-ES"/>
                    </w:rPr>
                    <w:t xml:space="preserve"> </w:t>
                  </w:r>
                  <w:r w:rsidRPr="00C26746">
                    <w:rPr>
                      <w:rFonts w:ascii="Arial Narrow" w:hAnsi="Arial Narrow"/>
                      <w:sz w:val="18"/>
                      <w:lang w:val="es-ES"/>
                    </w:rPr>
                    <w:t>de</w:t>
                  </w:r>
                  <w:r w:rsidRPr="00C26746">
                    <w:rPr>
                      <w:rFonts w:ascii="Arial Narrow" w:hAnsi="Arial Narrow"/>
                      <w:spacing w:val="-4"/>
                      <w:sz w:val="18"/>
                      <w:lang w:val="es-ES"/>
                    </w:rPr>
                    <w:t xml:space="preserve"> </w:t>
                  </w:r>
                  <w:r w:rsidRPr="00C26746">
                    <w:rPr>
                      <w:rFonts w:ascii="Arial Narrow" w:hAnsi="Arial Narrow"/>
                      <w:sz w:val="18"/>
                      <w:lang w:val="es-ES"/>
                    </w:rPr>
                    <w:t>indicativo</w:t>
                  </w:r>
                  <w:r w:rsidRPr="00C26746">
                    <w:rPr>
                      <w:rFonts w:ascii="Arial Narrow" w:hAnsi="Arial Narrow"/>
                      <w:spacing w:val="-5"/>
                      <w:sz w:val="18"/>
                      <w:lang w:val="es-ES"/>
                    </w:rPr>
                    <w:t xml:space="preserve"> </w:t>
                  </w:r>
                  <w:r w:rsidRPr="00C26746">
                    <w:rPr>
                      <w:rFonts w:ascii="Arial Narrow" w:hAnsi="Arial Narrow"/>
                      <w:sz w:val="18"/>
                      <w:lang w:val="es-ES"/>
                    </w:rPr>
                    <w:t>del</w:t>
                  </w:r>
                  <w:r w:rsidRPr="00C26746">
                    <w:rPr>
                      <w:rFonts w:ascii="Arial Narrow" w:hAnsi="Arial Narrow"/>
                      <w:spacing w:val="-4"/>
                      <w:sz w:val="18"/>
                      <w:lang w:val="es-ES"/>
                    </w:rPr>
                    <w:t xml:space="preserve"> </w:t>
                  </w:r>
                  <w:r w:rsidRPr="00C26746">
                    <w:rPr>
                      <w:rFonts w:ascii="Arial Narrow" w:hAnsi="Arial Narrow"/>
                      <w:sz w:val="18"/>
                      <w:lang w:val="es-ES"/>
                    </w:rPr>
                    <w:t>verbo</w:t>
                  </w:r>
                  <w:r w:rsidRPr="00C26746">
                    <w:rPr>
                      <w:rFonts w:ascii="Arial Narrow" w:hAnsi="Arial Narrow"/>
                      <w:spacing w:val="-5"/>
                      <w:sz w:val="18"/>
                      <w:lang w:val="es-ES"/>
                    </w:rPr>
                    <w:t xml:space="preserve"> </w:t>
                  </w:r>
                  <w:r w:rsidRPr="00C26746">
                    <w:rPr>
                      <w:rFonts w:ascii="Arial Narrow" w:hAnsi="Arial Narrow"/>
                      <w:sz w:val="18"/>
                      <w:lang w:val="es-ES"/>
                    </w:rPr>
                    <w:t>conducir.</w:t>
                  </w:r>
                </w:p>
                <w:p w:rsidR="00445434" w:rsidRPr="00C26746" w:rsidRDefault="00445434">
                  <w:pPr>
                    <w:pStyle w:val="Prrafodelista"/>
                    <w:numPr>
                      <w:ilvl w:val="0"/>
                      <w:numId w:val="19"/>
                    </w:numPr>
                    <w:tabs>
                      <w:tab w:val="left" w:pos="650"/>
                    </w:tabs>
                    <w:spacing w:before="51"/>
                    <w:rPr>
                      <w:rFonts w:ascii="Arial Narrow"/>
                      <w:sz w:val="18"/>
                      <w:lang w:val="es-ES"/>
                    </w:rPr>
                  </w:pPr>
                  <w:r w:rsidRPr="00C26746">
                    <w:rPr>
                      <w:rFonts w:ascii="Arial Narrow"/>
                      <w:sz w:val="18"/>
                      <w:lang w:val="es-ES"/>
                    </w:rPr>
                    <w:t>Cuecen: presente de indicativo del verbo</w:t>
                  </w:r>
                  <w:r w:rsidRPr="00C26746">
                    <w:rPr>
                      <w:rFonts w:ascii="Arial Narrow"/>
                      <w:spacing w:val="-22"/>
                      <w:sz w:val="18"/>
                      <w:lang w:val="es-ES"/>
                    </w:rPr>
                    <w:t xml:space="preserve"> </w:t>
                  </w:r>
                  <w:r w:rsidRPr="00C26746">
                    <w:rPr>
                      <w:rFonts w:ascii="Arial Narrow"/>
                      <w:sz w:val="18"/>
                      <w:lang w:val="es-ES"/>
                    </w:rPr>
                    <w:t>cocer.</w:t>
                  </w:r>
                </w:p>
                <w:p w:rsidR="00445434" w:rsidRPr="00C26746" w:rsidRDefault="00445434">
                  <w:pPr>
                    <w:pStyle w:val="Prrafodelista"/>
                    <w:numPr>
                      <w:ilvl w:val="0"/>
                      <w:numId w:val="19"/>
                    </w:numPr>
                    <w:tabs>
                      <w:tab w:val="left" w:pos="650"/>
                    </w:tabs>
                    <w:spacing w:before="51"/>
                    <w:rPr>
                      <w:rFonts w:ascii="Arial Narrow" w:hAnsi="Arial Narrow"/>
                      <w:sz w:val="18"/>
                      <w:lang w:val="es-ES"/>
                    </w:rPr>
                  </w:pPr>
                  <w:r w:rsidRPr="00C26746">
                    <w:rPr>
                      <w:rFonts w:ascii="Arial Narrow" w:hAnsi="Arial Narrow"/>
                      <w:sz w:val="18"/>
                      <w:lang w:val="es-ES"/>
                    </w:rPr>
                    <w:t>Había</w:t>
                  </w:r>
                  <w:r w:rsidRPr="00C26746">
                    <w:rPr>
                      <w:rFonts w:ascii="Arial Narrow" w:hAnsi="Arial Narrow"/>
                      <w:spacing w:val="-5"/>
                      <w:sz w:val="18"/>
                      <w:lang w:val="es-ES"/>
                    </w:rPr>
                    <w:t xml:space="preserve"> </w:t>
                  </w:r>
                  <w:r w:rsidRPr="00C26746">
                    <w:rPr>
                      <w:rFonts w:ascii="Arial Narrow" w:hAnsi="Arial Narrow"/>
                      <w:sz w:val="18"/>
                      <w:lang w:val="es-ES"/>
                    </w:rPr>
                    <w:t>estudiado:</w:t>
                  </w:r>
                  <w:r w:rsidRPr="00C26746">
                    <w:rPr>
                      <w:rFonts w:ascii="Arial Narrow" w:hAnsi="Arial Narrow"/>
                      <w:spacing w:val="-5"/>
                      <w:sz w:val="18"/>
                      <w:lang w:val="es-ES"/>
                    </w:rPr>
                    <w:t xml:space="preserve"> </w:t>
                  </w:r>
                  <w:r w:rsidRPr="00C26746">
                    <w:rPr>
                      <w:rFonts w:ascii="Arial Narrow" w:hAnsi="Arial Narrow"/>
                      <w:sz w:val="18"/>
                      <w:lang w:val="es-ES"/>
                    </w:rPr>
                    <w:t>pretérito</w:t>
                  </w:r>
                  <w:r w:rsidRPr="00C26746">
                    <w:rPr>
                      <w:rFonts w:ascii="Arial Narrow" w:hAnsi="Arial Narrow"/>
                      <w:spacing w:val="-5"/>
                      <w:sz w:val="18"/>
                      <w:lang w:val="es-ES"/>
                    </w:rPr>
                    <w:t xml:space="preserve"> </w:t>
                  </w:r>
                  <w:r w:rsidRPr="00C26746">
                    <w:rPr>
                      <w:rFonts w:ascii="Arial Narrow" w:hAnsi="Arial Narrow"/>
                      <w:sz w:val="18"/>
                      <w:lang w:val="es-ES"/>
                    </w:rPr>
                    <w:t>pluscuamperfecto</w:t>
                  </w:r>
                  <w:r w:rsidRPr="00C26746">
                    <w:rPr>
                      <w:rFonts w:ascii="Arial Narrow" w:hAnsi="Arial Narrow"/>
                      <w:spacing w:val="-5"/>
                      <w:sz w:val="18"/>
                      <w:lang w:val="es-ES"/>
                    </w:rPr>
                    <w:t xml:space="preserve"> </w:t>
                  </w:r>
                  <w:r w:rsidRPr="00C26746">
                    <w:rPr>
                      <w:rFonts w:ascii="Arial Narrow" w:hAnsi="Arial Narrow"/>
                      <w:sz w:val="18"/>
                      <w:lang w:val="es-ES"/>
                    </w:rPr>
                    <w:t>de</w:t>
                  </w:r>
                  <w:r w:rsidRPr="00C26746">
                    <w:rPr>
                      <w:rFonts w:ascii="Arial Narrow" w:hAnsi="Arial Narrow"/>
                      <w:spacing w:val="-6"/>
                      <w:sz w:val="18"/>
                      <w:lang w:val="es-ES"/>
                    </w:rPr>
                    <w:t xml:space="preserve"> </w:t>
                  </w:r>
                  <w:r w:rsidRPr="00C26746">
                    <w:rPr>
                      <w:rFonts w:ascii="Arial Narrow" w:hAnsi="Arial Narrow"/>
                      <w:sz w:val="18"/>
                      <w:lang w:val="es-ES"/>
                    </w:rPr>
                    <w:t>indicativo</w:t>
                  </w:r>
                  <w:r w:rsidRPr="00C26746">
                    <w:rPr>
                      <w:rFonts w:ascii="Arial Narrow" w:hAnsi="Arial Narrow"/>
                      <w:spacing w:val="-6"/>
                      <w:sz w:val="18"/>
                      <w:lang w:val="es-ES"/>
                    </w:rPr>
                    <w:t xml:space="preserve"> </w:t>
                  </w:r>
                  <w:r w:rsidRPr="00C26746">
                    <w:rPr>
                      <w:rFonts w:ascii="Arial Narrow" w:hAnsi="Arial Narrow"/>
                      <w:sz w:val="18"/>
                      <w:lang w:val="es-ES"/>
                    </w:rPr>
                    <w:t>del</w:t>
                  </w:r>
                  <w:r w:rsidRPr="00C26746">
                    <w:rPr>
                      <w:rFonts w:ascii="Arial Narrow" w:hAnsi="Arial Narrow"/>
                      <w:spacing w:val="-6"/>
                      <w:sz w:val="18"/>
                      <w:lang w:val="es-ES"/>
                    </w:rPr>
                    <w:t xml:space="preserve"> </w:t>
                  </w:r>
                  <w:r w:rsidRPr="00C26746">
                    <w:rPr>
                      <w:rFonts w:ascii="Arial Narrow" w:hAnsi="Arial Narrow"/>
                      <w:sz w:val="18"/>
                      <w:lang w:val="es-ES"/>
                    </w:rPr>
                    <w:t>verbo</w:t>
                  </w:r>
                  <w:r w:rsidRPr="00C26746">
                    <w:rPr>
                      <w:rFonts w:ascii="Arial Narrow" w:hAnsi="Arial Narrow"/>
                      <w:spacing w:val="-5"/>
                      <w:sz w:val="18"/>
                      <w:lang w:val="es-ES"/>
                    </w:rPr>
                    <w:t xml:space="preserve"> </w:t>
                  </w:r>
                  <w:r w:rsidRPr="00C26746">
                    <w:rPr>
                      <w:rFonts w:ascii="Arial Narrow" w:hAnsi="Arial Narrow"/>
                      <w:sz w:val="18"/>
                      <w:lang w:val="es-ES"/>
                    </w:rPr>
                    <w:t>estudiar.</w:t>
                  </w:r>
                </w:p>
                <w:p w:rsidR="00445434" w:rsidRPr="00C26746" w:rsidRDefault="00445434">
                  <w:pPr>
                    <w:pStyle w:val="Prrafodelista"/>
                    <w:numPr>
                      <w:ilvl w:val="0"/>
                      <w:numId w:val="19"/>
                    </w:numPr>
                    <w:tabs>
                      <w:tab w:val="left" w:pos="650"/>
                    </w:tabs>
                    <w:spacing w:before="49"/>
                    <w:rPr>
                      <w:rFonts w:ascii="Arial Narrow"/>
                      <w:sz w:val="18"/>
                      <w:lang w:val="es-ES"/>
                    </w:rPr>
                  </w:pPr>
                  <w:r w:rsidRPr="00C26746">
                    <w:rPr>
                      <w:rFonts w:ascii="Arial Narrow"/>
                      <w:sz w:val="18"/>
                      <w:lang w:val="es-ES"/>
                    </w:rPr>
                    <w:t>Sea: presente de subjuntivo del verbo</w:t>
                  </w:r>
                  <w:r w:rsidRPr="00C26746">
                    <w:rPr>
                      <w:rFonts w:ascii="Arial Narrow"/>
                      <w:spacing w:val="-19"/>
                      <w:sz w:val="18"/>
                      <w:lang w:val="es-ES"/>
                    </w:rPr>
                    <w:t xml:space="preserve"> </w:t>
                  </w:r>
                  <w:r w:rsidRPr="00C26746">
                    <w:rPr>
                      <w:rFonts w:ascii="Arial Narrow"/>
                      <w:sz w:val="18"/>
                      <w:lang w:val="es-ES"/>
                    </w:rPr>
                    <w:t>ser.</w:t>
                  </w:r>
                </w:p>
                <w:p w:rsidR="00445434" w:rsidRPr="00C26746" w:rsidRDefault="00445434">
                  <w:pPr>
                    <w:pStyle w:val="Prrafodelista"/>
                    <w:numPr>
                      <w:ilvl w:val="0"/>
                      <w:numId w:val="19"/>
                    </w:numPr>
                    <w:tabs>
                      <w:tab w:val="left" w:pos="650"/>
                    </w:tabs>
                    <w:spacing w:before="50"/>
                    <w:rPr>
                      <w:rFonts w:ascii="Arial Narrow" w:hAnsi="Arial Narrow"/>
                      <w:sz w:val="18"/>
                      <w:lang w:val="es-ES"/>
                    </w:rPr>
                  </w:pPr>
                  <w:r w:rsidRPr="00C26746">
                    <w:rPr>
                      <w:rFonts w:ascii="Arial Narrow" w:hAnsi="Arial Narrow"/>
                      <w:sz w:val="18"/>
                      <w:lang w:val="es-ES"/>
                    </w:rPr>
                    <w:t>Fuese: pretérito imperfecto de subjuntivo del verbo ser o</w:t>
                  </w:r>
                  <w:r w:rsidRPr="00C26746">
                    <w:rPr>
                      <w:rFonts w:ascii="Arial Narrow" w:hAnsi="Arial Narrow"/>
                      <w:spacing w:val="-27"/>
                      <w:sz w:val="18"/>
                      <w:lang w:val="es-ES"/>
                    </w:rPr>
                    <w:t xml:space="preserve"> </w:t>
                  </w:r>
                  <w:r w:rsidRPr="00C26746">
                    <w:rPr>
                      <w:rFonts w:ascii="Arial Narrow" w:hAnsi="Arial Narrow"/>
                      <w:sz w:val="18"/>
                      <w:lang w:val="es-ES"/>
                    </w:rPr>
                    <w:t>ir.</w:t>
                  </w:r>
                </w:p>
                <w:p w:rsidR="00445434" w:rsidRPr="00C26746" w:rsidRDefault="00445434">
                  <w:pPr>
                    <w:pStyle w:val="Prrafodelista"/>
                    <w:numPr>
                      <w:ilvl w:val="0"/>
                      <w:numId w:val="19"/>
                    </w:numPr>
                    <w:tabs>
                      <w:tab w:val="left" w:pos="650"/>
                    </w:tabs>
                    <w:spacing w:before="49"/>
                    <w:rPr>
                      <w:rFonts w:ascii="Arial Narrow" w:hAnsi="Arial Narrow"/>
                      <w:sz w:val="18"/>
                      <w:lang w:val="es-ES"/>
                    </w:rPr>
                  </w:pPr>
                  <w:r w:rsidRPr="00C26746">
                    <w:rPr>
                      <w:rFonts w:ascii="Arial Narrow" w:hAnsi="Arial Narrow"/>
                      <w:sz w:val="18"/>
                      <w:lang w:val="es-ES"/>
                    </w:rPr>
                    <w:t>Había</w:t>
                  </w:r>
                  <w:r w:rsidRPr="00C26746">
                    <w:rPr>
                      <w:rFonts w:ascii="Arial Narrow" w:hAnsi="Arial Narrow"/>
                      <w:spacing w:val="-4"/>
                      <w:sz w:val="18"/>
                      <w:lang w:val="es-ES"/>
                    </w:rPr>
                    <w:t xml:space="preserve"> </w:t>
                  </w:r>
                  <w:r w:rsidRPr="00C26746">
                    <w:rPr>
                      <w:rFonts w:ascii="Arial Narrow" w:hAnsi="Arial Narrow"/>
                      <w:sz w:val="18"/>
                      <w:lang w:val="es-ES"/>
                    </w:rPr>
                    <w:t>dicho:</w:t>
                  </w:r>
                  <w:r w:rsidRPr="00C26746">
                    <w:rPr>
                      <w:rFonts w:ascii="Arial Narrow" w:hAnsi="Arial Narrow"/>
                      <w:spacing w:val="-5"/>
                      <w:sz w:val="18"/>
                      <w:lang w:val="es-ES"/>
                    </w:rPr>
                    <w:t xml:space="preserve"> </w:t>
                  </w:r>
                  <w:r w:rsidRPr="00C26746">
                    <w:rPr>
                      <w:rFonts w:ascii="Arial Narrow" w:hAnsi="Arial Narrow"/>
                      <w:sz w:val="18"/>
                      <w:lang w:val="es-ES"/>
                    </w:rPr>
                    <w:t>pretérito</w:t>
                  </w:r>
                  <w:r w:rsidRPr="00C26746">
                    <w:rPr>
                      <w:rFonts w:ascii="Arial Narrow" w:hAnsi="Arial Narrow"/>
                      <w:spacing w:val="-5"/>
                      <w:sz w:val="18"/>
                      <w:lang w:val="es-ES"/>
                    </w:rPr>
                    <w:t xml:space="preserve"> </w:t>
                  </w:r>
                  <w:r w:rsidRPr="00C26746">
                    <w:rPr>
                      <w:rFonts w:ascii="Arial Narrow" w:hAnsi="Arial Narrow"/>
                      <w:sz w:val="18"/>
                      <w:lang w:val="es-ES"/>
                    </w:rPr>
                    <w:t>pluscuamperfecto</w:t>
                  </w:r>
                  <w:r w:rsidRPr="00C26746">
                    <w:rPr>
                      <w:rFonts w:ascii="Arial Narrow" w:hAnsi="Arial Narrow"/>
                      <w:spacing w:val="-5"/>
                      <w:sz w:val="18"/>
                      <w:lang w:val="es-ES"/>
                    </w:rPr>
                    <w:t xml:space="preserve"> </w:t>
                  </w:r>
                  <w:r w:rsidRPr="00C26746">
                    <w:rPr>
                      <w:rFonts w:ascii="Arial Narrow" w:hAnsi="Arial Narrow"/>
                      <w:sz w:val="18"/>
                      <w:lang w:val="es-ES"/>
                    </w:rPr>
                    <w:t>de</w:t>
                  </w:r>
                  <w:r w:rsidRPr="00C26746">
                    <w:rPr>
                      <w:rFonts w:ascii="Arial Narrow" w:hAnsi="Arial Narrow"/>
                      <w:spacing w:val="-4"/>
                      <w:sz w:val="18"/>
                      <w:lang w:val="es-ES"/>
                    </w:rPr>
                    <w:t xml:space="preserve"> </w:t>
                  </w:r>
                  <w:r w:rsidRPr="00C26746">
                    <w:rPr>
                      <w:rFonts w:ascii="Arial Narrow" w:hAnsi="Arial Narrow"/>
                      <w:sz w:val="18"/>
                      <w:lang w:val="es-ES"/>
                    </w:rPr>
                    <w:t>indicativo</w:t>
                  </w:r>
                  <w:r w:rsidRPr="00C26746">
                    <w:rPr>
                      <w:rFonts w:ascii="Arial Narrow" w:hAnsi="Arial Narrow"/>
                      <w:spacing w:val="-4"/>
                      <w:sz w:val="18"/>
                      <w:lang w:val="es-ES"/>
                    </w:rPr>
                    <w:t xml:space="preserve"> </w:t>
                  </w:r>
                  <w:r w:rsidRPr="00C26746">
                    <w:rPr>
                      <w:rFonts w:ascii="Arial Narrow" w:hAnsi="Arial Narrow"/>
                      <w:sz w:val="18"/>
                      <w:lang w:val="es-ES"/>
                    </w:rPr>
                    <w:t>del</w:t>
                  </w:r>
                  <w:r w:rsidRPr="00C26746">
                    <w:rPr>
                      <w:rFonts w:ascii="Arial Narrow" w:hAnsi="Arial Narrow"/>
                      <w:spacing w:val="-5"/>
                      <w:sz w:val="18"/>
                      <w:lang w:val="es-ES"/>
                    </w:rPr>
                    <w:t xml:space="preserve"> </w:t>
                  </w:r>
                  <w:r w:rsidRPr="00C26746">
                    <w:rPr>
                      <w:rFonts w:ascii="Arial Narrow" w:hAnsi="Arial Narrow"/>
                      <w:sz w:val="18"/>
                      <w:lang w:val="es-ES"/>
                    </w:rPr>
                    <w:t>verbo</w:t>
                  </w:r>
                  <w:r w:rsidRPr="00C26746">
                    <w:rPr>
                      <w:rFonts w:ascii="Arial Narrow" w:hAnsi="Arial Narrow"/>
                      <w:spacing w:val="-5"/>
                      <w:sz w:val="18"/>
                      <w:lang w:val="es-ES"/>
                    </w:rPr>
                    <w:t xml:space="preserve"> </w:t>
                  </w:r>
                  <w:r w:rsidRPr="00C26746">
                    <w:rPr>
                      <w:rFonts w:ascii="Arial Narrow" w:hAnsi="Arial Narrow"/>
                      <w:sz w:val="18"/>
                      <w:lang w:val="es-ES"/>
                    </w:rPr>
                    <w:t>decir.</w:t>
                  </w:r>
                </w:p>
                <w:p w:rsidR="00445434" w:rsidRPr="00C26746" w:rsidRDefault="00445434">
                  <w:pPr>
                    <w:pStyle w:val="Prrafodelista"/>
                    <w:numPr>
                      <w:ilvl w:val="0"/>
                      <w:numId w:val="19"/>
                    </w:numPr>
                    <w:tabs>
                      <w:tab w:val="left" w:pos="650"/>
                    </w:tabs>
                    <w:spacing w:before="51"/>
                    <w:rPr>
                      <w:rFonts w:ascii="Arial Narrow" w:hAnsi="Arial Narrow"/>
                      <w:sz w:val="18"/>
                      <w:lang w:val="es-ES"/>
                    </w:rPr>
                  </w:pPr>
                  <w:r w:rsidRPr="00C26746">
                    <w:rPr>
                      <w:rFonts w:ascii="Arial Narrow" w:hAnsi="Arial Narrow"/>
                      <w:sz w:val="18"/>
                      <w:lang w:val="es-ES"/>
                    </w:rPr>
                    <w:t>Cabrían: condicional simple del verbo</w:t>
                  </w:r>
                  <w:r w:rsidRPr="00C26746">
                    <w:rPr>
                      <w:rFonts w:ascii="Arial Narrow" w:hAnsi="Arial Narrow"/>
                      <w:spacing w:val="-21"/>
                      <w:sz w:val="18"/>
                      <w:lang w:val="es-ES"/>
                    </w:rPr>
                    <w:t xml:space="preserve"> </w:t>
                  </w:r>
                  <w:r w:rsidRPr="00C26746">
                    <w:rPr>
                      <w:rFonts w:ascii="Arial Narrow" w:hAnsi="Arial Narrow"/>
                      <w:sz w:val="18"/>
                      <w:lang w:val="es-ES"/>
                    </w:rPr>
                    <w:t>caber.</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line="360" w:lineRule="auto"/>
        <w:ind w:left="1447" w:right="190" w:hanging="567"/>
        <w:rPr>
          <w:i/>
          <w:lang w:val="es-ES"/>
        </w:rPr>
      </w:pPr>
      <w:r w:rsidRPr="00C26746">
        <w:rPr>
          <w:rFonts w:ascii="Arial Narrow"/>
          <w:b/>
          <w:color w:val="A7A8A7"/>
          <w:lang w:val="es-ES"/>
        </w:rPr>
        <w:t xml:space="preserve">S50. </w:t>
      </w:r>
      <w:r w:rsidRPr="00C26746">
        <w:rPr>
          <w:i/>
          <w:color w:val="800080"/>
          <w:lang w:val="es-ES"/>
        </w:rPr>
        <w:t>Realice el ejercicio sobre el pronombre relativo que se propone en el enlace siguiente:</w:t>
      </w:r>
    </w:p>
    <w:p w:rsidR="00793B93" w:rsidRPr="00C26746" w:rsidRDefault="00793B93">
      <w:pPr>
        <w:pStyle w:val="Textoindependiente"/>
        <w:spacing w:before="11"/>
        <w:rPr>
          <w:i/>
          <w:sz w:val="20"/>
          <w:lang w:val="es-ES"/>
        </w:rPr>
      </w:pPr>
    </w:p>
    <w:p w:rsidR="00793B93" w:rsidRPr="00C26746" w:rsidRDefault="00445434">
      <w:pPr>
        <w:pStyle w:val="Textoindependiente"/>
        <w:ind w:left="1533" w:right="190"/>
        <w:rPr>
          <w:lang w:val="es-ES"/>
        </w:rPr>
      </w:pPr>
      <w:hyperlink r:id="rId144">
        <w:r w:rsidR="00660F1E" w:rsidRPr="00C26746">
          <w:rPr>
            <w:color w:val="0000FF"/>
            <w:w w:val="95"/>
            <w:lang w:val="es-ES"/>
          </w:rPr>
          <w:t>http://www.todoclaro.com/castellano/avanzados/gramatica/Los_pronombres_rel</w:t>
        </w:r>
      </w:hyperlink>
      <w:r w:rsidR="00660F1E" w:rsidRPr="00C26746">
        <w:rPr>
          <w:color w:val="0000FF"/>
          <w:w w:val="95"/>
          <w:lang w:val="es-ES"/>
        </w:rPr>
        <w:t xml:space="preserve"> </w:t>
      </w:r>
      <w:hyperlink r:id="rId145">
        <w:r w:rsidR="00660F1E" w:rsidRPr="00C26746">
          <w:rPr>
            <w:color w:val="0000FF"/>
            <w:lang w:val="es-ES"/>
          </w:rPr>
          <w:t>ativos/Seite_1.php</w:t>
        </w:r>
      </w:hyperlink>
    </w:p>
    <w:p w:rsidR="00793B93" w:rsidRPr="00C26746" w:rsidRDefault="00793B93">
      <w:pPr>
        <w:pStyle w:val="Textoindependiente"/>
        <w:spacing w:before="6"/>
        <w:rPr>
          <w:sz w:val="31"/>
          <w:lang w:val="es-ES"/>
        </w:rPr>
      </w:pPr>
    </w:p>
    <w:p w:rsidR="00793B93" w:rsidRPr="00C26746" w:rsidRDefault="00660F1E">
      <w:pPr>
        <w:ind w:left="881"/>
        <w:rPr>
          <w:i/>
          <w:lang w:val="es-ES"/>
        </w:rPr>
      </w:pPr>
      <w:r w:rsidRPr="00C26746">
        <w:rPr>
          <w:rFonts w:ascii="Arial Narrow" w:hAnsi="Arial Narrow"/>
          <w:b/>
          <w:color w:val="A7A8A7"/>
          <w:lang w:val="es-ES"/>
        </w:rPr>
        <w:t xml:space="preserve">S51.    </w:t>
      </w:r>
      <w:r w:rsidRPr="00C26746">
        <w:rPr>
          <w:i/>
          <w:color w:val="800080"/>
          <w:lang w:val="es-ES"/>
        </w:rPr>
        <w:t>Indique el valor de las perífrasis presentes en las siguientes oraciones:</w:t>
      </w:r>
    </w:p>
    <w:p w:rsidR="00793B93" w:rsidRPr="00C26746" w:rsidRDefault="00445434">
      <w:pPr>
        <w:pStyle w:val="Textoindependiente"/>
        <w:spacing w:before="5"/>
        <w:rPr>
          <w:i/>
          <w:sz w:val="28"/>
          <w:lang w:val="es-ES"/>
        </w:rPr>
      </w:pPr>
      <w:r>
        <w:pict>
          <v:shape id="_x0000_s1052" type="#_x0000_t202" style="position:absolute;margin-left:130.3pt;margin-top:18.55pt;width:396.9pt;height:89.7pt;z-index:2824;mso-wrap-distance-left:0;mso-wrap-distance-right:0;mso-position-horizontal-relative:page" filled="f" strokecolor="purple" strokeweight=".16969mm">
            <v:textbox inset="0,0,0,0">
              <w:txbxContent>
                <w:p w:rsidR="00445434" w:rsidRDefault="00445434">
                  <w:pPr>
                    <w:pStyle w:val="Prrafodelista"/>
                    <w:numPr>
                      <w:ilvl w:val="0"/>
                      <w:numId w:val="18"/>
                    </w:numPr>
                    <w:tabs>
                      <w:tab w:val="left" w:pos="650"/>
                    </w:tabs>
                    <w:spacing w:before="73"/>
                    <w:rPr>
                      <w:rFonts w:ascii="Arial Narrow" w:hAnsi="Arial Narrow"/>
                      <w:sz w:val="18"/>
                    </w:rPr>
                  </w:pPr>
                  <w:r w:rsidRPr="00C26746">
                    <w:rPr>
                      <w:rFonts w:ascii="Arial Narrow" w:hAnsi="Arial Narrow"/>
                      <w:sz w:val="18"/>
                      <w:u w:val="single"/>
                      <w:lang w:val="es-ES"/>
                    </w:rPr>
                    <w:t>Tienen</w:t>
                  </w:r>
                  <w:r w:rsidRPr="00C26746">
                    <w:rPr>
                      <w:rFonts w:ascii="Arial Narrow" w:hAnsi="Arial Narrow"/>
                      <w:spacing w:val="-4"/>
                      <w:sz w:val="18"/>
                      <w:u w:val="single"/>
                      <w:lang w:val="es-ES"/>
                    </w:rPr>
                    <w:t xml:space="preserve"> </w:t>
                  </w:r>
                  <w:r w:rsidRPr="00C26746">
                    <w:rPr>
                      <w:rFonts w:ascii="Arial Narrow" w:hAnsi="Arial Narrow"/>
                      <w:sz w:val="18"/>
                      <w:u w:val="single"/>
                      <w:lang w:val="es-ES"/>
                    </w:rPr>
                    <w:t>que</w:t>
                  </w:r>
                  <w:r w:rsidRPr="00C26746">
                    <w:rPr>
                      <w:rFonts w:ascii="Arial Narrow" w:hAnsi="Arial Narrow"/>
                      <w:spacing w:val="-5"/>
                      <w:sz w:val="18"/>
                      <w:u w:val="single"/>
                      <w:lang w:val="es-ES"/>
                    </w:rPr>
                    <w:t xml:space="preserve"> </w:t>
                  </w:r>
                  <w:r w:rsidRPr="00C26746">
                    <w:rPr>
                      <w:rFonts w:ascii="Arial Narrow" w:hAnsi="Arial Narrow"/>
                      <w:sz w:val="18"/>
                      <w:u w:val="single"/>
                      <w:lang w:val="es-ES"/>
                    </w:rPr>
                    <w:t>leer</w:t>
                  </w:r>
                  <w:r w:rsidRPr="00C26746">
                    <w:rPr>
                      <w:rFonts w:ascii="Arial Narrow" w:hAnsi="Arial Narrow"/>
                      <w:spacing w:val="-4"/>
                      <w:sz w:val="18"/>
                      <w:lang w:val="es-ES"/>
                    </w:rPr>
                    <w:t xml:space="preserve"> </w:t>
                  </w:r>
                  <w:r w:rsidRPr="00C26746">
                    <w:rPr>
                      <w:rFonts w:ascii="Arial Narrow" w:hAnsi="Arial Narrow"/>
                      <w:sz w:val="18"/>
                      <w:lang w:val="es-ES"/>
                    </w:rPr>
                    <w:t>atentamente</w:t>
                  </w:r>
                  <w:r w:rsidRPr="00C26746">
                    <w:rPr>
                      <w:rFonts w:ascii="Arial Narrow" w:hAnsi="Arial Narrow"/>
                      <w:spacing w:val="-4"/>
                      <w:sz w:val="18"/>
                      <w:lang w:val="es-ES"/>
                    </w:rPr>
                    <w:t xml:space="preserve"> </w:t>
                  </w:r>
                  <w:r w:rsidRPr="00C26746">
                    <w:rPr>
                      <w:rFonts w:ascii="Arial Narrow" w:hAnsi="Arial Narrow"/>
                      <w:sz w:val="18"/>
                      <w:lang w:val="es-ES"/>
                    </w:rPr>
                    <w:t>el</w:t>
                  </w:r>
                  <w:r w:rsidRPr="00C26746">
                    <w:rPr>
                      <w:rFonts w:ascii="Arial Narrow" w:hAnsi="Arial Narrow"/>
                      <w:spacing w:val="-4"/>
                      <w:sz w:val="18"/>
                      <w:lang w:val="es-ES"/>
                    </w:rPr>
                    <w:t xml:space="preserve"> </w:t>
                  </w:r>
                  <w:r w:rsidRPr="00C26746">
                    <w:rPr>
                      <w:rFonts w:ascii="Arial Narrow" w:hAnsi="Arial Narrow"/>
                      <w:sz w:val="18"/>
                      <w:lang w:val="es-ES"/>
                    </w:rPr>
                    <w:t>enunciado</w:t>
                  </w:r>
                  <w:r w:rsidRPr="00C26746">
                    <w:rPr>
                      <w:rFonts w:ascii="Arial Narrow" w:hAnsi="Arial Narrow"/>
                      <w:spacing w:val="-4"/>
                      <w:sz w:val="18"/>
                      <w:lang w:val="es-ES"/>
                    </w:rPr>
                    <w:t xml:space="preserve"> </w:t>
                  </w:r>
                  <w:r w:rsidRPr="00C26746">
                    <w:rPr>
                      <w:rFonts w:ascii="Arial Narrow" w:hAnsi="Arial Narrow"/>
                      <w:sz w:val="18"/>
                      <w:lang w:val="es-ES"/>
                    </w:rPr>
                    <w:t>de</w:t>
                  </w:r>
                  <w:r w:rsidRPr="00C26746">
                    <w:rPr>
                      <w:rFonts w:ascii="Arial Narrow" w:hAnsi="Arial Narrow"/>
                      <w:spacing w:val="-4"/>
                      <w:sz w:val="18"/>
                      <w:lang w:val="es-ES"/>
                    </w:rPr>
                    <w:t xml:space="preserve"> </w:t>
                  </w:r>
                  <w:r w:rsidRPr="00C26746">
                    <w:rPr>
                      <w:rFonts w:ascii="Arial Narrow" w:hAnsi="Arial Narrow"/>
                      <w:sz w:val="18"/>
                      <w:lang w:val="es-ES"/>
                    </w:rPr>
                    <w:t>los</w:t>
                  </w:r>
                  <w:r w:rsidRPr="00C26746">
                    <w:rPr>
                      <w:rFonts w:ascii="Arial Narrow" w:hAnsi="Arial Narrow"/>
                      <w:spacing w:val="-4"/>
                      <w:sz w:val="18"/>
                      <w:lang w:val="es-ES"/>
                    </w:rPr>
                    <w:t xml:space="preserve"> </w:t>
                  </w:r>
                  <w:r w:rsidRPr="00C26746">
                    <w:rPr>
                      <w:rFonts w:ascii="Arial Narrow" w:hAnsi="Arial Narrow"/>
                      <w:sz w:val="18"/>
                      <w:lang w:val="es-ES"/>
                    </w:rPr>
                    <w:t>ejercicios.</w:t>
                  </w:r>
                  <w:r w:rsidRPr="00C26746">
                    <w:rPr>
                      <w:rFonts w:ascii="Arial Narrow" w:hAnsi="Arial Narrow"/>
                      <w:spacing w:val="-5"/>
                      <w:sz w:val="18"/>
                      <w:lang w:val="es-ES"/>
                    </w:rPr>
                    <w:t xml:space="preserve"> </w:t>
                  </w:r>
                  <w:r>
                    <w:rPr>
                      <w:rFonts w:ascii="Arial Narrow" w:hAnsi="Arial Narrow"/>
                      <w:sz w:val="18"/>
                    </w:rPr>
                    <w:t>Modal</w:t>
                  </w:r>
                  <w:r>
                    <w:rPr>
                      <w:rFonts w:ascii="Arial Narrow" w:hAnsi="Arial Narrow"/>
                      <w:spacing w:val="-4"/>
                      <w:sz w:val="18"/>
                    </w:rPr>
                    <w:t xml:space="preserve"> </w:t>
                  </w:r>
                  <w:r>
                    <w:rPr>
                      <w:rFonts w:ascii="Arial Narrow" w:hAnsi="Arial Narrow"/>
                      <w:sz w:val="18"/>
                    </w:rPr>
                    <w:t>de</w:t>
                  </w:r>
                  <w:r>
                    <w:rPr>
                      <w:rFonts w:ascii="Arial Narrow" w:hAnsi="Arial Narrow"/>
                      <w:spacing w:val="-4"/>
                      <w:sz w:val="18"/>
                    </w:rPr>
                    <w:t xml:space="preserve"> </w:t>
                  </w:r>
                  <w:r>
                    <w:rPr>
                      <w:rFonts w:ascii="Arial Narrow" w:hAnsi="Arial Narrow"/>
                      <w:sz w:val="18"/>
                    </w:rPr>
                    <w:t>obligación.</w:t>
                  </w:r>
                </w:p>
                <w:p w:rsidR="00445434" w:rsidRDefault="00445434">
                  <w:pPr>
                    <w:pStyle w:val="Prrafodelista"/>
                    <w:numPr>
                      <w:ilvl w:val="0"/>
                      <w:numId w:val="18"/>
                    </w:numPr>
                    <w:tabs>
                      <w:tab w:val="left" w:pos="650"/>
                    </w:tabs>
                    <w:spacing w:before="121"/>
                    <w:rPr>
                      <w:rFonts w:ascii="Arial Narrow" w:hAnsi="Arial Narrow"/>
                      <w:sz w:val="18"/>
                    </w:rPr>
                  </w:pPr>
                  <w:r w:rsidRPr="00C26746">
                    <w:rPr>
                      <w:rFonts w:ascii="Arial Narrow" w:hAnsi="Arial Narrow"/>
                      <w:sz w:val="18"/>
                      <w:u w:val="single"/>
                      <w:lang w:val="es-ES"/>
                    </w:rPr>
                    <w:t>Volveré a llamarte</w:t>
                  </w:r>
                  <w:r w:rsidRPr="00C26746">
                    <w:rPr>
                      <w:rFonts w:ascii="Arial Narrow" w:hAnsi="Arial Narrow"/>
                      <w:sz w:val="18"/>
                      <w:lang w:val="es-ES"/>
                    </w:rPr>
                    <w:t xml:space="preserve"> alrededor de las cinco. </w:t>
                  </w:r>
                  <w:r>
                    <w:rPr>
                      <w:rFonts w:ascii="Arial Narrow" w:hAnsi="Arial Narrow"/>
                      <w:sz w:val="18"/>
                    </w:rPr>
                    <w:t>Aspectual</w:t>
                  </w:r>
                  <w:r>
                    <w:rPr>
                      <w:rFonts w:ascii="Arial Narrow" w:hAnsi="Arial Narrow"/>
                      <w:spacing w:val="-29"/>
                      <w:sz w:val="18"/>
                    </w:rPr>
                    <w:t xml:space="preserve"> </w:t>
                  </w:r>
                  <w:r>
                    <w:rPr>
                      <w:rFonts w:ascii="Arial Narrow" w:hAnsi="Arial Narrow"/>
                      <w:sz w:val="18"/>
                    </w:rPr>
                    <w:t>reiterativa.</w:t>
                  </w:r>
                </w:p>
                <w:p w:rsidR="00445434" w:rsidRDefault="00445434">
                  <w:pPr>
                    <w:pStyle w:val="Prrafodelista"/>
                    <w:numPr>
                      <w:ilvl w:val="0"/>
                      <w:numId w:val="18"/>
                    </w:numPr>
                    <w:tabs>
                      <w:tab w:val="left" w:pos="650"/>
                    </w:tabs>
                    <w:spacing w:before="123"/>
                    <w:rPr>
                      <w:rFonts w:ascii="Arial Narrow" w:hAnsi="Arial Narrow"/>
                      <w:sz w:val="18"/>
                    </w:rPr>
                  </w:pPr>
                  <w:r w:rsidRPr="00C26746">
                    <w:rPr>
                      <w:rFonts w:ascii="Arial Narrow" w:hAnsi="Arial Narrow"/>
                      <w:sz w:val="18"/>
                      <w:lang w:val="es-ES"/>
                    </w:rPr>
                    <w:t>Siempre</w:t>
                  </w:r>
                  <w:r w:rsidRPr="00C26746">
                    <w:rPr>
                      <w:rFonts w:ascii="Arial Narrow" w:hAnsi="Arial Narrow"/>
                      <w:spacing w:val="-4"/>
                      <w:sz w:val="18"/>
                      <w:lang w:val="es-ES"/>
                    </w:rPr>
                    <w:t xml:space="preserve"> </w:t>
                  </w:r>
                  <w:r w:rsidRPr="00C26746">
                    <w:rPr>
                      <w:rFonts w:ascii="Arial Narrow" w:hAnsi="Arial Narrow"/>
                      <w:sz w:val="18"/>
                      <w:u w:val="single"/>
                      <w:lang w:val="es-ES"/>
                    </w:rPr>
                    <w:t>están</w:t>
                  </w:r>
                  <w:r w:rsidRPr="00C26746">
                    <w:rPr>
                      <w:rFonts w:ascii="Arial Narrow" w:hAnsi="Arial Narrow"/>
                      <w:spacing w:val="-4"/>
                      <w:sz w:val="18"/>
                      <w:u w:val="single"/>
                      <w:lang w:val="es-ES"/>
                    </w:rPr>
                    <w:t xml:space="preserve"> </w:t>
                  </w:r>
                  <w:r w:rsidRPr="00C26746">
                    <w:rPr>
                      <w:rFonts w:ascii="Arial Narrow" w:hAnsi="Arial Narrow"/>
                      <w:sz w:val="18"/>
                      <w:u w:val="single"/>
                      <w:lang w:val="es-ES"/>
                    </w:rPr>
                    <w:t>intentando</w:t>
                  </w:r>
                  <w:r w:rsidRPr="00C26746">
                    <w:rPr>
                      <w:rFonts w:ascii="Arial Narrow" w:hAnsi="Arial Narrow"/>
                      <w:spacing w:val="-5"/>
                      <w:sz w:val="18"/>
                      <w:lang w:val="es-ES"/>
                    </w:rPr>
                    <w:t xml:space="preserve"> </w:t>
                  </w:r>
                  <w:r w:rsidRPr="00C26746">
                    <w:rPr>
                      <w:rFonts w:ascii="Arial Narrow" w:hAnsi="Arial Narrow"/>
                      <w:sz w:val="18"/>
                      <w:lang w:val="es-ES"/>
                    </w:rPr>
                    <w:t>salirse</w:t>
                  </w:r>
                  <w:r w:rsidRPr="00C26746">
                    <w:rPr>
                      <w:rFonts w:ascii="Arial Narrow" w:hAnsi="Arial Narrow"/>
                      <w:spacing w:val="-5"/>
                      <w:sz w:val="18"/>
                      <w:lang w:val="es-ES"/>
                    </w:rPr>
                    <w:t xml:space="preserve"> </w:t>
                  </w:r>
                  <w:r w:rsidRPr="00C26746">
                    <w:rPr>
                      <w:rFonts w:ascii="Arial Narrow" w:hAnsi="Arial Narrow"/>
                      <w:sz w:val="18"/>
                      <w:lang w:val="es-ES"/>
                    </w:rPr>
                    <w:t>con</w:t>
                  </w:r>
                  <w:r w:rsidRPr="00C26746">
                    <w:rPr>
                      <w:rFonts w:ascii="Arial Narrow" w:hAnsi="Arial Narrow"/>
                      <w:spacing w:val="-5"/>
                      <w:sz w:val="18"/>
                      <w:lang w:val="es-ES"/>
                    </w:rPr>
                    <w:t xml:space="preserve"> </w:t>
                  </w:r>
                  <w:r w:rsidRPr="00C26746">
                    <w:rPr>
                      <w:rFonts w:ascii="Arial Narrow" w:hAnsi="Arial Narrow"/>
                      <w:sz w:val="18"/>
                      <w:lang w:val="es-ES"/>
                    </w:rPr>
                    <w:t>la</w:t>
                  </w:r>
                  <w:r w:rsidRPr="00C26746">
                    <w:rPr>
                      <w:rFonts w:ascii="Arial Narrow" w:hAnsi="Arial Narrow"/>
                      <w:spacing w:val="-4"/>
                      <w:sz w:val="18"/>
                      <w:lang w:val="es-ES"/>
                    </w:rPr>
                    <w:t xml:space="preserve"> </w:t>
                  </w:r>
                  <w:r w:rsidRPr="00C26746">
                    <w:rPr>
                      <w:rFonts w:ascii="Arial Narrow" w:hAnsi="Arial Narrow"/>
                      <w:sz w:val="18"/>
                      <w:lang w:val="es-ES"/>
                    </w:rPr>
                    <w:t>suya.</w:t>
                  </w:r>
                  <w:r w:rsidRPr="00C26746">
                    <w:rPr>
                      <w:rFonts w:ascii="Arial Narrow" w:hAnsi="Arial Narrow"/>
                      <w:spacing w:val="-5"/>
                      <w:sz w:val="18"/>
                      <w:lang w:val="es-ES"/>
                    </w:rPr>
                    <w:t xml:space="preserve"> </w:t>
                  </w:r>
                  <w:r>
                    <w:rPr>
                      <w:rFonts w:ascii="Arial Narrow" w:hAnsi="Arial Narrow"/>
                      <w:sz w:val="18"/>
                    </w:rPr>
                    <w:t>Aspectual</w:t>
                  </w:r>
                  <w:r>
                    <w:rPr>
                      <w:rFonts w:ascii="Arial Narrow" w:hAnsi="Arial Narrow"/>
                      <w:spacing w:val="-5"/>
                      <w:sz w:val="18"/>
                    </w:rPr>
                    <w:t xml:space="preserve"> </w:t>
                  </w:r>
                  <w:r>
                    <w:rPr>
                      <w:rFonts w:ascii="Arial Narrow" w:hAnsi="Arial Narrow"/>
                      <w:sz w:val="18"/>
                    </w:rPr>
                    <w:t>imperfectiva.</w:t>
                  </w:r>
                </w:p>
                <w:p w:rsidR="00445434" w:rsidRDefault="00445434">
                  <w:pPr>
                    <w:pStyle w:val="Prrafodelista"/>
                    <w:numPr>
                      <w:ilvl w:val="0"/>
                      <w:numId w:val="18"/>
                    </w:numPr>
                    <w:tabs>
                      <w:tab w:val="left" w:pos="650"/>
                    </w:tabs>
                    <w:spacing w:before="123"/>
                    <w:rPr>
                      <w:rFonts w:ascii="Arial Narrow" w:hAnsi="Arial Narrow"/>
                      <w:sz w:val="18"/>
                    </w:rPr>
                  </w:pPr>
                  <w:r w:rsidRPr="00C26746">
                    <w:rPr>
                      <w:rFonts w:ascii="Arial Narrow" w:hAnsi="Arial Narrow"/>
                      <w:sz w:val="18"/>
                      <w:u w:val="single"/>
                      <w:lang w:val="es-ES"/>
                    </w:rPr>
                    <w:t>Iba a decírtelo</w:t>
                  </w:r>
                  <w:r w:rsidRPr="00C26746">
                    <w:rPr>
                      <w:rFonts w:ascii="Arial Narrow" w:hAnsi="Arial Narrow"/>
                      <w:sz w:val="18"/>
                      <w:lang w:val="es-ES"/>
                    </w:rPr>
                    <w:t xml:space="preserve"> ahora mismo. </w:t>
                  </w:r>
                  <w:r>
                    <w:rPr>
                      <w:rFonts w:ascii="Arial Narrow" w:hAnsi="Arial Narrow"/>
                      <w:sz w:val="18"/>
                    </w:rPr>
                    <w:t>Temporal de</w:t>
                  </w:r>
                  <w:r>
                    <w:rPr>
                      <w:rFonts w:ascii="Arial Narrow" w:hAnsi="Arial Narrow"/>
                      <w:spacing w:val="-25"/>
                      <w:sz w:val="18"/>
                    </w:rPr>
                    <w:t xml:space="preserve"> </w:t>
                  </w:r>
                  <w:r>
                    <w:rPr>
                      <w:rFonts w:ascii="Arial Narrow" w:hAnsi="Arial Narrow"/>
                      <w:sz w:val="18"/>
                    </w:rPr>
                    <w:t>inminencia.</w:t>
                  </w:r>
                </w:p>
                <w:p w:rsidR="00445434" w:rsidRDefault="00445434">
                  <w:pPr>
                    <w:pStyle w:val="Prrafodelista"/>
                    <w:numPr>
                      <w:ilvl w:val="0"/>
                      <w:numId w:val="18"/>
                    </w:numPr>
                    <w:tabs>
                      <w:tab w:val="left" w:pos="650"/>
                    </w:tabs>
                    <w:spacing w:before="123"/>
                    <w:rPr>
                      <w:rFonts w:ascii="Arial Narrow" w:hAnsi="Arial Narrow"/>
                      <w:sz w:val="18"/>
                    </w:rPr>
                  </w:pPr>
                  <w:r w:rsidRPr="00C26746">
                    <w:rPr>
                      <w:rFonts w:ascii="Arial Narrow" w:hAnsi="Arial Narrow"/>
                      <w:sz w:val="18"/>
                      <w:u w:val="single"/>
                      <w:lang w:val="es-ES"/>
                    </w:rPr>
                    <w:t>Pueden</w:t>
                  </w:r>
                  <w:r w:rsidRPr="00C26746">
                    <w:rPr>
                      <w:rFonts w:ascii="Arial Narrow" w:hAnsi="Arial Narrow"/>
                      <w:spacing w:val="-3"/>
                      <w:sz w:val="18"/>
                      <w:u w:val="single"/>
                      <w:lang w:val="es-ES"/>
                    </w:rPr>
                    <w:t xml:space="preserve"> </w:t>
                  </w:r>
                  <w:r w:rsidRPr="00C26746">
                    <w:rPr>
                      <w:rFonts w:ascii="Arial Narrow" w:hAnsi="Arial Narrow"/>
                      <w:sz w:val="18"/>
                      <w:u w:val="single"/>
                      <w:lang w:val="es-ES"/>
                    </w:rPr>
                    <w:t>alcanzar</w:t>
                  </w:r>
                  <w:r w:rsidRPr="00C26746">
                    <w:rPr>
                      <w:rFonts w:ascii="Arial Narrow" w:hAnsi="Arial Narrow"/>
                      <w:spacing w:val="-2"/>
                      <w:sz w:val="18"/>
                      <w:lang w:val="es-ES"/>
                    </w:rPr>
                    <w:t xml:space="preserve"> </w:t>
                  </w:r>
                  <w:r w:rsidRPr="00C26746">
                    <w:rPr>
                      <w:rFonts w:ascii="Arial Narrow" w:hAnsi="Arial Narrow"/>
                      <w:sz w:val="18"/>
                      <w:lang w:val="es-ES"/>
                    </w:rPr>
                    <w:t>sus</w:t>
                  </w:r>
                  <w:r w:rsidRPr="00C26746">
                    <w:rPr>
                      <w:rFonts w:ascii="Arial Narrow" w:hAnsi="Arial Narrow"/>
                      <w:spacing w:val="-3"/>
                      <w:sz w:val="18"/>
                      <w:lang w:val="es-ES"/>
                    </w:rPr>
                    <w:t xml:space="preserve"> </w:t>
                  </w:r>
                  <w:r w:rsidRPr="00C26746">
                    <w:rPr>
                      <w:rFonts w:ascii="Arial Narrow" w:hAnsi="Arial Narrow"/>
                      <w:sz w:val="18"/>
                      <w:lang w:val="es-ES"/>
                    </w:rPr>
                    <w:t>sueños</w:t>
                  </w:r>
                  <w:r w:rsidRPr="00C26746">
                    <w:rPr>
                      <w:rFonts w:ascii="Arial Narrow" w:hAnsi="Arial Narrow"/>
                      <w:spacing w:val="-3"/>
                      <w:sz w:val="18"/>
                      <w:lang w:val="es-ES"/>
                    </w:rPr>
                    <w:t xml:space="preserve"> </w:t>
                  </w:r>
                  <w:r w:rsidRPr="00C26746">
                    <w:rPr>
                      <w:rFonts w:ascii="Arial Narrow" w:hAnsi="Arial Narrow"/>
                      <w:sz w:val="18"/>
                      <w:lang w:val="es-ES"/>
                    </w:rPr>
                    <w:t>si</w:t>
                  </w:r>
                  <w:r w:rsidRPr="00C26746">
                    <w:rPr>
                      <w:rFonts w:ascii="Arial Narrow" w:hAnsi="Arial Narrow"/>
                      <w:spacing w:val="-4"/>
                      <w:sz w:val="18"/>
                      <w:lang w:val="es-ES"/>
                    </w:rPr>
                    <w:t xml:space="preserve"> </w:t>
                  </w:r>
                  <w:r w:rsidRPr="00C26746">
                    <w:rPr>
                      <w:rFonts w:ascii="Arial Narrow" w:hAnsi="Arial Narrow"/>
                      <w:sz w:val="18"/>
                      <w:lang w:val="es-ES"/>
                    </w:rPr>
                    <w:t>se</w:t>
                  </w:r>
                  <w:r w:rsidRPr="00C26746">
                    <w:rPr>
                      <w:rFonts w:ascii="Arial Narrow" w:hAnsi="Arial Narrow"/>
                      <w:spacing w:val="-3"/>
                      <w:sz w:val="18"/>
                      <w:lang w:val="es-ES"/>
                    </w:rPr>
                    <w:t xml:space="preserve"> </w:t>
                  </w:r>
                  <w:r w:rsidRPr="00C26746">
                    <w:rPr>
                      <w:rFonts w:ascii="Arial Narrow" w:hAnsi="Arial Narrow"/>
                      <w:sz w:val="18"/>
                      <w:lang w:val="es-ES"/>
                    </w:rPr>
                    <w:t>esfuerzan</w:t>
                  </w:r>
                  <w:r w:rsidRPr="00C26746">
                    <w:rPr>
                      <w:rFonts w:ascii="Arial Narrow" w:hAnsi="Arial Narrow"/>
                      <w:spacing w:val="-3"/>
                      <w:sz w:val="18"/>
                      <w:lang w:val="es-ES"/>
                    </w:rPr>
                    <w:t xml:space="preserve"> </w:t>
                  </w:r>
                  <w:r w:rsidRPr="00C26746">
                    <w:rPr>
                      <w:rFonts w:ascii="Arial Narrow" w:hAnsi="Arial Narrow"/>
                      <w:sz w:val="18"/>
                      <w:lang w:val="es-ES"/>
                    </w:rPr>
                    <w:t>en</w:t>
                  </w:r>
                  <w:r w:rsidRPr="00C26746">
                    <w:rPr>
                      <w:rFonts w:ascii="Arial Narrow" w:hAnsi="Arial Narrow"/>
                      <w:spacing w:val="-3"/>
                      <w:sz w:val="18"/>
                      <w:lang w:val="es-ES"/>
                    </w:rPr>
                    <w:t xml:space="preserve"> </w:t>
                  </w:r>
                  <w:r w:rsidRPr="00C26746">
                    <w:rPr>
                      <w:rFonts w:ascii="Arial Narrow" w:hAnsi="Arial Narrow"/>
                      <w:sz w:val="18"/>
                      <w:lang w:val="es-ES"/>
                    </w:rPr>
                    <w:t>ello.</w:t>
                  </w:r>
                  <w:r w:rsidRPr="00C26746">
                    <w:rPr>
                      <w:rFonts w:ascii="Arial Narrow" w:hAnsi="Arial Narrow"/>
                      <w:spacing w:val="-3"/>
                      <w:sz w:val="18"/>
                      <w:lang w:val="es-ES"/>
                    </w:rPr>
                    <w:t xml:space="preserve"> </w:t>
                  </w:r>
                  <w:r>
                    <w:rPr>
                      <w:rFonts w:ascii="Arial Narrow" w:hAnsi="Arial Narrow"/>
                      <w:sz w:val="18"/>
                    </w:rPr>
                    <w:t>Modal</w:t>
                  </w:r>
                  <w:r>
                    <w:rPr>
                      <w:rFonts w:ascii="Arial Narrow" w:hAnsi="Arial Narrow"/>
                      <w:spacing w:val="-4"/>
                      <w:sz w:val="18"/>
                    </w:rPr>
                    <w:t xml:space="preserve"> </w:t>
                  </w:r>
                  <w:r>
                    <w:rPr>
                      <w:rFonts w:ascii="Arial Narrow" w:hAnsi="Arial Narrow"/>
                      <w:sz w:val="18"/>
                    </w:rPr>
                    <w:t>de</w:t>
                  </w:r>
                  <w:r>
                    <w:rPr>
                      <w:rFonts w:ascii="Arial Narrow" w:hAnsi="Arial Narrow"/>
                      <w:spacing w:val="-4"/>
                      <w:sz w:val="18"/>
                    </w:rPr>
                    <w:t xml:space="preserve"> </w:t>
                  </w:r>
                  <w:r>
                    <w:rPr>
                      <w:rFonts w:ascii="Arial Narrow" w:hAnsi="Arial Narrow"/>
                      <w:sz w:val="18"/>
                    </w:rPr>
                    <w:t>posibilidad.</w:t>
                  </w:r>
                </w:p>
              </w:txbxContent>
            </v:textbox>
            <w10:wrap type="topAndBottom" anchorx="page"/>
          </v:shape>
        </w:pict>
      </w:r>
    </w:p>
    <w:p w:rsidR="00793B93" w:rsidRPr="00C26746" w:rsidRDefault="00793B93">
      <w:pPr>
        <w:rPr>
          <w:sz w:val="28"/>
          <w:lang w:val="es-ES"/>
        </w:rPr>
        <w:sectPr w:rsidR="00793B93" w:rsidRPr="00C26746">
          <w:pgSz w:w="11910" w:h="16840"/>
          <w:pgMar w:top="1260" w:right="1260" w:bottom="800" w:left="1160" w:header="0" w:footer="554" w:gutter="0"/>
          <w:cols w:space="720"/>
        </w:sectPr>
      </w:pPr>
    </w:p>
    <w:p w:rsidR="00793B93" w:rsidRPr="00C26746" w:rsidRDefault="00660F1E">
      <w:pPr>
        <w:spacing w:before="77" w:line="360" w:lineRule="auto"/>
        <w:ind w:left="927" w:right="227" w:hanging="567"/>
        <w:rPr>
          <w:i/>
          <w:lang w:val="es-ES"/>
        </w:rPr>
      </w:pPr>
      <w:r w:rsidRPr="00C26746">
        <w:rPr>
          <w:rFonts w:ascii="Arial Narrow"/>
          <w:b/>
          <w:color w:val="A7A8A7"/>
          <w:lang w:val="es-ES"/>
        </w:rPr>
        <w:lastRenderedPageBreak/>
        <w:t xml:space="preserve">S52. </w:t>
      </w:r>
      <w:r w:rsidRPr="00C26746">
        <w:rPr>
          <w:i/>
          <w:color w:val="800080"/>
          <w:lang w:val="es-ES"/>
        </w:rPr>
        <w:t>Relacione las oraciones que se proporcionan utilizando  conjunciones  y  mantenga el valor que se</w:t>
      </w:r>
      <w:r w:rsidRPr="00C26746">
        <w:rPr>
          <w:i/>
          <w:color w:val="800080"/>
          <w:spacing w:val="-8"/>
          <w:lang w:val="es-ES"/>
        </w:rPr>
        <w:t xml:space="preserve"> </w:t>
      </w:r>
      <w:r w:rsidRPr="00C26746">
        <w:rPr>
          <w:i/>
          <w:color w:val="800080"/>
          <w:lang w:val="es-ES"/>
        </w:rPr>
        <w:t>pide:</w:t>
      </w:r>
    </w:p>
    <w:p w:rsidR="00793B93" w:rsidRPr="00C26746" w:rsidRDefault="00445434">
      <w:pPr>
        <w:pStyle w:val="Textoindependiente"/>
        <w:spacing w:before="8"/>
        <w:rPr>
          <w:i/>
          <w:sz w:val="17"/>
          <w:lang w:val="es-ES"/>
        </w:rPr>
      </w:pPr>
      <w:r>
        <w:pict>
          <v:shape id="_x0000_s1051" type="#_x0000_t202" style="position:absolute;margin-left:130.3pt;margin-top:12.4pt;width:396.9pt;height:52.6pt;z-index:2848;mso-wrap-distance-left:0;mso-wrap-distance-right:0;mso-position-horizontal-relative:page" filled="f" strokecolor="purple" strokeweight=".16969mm">
            <v:textbox inset="0,0,0,0">
              <w:txbxContent>
                <w:p w:rsidR="00445434" w:rsidRPr="00C26746" w:rsidRDefault="00445434">
                  <w:pPr>
                    <w:pStyle w:val="Prrafodelista"/>
                    <w:numPr>
                      <w:ilvl w:val="0"/>
                      <w:numId w:val="17"/>
                    </w:numPr>
                    <w:tabs>
                      <w:tab w:val="left" w:pos="649"/>
                      <w:tab w:val="left" w:pos="650"/>
                    </w:tabs>
                    <w:spacing w:before="73"/>
                    <w:rPr>
                      <w:rFonts w:ascii="Arial Narrow"/>
                      <w:sz w:val="18"/>
                      <w:lang w:val="es-ES"/>
                    </w:rPr>
                  </w:pPr>
                  <w:r w:rsidRPr="00C26746">
                    <w:rPr>
                      <w:rFonts w:ascii="Arial Narrow"/>
                      <w:sz w:val="18"/>
                      <w:lang w:val="es-ES"/>
                    </w:rPr>
                    <w:t>Pueden llegar antes, pero siempre llegan</w:t>
                  </w:r>
                  <w:r w:rsidRPr="00C26746">
                    <w:rPr>
                      <w:rFonts w:ascii="Arial Narrow"/>
                      <w:spacing w:val="-25"/>
                      <w:sz w:val="18"/>
                      <w:lang w:val="es-ES"/>
                    </w:rPr>
                    <w:t xml:space="preserve"> </w:t>
                  </w:r>
                  <w:r w:rsidRPr="00C26746">
                    <w:rPr>
                      <w:rFonts w:ascii="Arial Narrow"/>
                      <w:sz w:val="18"/>
                      <w:lang w:val="es-ES"/>
                    </w:rPr>
                    <w:t>tarde.</w:t>
                  </w:r>
                </w:p>
                <w:p w:rsidR="00445434" w:rsidRPr="00C26746" w:rsidRDefault="00445434">
                  <w:pPr>
                    <w:pStyle w:val="Prrafodelista"/>
                    <w:numPr>
                      <w:ilvl w:val="0"/>
                      <w:numId w:val="17"/>
                    </w:numPr>
                    <w:tabs>
                      <w:tab w:val="left" w:pos="649"/>
                      <w:tab w:val="left" w:pos="650"/>
                    </w:tabs>
                    <w:spacing w:before="19"/>
                    <w:rPr>
                      <w:rFonts w:ascii="Arial Narrow"/>
                      <w:sz w:val="18"/>
                      <w:lang w:val="es-ES"/>
                    </w:rPr>
                  </w:pPr>
                  <w:r w:rsidRPr="00C26746">
                    <w:rPr>
                      <w:rFonts w:ascii="Arial Narrow"/>
                      <w:sz w:val="18"/>
                      <w:lang w:val="es-ES"/>
                    </w:rPr>
                    <w:t>Aunque tiene poco tiempo, entrega las tareas a</w:t>
                  </w:r>
                  <w:r w:rsidRPr="00C26746">
                    <w:rPr>
                      <w:rFonts w:ascii="Arial Narrow"/>
                      <w:spacing w:val="-25"/>
                      <w:sz w:val="18"/>
                      <w:lang w:val="es-ES"/>
                    </w:rPr>
                    <w:t xml:space="preserve"> </w:t>
                  </w:r>
                  <w:r w:rsidRPr="00C26746">
                    <w:rPr>
                      <w:rFonts w:ascii="Arial Narrow"/>
                      <w:sz w:val="18"/>
                      <w:lang w:val="es-ES"/>
                    </w:rPr>
                    <w:t>tiempo.</w:t>
                  </w:r>
                </w:p>
                <w:p w:rsidR="00445434" w:rsidRPr="00C26746" w:rsidRDefault="00445434">
                  <w:pPr>
                    <w:pStyle w:val="Prrafodelista"/>
                    <w:numPr>
                      <w:ilvl w:val="0"/>
                      <w:numId w:val="17"/>
                    </w:numPr>
                    <w:tabs>
                      <w:tab w:val="left" w:pos="649"/>
                      <w:tab w:val="left" w:pos="650"/>
                    </w:tabs>
                    <w:spacing w:before="19"/>
                    <w:rPr>
                      <w:rFonts w:ascii="Arial Narrow" w:hAnsi="Arial Narrow"/>
                      <w:sz w:val="18"/>
                      <w:lang w:val="es-ES"/>
                    </w:rPr>
                  </w:pPr>
                  <w:r w:rsidRPr="00C26746">
                    <w:rPr>
                      <w:rFonts w:ascii="Arial Narrow" w:hAnsi="Arial Narrow"/>
                      <w:sz w:val="18"/>
                      <w:lang w:val="es-ES"/>
                    </w:rPr>
                    <w:t>Puedo decírtelo si sabes guardar el</w:t>
                  </w:r>
                  <w:r w:rsidRPr="00C26746">
                    <w:rPr>
                      <w:rFonts w:ascii="Arial Narrow" w:hAnsi="Arial Narrow"/>
                      <w:spacing w:val="-21"/>
                      <w:sz w:val="18"/>
                      <w:lang w:val="es-ES"/>
                    </w:rPr>
                    <w:t xml:space="preserve"> </w:t>
                  </w:r>
                  <w:r w:rsidRPr="00C26746">
                    <w:rPr>
                      <w:rFonts w:ascii="Arial Narrow" w:hAnsi="Arial Narrow"/>
                      <w:sz w:val="18"/>
                      <w:lang w:val="es-ES"/>
                    </w:rPr>
                    <w:t>secreto.</w:t>
                  </w:r>
                </w:p>
                <w:p w:rsidR="00445434" w:rsidRPr="00C26746" w:rsidRDefault="00445434">
                  <w:pPr>
                    <w:pStyle w:val="Prrafodelista"/>
                    <w:numPr>
                      <w:ilvl w:val="0"/>
                      <w:numId w:val="17"/>
                    </w:numPr>
                    <w:tabs>
                      <w:tab w:val="left" w:pos="649"/>
                      <w:tab w:val="left" w:pos="650"/>
                    </w:tabs>
                    <w:spacing w:before="18"/>
                    <w:rPr>
                      <w:rFonts w:ascii="Arial Narrow" w:hAnsi="Arial Narrow"/>
                      <w:sz w:val="18"/>
                      <w:lang w:val="es-ES"/>
                    </w:rPr>
                  </w:pPr>
                  <w:r w:rsidRPr="00C26746">
                    <w:rPr>
                      <w:rFonts w:ascii="Arial Narrow" w:hAnsi="Arial Narrow"/>
                      <w:sz w:val="18"/>
                      <w:lang w:val="es-ES"/>
                    </w:rPr>
                    <w:t>Trabajó duramente, en consecuencia, logró sus metas en la</w:t>
                  </w:r>
                  <w:r w:rsidRPr="00C26746">
                    <w:rPr>
                      <w:rFonts w:ascii="Arial Narrow" w:hAnsi="Arial Narrow"/>
                      <w:spacing w:val="-30"/>
                      <w:sz w:val="18"/>
                      <w:lang w:val="es-ES"/>
                    </w:rPr>
                    <w:t xml:space="preserve"> </w:t>
                  </w:r>
                  <w:r w:rsidRPr="00C26746">
                    <w:rPr>
                      <w:rFonts w:ascii="Arial Narrow" w:hAnsi="Arial Narrow"/>
                      <w:sz w:val="18"/>
                      <w:lang w:val="es-ES"/>
                    </w:rPr>
                    <w:t>vida.</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line="360" w:lineRule="auto"/>
        <w:ind w:left="927" w:right="227" w:hanging="567"/>
        <w:rPr>
          <w:i/>
          <w:lang w:val="es-ES"/>
        </w:rPr>
      </w:pPr>
      <w:r w:rsidRPr="00C26746">
        <w:rPr>
          <w:rFonts w:ascii="Arial Narrow" w:hAnsi="Arial Narrow"/>
          <w:b/>
          <w:color w:val="A7A8A7"/>
          <w:lang w:val="es-ES"/>
        </w:rPr>
        <w:t xml:space="preserve">S53. </w:t>
      </w:r>
      <w:r w:rsidRPr="00C26746">
        <w:rPr>
          <w:i/>
          <w:color w:val="800080"/>
          <w:lang w:val="es-ES"/>
        </w:rPr>
        <w:t>Proporcione un sinónimo de de las siguientes palabras: emparejar, corrupto, desmontar, fabricar, inédito, lleva, rancio, pacífico.</w:t>
      </w:r>
    </w:p>
    <w:p w:rsidR="00793B93" w:rsidRPr="00C26746" w:rsidRDefault="00445434">
      <w:pPr>
        <w:pStyle w:val="Textoindependiente"/>
        <w:spacing w:before="8"/>
        <w:rPr>
          <w:i/>
          <w:sz w:val="17"/>
          <w:lang w:val="es-ES"/>
        </w:rPr>
      </w:pPr>
      <w:r>
        <w:pict>
          <v:shape id="_x0000_s1050" type="#_x0000_t202" style="position:absolute;margin-left:130.3pt;margin-top:12.4pt;width:396.9pt;height:49.2pt;z-index:2872;mso-wrap-distance-left:0;mso-wrap-distance-right:0;mso-position-horizontal-relative:page" filled="f" strokecolor="purple" strokeweight=".16969mm">
            <v:textbox inset="0,0,0,0">
              <w:txbxContent>
                <w:p w:rsidR="00445434" w:rsidRPr="00C26746" w:rsidRDefault="00445434">
                  <w:pPr>
                    <w:spacing w:before="174" w:line="360" w:lineRule="auto"/>
                    <w:ind w:left="223"/>
                    <w:rPr>
                      <w:rFonts w:ascii="Arial Narrow" w:hAnsi="Arial Narrow"/>
                      <w:sz w:val="18"/>
                      <w:lang w:val="es-ES"/>
                    </w:rPr>
                  </w:pPr>
                  <w:r w:rsidRPr="00C26746">
                    <w:rPr>
                      <w:rFonts w:ascii="Arial Narrow" w:hAnsi="Arial Narrow"/>
                      <w:sz w:val="18"/>
                      <w:lang w:val="es-ES"/>
                    </w:rPr>
                    <w:t>Emparejar: juntar; corrupto: sobornado; desmontar: apearse/separar; fabricar: elaborar; inédito: original; llevar: transportar; rancio: añejo; pacífico: sosegado.</w:t>
                  </w:r>
                </w:p>
              </w:txbxContent>
            </v:textbox>
            <w10:wrap type="topAndBottom" anchorx="page"/>
          </v:shape>
        </w:pict>
      </w:r>
    </w:p>
    <w:p w:rsidR="00793B93" w:rsidRPr="00C26746" w:rsidRDefault="00793B93">
      <w:pPr>
        <w:pStyle w:val="Textoindependiente"/>
        <w:spacing w:before="2"/>
        <w:rPr>
          <w:i/>
          <w:sz w:val="20"/>
          <w:lang w:val="es-ES"/>
        </w:rPr>
      </w:pPr>
    </w:p>
    <w:p w:rsidR="00793B93" w:rsidRPr="00C26746" w:rsidRDefault="00660F1E">
      <w:pPr>
        <w:spacing w:before="99"/>
        <w:ind w:left="361"/>
        <w:rPr>
          <w:i/>
          <w:lang w:val="es-ES"/>
        </w:rPr>
      </w:pPr>
      <w:r w:rsidRPr="00C26746">
        <w:rPr>
          <w:rFonts w:ascii="Arial Narrow" w:hAnsi="Arial Narrow"/>
          <w:b/>
          <w:color w:val="A7A8A7"/>
          <w:lang w:val="es-ES"/>
        </w:rPr>
        <w:t xml:space="preserve">S54.    </w:t>
      </w:r>
      <w:r w:rsidRPr="00C26746">
        <w:rPr>
          <w:i/>
          <w:color w:val="800080"/>
          <w:lang w:val="es-ES"/>
        </w:rPr>
        <w:t>Señale un antónimo para las palabras subrayadas:</w:t>
      </w:r>
    </w:p>
    <w:p w:rsidR="00793B93" w:rsidRPr="00C26746" w:rsidRDefault="00445434">
      <w:pPr>
        <w:pStyle w:val="Textoindependiente"/>
        <w:spacing w:before="6"/>
        <w:rPr>
          <w:i/>
          <w:sz w:val="28"/>
          <w:lang w:val="es-ES"/>
        </w:rPr>
      </w:pPr>
      <w:r>
        <w:pict>
          <v:shape id="_x0000_s1049" type="#_x0000_t202" style="position:absolute;margin-left:130.3pt;margin-top:18.6pt;width:396.9pt;height:28.55pt;z-index:2896;mso-wrap-distance-left:0;mso-wrap-distance-right:0;mso-position-horizontal-relative:page" filled="f" strokecolor="purple" strokeweight=".16969mm">
            <v:textbox inset="0,0,0,0">
              <w:txbxContent>
                <w:p w:rsidR="00445434" w:rsidRPr="00C26746" w:rsidRDefault="00445434">
                  <w:pPr>
                    <w:spacing w:before="173"/>
                    <w:ind w:left="223"/>
                    <w:rPr>
                      <w:rFonts w:ascii="Arial Narrow" w:hAnsi="Arial Narrow"/>
                      <w:sz w:val="18"/>
                      <w:lang w:val="es-ES"/>
                    </w:rPr>
                  </w:pPr>
                  <w:r w:rsidRPr="00C26746">
                    <w:rPr>
                      <w:rFonts w:ascii="Arial Narrow" w:hAnsi="Arial Narrow"/>
                      <w:sz w:val="18"/>
                      <w:lang w:val="es-ES"/>
                    </w:rPr>
                    <w:t>Se acostó: se levantó; acerca: aparta; gastó: ganó; cocida: cruda.</w:t>
                  </w:r>
                </w:p>
              </w:txbxContent>
            </v:textbox>
            <w10:wrap type="topAndBottom" anchorx="page"/>
          </v:shape>
        </w:pict>
      </w:r>
    </w:p>
    <w:p w:rsidR="00793B93" w:rsidRPr="00C26746" w:rsidRDefault="00793B93">
      <w:pPr>
        <w:rPr>
          <w:sz w:val="28"/>
          <w:lang w:val="es-ES"/>
        </w:rPr>
        <w:sectPr w:rsidR="00793B93" w:rsidRPr="00C26746">
          <w:pgSz w:w="11910" w:h="16840"/>
          <w:pgMar w:top="1040" w:right="1260" w:bottom="800" w:left="1680" w:header="0" w:footer="554" w:gutter="0"/>
          <w:cols w:space="720"/>
        </w:sectPr>
      </w:pPr>
    </w:p>
    <w:p w:rsidR="00793B93" w:rsidRDefault="00660F1E">
      <w:pPr>
        <w:pStyle w:val="Ttulo11"/>
        <w:numPr>
          <w:ilvl w:val="0"/>
          <w:numId w:val="296"/>
        </w:numPr>
        <w:tabs>
          <w:tab w:val="left" w:pos="881"/>
          <w:tab w:val="left" w:pos="882"/>
          <w:tab w:val="left" w:pos="9356"/>
        </w:tabs>
        <w:rPr>
          <w:u w:val="none"/>
        </w:rPr>
      </w:pPr>
      <w:bookmarkStart w:id="201" w:name="_TOC_250004"/>
      <w:bookmarkEnd w:id="201"/>
      <w:r>
        <w:rPr>
          <w:color w:val="800080"/>
          <w:u w:val="thick" w:color="818181"/>
        </w:rPr>
        <w:lastRenderedPageBreak/>
        <w:t>Anexo</w:t>
      </w:r>
      <w:r>
        <w:rPr>
          <w:color w:val="800080"/>
          <w:u w:val="thick" w:color="818181"/>
        </w:rPr>
        <w:tab/>
      </w:r>
    </w:p>
    <w:p w:rsidR="00793B93" w:rsidRDefault="00793B93">
      <w:pPr>
        <w:pStyle w:val="Textoindependiente"/>
        <w:spacing w:before="10"/>
        <w:rPr>
          <w:b/>
          <w:sz w:val="27"/>
        </w:rPr>
      </w:pPr>
    </w:p>
    <w:p w:rsidR="00793B93" w:rsidRPr="00C26746" w:rsidRDefault="00660F1E">
      <w:pPr>
        <w:pStyle w:val="Ttulo21"/>
        <w:numPr>
          <w:ilvl w:val="1"/>
          <w:numId w:val="296"/>
        </w:numPr>
        <w:tabs>
          <w:tab w:val="left" w:pos="881"/>
          <w:tab w:val="left" w:pos="882"/>
        </w:tabs>
        <w:spacing w:before="89"/>
        <w:rPr>
          <w:lang w:val="es-ES"/>
        </w:rPr>
      </w:pPr>
      <w:bookmarkStart w:id="202" w:name="_TOC_250003"/>
      <w:r w:rsidRPr="00C26746">
        <w:rPr>
          <w:color w:val="800080"/>
          <w:lang w:val="es-ES"/>
        </w:rPr>
        <w:t>O sistema verbal da lingua</w:t>
      </w:r>
      <w:r w:rsidRPr="00C26746">
        <w:rPr>
          <w:color w:val="800080"/>
          <w:spacing w:val="-16"/>
          <w:lang w:val="es-ES"/>
        </w:rPr>
        <w:t xml:space="preserve"> </w:t>
      </w:r>
      <w:bookmarkEnd w:id="202"/>
      <w:r w:rsidRPr="00C26746">
        <w:rPr>
          <w:color w:val="800080"/>
          <w:lang w:val="es-ES"/>
        </w:rPr>
        <w:t>galega</w:t>
      </w:r>
    </w:p>
    <w:p w:rsidR="00793B93" w:rsidRPr="00C26746" w:rsidRDefault="00793B93">
      <w:pPr>
        <w:pStyle w:val="Textoindependiente"/>
        <w:rPr>
          <w:b/>
          <w:sz w:val="20"/>
          <w:lang w:val="es-ES"/>
        </w:rPr>
      </w:pPr>
    </w:p>
    <w:p w:rsidR="00793B93" w:rsidRPr="00C26746" w:rsidRDefault="00793B93">
      <w:pPr>
        <w:pStyle w:val="Textoindependiente"/>
        <w:spacing w:before="10"/>
        <w:rPr>
          <w:b/>
          <w:sz w:val="10"/>
          <w:lang w:val="es-ES"/>
        </w:rPr>
      </w:pPr>
    </w:p>
    <w:tbl>
      <w:tblPr>
        <w:tblStyle w:val="TableNormal"/>
        <w:tblW w:w="0" w:type="auto"/>
        <w:tblInd w:w="87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1"/>
        <w:gridCol w:w="2832"/>
        <w:gridCol w:w="2843"/>
      </w:tblGrid>
      <w:tr w:rsidR="00793B93">
        <w:trPr>
          <w:trHeight w:val="520"/>
        </w:trPr>
        <w:tc>
          <w:tcPr>
            <w:tcW w:w="2831" w:type="dxa"/>
          </w:tcPr>
          <w:p w:rsidR="00793B93" w:rsidRDefault="00660F1E">
            <w:pPr>
              <w:pStyle w:val="TableParagraph"/>
              <w:ind w:left="860" w:right="861"/>
              <w:jc w:val="center"/>
              <w:rPr>
                <w:b/>
                <w:sz w:val="18"/>
              </w:rPr>
            </w:pPr>
            <w:r>
              <w:rPr>
                <w:b/>
                <w:sz w:val="18"/>
              </w:rPr>
              <w:t>I  Conxugación</w:t>
            </w:r>
          </w:p>
          <w:p w:rsidR="00793B93" w:rsidRDefault="00660F1E">
            <w:pPr>
              <w:pStyle w:val="TableParagraph"/>
              <w:spacing w:before="0"/>
              <w:ind w:left="860" w:right="860"/>
              <w:jc w:val="center"/>
              <w:rPr>
                <w:b/>
                <w:i/>
                <w:sz w:val="18"/>
              </w:rPr>
            </w:pPr>
            <w:r>
              <w:rPr>
                <w:i/>
                <w:w w:val="110"/>
                <w:sz w:val="18"/>
              </w:rPr>
              <w:t>and</w:t>
            </w:r>
            <w:r>
              <w:rPr>
                <w:b/>
                <w:i/>
                <w:w w:val="110"/>
                <w:sz w:val="18"/>
              </w:rPr>
              <w:t>ar</w:t>
            </w:r>
          </w:p>
        </w:tc>
        <w:tc>
          <w:tcPr>
            <w:tcW w:w="2832" w:type="dxa"/>
          </w:tcPr>
          <w:p w:rsidR="00793B93" w:rsidRDefault="00660F1E">
            <w:pPr>
              <w:pStyle w:val="TableParagraph"/>
              <w:ind w:left="840" w:right="841"/>
              <w:jc w:val="center"/>
              <w:rPr>
                <w:b/>
                <w:sz w:val="18"/>
              </w:rPr>
            </w:pPr>
            <w:r>
              <w:rPr>
                <w:b/>
                <w:sz w:val="18"/>
              </w:rPr>
              <w:t>II  Conxugación</w:t>
            </w:r>
          </w:p>
          <w:p w:rsidR="00793B93" w:rsidRDefault="00660F1E">
            <w:pPr>
              <w:pStyle w:val="TableParagraph"/>
              <w:spacing w:before="0"/>
              <w:ind w:left="840" w:right="840"/>
              <w:jc w:val="center"/>
              <w:rPr>
                <w:b/>
                <w:i/>
                <w:sz w:val="18"/>
              </w:rPr>
            </w:pPr>
            <w:r>
              <w:rPr>
                <w:i/>
                <w:sz w:val="18"/>
              </w:rPr>
              <w:t>varr</w:t>
            </w:r>
            <w:r>
              <w:rPr>
                <w:b/>
                <w:i/>
                <w:sz w:val="18"/>
              </w:rPr>
              <w:t>er</w:t>
            </w:r>
          </w:p>
        </w:tc>
        <w:tc>
          <w:tcPr>
            <w:tcW w:w="2843" w:type="dxa"/>
          </w:tcPr>
          <w:p w:rsidR="00793B93" w:rsidRDefault="00660F1E">
            <w:pPr>
              <w:pStyle w:val="TableParagraph"/>
              <w:ind w:left="826" w:right="826"/>
              <w:jc w:val="center"/>
              <w:rPr>
                <w:b/>
                <w:sz w:val="18"/>
              </w:rPr>
            </w:pPr>
            <w:r>
              <w:rPr>
                <w:b/>
                <w:sz w:val="18"/>
              </w:rPr>
              <w:t>III  Conxugación</w:t>
            </w:r>
          </w:p>
          <w:p w:rsidR="00793B93" w:rsidRDefault="00660F1E">
            <w:pPr>
              <w:pStyle w:val="TableParagraph"/>
              <w:spacing w:before="0"/>
              <w:ind w:left="825" w:right="826"/>
              <w:jc w:val="center"/>
              <w:rPr>
                <w:b/>
                <w:i/>
                <w:sz w:val="18"/>
              </w:rPr>
            </w:pPr>
            <w:r>
              <w:rPr>
                <w:i/>
                <w:sz w:val="18"/>
              </w:rPr>
              <w:t>part</w:t>
            </w:r>
            <w:r>
              <w:rPr>
                <w:b/>
                <w:i/>
                <w:sz w:val="18"/>
              </w:rPr>
              <w:t>ir</w:t>
            </w:r>
          </w:p>
        </w:tc>
      </w:tr>
      <w:tr w:rsidR="00793B93">
        <w:trPr>
          <w:trHeight w:val="320"/>
        </w:trPr>
        <w:tc>
          <w:tcPr>
            <w:tcW w:w="8506" w:type="dxa"/>
            <w:gridSpan w:val="3"/>
          </w:tcPr>
          <w:p w:rsidR="00793B93" w:rsidRDefault="00660F1E">
            <w:pPr>
              <w:pStyle w:val="TableParagraph"/>
              <w:spacing w:before="53"/>
              <w:ind w:left="2901" w:right="2901"/>
              <w:jc w:val="center"/>
              <w:rPr>
                <w:b/>
                <w:sz w:val="18"/>
              </w:rPr>
            </w:pPr>
            <w:r>
              <w:rPr>
                <w:b/>
                <w:sz w:val="18"/>
              </w:rPr>
              <w:t>INDICATIVO</w:t>
            </w:r>
          </w:p>
        </w:tc>
      </w:tr>
      <w:tr w:rsidR="00793B93">
        <w:trPr>
          <w:trHeight w:val="320"/>
        </w:trPr>
        <w:tc>
          <w:tcPr>
            <w:tcW w:w="8506" w:type="dxa"/>
            <w:gridSpan w:val="3"/>
          </w:tcPr>
          <w:p w:rsidR="00793B93" w:rsidRDefault="00660F1E">
            <w:pPr>
              <w:pStyle w:val="TableParagraph"/>
              <w:rPr>
                <w:b/>
                <w:sz w:val="18"/>
              </w:rPr>
            </w:pPr>
            <w:r>
              <w:rPr>
                <w:b/>
                <w:w w:val="90"/>
                <w:sz w:val="18"/>
              </w:rPr>
              <w:t>PRESENTE</w:t>
            </w:r>
          </w:p>
        </w:tc>
      </w:tr>
      <w:tr w:rsidR="00793B93">
        <w:trPr>
          <w:trHeight w:val="300"/>
        </w:trPr>
        <w:tc>
          <w:tcPr>
            <w:tcW w:w="2831" w:type="dxa"/>
          </w:tcPr>
          <w:p w:rsidR="00793B93" w:rsidRDefault="00660F1E">
            <w:pPr>
              <w:pStyle w:val="TableParagraph"/>
              <w:spacing w:before="53"/>
              <w:rPr>
                <w:sz w:val="18"/>
              </w:rPr>
            </w:pPr>
            <w:r>
              <w:rPr>
                <w:w w:val="115"/>
                <w:sz w:val="18"/>
              </w:rPr>
              <w:t>ando</w:t>
            </w:r>
          </w:p>
        </w:tc>
        <w:tc>
          <w:tcPr>
            <w:tcW w:w="2832" w:type="dxa"/>
          </w:tcPr>
          <w:p w:rsidR="00793B93" w:rsidRDefault="00660F1E">
            <w:pPr>
              <w:pStyle w:val="TableParagraph"/>
              <w:spacing w:before="53"/>
              <w:ind w:left="51"/>
              <w:rPr>
                <w:sz w:val="18"/>
              </w:rPr>
            </w:pPr>
            <w:r>
              <w:rPr>
                <w:w w:val="105"/>
                <w:sz w:val="18"/>
              </w:rPr>
              <w:t>varro</w:t>
            </w:r>
          </w:p>
        </w:tc>
        <w:tc>
          <w:tcPr>
            <w:tcW w:w="2843" w:type="dxa"/>
          </w:tcPr>
          <w:p w:rsidR="00793B93" w:rsidRDefault="00660F1E">
            <w:pPr>
              <w:pStyle w:val="TableParagraph"/>
              <w:spacing w:before="53"/>
              <w:rPr>
                <w:sz w:val="18"/>
              </w:rPr>
            </w:pPr>
            <w:r>
              <w:rPr>
                <w:w w:val="110"/>
                <w:sz w:val="18"/>
              </w:rPr>
              <w:t>parto</w:t>
            </w:r>
          </w:p>
        </w:tc>
      </w:tr>
      <w:tr w:rsidR="00793B93">
        <w:trPr>
          <w:trHeight w:val="320"/>
        </w:trPr>
        <w:tc>
          <w:tcPr>
            <w:tcW w:w="2831" w:type="dxa"/>
          </w:tcPr>
          <w:p w:rsidR="00793B93" w:rsidRDefault="00660F1E">
            <w:pPr>
              <w:pStyle w:val="TableParagraph"/>
              <w:rPr>
                <w:sz w:val="18"/>
              </w:rPr>
            </w:pPr>
            <w:r>
              <w:rPr>
                <w:w w:val="120"/>
                <w:sz w:val="18"/>
              </w:rPr>
              <w:t>andas</w:t>
            </w:r>
          </w:p>
        </w:tc>
        <w:tc>
          <w:tcPr>
            <w:tcW w:w="2832" w:type="dxa"/>
          </w:tcPr>
          <w:p w:rsidR="00793B93" w:rsidRDefault="00660F1E">
            <w:pPr>
              <w:pStyle w:val="TableParagraph"/>
              <w:ind w:left="51"/>
              <w:rPr>
                <w:sz w:val="18"/>
              </w:rPr>
            </w:pPr>
            <w:r>
              <w:rPr>
                <w:w w:val="110"/>
                <w:sz w:val="18"/>
              </w:rPr>
              <w:t>varres</w:t>
            </w:r>
          </w:p>
        </w:tc>
        <w:tc>
          <w:tcPr>
            <w:tcW w:w="2843" w:type="dxa"/>
          </w:tcPr>
          <w:p w:rsidR="00793B93" w:rsidRDefault="00660F1E">
            <w:pPr>
              <w:pStyle w:val="TableParagraph"/>
              <w:rPr>
                <w:sz w:val="18"/>
              </w:rPr>
            </w:pPr>
            <w:r>
              <w:rPr>
                <w:w w:val="115"/>
                <w:sz w:val="18"/>
              </w:rPr>
              <w:t>partes</w:t>
            </w:r>
          </w:p>
        </w:tc>
      </w:tr>
      <w:tr w:rsidR="00793B93">
        <w:trPr>
          <w:trHeight w:val="320"/>
        </w:trPr>
        <w:tc>
          <w:tcPr>
            <w:tcW w:w="2831" w:type="dxa"/>
          </w:tcPr>
          <w:p w:rsidR="00793B93" w:rsidRDefault="00660F1E">
            <w:pPr>
              <w:pStyle w:val="TableParagraph"/>
              <w:rPr>
                <w:sz w:val="18"/>
              </w:rPr>
            </w:pPr>
            <w:r>
              <w:rPr>
                <w:w w:val="115"/>
                <w:sz w:val="18"/>
              </w:rPr>
              <w:t>anda</w:t>
            </w:r>
          </w:p>
        </w:tc>
        <w:tc>
          <w:tcPr>
            <w:tcW w:w="2832" w:type="dxa"/>
          </w:tcPr>
          <w:p w:rsidR="00793B93" w:rsidRDefault="00660F1E">
            <w:pPr>
              <w:pStyle w:val="TableParagraph"/>
              <w:ind w:left="51"/>
              <w:rPr>
                <w:sz w:val="18"/>
              </w:rPr>
            </w:pPr>
            <w:r>
              <w:rPr>
                <w:w w:val="110"/>
                <w:sz w:val="18"/>
              </w:rPr>
              <w:t>varre</w:t>
            </w:r>
          </w:p>
        </w:tc>
        <w:tc>
          <w:tcPr>
            <w:tcW w:w="2843" w:type="dxa"/>
          </w:tcPr>
          <w:p w:rsidR="00793B93" w:rsidRDefault="00660F1E">
            <w:pPr>
              <w:pStyle w:val="TableParagraph"/>
              <w:rPr>
                <w:sz w:val="18"/>
              </w:rPr>
            </w:pPr>
            <w:r>
              <w:rPr>
                <w:w w:val="110"/>
                <w:sz w:val="18"/>
              </w:rPr>
              <w:t>parte</w:t>
            </w:r>
          </w:p>
        </w:tc>
      </w:tr>
      <w:tr w:rsidR="00793B93">
        <w:trPr>
          <w:trHeight w:val="320"/>
        </w:trPr>
        <w:tc>
          <w:tcPr>
            <w:tcW w:w="2831" w:type="dxa"/>
          </w:tcPr>
          <w:p w:rsidR="00793B93" w:rsidRDefault="00660F1E">
            <w:pPr>
              <w:pStyle w:val="TableParagraph"/>
              <w:rPr>
                <w:sz w:val="18"/>
              </w:rPr>
            </w:pPr>
            <w:r>
              <w:rPr>
                <w:w w:val="115"/>
                <w:sz w:val="18"/>
              </w:rPr>
              <w:t>andamos</w:t>
            </w:r>
          </w:p>
        </w:tc>
        <w:tc>
          <w:tcPr>
            <w:tcW w:w="2832" w:type="dxa"/>
          </w:tcPr>
          <w:p w:rsidR="00793B93" w:rsidRDefault="00660F1E">
            <w:pPr>
              <w:pStyle w:val="TableParagraph"/>
              <w:ind w:left="51"/>
              <w:rPr>
                <w:sz w:val="18"/>
              </w:rPr>
            </w:pPr>
            <w:r>
              <w:rPr>
                <w:w w:val="110"/>
                <w:sz w:val="18"/>
              </w:rPr>
              <w:t>varremos</w:t>
            </w:r>
          </w:p>
        </w:tc>
        <w:tc>
          <w:tcPr>
            <w:tcW w:w="2843" w:type="dxa"/>
          </w:tcPr>
          <w:p w:rsidR="00793B93" w:rsidRDefault="00660F1E">
            <w:pPr>
              <w:pStyle w:val="TableParagraph"/>
              <w:rPr>
                <w:sz w:val="18"/>
              </w:rPr>
            </w:pPr>
            <w:r>
              <w:rPr>
                <w:w w:val="105"/>
                <w:sz w:val="18"/>
              </w:rPr>
              <w:t>partimos</w:t>
            </w:r>
          </w:p>
        </w:tc>
      </w:tr>
      <w:tr w:rsidR="00793B93">
        <w:trPr>
          <w:trHeight w:val="320"/>
        </w:trPr>
        <w:tc>
          <w:tcPr>
            <w:tcW w:w="2831" w:type="dxa"/>
          </w:tcPr>
          <w:p w:rsidR="00793B93" w:rsidRDefault="00660F1E">
            <w:pPr>
              <w:pStyle w:val="TableParagraph"/>
              <w:rPr>
                <w:sz w:val="18"/>
              </w:rPr>
            </w:pPr>
            <w:r>
              <w:rPr>
                <w:w w:val="120"/>
                <w:sz w:val="18"/>
              </w:rPr>
              <w:t>andades</w:t>
            </w:r>
          </w:p>
        </w:tc>
        <w:tc>
          <w:tcPr>
            <w:tcW w:w="2832" w:type="dxa"/>
          </w:tcPr>
          <w:p w:rsidR="00793B93" w:rsidRDefault="00660F1E">
            <w:pPr>
              <w:pStyle w:val="TableParagraph"/>
              <w:ind w:left="51"/>
              <w:rPr>
                <w:sz w:val="18"/>
              </w:rPr>
            </w:pPr>
            <w:r>
              <w:rPr>
                <w:w w:val="115"/>
                <w:sz w:val="18"/>
              </w:rPr>
              <w:t>varredes</w:t>
            </w:r>
          </w:p>
        </w:tc>
        <w:tc>
          <w:tcPr>
            <w:tcW w:w="2843" w:type="dxa"/>
          </w:tcPr>
          <w:p w:rsidR="00793B93" w:rsidRDefault="00660F1E">
            <w:pPr>
              <w:pStyle w:val="TableParagraph"/>
              <w:rPr>
                <w:sz w:val="18"/>
              </w:rPr>
            </w:pPr>
            <w:r>
              <w:rPr>
                <w:w w:val="110"/>
                <w:sz w:val="18"/>
              </w:rPr>
              <w:t>partides</w:t>
            </w:r>
          </w:p>
        </w:tc>
      </w:tr>
      <w:tr w:rsidR="00793B93">
        <w:trPr>
          <w:trHeight w:val="300"/>
        </w:trPr>
        <w:tc>
          <w:tcPr>
            <w:tcW w:w="2831" w:type="dxa"/>
          </w:tcPr>
          <w:p w:rsidR="00793B93" w:rsidRDefault="00660F1E">
            <w:pPr>
              <w:pStyle w:val="TableParagraph"/>
              <w:rPr>
                <w:sz w:val="18"/>
              </w:rPr>
            </w:pPr>
            <w:r>
              <w:rPr>
                <w:w w:val="115"/>
                <w:sz w:val="18"/>
              </w:rPr>
              <w:t>andan</w:t>
            </w:r>
          </w:p>
        </w:tc>
        <w:tc>
          <w:tcPr>
            <w:tcW w:w="2832" w:type="dxa"/>
          </w:tcPr>
          <w:p w:rsidR="00793B93" w:rsidRDefault="00660F1E">
            <w:pPr>
              <w:pStyle w:val="TableParagraph"/>
              <w:ind w:left="51"/>
              <w:rPr>
                <w:sz w:val="18"/>
              </w:rPr>
            </w:pPr>
            <w:r>
              <w:rPr>
                <w:w w:val="110"/>
                <w:sz w:val="18"/>
              </w:rPr>
              <w:t>varren</w:t>
            </w:r>
          </w:p>
        </w:tc>
        <w:tc>
          <w:tcPr>
            <w:tcW w:w="2843" w:type="dxa"/>
          </w:tcPr>
          <w:p w:rsidR="00793B93" w:rsidRDefault="00660F1E">
            <w:pPr>
              <w:pStyle w:val="TableParagraph"/>
              <w:rPr>
                <w:sz w:val="18"/>
              </w:rPr>
            </w:pPr>
            <w:r>
              <w:rPr>
                <w:w w:val="110"/>
                <w:sz w:val="18"/>
              </w:rPr>
              <w:t>parten</w:t>
            </w:r>
          </w:p>
        </w:tc>
      </w:tr>
      <w:tr w:rsidR="00793B93">
        <w:trPr>
          <w:trHeight w:val="320"/>
        </w:trPr>
        <w:tc>
          <w:tcPr>
            <w:tcW w:w="8506" w:type="dxa"/>
            <w:gridSpan w:val="3"/>
          </w:tcPr>
          <w:p w:rsidR="00793B93" w:rsidRDefault="00660F1E">
            <w:pPr>
              <w:pStyle w:val="TableParagraph"/>
              <w:rPr>
                <w:b/>
                <w:sz w:val="18"/>
              </w:rPr>
            </w:pPr>
            <w:r>
              <w:rPr>
                <w:b/>
                <w:sz w:val="18"/>
              </w:rPr>
              <w:t>PRETÉRITO IMPERFECTO</w:t>
            </w:r>
          </w:p>
        </w:tc>
      </w:tr>
      <w:tr w:rsidR="00793B93">
        <w:trPr>
          <w:trHeight w:val="320"/>
        </w:trPr>
        <w:tc>
          <w:tcPr>
            <w:tcW w:w="2831" w:type="dxa"/>
          </w:tcPr>
          <w:p w:rsidR="00793B93" w:rsidRDefault="00660F1E">
            <w:pPr>
              <w:pStyle w:val="TableParagraph"/>
              <w:rPr>
                <w:sz w:val="18"/>
              </w:rPr>
            </w:pPr>
            <w:r>
              <w:rPr>
                <w:w w:val="115"/>
                <w:sz w:val="18"/>
              </w:rPr>
              <w:t>andaba</w:t>
            </w:r>
          </w:p>
        </w:tc>
        <w:tc>
          <w:tcPr>
            <w:tcW w:w="2832" w:type="dxa"/>
          </w:tcPr>
          <w:p w:rsidR="00793B93" w:rsidRDefault="00660F1E">
            <w:pPr>
              <w:pStyle w:val="TableParagraph"/>
              <w:ind w:left="51"/>
              <w:rPr>
                <w:sz w:val="18"/>
              </w:rPr>
            </w:pPr>
            <w:r>
              <w:rPr>
                <w:w w:val="105"/>
                <w:sz w:val="18"/>
              </w:rPr>
              <w:t>varría</w:t>
            </w:r>
          </w:p>
        </w:tc>
        <w:tc>
          <w:tcPr>
            <w:tcW w:w="2843" w:type="dxa"/>
          </w:tcPr>
          <w:p w:rsidR="00793B93" w:rsidRDefault="00660F1E">
            <w:pPr>
              <w:pStyle w:val="TableParagraph"/>
              <w:rPr>
                <w:sz w:val="18"/>
              </w:rPr>
            </w:pPr>
            <w:r>
              <w:rPr>
                <w:w w:val="110"/>
                <w:sz w:val="18"/>
              </w:rPr>
              <w:t>partía</w:t>
            </w:r>
          </w:p>
        </w:tc>
      </w:tr>
      <w:tr w:rsidR="00793B93">
        <w:trPr>
          <w:trHeight w:val="320"/>
        </w:trPr>
        <w:tc>
          <w:tcPr>
            <w:tcW w:w="2831" w:type="dxa"/>
          </w:tcPr>
          <w:p w:rsidR="00793B93" w:rsidRDefault="00660F1E">
            <w:pPr>
              <w:pStyle w:val="TableParagraph"/>
              <w:rPr>
                <w:sz w:val="18"/>
              </w:rPr>
            </w:pPr>
            <w:r>
              <w:rPr>
                <w:w w:val="120"/>
                <w:sz w:val="18"/>
              </w:rPr>
              <w:t>andabas</w:t>
            </w:r>
          </w:p>
        </w:tc>
        <w:tc>
          <w:tcPr>
            <w:tcW w:w="2832" w:type="dxa"/>
          </w:tcPr>
          <w:p w:rsidR="00793B93" w:rsidRDefault="00660F1E">
            <w:pPr>
              <w:pStyle w:val="TableParagraph"/>
              <w:ind w:left="51"/>
              <w:rPr>
                <w:sz w:val="18"/>
              </w:rPr>
            </w:pPr>
            <w:r>
              <w:rPr>
                <w:w w:val="110"/>
                <w:sz w:val="18"/>
              </w:rPr>
              <w:t>varrías</w:t>
            </w:r>
          </w:p>
        </w:tc>
        <w:tc>
          <w:tcPr>
            <w:tcW w:w="2843" w:type="dxa"/>
          </w:tcPr>
          <w:p w:rsidR="00793B93" w:rsidRDefault="00660F1E">
            <w:pPr>
              <w:pStyle w:val="TableParagraph"/>
              <w:rPr>
                <w:sz w:val="18"/>
              </w:rPr>
            </w:pPr>
            <w:r>
              <w:rPr>
                <w:w w:val="110"/>
                <w:sz w:val="18"/>
              </w:rPr>
              <w:t>partías</w:t>
            </w:r>
          </w:p>
        </w:tc>
      </w:tr>
      <w:tr w:rsidR="00793B93">
        <w:trPr>
          <w:trHeight w:val="320"/>
        </w:trPr>
        <w:tc>
          <w:tcPr>
            <w:tcW w:w="2831" w:type="dxa"/>
          </w:tcPr>
          <w:p w:rsidR="00793B93" w:rsidRDefault="00660F1E">
            <w:pPr>
              <w:pStyle w:val="TableParagraph"/>
              <w:spacing w:before="53"/>
              <w:rPr>
                <w:sz w:val="18"/>
              </w:rPr>
            </w:pPr>
            <w:r>
              <w:rPr>
                <w:w w:val="115"/>
                <w:sz w:val="18"/>
              </w:rPr>
              <w:t>andaba</w:t>
            </w:r>
          </w:p>
        </w:tc>
        <w:tc>
          <w:tcPr>
            <w:tcW w:w="2832" w:type="dxa"/>
          </w:tcPr>
          <w:p w:rsidR="00793B93" w:rsidRDefault="00660F1E">
            <w:pPr>
              <w:pStyle w:val="TableParagraph"/>
              <w:spacing w:before="53"/>
              <w:ind w:left="51"/>
              <w:rPr>
                <w:sz w:val="18"/>
              </w:rPr>
            </w:pPr>
            <w:r>
              <w:rPr>
                <w:w w:val="105"/>
                <w:sz w:val="18"/>
              </w:rPr>
              <w:t>varría</w:t>
            </w:r>
          </w:p>
        </w:tc>
        <w:tc>
          <w:tcPr>
            <w:tcW w:w="2843" w:type="dxa"/>
          </w:tcPr>
          <w:p w:rsidR="00793B93" w:rsidRDefault="00660F1E">
            <w:pPr>
              <w:pStyle w:val="TableParagraph"/>
              <w:spacing w:before="53"/>
              <w:rPr>
                <w:sz w:val="18"/>
              </w:rPr>
            </w:pPr>
            <w:r>
              <w:rPr>
                <w:w w:val="110"/>
                <w:sz w:val="18"/>
              </w:rPr>
              <w:t>partía</w:t>
            </w:r>
          </w:p>
        </w:tc>
      </w:tr>
      <w:tr w:rsidR="00793B93">
        <w:trPr>
          <w:trHeight w:val="320"/>
        </w:trPr>
        <w:tc>
          <w:tcPr>
            <w:tcW w:w="2831" w:type="dxa"/>
          </w:tcPr>
          <w:p w:rsidR="00793B93" w:rsidRDefault="00660F1E">
            <w:pPr>
              <w:pStyle w:val="TableParagraph"/>
              <w:rPr>
                <w:sz w:val="18"/>
              </w:rPr>
            </w:pPr>
            <w:r>
              <w:rPr>
                <w:w w:val="115"/>
                <w:sz w:val="18"/>
              </w:rPr>
              <w:t>andabamos</w:t>
            </w:r>
          </w:p>
        </w:tc>
        <w:tc>
          <w:tcPr>
            <w:tcW w:w="2832" w:type="dxa"/>
          </w:tcPr>
          <w:p w:rsidR="00793B93" w:rsidRDefault="00660F1E">
            <w:pPr>
              <w:pStyle w:val="TableParagraph"/>
              <w:ind w:left="51"/>
              <w:rPr>
                <w:sz w:val="18"/>
              </w:rPr>
            </w:pPr>
            <w:r>
              <w:rPr>
                <w:w w:val="105"/>
                <w:sz w:val="18"/>
              </w:rPr>
              <w:t>varriamos</w:t>
            </w:r>
          </w:p>
        </w:tc>
        <w:tc>
          <w:tcPr>
            <w:tcW w:w="2843" w:type="dxa"/>
          </w:tcPr>
          <w:p w:rsidR="00793B93" w:rsidRDefault="00660F1E">
            <w:pPr>
              <w:pStyle w:val="TableParagraph"/>
              <w:rPr>
                <w:sz w:val="18"/>
              </w:rPr>
            </w:pPr>
            <w:r>
              <w:rPr>
                <w:w w:val="110"/>
                <w:sz w:val="18"/>
              </w:rPr>
              <w:t>partiamos</w:t>
            </w:r>
          </w:p>
        </w:tc>
      </w:tr>
      <w:tr w:rsidR="00793B93">
        <w:trPr>
          <w:trHeight w:val="300"/>
        </w:trPr>
        <w:tc>
          <w:tcPr>
            <w:tcW w:w="2831" w:type="dxa"/>
          </w:tcPr>
          <w:p w:rsidR="00793B93" w:rsidRDefault="00660F1E">
            <w:pPr>
              <w:pStyle w:val="TableParagraph"/>
              <w:spacing w:before="53"/>
              <w:rPr>
                <w:sz w:val="18"/>
              </w:rPr>
            </w:pPr>
            <w:r>
              <w:rPr>
                <w:w w:val="120"/>
                <w:sz w:val="18"/>
              </w:rPr>
              <w:t>andabades</w:t>
            </w:r>
          </w:p>
        </w:tc>
        <w:tc>
          <w:tcPr>
            <w:tcW w:w="2832" w:type="dxa"/>
          </w:tcPr>
          <w:p w:rsidR="00793B93" w:rsidRDefault="00660F1E">
            <w:pPr>
              <w:pStyle w:val="TableParagraph"/>
              <w:spacing w:before="53"/>
              <w:ind w:left="51"/>
              <w:rPr>
                <w:sz w:val="18"/>
              </w:rPr>
            </w:pPr>
            <w:r>
              <w:rPr>
                <w:w w:val="110"/>
                <w:sz w:val="18"/>
              </w:rPr>
              <w:t>varriades</w:t>
            </w:r>
          </w:p>
        </w:tc>
        <w:tc>
          <w:tcPr>
            <w:tcW w:w="2843" w:type="dxa"/>
          </w:tcPr>
          <w:p w:rsidR="00793B93" w:rsidRDefault="00660F1E">
            <w:pPr>
              <w:pStyle w:val="TableParagraph"/>
              <w:spacing w:before="53"/>
              <w:rPr>
                <w:sz w:val="18"/>
              </w:rPr>
            </w:pPr>
            <w:r>
              <w:rPr>
                <w:w w:val="110"/>
                <w:sz w:val="18"/>
              </w:rPr>
              <w:t>partiades</w:t>
            </w:r>
          </w:p>
        </w:tc>
      </w:tr>
      <w:tr w:rsidR="00793B93">
        <w:trPr>
          <w:trHeight w:val="320"/>
        </w:trPr>
        <w:tc>
          <w:tcPr>
            <w:tcW w:w="2831" w:type="dxa"/>
          </w:tcPr>
          <w:p w:rsidR="00793B93" w:rsidRDefault="00660F1E">
            <w:pPr>
              <w:pStyle w:val="TableParagraph"/>
              <w:rPr>
                <w:sz w:val="18"/>
              </w:rPr>
            </w:pPr>
            <w:r>
              <w:rPr>
                <w:w w:val="115"/>
                <w:sz w:val="18"/>
              </w:rPr>
              <w:t>andaban</w:t>
            </w:r>
          </w:p>
        </w:tc>
        <w:tc>
          <w:tcPr>
            <w:tcW w:w="2832" w:type="dxa"/>
          </w:tcPr>
          <w:p w:rsidR="00793B93" w:rsidRDefault="00660F1E">
            <w:pPr>
              <w:pStyle w:val="TableParagraph"/>
              <w:ind w:left="51"/>
              <w:rPr>
                <w:sz w:val="18"/>
              </w:rPr>
            </w:pPr>
            <w:r>
              <w:rPr>
                <w:w w:val="105"/>
                <w:sz w:val="18"/>
              </w:rPr>
              <w:t>varrían</w:t>
            </w:r>
          </w:p>
        </w:tc>
        <w:tc>
          <w:tcPr>
            <w:tcW w:w="2843" w:type="dxa"/>
          </w:tcPr>
          <w:p w:rsidR="00793B93" w:rsidRDefault="00660F1E">
            <w:pPr>
              <w:pStyle w:val="TableParagraph"/>
              <w:rPr>
                <w:sz w:val="18"/>
              </w:rPr>
            </w:pPr>
            <w:r>
              <w:rPr>
                <w:w w:val="110"/>
                <w:sz w:val="18"/>
              </w:rPr>
              <w:t>partían</w:t>
            </w:r>
          </w:p>
        </w:tc>
      </w:tr>
      <w:tr w:rsidR="00793B93">
        <w:trPr>
          <w:trHeight w:val="320"/>
        </w:trPr>
        <w:tc>
          <w:tcPr>
            <w:tcW w:w="8506" w:type="dxa"/>
            <w:gridSpan w:val="3"/>
          </w:tcPr>
          <w:p w:rsidR="00793B93" w:rsidRDefault="00660F1E">
            <w:pPr>
              <w:pStyle w:val="TableParagraph"/>
              <w:rPr>
                <w:b/>
                <w:sz w:val="18"/>
              </w:rPr>
            </w:pPr>
            <w:r>
              <w:rPr>
                <w:b/>
                <w:w w:val="95"/>
                <w:sz w:val="18"/>
              </w:rPr>
              <w:t>PRETÉRITO  PERFECTO</w:t>
            </w:r>
          </w:p>
        </w:tc>
      </w:tr>
      <w:tr w:rsidR="00793B93">
        <w:trPr>
          <w:trHeight w:val="320"/>
        </w:trPr>
        <w:tc>
          <w:tcPr>
            <w:tcW w:w="2831" w:type="dxa"/>
          </w:tcPr>
          <w:p w:rsidR="00793B93" w:rsidRDefault="00660F1E">
            <w:pPr>
              <w:pStyle w:val="TableParagraph"/>
              <w:rPr>
                <w:sz w:val="18"/>
              </w:rPr>
            </w:pPr>
            <w:r>
              <w:rPr>
                <w:w w:val="110"/>
                <w:sz w:val="18"/>
              </w:rPr>
              <w:t>andei</w:t>
            </w:r>
          </w:p>
        </w:tc>
        <w:tc>
          <w:tcPr>
            <w:tcW w:w="2832" w:type="dxa"/>
          </w:tcPr>
          <w:p w:rsidR="00793B93" w:rsidRDefault="00660F1E">
            <w:pPr>
              <w:pStyle w:val="TableParagraph"/>
              <w:ind w:left="51"/>
              <w:rPr>
                <w:sz w:val="18"/>
              </w:rPr>
            </w:pPr>
            <w:r>
              <w:rPr>
                <w:w w:val="105"/>
                <w:sz w:val="18"/>
              </w:rPr>
              <w:t>varrín</w:t>
            </w:r>
          </w:p>
        </w:tc>
        <w:tc>
          <w:tcPr>
            <w:tcW w:w="2843" w:type="dxa"/>
          </w:tcPr>
          <w:p w:rsidR="00793B93" w:rsidRDefault="00660F1E">
            <w:pPr>
              <w:pStyle w:val="TableParagraph"/>
              <w:rPr>
                <w:sz w:val="18"/>
              </w:rPr>
            </w:pPr>
            <w:r>
              <w:rPr>
                <w:w w:val="105"/>
                <w:sz w:val="18"/>
              </w:rPr>
              <w:t>partín</w:t>
            </w:r>
          </w:p>
        </w:tc>
      </w:tr>
      <w:tr w:rsidR="00793B93">
        <w:trPr>
          <w:trHeight w:val="320"/>
        </w:trPr>
        <w:tc>
          <w:tcPr>
            <w:tcW w:w="2831" w:type="dxa"/>
          </w:tcPr>
          <w:p w:rsidR="00793B93" w:rsidRDefault="00660F1E">
            <w:pPr>
              <w:pStyle w:val="TableParagraph"/>
              <w:rPr>
                <w:sz w:val="18"/>
              </w:rPr>
            </w:pPr>
            <w:r>
              <w:rPr>
                <w:w w:val="115"/>
                <w:sz w:val="18"/>
              </w:rPr>
              <w:t>andaches</w:t>
            </w:r>
          </w:p>
        </w:tc>
        <w:tc>
          <w:tcPr>
            <w:tcW w:w="2832" w:type="dxa"/>
          </w:tcPr>
          <w:p w:rsidR="00793B93" w:rsidRDefault="00660F1E">
            <w:pPr>
              <w:pStyle w:val="TableParagraph"/>
              <w:ind w:left="51"/>
              <w:rPr>
                <w:sz w:val="18"/>
              </w:rPr>
            </w:pPr>
            <w:r>
              <w:rPr>
                <w:w w:val="110"/>
                <w:sz w:val="18"/>
              </w:rPr>
              <w:t>varriches</w:t>
            </w:r>
          </w:p>
        </w:tc>
        <w:tc>
          <w:tcPr>
            <w:tcW w:w="2843" w:type="dxa"/>
          </w:tcPr>
          <w:p w:rsidR="00793B93" w:rsidRDefault="00660F1E">
            <w:pPr>
              <w:pStyle w:val="TableParagraph"/>
              <w:rPr>
                <w:sz w:val="18"/>
              </w:rPr>
            </w:pPr>
            <w:r>
              <w:rPr>
                <w:w w:val="110"/>
                <w:sz w:val="18"/>
              </w:rPr>
              <w:t>partiches</w:t>
            </w:r>
          </w:p>
        </w:tc>
      </w:tr>
      <w:tr w:rsidR="00793B93">
        <w:trPr>
          <w:trHeight w:val="300"/>
        </w:trPr>
        <w:tc>
          <w:tcPr>
            <w:tcW w:w="2831" w:type="dxa"/>
          </w:tcPr>
          <w:p w:rsidR="00793B93" w:rsidRDefault="00660F1E">
            <w:pPr>
              <w:pStyle w:val="TableParagraph"/>
              <w:rPr>
                <w:sz w:val="18"/>
              </w:rPr>
            </w:pPr>
            <w:r>
              <w:rPr>
                <w:w w:val="110"/>
                <w:sz w:val="18"/>
              </w:rPr>
              <w:t>andou</w:t>
            </w:r>
          </w:p>
        </w:tc>
        <w:tc>
          <w:tcPr>
            <w:tcW w:w="2832" w:type="dxa"/>
          </w:tcPr>
          <w:p w:rsidR="00793B93" w:rsidRDefault="00660F1E">
            <w:pPr>
              <w:pStyle w:val="TableParagraph"/>
              <w:ind w:left="51"/>
              <w:rPr>
                <w:sz w:val="18"/>
              </w:rPr>
            </w:pPr>
            <w:r>
              <w:rPr>
                <w:w w:val="110"/>
                <w:sz w:val="18"/>
              </w:rPr>
              <w:t>varreu</w:t>
            </w:r>
          </w:p>
        </w:tc>
        <w:tc>
          <w:tcPr>
            <w:tcW w:w="2843" w:type="dxa"/>
          </w:tcPr>
          <w:p w:rsidR="00793B93" w:rsidRDefault="00660F1E">
            <w:pPr>
              <w:pStyle w:val="TableParagraph"/>
              <w:rPr>
                <w:sz w:val="18"/>
              </w:rPr>
            </w:pPr>
            <w:r>
              <w:rPr>
                <w:w w:val="105"/>
                <w:sz w:val="18"/>
              </w:rPr>
              <w:t>partiu</w:t>
            </w:r>
          </w:p>
        </w:tc>
      </w:tr>
      <w:tr w:rsidR="00793B93">
        <w:trPr>
          <w:trHeight w:val="320"/>
        </w:trPr>
        <w:tc>
          <w:tcPr>
            <w:tcW w:w="2831" w:type="dxa"/>
          </w:tcPr>
          <w:p w:rsidR="00793B93" w:rsidRDefault="00660F1E">
            <w:pPr>
              <w:pStyle w:val="TableParagraph"/>
              <w:rPr>
                <w:sz w:val="18"/>
              </w:rPr>
            </w:pPr>
            <w:r>
              <w:rPr>
                <w:w w:val="115"/>
                <w:sz w:val="18"/>
              </w:rPr>
              <w:t>andamos</w:t>
            </w:r>
          </w:p>
        </w:tc>
        <w:tc>
          <w:tcPr>
            <w:tcW w:w="2832" w:type="dxa"/>
          </w:tcPr>
          <w:p w:rsidR="00793B93" w:rsidRDefault="00660F1E">
            <w:pPr>
              <w:pStyle w:val="TableParagraph"/>
              <w:ind w:left="51"/>
              <w:rPr>
                <w:sz w:val="18"/>
              </w:rPr>
            </w:pPr>
            <w:r>
              <w:rPr>
                <w:w w:val="110"/>
                <w:sz w:val="18"/>
              </w:rPr>
              <w:t>varremos</w:t>
            </w:r>
          </w:p>
        </w:tc>
        <w:tc>
          <w:tcPr>
            <w:tcW w:w="2843" w:type="dxa"/>
          </w:tcPr>
          <w:p w:rsidR="00793B93" w:rsidRDefault="00660F1E">
            <w:pPr>
              <w:pStyle w:val="TableParagraph"/>
              <w:rPr>
                <w:sz w:val="18"/>
              </w:rPr>
            </w:pPr>
            <w:r>
              <w:rPr>
                <w:w w:val="105"/>
                <w:sz w:val="18"/>
              </w:rPr>
              <w:t>partimos</w:t>
            </w:r>
          </w:p>
        </w:tc>
      </w:tr>
      <w:tr w:rsidR="00793B93">
        <w:trPr>
          <w:trHeight w:val="320"/>
        </w:trPr>
        <w:tc>
          <w:tcPr>
            <w:tcW w:w="2831" w:type="dxa"/>
          </w:tcPr>
          <w:p w:rsidR="00793B93" w:rsidRDefault="00660F1E">
            <w:pPr>
              <w:pStyle w:val="TableParagraph"/>
              <w:rPr>
                <w:sz w:val="18"/>
              </w:rPr>
            </w:pPr>
            <w:r>
              <w:rPr>
                <w:w w:val="120"/>
                <w:sz w:val="18"/>
              </w:rPr>
              <w:t>andastes</w:t>
            </w:r>
          </w:p>
        </w:tc>
        <w:tc>
          <w:tcPr>
            <w:tcW w:w="2832" w:type="dxa"/>
          </w:tcPr>
          <w:p w:rsidR="00793B93" w:rsidRDefault="00660F1E">
            <w:pPr>
              <w:pStyle w:val="TableParagraph"/>
              <w:ind w:left="51"/>
              <w:rPr>
                <w:sz w:val="18"/>
              </w:rPr>
            </w:pPr>
            <w:r>
              <w:rPr>
                <w:w w:val="115"/>
                <w:sz w:val="18"/>
              </w:rPr>
              <w:t>varrestes</w:t>
            </w:r>
          </w:p>
        </w:tc>
        <w:tc>
          <w:tcPr>
            <w:tcW w:w="2843" w:type="dxa"/>
          </w:tcPr>
          <w:p w:rsidR="00793B93" w:rsidRDefault="00660F1E">
            <w:pPr>
              <w:pStyle w:val="TableParagraph"/>
              <w:rPr>
                <w:sz w:val="18"/>
              </w:rPr>
            </w:pPr>
            <w:r>
              <w:rPr>
                <w:w w:val="110"/>
                <w:sz w:val="18"/>
              </w:rPr>
              <w:t>partistes</w:t>
            </w:r>
          </w:p>
        </w:tc>
      </w:tr>
      <w:tr w:rsidR="00793B93">
        <w:trPr>
          <w:trHeight w:val="320"/>
        </w:trPr>
        <w:tc>
          <w:tcPr>
            <w:tcW w:w="2831" w:type="dxa"/>
          </w:tcPr>
          <w:p w:rsidR="00793B93" w:rsidRDefault="00660F1E">
            <w:pPr>
              <w:pStyle w:val="TableParagraph"/>
              <w:rPr>
                <w:sz w:val="18"/>
              </w:rPr>
            </w:pPr>
            <w:r>
              <w:rPr>
                <w:w w:val="110"/>
                <w:sz w:val="18"/>
              </w:rPr>
              <w:t>andaron</w:t>
            </w:r>
          </w:p>
        </w:tc>
        <w:tc>
          <w:tcPr>
            <w:tcW w:w="2832" w:type="dxa"/>
          </w:tcPr>
          <w:p w:rsidR="00793B93" w:rsidRDefault="00660F1E">
            <w:pPr>
              <w:pStyle w:val="TableParagraph"/>
              <w:ind w:left="51"/>
              <w:rPr>
                <w:sz w:val="18"/>
              </w:rPr>
            </w:pPr>
            <w:r>
              <w:rPr>
                <w:w w:val="110"/>
                <w:sz w:val="18"/>
              </w:rPr>
              <w:t>varreron</w:t>
            </w:r>
          </w:p>
        </w:tc>
        <w:tc>
          <w:tcPr>
            <w:tcW w:w="2843" w:type="dxa"/>
          </w:tcPr>
          <w:p w:rsidR="00793B93" w:rsidRDefault="00660F1E">
            <w:pPr>
              <w:pStyle w:val="TableParagraph"/>
              <w:rPr>
                <w:sz w:val="18"/>
              </w:rPr>
            </w:pPr>
            <w:r>
              <w:rPr>
                <w:w w:val="105"/>
                <w:sz w:val="18"/>
              </w:rPr>
              <w:t>partiron</w:t>
            </w:r>
          </w:p>
        </w:tc>
      </w:tr>
      <w:tr w:rsidR="00793B93">
        <w:trPr>
          <w:trHeight w:val="320"/>
        </w:trPr>
        <w:tc>
          <w:tcPr>
            <w:tcW w:w="8506" w:type="dxa"/>
            <w:gridSpan w:val="3"/>
          </w:tcPr>
          <w:p w:rsidR="00793B93" w:rsidRDefault="00660F1E">
            <w:pPr>
              <w:pStyle w:val="TableParagraph"/>
              <w:rPr>
                <w:b/>
                <w:sz w:val="18"/>
              </w:rPr>
            </w:pPr>
            <w:r>
              <w:rPr>
                <w:b/>
                <w:sz w:val="18"/>
              </w:rPr>
              <w:t>PRETÉRITO PLUSCUAMPERFECTO</w:t>
            </w:r>
          </w:p>
        </w:tc>
      </w:tr>
      <w:tr w:rsidR="00793B93">
        <w:trPr>
          <w:trHeight w:val="320"/>
        </w:trPr>
        <w:tc>
          <w:tcPr>
            <w:tcW w:w="2831" w:type="dxa"/>
          </w:tcPr>
          <w:p w:rsidR="00793B93" w:rsidRDefault="00660F1E">
            <w:pPr>
              <w:pStyle w:val="TableParagraph"/>
              <w:rPr>
                <w:sz w:val="18"/>
              </w:rPr>
            </w:pPr>
            <w:r>
              <w:rPr>
                <w:w w:val="115"/>
                <w:sz w:val="18"/>
              </w:rPr>
              <w:t>andara</w:t>
            </w:r>
          </w:p>
        </w:tc>
        <w:tc>
          <w:tcPr>
            <w:tcW w:w="2832" w:type="dxa"/>
          </w:tcPr>
          <w:p w:rsidR="00793B93" w:rsidRDefault="00660F1E">
            <w:pPr>
              <w:pStyle w:val="TableParagraph"/>
              <w:ind w:left="51"/>
              <w:rPr>
                <w:sz w:val="18"/>
              </w:rPr>
            </w:pPr>
            <w:r>
              <w:rPr>
                <w:w w:val="110"/>
                <w:sz w:val="18"/>
              </w:rPr>
              <w:t>varrera</w:t>
            </w:r>
          </w:p>
        </w:tc>
        <w:tc>
          <w:tcPr>
            <w:tcW w:w="2843" w:type="dxa"/>
          </w:tcPr>
          <w:p w:rsidR="00793B93" w:rsidRDefault="00660F1E">
            <w:pPr>
              <w:pStyle w:val="TableParagraph"/>
              <w:rPr>
                <w:sz w:val="18"/>
              </w:rPr>
            </w:pPr>
            <w:r>
              <w:rPr>
                <w:w w:val="105"/>
                <w:sz w:val="18"/>
              </w:rPr>
              <w:t>partira</w:t>
            </w:r>
          </w:p>
        </w:tc>
      </w:tr>
      <w:tr w:rsidR="00793B93">
        <w:trPr>
          <w:trHeight w:val="300"/>
        </w:trPr>
        <w:tc>
          <w:tcPr>
            <w:tcW w:w="2831" w:type="dxa"/>
          </w:tcPr>
          <w:p w:rsidR="00793B93" w:rsidRDefault="00660F1E">
            <w:pPr>
              <w:pStyle w:val="TableParagraph"/>
              <w:spacing w:before="53"/>
              <w:rPr>
                <w:sz w:val="18"/>
              </w:rPr>
            </w:pPr>
            <w:r>
              <w:rPr>
                <w:w w:val="115"/>
                <w:sz w:val="18"/>
              </w:rPr>
              <w:t>andaras</w:t>
            </w:r>
          </w:p>
        </w:tc>
        <w:tc>
          <w:tcPr>
            <w:tcW w:w="2832" w:type="dxa"/>
          </w:tcPr>
          <w:p w:rsidR="00793B93" w:rsidRDefault="00660F1E">
            <w:pPr>
              <w:pStyle w:val="TableParagraph"/>
              <w:spacing w:before="53"/>
              <w:ind w:left="51"/>
              <w:rPr>
                <w:sz w:val="18"/>
              </w:rPr>
            </w:pPr>
            <w:r>
              <w:rPr>
                <w:w w:val="110"/>
                <w:sz w:val="18"/>
              </w:rPr>
              <w:t>varreras</w:t>
            </w:r>
          </w:p>
        </w:tc>
        <w:tc>
          <w:tcPr>
            <w:tcW w:w="2843" w:type="dxa"/>
          </w:tcPr>
          <w:p w:rsidR="00793B93" w:rsidRDefault="00660F1E">
            <w:pPr>
              <w:pStyle w:val="TableParagraph"/>
              <w:spacing w:before="53"/>
              <w:rPr>
                <w:sz w:val="18"/>
              </w:rPr>
            </w:pPr>
            <w:r>
              <w:rPr>
                <w:w w:val="110"/>
                <w:sz w:val="18"/>
              </w:rPr>
              <w:t>partiras</w:t>
            </w:r>
          </w:p>
        </w:tc>
      </w:tr>
      <w:tr w:rsidR="00793B93">
        <w:trPr>
          <w:trHeight w:val="320"/>
        </w:trPr>
        <w:tc>
          <w:tcPr>
            <w:tcW w:w="2831" w:type="dxa"/>
          </w:tcPr>
          <w:p w:rsidR="00793B93" w:rsidRDefault="00660F1E">
            <w:pPr>
              <w:pStyle w:val="TableParagraph"/>
              <w:rPr>
                <w:sz w:val="18"/>
              </w:rPr>
            </w:pPr>
            <w:r>
              <w:rPr>
                <w:w w:val="115"/>
                <w:sz w:val="18"/>
              </w:rPr>
              <w:t>andara</w:t>
            </w:r>
          </w:p>
        </w:tc>
        <w:tc>
          <w:tcPr>
            <w:tcW w:w="2832" w:type="dxa"/>
          </w:tcPr>
          <w:p w:rsidR="00793B93" w:rsidRDefault="00660F1E">
            <w:pPr>
              <w:pStyle w:val="TableParagraph"/>
              <w:ind w:left="51"/>
              <w:rPr>
                <w:sz w:val="18"/>
              </w:rPr>
            </w:pPr>
            <w:r>
              <w:rPr>
                <w:w w:val="110"/>
                <w:sz w:val="18"/>
              </w:rPr>
              <w:t>varrera</w:t>
            </w:r>
          </w:p>
        </w:tc>
        <w:tc>
          <w:tcPr>
            <w:tcW w:w="2843" w:type="dxa"/>
          </w:tcPr>
          <w:p w:rsidR="00793B93" w:rsidRDefault="00660F1E">
            <w:pPr>
              <w:pStyle w:val="TableParagraph"/>
              <w:rPr>
                <w:sz w:val="18"/>
              </w:rPr>
            </w:pPr>
            <w:r>
              <w:rPr>
                <w:w w:val="105"/>
                <w:sz w:val="18"/>
              </w:rPr>
              <w:t>partira</w:t>
            </w:r>
          </w:p>
        </w:tc>
      </w:tr>
      <w:tr w:rsidR="00793B93">
        <w:trPr>
          <w:trHeight w:val="320"/>
        </w:trPr>
        <w:tc>
          <w:tcPr>
            <w:tcW w:w="2831" w:type="dxa"/>
          </w:tcPr>
          <w:p w:rsidR="00793B93" w:rsidRDefault="00660F1E">
            <w:pPr>
              <w:pStyle w:val="TableParagraph"/>
              <w:rPr>
                <w:sz w:val="18"/>
              </w:rPr>
            </w:pPr>
            <w:r>
              <w:rPr>
                <w:w w:val="115"/>
                <w:sz w:val="18"/>
              </w:rPr>
              <w:t>andaramos</w:t>
            </w:r>
          </w:p>
        </w:tc>
        <w:tc>
          <w:tcPr>
            <w:tcW w:w="2832" w:type="dxa"/>
          </w:tcPr>
          <w:p w:rsidR="00793B93" w:rsidRDefault="00660F1E">
            <w:pPr>
              <w:pStyle w:val="TableParagraph"/>
              <w:ind w:left="51"/>
              <w:rPr>
                <w:sz w:val="18"/>
              </w:rPr>
            </w:pPr>
            <w:r>
              <w:rPr>
                <w:w w:val="110"/>
                <w:sz w:val="18"/>
              </w:rPr>
              <w:t>varreramos</w:t>
            </w:r>
          </w:p>
        </w:tc>
        <w:tc>
          <w:tcPr>
            <w:tcW w:w="2843" w:type="dxa"/>
          </w:tcPr>
          <w:p w:rsidR="00793B93" w:rsidRDefault="00660F1E">
            <w:pPr>
              <w:pStyle w:val="TableParagraph"/>
              <w:rPr>
                <w:sz w:val="18"/>
              </w:rPr>
            </w:pPr>
            <w:r>
              <w:rPr>
                <w:w w:val="110"/>
                <w:sz w:val="18"/>
              </w:rPr>
              <w:t>partiramos</w:t>
            </w:r>
          </w:p>
        </w:tc>
      </w:tr>
      <w:tr w:rsidR="00793B93">
        <w:trPr>
          <w:trHeight w:val="320"/>
        </w:trPr>
        <w:tc>
          <w:tcPr>
            <w:tcW w:w="2831" w:type="dxa"/>
          </w:tcPr>
          <w:p w:rsidR="00793B93" w:rsidRDefault="00660F1E">
            <w:pPr>
              <w:pStyle w:val="TableParagraph"/>
              <w:rPr>
                <w:sz w:val="18"/>
              </w:rPr>
            </w:pPr>
            <w:r>
              <w:rPr>
                <w:w w:val="115"/>
                <w:sz w:val="18"/>
              </w:rPr>
              <w:t>andarades</w:t>
            </w:r>
          </w:p>
        </w:tc>
        <w:tc>
          <w:tcPr>
            <w:tcW w:w="2832" w:type="dxa"/>
          </w:tcPr>
          <w:p w:rsidR="00793B93" w:rsidRDefault="00660F1E">
            <w:pPr>
              <w:pStyle w:val="TableParagraph"/>
              <w:ind w:left="51"/>
              <w:rPr>
                <w:sz w:val="18"/>
              </w:rPr>
            </w:pPr>
            <w:r>
              <w:rPr>
                <w:w w:val="115"/>
                <w:sz w:val="18"/>
              </w:rPr>
              <w:t>varrerades</w:t>
            </w:r>
          </w:p>
        </w:tc>
        <w:tc>
          <w:tcPr>
            <w:tcW w:w="2843" w:type="dxa"/>
          </w:tcPr>
          <w:p w:rsidR="00793B93" w:rsidRDefault="00660F1E">
            <w:pPr>
              <w:pStyle w:val="TableParagraph"/>
              <w:rPr>
                <w:sz w:val="18"/>
              </w:rPr>
            </w:pPr>
            <w:r>
              <w:rPr>
                <w:w w:val="110"/>
                <w:sz w:val="18"/>
              </w:rPr>
              <w:t>partirades</w:t>
            </w:r>
          </w:p>
        </w:tc>
      </w:tr>
      <w:tr w:rsidR="00793B93">
        <w:trPr>
          <w:trHeight w:val="320"/>
        </w:trPr>
        <w:tc>
          <w:tcPr>
            <w:tcW w:w="2831" w:type="dxa"/>
          </w:tcPr>
          <w:p w:rsidR="00793B93" w:rsidRDefault="00660F1E">
            <w:pPr>
              <w:pStyle w:val="TableParagraph"/>
              <w:rPr>
                <w:sz w:val="18"/>
              </w:rPr>
            </w:pPr>
            <w:r>
              <w:rPr>
                <w:w w:val="115"/>
                <w:sz w:val="18"/>
              </w:rPr>
              <w:t>andaran</w:t>
            </w:r>
          </w:p>
        </w:tc>
        <w:tc>
          <w:tcPr>
            <w:tcW w:w="2832" w:type="dxa"/>
          </w:tcPr>
          <w:p w:rsidR="00793B93" w:rsidRDefault="00660F1E">
            <w:pPr>
              <w:pStyle w:val="TableParagraph"/>
              <w:ind w:left="51"/>
              <w:rPr>
                <w:sz w:val="18"/>
              </w:rPr>
            </w:pPr>
            <w:r>
              <w:rPr>
                <w:w w:val="110"/>
                <w:sz w:val="18"/>
              </w:rPr>
              <w:t>varreran</w:t>
            </w:r>
          </w:p>
        </w:tc>
        <w:tc>
          <w:tcPr>
            <w:tcW w:w="2843" w:type="dxa"/>
          </w:tcPr>
          <w:p w:rsidR="00793B93" w:rsidRDefault="00660F1E">
            <w:pPr>
              <w:pStyle w:val="TableParagraph"/>
              <w:rPr>
                <w:sz w:val="18"/>
              </w:rPr>
            </w:pPr>
            <w:r>
              <w:rPr>
                <w:w w:val="105"/>
                <w:sz w:val="18"/>
              </w:rPr>
              <w:t>partiran</w:t>
            </w:r>
          </w:p>
        </w:tc>
      </w:tr>
      <w:tr w:rsidR="00793B93">
        <w:trPr>
          <w:trHeight w:val="300"/>
        </w:trPr>
        <w:tc>
          <w:tcPr>
            <w:tcW w:w="8506" w:type="dxa"/>
            <w:gridSpan w:val="3"/>
          </w:tcPr>
          <w:p w:rsidR="00793B93" w:rsidRDefault="00660F1E">
            <w:pPr>
              <w:pStyle w:val="TableParagraph"/>
              <w:rPr>
                <w:b/>
                <w:sz w:val="18"/>
              </w:rPr>
            </w:pPr>
            <w:r>
              <w:rPr>
                <w:b/>
                <w:sz w:val="18"/>
              </w:rPr>
              <w:t>FUTURO</w:t>
            </w:r>
          </w:p>
        </w:tc>
      </w:tr>
      <w:tr w:rsidR="00793B93">
        <w:trPr>
          <w:trHeight w:val="320"/>
        </w:trPr>
        <w:tc>
          <w:tcPr>
            <w:tcW w:w="2831" w:type="dxa"/>
          </w:tcPr>
          <w:p w:rsidR="00793B93" w:rsidRDefault="00660F1E">
            <w:pPr>
              <w:pStyle w:val="TableParagraph"/>
              <w:rPr>
                <w:sz w:val="18"/>
              </w:rPr>
            </w:pPr>
            <w:r>
              <w:rPr>
                <w:w w:val="125"/>
                <w:sz w:val="18"/>
              </w:rPr>
              <w:t>andarei</w:t>
            </w:r>
          </w:p>
        </w:tc>
        <w:tc>
          <w:tcPr>
            <w:tcW w:w="2832" w:type="dxa"/>
          </w:tcPr>
          <w:p w:rsidR="00793B93" w:rsidRDefault="00660F1E">
            <w:pPr>
              <w:pStyle w:val="TableParagraph"/>
              <w:ind w:left="51"/>
              <w:rPr>
                <w:sz w:val="18"/>
              </w:rPr>
            </w:pPr>
            <w:r>
              <w:rPr>
                <w:sz w:val="18"/>
              </w:rPr>
              <w:t>varrerei</w:t>
            </w:r>
          </w:p>
        </w:tc>
        <w:tc>
          <w:tcPr>
            <w:tcW w:w="2843" w:type="dxa"/>
          </w:tcPr>
          <w:p w:rsidR="00793B93" w:rsidRDefault="00660F1E">
            <w:pPr>
              <w:pStyle w:val="TableParagraph"/>
              <w:rPr>
                <w:sz w:val="18"/>
              </w:rPr>
            </w:pPr>
            <w:r>
              <w:rPr>
                <w:w w:val="110"/>
                <w:sz w:val="18"/>
              </w:rPr>
              <w:t>partirei</w:t>
            </w:r>
          </w:p>
        </w:tc>
      </w:tr>
      <w:tr w:rsidR="00793B93">
        <w:trPr>
          <w:trHeight w:val="320"/>
        </w:trPr>
        <w:tc>
          <w:tcPr>
            <w:tcW w:w="2831" w:type="dxa"/>
          </w:tcPr>
          <w:p w:rsidR="00793B93" w:rsidRDefault="00660F1E">
            <w:pPr>
              <w:pStyle w:val="TableParagraph"/>
              <w:rPr>
                <w:sz w:val="18"/>
              </w:rPr>
            </w:pPr>
            <w:r>
              <w:rPr>
                <w:w w:val="125"/>
                <w:sz w:val="18"/>
              </w:rPr>
              <w:t>andarás</w:t>
            </w:r>
          </w:p>
        </w:tc>
        <w:tc>
          <w:tcPr>
            <w:tcW w:w="2832" w:type="dxa"/>
          </w:tcPr>
          <w:p w:rsidR="00793B93" w:rsidRDefault="00660F1E">
            <w:pPr>
              <w:pStyle w:val="TableParagraph"/>
              <w:ind w:left="51"/>
              <w:rPr>
                <w:sz w:val="18"/>
              </w:rPr>
            </w:pPr>
            <w:r>
              <w:rPr>
                <w:sz w:val="18"/>
              </w:rPr>
              <w:t>varrerás</w:t>
            </w:r>
          </w:p>
        </w:tc>
        <w:tc>
          <w:tcPr>
            <w:tcW w:w="2843" w:type="dxa"/>
          </w:tcPr>
          <w:p w:rsidR="00793B93" w:rsidRDefault="00660F1E">
            <w:pPr>
              <w:pStyle w:val="TableParagraph"/>
              <w:rPr>
                <w:sz w:val="18"/>
              </w:rPr>
            </w:pPr>
            <w:r>
              <w:rPr>
                <w:w w:val="110"/>
                <w:sz w:val="18"/>
              </w:rPr>
              <w:t>partirás</w:t>
            </w:r>
          </w:p>
        </w:tc>
      </w:tr>
      <w:tr w:rsidR="00793B93">
        <w:trPr>
          <w:trHeight w:val="320"/>
        </w:trPr>
        <w:tc>
          <w:tcPr>
            <w:tcW w:w="2831" w:type="dxa"/>
          </w:tcPr>
          <w:p w:rsidR="00793B93" w:rsidRDefault="00660F1E">
            <w:pPr>
              <w:pStyle w:val="TableParagraph"/>
              <w:rPr>
                <w:sz w:val="18"/>
              </w:rPr>
            </w:pPr>
            <w:r>
              <w:rPr>
                <w:w w:val="125"/>
                <w:sz w:val="18"/>
              </w:rPr>
              <w:t>andará</w:t>
            </w:r>
          </w:p>
        </w:tc>
        <w:tc>
          <w:tcPr>
            <w:tcW w:w="2832" w:type="dxa"/>
          </w:tcPr>
          <w:p w:rsidR="00793B93" w:rsidRDefault="00660F1E">
            <w:pPr>
              <w:pStyle w:val="TableParagraph"/>
              <w:ind w:left="51"/>
              <w:rPr>
                <w:sz w:val="18"/>
              </w:rPr>
            </w:pPr>
            <w:r>
              <w:rPr>
                <w:sz w:val="18"/>
              </w:rPr>
              <w:t>varrerá</w:t>
            </w:r>
          </w:p>
        </w:tc>
        <w:tc>
          <w:tcPr>
            <w:tcW w:w="2843" w:type="dxa"/>
          </w:tcPr>
          <w:p w:rsidR="00793B93" w:rsidRDefault="00660F1E">
            <w:pPr>
              <w:pStyle w:val="TableParagraph"/>
              <w:rPr>
                <w:sz w:val="18"/>
              </w:rPr>
            </w:pPr>
            <w:r>
              <w:rPr>
                <w:w w:val="110"/>
                <w:sz w:val="18"/>
              </w:rPr>
              <w:t>partirá</w:t>
            </w:r>
          </w:p>
        </w:tc>
      </w:tr>
      <w:tr w:rsidR="00793B93">
        <w:trPr>
          <w:trHeight w:val="320"/>
        </w:trPr>
        <w:tc>
          <w:tcPr>
            <w:tcW w:w="2831" w:type="dxa"/>
          </w:tcPr>
          <w:p w:rsidR="00793B93" w:rsidRDefault="00660F1E">
            <w:pPr>
              <w:pStyle w:val="TableParagraph"/>
              <w:rPr>
                <w:sz w:val="18"/>
              </w:rPr>
            </w:pPr>
            <w:r>
              <w:rPr>
                <w:w w:val="125"/>
                <w:sz w:val="18"/>
              </w:rPr>
              <w:t>andaremos</w:t>
            </w:r>
          </w:p>
        </w:tc>
        <w:tc>
          <w:tcPr>
            <w:tcW w:w="2832" w:type="dxa"/>
          </w:tcPr>
          <w:p w:rsidR="00793B93" w:rsidRDefault="00660F1E">
            <w:pPr>
              <w:pStyle w:val="TableParagraph"/>
              <w:ind w:left="51"/>
              <w:rPr>
                <w:sz w:val="18"/>
              </w:rPr>
            </w:pPr>
            <w:r>
              <w:rPr>
                <w:sz w:val="18"/>
              </w:rPr>
              <w:t>varreremos</w:t>
            </w:r>
          </w:p>
        </w:tc>
        <w:tc>
          <w:tcPr>
            <w:tcW w:w="2843" w:type="dxa"/>
          </w:tcPr>
          <w:p w:rsidR="00793B93" w:rsidRDefault="00660F1E">
            <w:pPr>
              <w:pStyle w:val="TableParagraph"/>
              <w:rPr>
                <w:sz w:val="18"/>
              </w:rPr>
            </w:pPr>
            <w:r>
              <w:rPr>
                <w:w w:val="110"/>
                <w:sz w:val="18"/>
              </w:rPr>
              <w:t>partiremos</w:t>
            </w:r>
          </w:p>
        </w:tc>
      </w:tr>
      <w:tr w:rsidR="00793B93">
        <w:trPr>
          <w:trHeight w:val="320"/>
        </w:trPr>
        <w:tc>
          <w:tcPr>
            <w:tcW w:w="2831" w:type="dxa"/>
          </w:tcPr>
          <w:p w:rsidR="00793B93" w:rsidRDefault="00660F1E">
            <w:pPr>
              <w:pStyle w:val="TableParagraph"/>
              <w:rPr>
                <w:sz w:val="18"/>
              </w:rPr>
            </w:pPr>
            <w:r>
              <w:rPr>
                <w:w w:val="125"/>
                <w:sz w:val="18"/>
              </w:rPr>
              <w:t>andaredes</w:t>
            </w:r>
          </w:p>
        </w:tc>
        <w:tc>
          <w:tcPr>
            <w:tcW w:w="2832" w:type="dxa"/>
          </w:tcPr>
          <w:p w:rsidR="00793B93" w:rsidRDefault="00660F1E">
            <w:pPr>
              <w:pStyle w:val="TableParagraph"/>
              <w:ind w:left="51"/>
              <w:rPr>
                <w:sz w:val="18"/>
              </w:rPr>
            </w:pPr>
            <w:r>
              <w:rPr>
                <w:sz w:val="18"/>
              </w:rPr>
              <w:t>varreredes</w:t>
            </w:r>
          </w:p>
        </w:tc>
        <w:tc>
          <w:tcPr>
            <w:tcW w:w="2843" w:type="dxa"/>
          </w:tcPr>
          <w:p w:rsidR="00793B93" w:rsidRDefault="00660F1E">
            <w:pPr>
              <w:pStyle w:val="TableParagraph"/>
              <w:rPr>
                <w:sz w:val="18"/>
              </w:rPr>
            </w:pPr>
            <w:r>
              <w:rPr>
                <w:w w:val="110"/>
                <w:sz w:val="18"/>
              </w:rPr>
              <w:t>partiredes</w:t>
            </w:r>
          </w:p>
        </w:tc>
      </w:tr>
      <w:tr w:rsidR="00793B93">
        <w:trPr>
          <w:trHeight w:val="340"/>
        </w:trPr>
        <w:tc>
          <w:tcPr>
            <w:tcW w:w="2831" w:type="dxa"/>
          </w:tcPr>
          <w:p w:rsidR="00793B93" w:rsidRDefault="00660F1E">
            <w:pPr>
              <w:pStyle w:val="TableParagraph"/>
              <w:spacing w:before="53"/>
              <w:rPr>
                <w:sz w:val="18"/>
              </w:rPr>
            </w:pPr>
            <w:r>
              <w:rPr>
                <w:w w:val="125"/>
                <w:sz w:val="18"/>
              </w:rPr>
              <w:t>andarán</w:t>
            </w:r>
          </w:p>
        </w:tc>
        <w:tc>
          <w:tcPr>
            <w:tcW w:w="2832" w:type="dxa"/>
          </w:tcPr>
          <w:p w:rsidR="00793B93" w:rsidRDefault="00660F1E">
            <w:pPr>
              <w:pStyle w:val="TableParagraph"/>
              <w:spacing w:before="52"/>
              <w:ind w:left="51"/>
              <w:rPr>
                <w:sz w:val="18"/>
              </w:rPr>
            </w:pPr>
            <w:r>
              <w:rPr>
                <w:sz w:val="18"/>
              </w:rPr>
              <w:t>varrerán</w:t>
            </w:r>
          </w:p>
        </w:tc>
        <w:tc>
          <w:tcPr>
            <w:tcW w:w="2843" w:type="dxa"/>
          </w:tcPr>
          <w:p w:rsidR="00793B93" w:rsidRDefault="00660F1E">
            <w:pPr>
              <w:pStyle w:val="TableParagraph"/>
              <w:spacing w:before="53"/>
              <w:rPr>
                <w:sz w:val="18"/>
              </w:rPr>
            </w:pPr>
            <w:r>
              <w:rPr>
                <w:w w:val="110"/>
                <w:sz w:val="18"/>
              </w:rPr>
              <w:t>partirán</w:t>
            </w:r>
          </w:p>
        </w:tc>
      </w:tr>
    </w:tbl>
    <w:p w:rsidR="00793B93" w:rsidRDefault="00793B93">
      <w:pPr>
        <w:rPr>
          <w:sz w:val="18"/>
        </w:rPr>
        <w:sectPr w:rsidR="00793B93">
          <w:pgSz w:w="11910" w:h="16840"/>
          <w:pgMar w:top="1060" w:right="1240" w:bottom="800" w:left="116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1"/>
        <w:gridCol w:w="2832"/>
        <w:gridCol w:w="2843"/>
      </w:tblGrid>
      <w:tr w:rsidR="00793B93">
        <w:trPr>
          <w:trHeight w:val="560"/>
        </w:trPr>
        <w:tc>
          <w:tcPr>
            <w:tcW w:w="8506" w:type="dxa"/>
            <w:gridSpan w:val="3"/>
          </w:tcPr>
          <w:p w:rsidR="00793B93" w:rsidRDefault="00660F1E">
            <w:pPr>
              <w:pStyle w:val="TableParagraph"/>
              <w:spacing w:before="171"/>
              <w:rPr>
                <w:b/>
                <w:sz w:val="18"/>
              </w:rPr>
            </w:pPr>
            <w:r>
              <w:rPr>
                <w:b/>
                <w:w w:val="110"/>
                <w:sz w:val="18"/>
              </w:rPr>
              <w:lastRenderedPageBreak/>
              <w:t>CONDICIONAL</w:t>
            </w:r>
          </w:p>
        </w:tc>
      </w:tr>
      <w:tr w:rsidR="00793B93">
        <w:trPr>
          <w:trHeight w:val="320"/>
        </w:trPr>
        <w:tc>
          <w:tcPr>
            <w:tcW w:w="2831" w:type="dxa"/>
          </w:tcPr>
          <w:p w:rsidR="00793B93" w:rsidRDefault="00660F1E">
            <w:pPr>
              <w:pStyle w:val="TableParagraph"/>
              <w:spacing w:before="51"/>
              <w:rPr>
                <w:sz w:val="18"/>
              </w:rPr>
            </w:pPr>
            <w:r>
              <w:rPr>
                <w:w w:val="115"/>
                <w:sz w:val="18"/>
              </w:rPr>
              <w:t>andaría</w:t>
            </w:r>
          </w:p>
        </w:tc>
        <w:tc>
          <w:tcPr>
            <w:tcW w:w="2832" w:type="dxa"/>
          </w:tcPr>
          <w:p w:rsidR="00793B93" w:rsidRDefault="00660F1E">
            <w:pPr>
              <w:pStyle w:val="TableParagraph"/>
              <w:spacing w:before="51"/>
              <w:ind w:left="51"/>
              <w:rPr>
                <w:sz w:val="18"/>
              </w:rPr>
            </w:pPr>
            <w:r>
              <w:rPr>
                <w:w w:val="110"/>
                <w:sz w:val="18"/>
              </w:rPr>
              <w:t>varrería</w:t>
            </w:r>
          </w:p>
        </w:tc>
        <w:tc>
          <w:tcPr>
            <w:tcW w:w="2843" w:type="dxa"/>
          </w:tcPr>
          <w:p w:rsidR="00793B93" w:rsidRDefault="00660F1E">
            <w:pPr>
              <w:pStyle w:val="TableParagraph"/>
              <w:spacing w:before="51"/>
              <w:rPr>
                <w:sz w:val="18"/>
              </w:rPr>
            </w:pPr>
            <w:r>
              <w:rPr>
                <w:w w:val="105"/>
                <w:sz w:val="18"/>
              </w:rPr>
              <w:t>partiría</w:t>
            </w:r>
          </w:p>
        </w:tc>
      </w:tr>
      <w:tr w:rsidR="00793B93">
        <w:trPr>
          <w:trHeight w:val="320"/>
        </w:trPr>
        <w:tc>
          <w:tcPr>
            <w:tcW w:w="2831" w:type="dxa"/>
          </w:tcPr>
          <w:p w:rsidR="00793B93" w:rsidRDefault="00660F1E">
            <w:pPr>
              <w:pStyle w:val="TableParagraph"/>
              <w:spacing w:before="51"/>
              <w:rPr>
                <w:sz w:val="18"/>
              </w:rPr>
            </w:pPr>
            <w:r>
              <w:rPr>
                <w:w w:val="115"/>
                <w:sz w:val="18"/>
              </w:rPr>
              <w:t>andarías</w:t>
            </w:r>
          </w:p>
        </w:tc>
        <w:tc>
          <w:tcPr>
            <w:tcW w:w="2832" w:type="dxa"/>
          </w:tcPr>
          <w:p w:rsidR="00793B93" w:rsidRDefault="00660F1E">
            <w:pPr>
              <w:pStyle w:val="TableParagraph"/>
              <w:spacing w:before="51"/>
              <w:ind w:left="51"/>
              <w:rPr>
                <w:sz w:val="18"/>
              </w:rPr>
            </w:pPr>
            <w:r>
              <w:rPr>
                <w:w w:val="110"/>
                <w:sz w:val="18"/>
              </w:rPr>
              <w:t>varrerías</w:t>
            </w:r>
          </w:p>
        </w:tc>
        <w:tc>
          <w:tcPr>
            <w:tcW w:w="2843" w:type="dxa"/>
          </w:tcPr>
          <w:p w:rsidR="00793B93" w:rsidRDefault="00660F1E">
            <w:pPr>
              <w:pStyle w:val="TableParagraph"/>
              <w:spacing w:before="51"/>
              <w:rPr>
                <w:sz w:val="18"/>
              </w:rPr>
            </w:pPr>
            <w:r>
              <w:rPr>
                <w:w w:val="105"/>
                <w:sz w:val="18"/>
              </w:rPr>
              <w:t>partirías</w:t>
            </w:r>
          </w:p>
        </w:tc>
      </w:tr>
      <w:tr w:rsidR="00793B93">
        <w:trPr>
          <w:trHeight w:val="320"/>
        </w:trPr>
        <w:tc>
          <w:tcPr>
            <w:tcW w:w="2831" w:type="dxa"/>
          </w:tcPr>
          <w:p w:rsidR="00793B93" w:rsidRDefault="00660F1E">
            <w:pPr>
              <w:pStyle w:val="TableParagraph"/>
              <w:spacing w:before="51"/>
              <w:rPr>
                <w:sz w:val="18"/>
              </w:rPr>
            </w:pPr>
            <w:r>
              <w:rPr>
                <w:w w:val="115"/>
                <w:sz w:val="18"/>
              </w:rPr>
              <w:t>andaría</w:t>
            </w:r>
          </w:p>
        </w:tc>
        <w:tc>
          <w:tcPr>
            <w:tcW w:w="2832" w:type="dxa"/>
          </w:tcPr>
          <w:p w:rsidR="00793B93" w:rsidRDefault="00660F1E">
            <w:pPr>
              <w:pStyle w:val="TableParagraph"/>
              <w:spacing w:before="51"/>
              <w:ind w:left="51"/>
              <w:rPr>
                <w:sz w:val="18"/>
              </w:rPr>
            </w:pPr>
            <w:r>
              <w:rPr>
                <w:w w:val="110"/>
                <w:sz w:val="18"/>
              </w:rPr>
              <w:t>varrería</w:t>
            </w:r>
          </w:p>
        </w:tc>
        <w:tc>
          <w:tcPr>
            <w:tcW w:w="2843" w:type="dxa"/>
          </w:tcPr>
          <w:p w:rsidR="00793B93" w:rsidRDefault="00660F1E">
            <w:pPr>
              <w:pStyle w:val="TableParagraph"/>
              <w:spacing w:before="51"/>
              <w:rPr>
                <w:sz w:val="18"/>
              </w:rPr>
            </w:pPr>
            <w:r>
              <w:rPr>
                <w:w w:val="105"/>
                <w:sz w:val="18"/>
              </w:rPr>
              <w:t>partiría</w:t>
            </w:r>
          </w:p>
        </w:tc>
      </w:tr>
      <w:tr w:rsidR="00793B93">
        <w:trPr>
          <w:trHeight w:val="300"/>
        </w:trPr>
        <w:tc>
          <w:tcPr>
            <w:tcW w:w="2831" w:type="dxa"/>
          </w:tcPr>
          <w:p w:rsidR="00793B93" w:rsidRDefault="00660F1E">
            <w:pPr>
              <w:pStyle w:val="TableParagraph"/>
              <w:spacing w:before="51"/>
              <w:rPr>
                <w:sz w:val="18"/>
              </w:rPr>
            </w:pPr>
            <w:r>
              <w:rPr>
                <w:w w:val="110"/>
                <w:sz w:val="18"/>
              </w:rPr>
              <w:t>andariamos</w:t>
            </w:r>
          </w:p>
        </w:tc>
        <w:tc>
          <w:tcPr>
            <w:tcW w:w="2832" w:type="dxa"/>
          </w:tcPr>
          <w:p w:rsidR="00793B93" w:rsidRDefault="00660F1E">
            <w:pPr>
              <w:pStyle w:val="TableParagraph"/>
              <w:spacing w:before="51"/>
              <w:ind w:left="51"/>
              <w:rPr>
                <w:sz w:val="18"/>
              </w:rPr>
            </w:pPr>
            <w:r>
              <w:rPr>
                <w:w w:val="110"/>
                <w:sz w:val="18"/>
              </w:rPr>
              <w:t>varreriamos</w:t>
            </w:r>
          </w:p>
        </w:tc>
        <w:tc>
          <w:tcPr>
            <w:tcW w:w="2843" w:type="dxa"/>
          </w:tcPr>
          <w:p w:rsidR="00793B93" w:rsidRDefault="00660F1E">
            <w:pPr>
              <w:pStyle w:val="TableParagraph"/>
              <w:spacing w:before="51"/>
              <w:rPr>
                <w:sz w:val="18"/>
              </w:rPr>
            </w:pPr>
            <w:r>
              <w:rPr>
                <w:w w:val="105"/>
                <w:sz w:val="18"/>
              </w:rPr>
              <w:t>partiriamos</w:t>
            </w:r>
          </w:p>
        </w:tc>
      </w:tr>
      <w:tr w:rsidR="00793B93">
        <w:trPr>
          <w:trHeight w:val="320"/>
        </w:trPr>
        <w:tc>
          <w:tcPr>
            <w:tcW w:w="2831" w:type="dxa"/>
          </w:tcPr>
          <w:p w:rsidR="00793B93" w:rsidRDefault="00660F1E">
            <w:pPr>
              <w:pStyle w:val="TableParagraph"/>
              <w:spacing w:before="51"/>
              <w:rPr>
                <w:sz w:val="18"/>
              </w:rPr>
            </w:pPr>
            <w:r>
              <w:rPr>
                <w:w w:val="115"/>
                <w:sz w:val="18"/>
              </w:rPr>
              <w:t>andariades</w:t>
            </w:r>
          </w:p>
        </w:tc>
        <w:tc>
          <w:tcPr>
            <w:tcW w:w="2832" w:type="dxa"/>
          </w:tcPr>
          <w:p w:rsidR="00793B93" w:rsidRDefault="00660F1E">
            <w:pPr>
              <w:pStyle w:val="TableParagraph"/>
              <w:spacing w:before="51"/>
              <w:ind w:left="51"/>
              <w:rPr>
                <w:sz w:val="18"/>
              </w:rPr>
            </w:pPr>
            <w:r>
              <w:rPr>
                <w:w w:val="110"/>
                <w:sz w:val="18"/>
              </w:rPr>
              <w:t>varreriades</w:t>
            </w:r>
          </w:p>
        </w:tc>
        <w:tc>
          <w:tcPr>
            <w:tcW w:w="2843" w:type="dxa"/>
          </w:tcPr>
          <w:p w:rsidR="00793B93" w:rsidRDefault="00660F1E">
            <w:pPr>
              <w:pStyle w:val="TableParagraph"/>
              <w:spacing w:before="51"/>
              <w:rPr>
                <w:sz w:val="18"/>
              </w:rPr>
            </w:pPr>
            <w:r>
              <w:rPr>
                <w:w w:val="105"/>
                <w:sz w:val="18"/>
              </w:rPr>
              <w:t>partiriades</w:t>
            </w:r>
          </w:p>
        </w:tc>
      </w:tr>
      <w:tr w:rsidR="00793B93">
        <w:trPr>
          <w:trHeight w:val="320"/>
        </w:trPr>
        <w:tc>
          <w:tcPr>
            <w:tcW w:w="2831" w:type="dxa"/>
          </w:tcPr>
          <w:p w:rsidR="00793B93" w:rsidRDefault="00660F1E">
            <w:pPr>
              <w:pStyle w:val="TableParagraph"/>
              <w:spacing w:before="51"/>
              <w:rPr>
                <w:sz w:val="18"/>
              </w:rPr>
            </w:pPr>
            <w:r>
              <w:rPr>
                <w:w w:val="110"/>
                <w:sz w:val="18"/>
              </w:rPr>
              <w:t>andarían</w:t>
            </w:r>
          </w:p>
        </w:tc>
        <w:tc>
          <w:tcPr>
            <w:tcW w:w="2832" w:type="dxa"/>
          </w:tcPr>
          <w:p w:rsidR="00793B93" w:rsidRDefault="00660F1E">
            <w:pPr>
              <w:pStyle w:val="TableParagraph"/>
              <w:spacing w:before="51"/>
              <w:ind w:left="51"/>
              <w:rPr>
                <w:sz w:val="18"/>
              </w:rPr>
            </w:pPr>
            <w:r>
              <w:rPr>
                <w:w w:val="110"/>
                <w:sz w:val="18"/>
              </w:rPr>
              <w:t>varrerían</w:t>
            </w:r>
          </w:p>
        </w:tc>
        <w:tc>
          <w:tcPr>
            <w:tcW w:w="2843" w:type="dxa"/>
          </w:tcPr>
          <w:p w:rsidR="00793B93" w:rsidRDefault="00660F1E">
            <w:pPr>
              <w:pStyle w:val="TableParagraph"/>
              <w:spacing w:before="51"/>
              <w:rPr>
                <w:sz w:val="18"/>
              </w:rPr>
            </w:pPr>
            <w:r>
              <w:rPr>
                <w:w w:val="105"/>
                <w:sz w:val="18"/>
              </w:rPr>
              <w:t>partirían</w:t>
            </w:r>
          </w:p>
        </w:tc>
      </w:tr>
      <w:tr w:rsidR="00793B93">
        <w:trPr>
          <w:trHeight w:val="320"/>
        </w:trPr>
        <w:tc>
          <w:tcPr>
            <w:tcW w:w="8506" w:type="dxa"/>
            <w:gridSpan w:val="3"/>
          </w:tcPr>
          <w:p w:rsidR="00793B93" w:rsidRDefault="00660F1E">
            <w:pPr>
              <w:pStyle w:val="TableParagraph"/>
              <w:spacing w:before="51"/>
              <w:ind w:left="2901" w:right="2901"/>
              <w:jc w:val="center"/>
              <w:rPr>
                <w:b/>
                <w:sz w:val="18"/>
              </w:rPr>
            </w:pPr>
            <w:r>
              <w:rPr>
                <w:b/>
                <w:w w:val="125"/>
                <w:sz w:val="18"/>
              </w:rPr>
              <w:t>SUBXUNTIVO</w:t>
            </w:r>
          </w:p>
        </w:tc>
      </w:tr>
      <w:tr w:rsidR="00793B93">
        <w:trPr>
          <w:trHeight w:val="320"/>
        </w:trPr>
        <w:tc>
          <w:tcPr>
            <w:tcW w:w="8506" w:type="dxa"/>
            <w:gridSpan w:val="3"/>
          </w:tcPr>
          <w:p w:rsidR="00793B93" w:rsidRDefault="00660F1E">
            <w:pPr>
              <w:pStyle w:val="TableParagraph"/>
              <w:spacing w:before="50"/>
              <w:rPr>
                <w:b/>
                <w:sz w:val="18"/>
              </w:rPr>
            </w:pPr>
            <w:r>
              <w:rPr>
                <w:b/>
                <w:w w:val="110"/>
                <w:sz w:val="18"/>
              </w:rPr>
              <w:t>PRESENTE</w:t>
            </w:r>
          </w:p>
        </w:tc>
      </w:tr>
      <w:tr w:rsidR="00793B93">
        <w:trPr>
          <w:trHeight w:val="320"/>
        </w:trPr>
        <w:tc>
          <w:tcPr>
            <w:tcW w:w="2831" w:type="dxa"/>
          </w:tcPr>
          <w:p w:rsidR="00793B93" w:rsidRDefault="00660F1E">
            <w:pPr>
              <w:pStyle w:val="TableParagraph"/>
              <w:spacing w:before="51"/>
              <w:rPr>
                <w:sz w:val="18"/>
              </w:rPr>
            </w:pPr>
            <w:r>
              <w:rPr>
                <w:w w:val="115"/>
                <w:sz w:val="18"/>
              </w:rPr>
              <w:t>ande</w:t>
            </w:r>
          </w:p>
        </w:tc>
        <w:tc>
          <w:tcPr>
            <w:tcW w:w="2832" w:type="dxa"/>
          </w:tcPr>
          <w:p w:rsidR="00793B93" w:rsidRDefault="00660F1E">
            <w:pPr>
              <w:pStyle w:val="TableParagraph"/>
              <w:spacing w:before="51"/>
              <w:ind w:left="51"/>
              <w:rPr>
                <w:sz w:val="18"/>
              </w:rPr>
            </w:pPr>
            <w:r>
              <w:rPr>
                <w:w w:val="110"/>
                <w:sz w:val="18"/>
              </w:rPr>
              <w:t>varra</w:t>
            </w:r>
          </w:p>
        </w:tc>
        <w:tc>
          <w:tcPr>
            <w:tcW w:w="2843" w:type="dxa"/>
          </w:tcPr>
          <w:p w:rsidR="00793B93" w:rsidRDefault="00660F1E">
            <w:pPr>
              <w:pStyle w:val="TableParagraph"/>
              <w:spacing w:before="51"/>
              <w:rPr>
                <w:sz w:val="18"/>
              </w:rPr>
            </w:pPr>
            <w:r>
              <w:rPr>
                <w:w w:val="110"/>
                <w:sz w:val="18"/>
              </w:rPr>
              <w:t>parta</w:t>
            </w:r>
          </w:p>
        </w:tc>
      </w:tr>
      <w:tr w:rsidR="00793B93">
        <w:trPr>
          <w:trHeight w:val="300"/>
        </w:trPr>
        <w:tc>
          <w:tcPr>
            <w:tcW w:w="2831" w:type="dxa"/>
          </w:tcPr>
          <w:p w:rsidR="00793B93" w:rsidRDefault="00660F1E">
            <w:pPr>
              <w:pStyle w:val="TableParagraph"/>
              <w:spacing w:before="50"/>
              <w:rPr>
                <w:sz w:val="18"/>
              </w:rPr>
            </w:pPr>
            <w:r>
              <w:rPr>
                <w:w w:val="120"/>
                <w:sz w:val="18"/>
              </w:rPr>
              <w:t>andes</w:t>
            </w:r>
          </w:p>
        </w:tc>
        <w:tc>
          <w:tcPr>
            <w:tcW w:w="2832" w:type="dxa"/>
          </w:tcPr>
          <w:p w:rsidR="00793B93" w:rsidRDefault="00660F1E">
            <w:pPr>
              <w:pStyle w:val="TableParagraph"/>
              <w:spacing w:before="50"/>
              <w:ind w:left="51"/>
              <w:rPr>
                <w:sz w:val="18"/>
              </w:rPr>
            </w:pPr>
            <w:r>
              <w:rPr>
                <w:w w:val="110"/>
                <w:sz w:val="18"/>
              </w:rPr>
              <w:t>varras</w:t>
            </w:r>
          </w:p>
        </w:tc>
        <w:tc>
          <w:tcPr>
            <w:tcW w:w="2843" w:type="dxa"/>
          </w:tcPr>
          <w:p w:rsidR="00793B93" w:rsidRDefault="00660F1E">
            <w:pPr>
              <w:pStyle w:val="TableParagraph"/>
              <w:spacing w:before="50"/>
              <w:rPr>
                <w:sz w:val="18"/>
              </w:rPr>
            </w:pPr>
            <w:r>
              <w:rPr>
                <w:w w:val="115"/>
                <w:sz w:val="18"/>
              </w:rPr>
              <w:t>partas</w:t>
            </w:r>
          </w:p>
        </w:tc>
      </w:tr>
      <w:tr w:rsidR="00793B93">
        <w:trPr>
          <w:trHeight w:val="320"/>
        </w:trPr>
        <w:tc>
          <w:tcPr>
            <w:tcW w:w="2831" w:type="dxa"/>
          </w:tcPr>
          <w:p w:rsidR="00793B93" w:rsidRDefault="00660F1E">
            <w:pPr>
              <w:pStyle w:val="TableParagraph"/>
              <w:spacing w:before="51"/>
              <w:rPr>
                <w:sz w:val="18"/>
              </w:rPr>
            </w:pPr>
            <w:r>
              <w:rPr>
                <w:w w:val="115"/>
                <w:sz w:val="18"/>
              </w:rPr>
              <w:t>ande</w:t>
            </w:r>
          </w:p>
        </w:tc>
        <w:tc>
          <w:tcPr>
            <w:tcW w:w="2832" w:type="dxa"/>
          </w:tcPr>
          <w:p w:rsidR="00793B93" w:rsidRDefault="00660F1E">
            <w:pPr>
              <w:pStyle w:val="TableParagraph"/>
              <w:spacing w:before="51"/>
              <w:ind w:left="51"/>
              <w:rPr>
                <w:sz w:val="18"/>
              </w:rPr>
            </w:pPr>
            <w:r>
              <w:rPr>
                <w:w w:val="110"/>
                <w:sz w:val="18"/>
              </w:rPr>
              <w:t>varra</w:t>
            </w:r>
          </w:p>
        </w:tc>
        <w:tc>
          <w:tcPr>
            <w:tcW w:w="2843" w:type="dxa"/>
          </w:tcPr>
          <w:p w:rsidR="00793B93" w:rsidRDefault="00660F1E">
            <w:pPr>
              <w:pStyle w:val="TableParagraph"/>
              <w:spacing w:before="51"/>
              <w:rPr>
                <w:sz w:val="18"/>
              </w:rPr>
            </w:pPr>
            <w:r>
              <w:rPr>
                <w:w w:val="110"/>
                <w:sz w:val="18"/>
              </w:rPr>
              <w:t>parta</w:t>
            </w:r>
          </w:p>
        </w:tc>
      </w:tr>
      <w:tr w:rsidR="00793B93">
        <w:trPr>
          <w:trHeight w:val="320"/>
        </w:trPr>
        <w:tc>
          <w:tcPr>
            <w:tcW w:w="2831" w:type="dxa"/>
          </w:tcPr>
          <w:p w:rsidR="00793B93" w:rsidRDefault="00660F1E">
            <w:pPr>
              <w:pStyle w:val="TableParagraph"/>
              <w:spacing w:before="51"/>
              <w:rPr>
                <w:sz w:val="18"/>
              </w:rPr>
            </w:pPr>
            <w:r>
              <w:rPr>
                <w:w w:val="115"/>
                <w:sz w:val="18"/>
              </w:rPr>
              <w:t>andemos</w:t>
            </w:r>
          </w:p>
        </w:tc>
        <w:tc>
          <w:tcPr>
            <w:tcW w:w="2832" w:type="dxa"/>
          </w:tcPr>
          <w:p w:rsidR="00793B93" w:rsidRDefault="00660F1E">
            <w:pPr>
              <w:pStyle w:val="TableParagraph"/>
              <w:spacing w:before="51"/>
              <w:ind w:left="51"/>
              <w:rPr>
                <w:sz w:val="18"/>
              </w:rPr>
            </w:pPr>
            <w:r>
              <w:rPr>
                <w:w w:val="110"/>
                <w:sz w:val="18"/>
              </w:rPr>
              <w:t>varramos</w:t>
            </w:r>
          </w:p>
        </w:tc>
        <w:tc>
          <w:tcPr>
            <w:tcW w:w="2843" w:type="dxa"/>
          </w:tcPr>
          <w:p w:rsidR="00793B93" w:rsidRDefault="00660F1E">
            <w:pPr>
              <w:pStyle w:val="TableParagraph"/>
              <w:spacing w:before="51"/>
              <w:rPr>
                <w:sz w:val="18"/>
              </w:rPr>
            </w:pPr>
            <w:r>
              <w:rPr>
                <w:w w:val="110"/>
                <w:sz w:val="18"/>
              </w:rPr>
              <w:t>partamos</w:t>
            </w:r>
          </w:p>
        </w:tc>
      </w:tr>
      <w:tr w:rsidR="00793B93">
        <w:trPr>
          <w:trHeight w:val="320"/>
        </w:trPr>
        <w:tc>
          <w:tcPr>
            <w:tcW w:w="2831" w:type="dxa"/>
          </w:tcPr>
          <w:p w:rsidR="00793B93" w:rsidRDefault="00660F1E">
            <w:pPr>
              <w:pStyle w:val="TableParagraph"/>
              <w:spacing w:before="51"/>
              <w:rPr>
                <w:sz w:val="18"/>
              </w:rPr>
            </w:pPr>
            <w:r>
              <w:rPr>
                <w:w w:val="120"/>
                <w:sz w:val="18"/>
              </w:rPr>
              <w:t>andedes</w:t>
            </w:r>
          </w:p>
        </w:tc>
        <w:tc>
          <w:tcPr>
            <w:tcW w:w="2832" w:type="dxa"/>
          </w:tcPr>
          <w:p w:rsidR="00793B93" w:rsidRDefault="00660F1E">
            <w:pPr>
              <w:pStyle w:val="TableParagraph"/>
              <w:spacing w:before="51"/>
              <w:ind w:left="51"/>
              <w:rPr>
                <w:sz w:val="18"/>
              </w:rPr>
            </w:pPr>
            <w:r>
              <w:rPr>
                <w:w w:val="115"/>
                <w:sz w:val="18"/>
              </w:rPr>
              <w:t>varrades</w:t>
            </w:r>
          </w:p>
        </w:tc>
        <w:tc>
          <w:tcPr>
            <w:tcW w:w="2843" w:type="dxa"/>
          </w:tcPr>
          <w:p w:rsidR="00793B93" w:rsidRDefault="00660F1E">
            <w:pPr>
              <w:pStyle w:val="TableParagraph"/>
              <w:spacing w:before="51"/>
              <w:rPr>
                <w:sz w:val="18"/>
              </w:rPr>
            </w:pPr>
            <w:r>
              <w:rPr>
                <w:w w:val="115"/>
                <w:sz w:val="18"/>
              </w:rPr>
              <w:t>partades</w:t>
            </w:r>
          </w:p>
        </w:tc>
      </w:tr>
      <w:tr w:rsidR="00793B93">
        <w:trPr>
          <w:trHeight w:val="320"/>
        </w:trPr>
        <w:tc>
          <w:tcPr>
            <w:tcW w:w="2831" w:type="dxa"/>
          </w:tcPr>
          <w:p w:rsidR="00793B93" w:rsidRDefault="00660F1E">
            <w:pPr>
              <w:pStyle w:val="TableParagraph"/>
              <w:spacing w:before="51"/>
              <w:rPr>
                <w:sz w:val="18"/>
              </w:rPr>
            </w:pPr>
            <w:r>
              <w:rPr>
                <w:w w:val="115"/>
                <w:sz w:val="18"/>
              </w:rPr>
              <w:t>anden</w:t>
            </w:r>
          </w:p>
        </w:tc>
        <w:tc>
          <w:tcPr>
            <w:tcW w:w="2832" w:type="dxa"/>
          </w:tcPr>
          <w:p w:rsidR="00793B93" w:rsidRDefault="00660F1E">
            <w:pPr>
              <w:pStyle w:val="TableParagraph"/>
              <w:spacing w:before="51"/>
              <w:ind w:left="51"/>
              <w:rPr>
                <w:sz w:val="18"/>
              </w:rPr>
            </w:pPr>
            <w:r>
              <w:rPr>
                <w:w w:val="110"/>
                <w:sz w:val="18"/>
              </w:rPr>
              <w:t>varran</w:t>
            </w:r>
          </w:p>
        </w:tc>
        <w:tc>
          <w:tcPr>
            <w:tcW w:w="2843" w:type="dxa"/>
          </w:tcPr>
          <w:p w:rsidR="00793B93" w:rsidRDefault="00660F1E">
            <w:pPr>
              <w:pStyle w:val="TableParagraph"/>
              <w:spacing w:before="51"/>
              <w:rPr>
                <w:sz w:val="18"/>
              </w:rPr>
            </w:pPr>
            <w:r>
              <w:rPr>
                <w:w w:val="110"/>
                <w:sz w:val="18"/>
              </w:rPr>
              <w:t>partan</w:t>
            </w:r>
          </w:p>
        </w:tc>
      </w:tr>
      <w:tr w:rsidR="00793B93">
        <w:trPr>
          <w:trHeight w:val="300"/>
        </w:trPr>
        <w:tc>
          <w:tcPr>
            <w:tcW w:w="8506" w:type="dxa"/>
            <w:gridSpan w:val="3"/>
          </w:tcPr>
          <w:p w:rsidR="00793B93" w:rsidRDefault="00660F1E">
            <w:pPr>
              <w:pStyle w:val="TableParagraph"/>
              <w:spacing w:before="51"/>
              <w:rPr>
                <w:b/>
                <w:sz w:val="18"/>
              </w:rPr>
            </w:pPr>
            <w:r>
              <w:rPr>
                <w:b/>
                <w:sz w:val="18"/>
              </w:rPr>
              <w:t>PRETÉRITO</w:t>
            </w:r>
          </w:p>
        </w:tc>
      </w:tr>
      <w:tr w:rsidR="00793B93">
        <w:trPr>
          <w:trHeight w:val="320"/>
        </w:trPr>
        <w:tc>
          <w:tcPr>
            <w:tcW w:w="2831" w:type="dxa"/>
          </w:tcPr>
          <w:p w:rsidR="00793B93" w:rsidRDefault="00660F1E">
            <w:pPr>
              <w:pStyle w:val="TableParagraph"/>
              <w:spacing w:before="51"/>
              <w:rPr>
                <w:sz w:val="18"/>
              </w:rPr>
            </w:pPr>
            <w:r>
              <w:rPr>
                <w:w w:val="120"/>
                <w:sz w:val="18"/>
              </w:rPr>
              <w:t>andase</w:t>
            </w:r>
          </w:p>
        </w:tc>
        <w:tc>
          <w:tcPr>
            <w:tcW w:w="2832" w:type="dxa"/>
          </w:tcPr>
          <w:p w:rsidR="00793B93" w:rsidRDefault="00660F1E">
            <w:pPr>
              <w:pStyle w:val="TableParagraph"/>
              <w:spacing w:before="51"/>
              <w:ind w:left="51"/>
              <w:rPr>
                <w:sz w:val="18"/>
              </w:rPr>
            </w:pPr>
            <w:r>
              <w:rPr>
                <w:w w:val="115"/>
                <w:sz w:val="18"/>
              </w:rPr>
              <w:t>varrese</w:t>
            </w:r>
          </w:p>
        </w:tc>
        <w:tc>
          <w:tcPr>
            <w:tcW w:w="2843" w:type="dxa"/>
          </w:tcPr>
          <w:p w:rsidR="00793B93" w:rsidRDefault="00660F1E">
            <w:pPr>
              <w:pStyle w:val="TableParagraph"/>
              <w:spacing w:before="51"/>
              <w:rPr>
                <w:sz w:val="18"/>
              </w:rPr>
            </w:pPr>
            <w:r>
              <w:rPr>
                <w:w w:val="110"/>
                <w:sz w:val="18"/>
              </w:rPr>
              <w:t>partise</w:t>
            </w:r>
          </w:p>
        </w:tc>
      </w:tr>
      <w:tr w:rsidR="00793B93">
        <w:trPr>
          <w:trHeight w:val="320"/>
        </w:trPr>
        <w:tc>
          <w:tcPr>
            <w:tcW w:w="2831" w:type="dxa"/>
          </w:tcPr>
          <w:p w:rsidR="00793B93" w:rsidRDefault="00660F1E">
            <w:pPr>
              <w:pStyle w:val="TableParagraph"/>
              <w:spacing w:before="51"/>
              <w:rPr>
                <w:sz w:val="18"/>
              </w:rPr>
            </w:pPr>
            <w:r>
              <w:rPr>
                <w:w w:val="120"/>
                <w:sz w:val="18"/>
              </w:rPr>
              <w:t>andases</w:t>
            </w:r>
          </w:p>
        </w:tc>
        <w:tc>
          <w:tcPr>
            <w:tcW w:w="2832" w:type="dxa"/>
          </w:tcPr>
          <w:p w:rsidR="00793B93" w:rsidRDefault="00660F1E">
            <w:pPr>
              <w:pStyle w:val="TableParagraph"/>
              <w:spacing w:before="51"/>
              <w:ind w:left="51"/>
              <w:rPr>
                <w:sz w:val="18"/>
              </w:rPr>
            </w:pPr>
            <w:r>
              <w:rPr>
                <w:w w:val="115"/>
                <w:sz w:val="18"/>
              </w:rPr>
              <w:t>varreses</w:t>
            </w:r>
          </w:p>
        </w:tc>
        <w:tc>
          <w:tcPr>
            <w:tcW w:w="2843" w:type="dxa"/>
          </w:tcPr>
          <w:p w:rsidR="00793B93" w:rsidRDefault="00660F1E">
            <w:pPr>
              <w:pStyle w:val="TableParagraph"/>
              <w:spacing w:before="51"/>
              <w:rPr>
                <w:sz w:val="18"/>
              </w:rPr>
            </w:pPr>
            <w:r>
              <w:rPr>
                <w:w w:val="110"/>
                <w:sz w:val="18"/>
              </w:rPr>
              <w:t>partises</w:t>
            </w:r>
          </w:p>
        </w:tc>
      </w:tr>
      <w:tr w:rsidR="00793B93">
        <w:trPr>
          <w:trHeight w:val="320"/>
        </w:trPr>
        <w:tc>
          <w:tcPr>
            <w:tcW w:w="2831" w:type="dxa"/>
          </w:tcPr>
          <w:p w:rsidR="00793B93" w:rsidRDefault="00660F1E">
            <w:pPr>
              <w:pStyle w:val="TableParagraph"/>
              <w:spacing w:before="51"/>
              <w:rPr>
                <w:sz w:val="18"/>
              </w:rPr>
            </w:pPr>
            <w:r>
              <w:rPr>
                <w:w w:val="120"/>
                <w:sz w:val="18"/>
              </w:rPr>
              <w:t>andase</w:t>
            </w:r>
          </w:p>
        </w:tc>
        <w:tc>
          <w:tcPr>
            <w:tcW w:w="2832" w:type="dxa"/>
          </w:tcPr>
          <w:p w:rsidR="00793B93" w:rsidRDefault="00660F1E">
            <w:pPr>
              <w:pStyle w:val="TableParagraph"/>
              <w:spacing w:before="51"/>
              <w:ind w:left="51"/>
              <w:rPr>
                <w:sz w:val="18"/>
              </w:rPr>
            </w:pPr>
            <w:r>
              <w:rPr>
                <w:w w:val="115"/>
                <w:sz w:val="18"/>
              </w:rPr>
              <w:t>varrese</w:t>
            </w:r>
          </w:p>
        </w:tc>
        <w:tc>
          <w:tcPr>
            <w:tcW w:w="2843" w:type="dxa"/>
          </w:tcPr>
          <w:p w:rsidR="00793B93" w:rsidRDefault="00660F1E">
            <w:pPr>
              <w:pStyle w:val="TableParagraph"/>
              <w:spacing w:before="51"/>
              <w:rPr>
                <w:sz w:val="18"/>
              </w:rPr>
            </w:pPr>
            <w:r>
              <w:rPr>
                <w:w w:val="110"/>
                <w:sz w:val="18"/>
              </w:rPr>
              <w:t>partise</w:t>
            </w:r>
          </w:p>
        </w:tc>
      </w:tr>
      <w:tr w:rsidR="00793B93">
        <w:trPr>
          <w:trHeight w:val="320"/>
        </w:trPr>
        <w:tc>
          <w:tcPr>
            <w:tcW w:w="2831" w:type="dxa"/>
          </w:tcPr>
          <w:p w:rsidR="00793B93" w:rsidRDefault="00660F1E">
            <w:pPr>
              <w:pStyle w:val="TableParagraph"/>
              <w:spacing w:before="50"/>
              <w:rPr>
                <w:sz w:val="18"/>
              </w:rPr>
            </w:pPr>
            <w:r>
              <w:rPr>
                <w:w w:val="120"/>
                <w:sz w:val="18"/>
              </w:rPr>
              <w:t>andásemos</w:t>
            </w:r>
          </w:p>
        </w:tc>
        <w:tc>
          <w:tcPr>
            <w:tcW w:w="2832" w:type="dxa"/>
          </w:tcPr>
          <w:p w:rsidR="00793B93" w:rsidRDefault="00660F1E">
            <w:pPr>
              <w:pStyle w:val="TableParagraph"/>
              <w:spacing w:before="50"/>
              <w:ind w:left="51"/>
              <w:rPr>
                <w:sz w:val="18"/>
              </w:rPr>
            </w:pPr>
            <w:r>
              <w:rPr>
                <w:w w:val="115"/>
                <w:sz w:val="18"/>
              </w:rPr>
              <w:t>varrésemos</w:t>
            </w:r>
          </w:p>
        </w:tc>
        <w:tc>
          <w:tcPr>
            <w:tcW w:w="2843" w:type="dxa"/>
          </w:tcPr>
          <w:p w:rsidR="00793B93" w:rsidRDefault="00660F1E">
            <w:pPr>
              <w:pStyle w:val="TableParagraph"/>
              <w:spacing w:before="50"/>
              <w:rPr>
                <w:sz w:val="18"/>
              </w:rPr>
            </w:pPr>
            <w:r>
              <w:rPr>
                <w:w w:val="115"/>
                <w:sz w:val="18"/>
              </w:rPr>
              <w:t>partísemos</w:t>
            </w:r>
          </w:p>
        </w:tc>
      </w:tr>
      <w:tr w:rsidR="00793B93">
        <w:trPr>
          <w:trHeight w:val="320"/>
        </w:trPr>
        <w:tc>
          <w:tcPr>
            <w:tcW w:w="2831" w:type="dxa"/>
          </w:tcPr>
          <w:p w:rsidR="00793B93" w:rsidRDefault="00660F1E">
            <w:pPr>
              <w:pStyle w:val="TableParagraph"/>
              <w:spacing w:before="51"/>
              <w:rPr>
                <w:sz w:val="18"/>
              </w:rPr>
            </w:pPr>
            <w:r>
              <w:rPr>
                <w:w w:val="120"/>
                <w:sz w:val="18"/>
              </w:rPr>
              <w:t>andásedes</w:t>
            </w:r>
          </w:p>
        </w:tc>
        <w:tc>
          <w:tcPr>
            <w:tcW w:w="2832" w:type="dxa"/>
          </w:tcPr>
          <w:p w:rsidR="00793B93" w:rsidRDefault="00660F1E">
            <w:pPr>
              <w:pStyle w:val="TableParagraph"/>
              <w:spacing w:before="51"/>
              <w:ind w:left="51"/>
              <w:rPr>
                <w:sz w:val="18"/>
              </w:rPr>
            </w:pPr>
            <w:r>
              <w:rPr>
                <w:w w:val="115"/>
                <w:sz w:val="18"/>
              </w:rPr>
              <w:t>varrésedes</w:t>
            </w:r>
          </w:p>
        </w:tc>
        <w:tc>
          <w:tcPr>
            <w:tcW w:w="2843" w:type="dxa"/>
          </w:tcPr>
          <w:p w:rsidR="00793B93" w:rsidRDefault="00660F1E">
            <w:pPr>
              <w:pStyle w:val="TableParagraph"/>
              <w:spacing w:before="51"/>
              <w:rPr>
                <w:sz w:val="18"/>
              </w:rPr>
            </w:pPr>
            <w:r>
              <w:rPr>
                <w:w w:val="115"/>
                <w:sz w:val="18"/>
              </w:rPr>
              <w:t>partísedes</w:t>
            </w:r>
          </w:p>
        </w:tc>
      </w:tr>
      <w:tr w:rsidR="00793B93">
        <w:trPr>
          <w:trHeight w:val="300"/>
        </w:trPr>
        <w:tc>
          <w:tcPr>
            <w:tcW w:w="2831" w:type="dxa"/>
          </w:tcPr>
          <w:p w:rsidR="00793B93" w:rsidRDefault="00660F1E">
            <w:pPr>
              <w:pStyle w:val="TableParagraph"/>
              <w:spacing w:before="50"/>
              <w:rPr>
                <w:sz w:val="18"/>
              </w:rPr>
            </w:pPr>
            <w:r>
              <w:rPr>
                <w:w w:val="120"/>
                <w:sz w:val="18"/>
              </w:rPr>
              <w:t>andasen</w:t>
            </w:r>
          </w:p>
        </w:tc>
        <w:tc>
          <w:tcPr>
            <w:tcW w:w="2832" w:type="dxa"/>
          </w:tcPr>
          <w:p w:rsidR="00793B93" w:rsidRDefault="00660F1E">
            <w:pPr>
              <w:pStyle w:val="TableParagraph"/>
              <w:spacing w:before="50"/>
              <w:ind w:left="51"/>
              <w:rPr>
                <w:sz w:val="18"/>
              </w:rPr>
            </w:pPr>
            <w:r>
              <w:rPr>
                <w:w w:val="115"/>
                <w:sz w:val="18"/>
              </w:rPr>
              <w:t>varresen</w:t>
            </w:r>
          </w:p>
        </w:tc>
        <w:tc>
          <w:tcPr>
            <w:tcW w:w="2843" w:type="dxa"/>
          </w:tcPr>
          <w:p w:rsidR="00793B93" w:rsidRDefault="00660F1E">
            <w:pPr>
              <w:pStyle w:val="TableParagraph"/>
              <w:spacing w:before="50"/>
              <w:rPr>
                <w:sz w:val="18"/>
              </w:rPr>
            </w:pPr>
            <w:r>
              <w:rPr>
                <w:w w:val="110"/>
                <w:sz w:val="18"/>
              </w:rPr>
              <w:t>partisen</w:t>
            </w:r>
          </w:p>
        </w:tc>
      </w:tr>
      <w:tr w:rsidR="00793B93">
        <w:trPr>
          <w:trHeight w:val="320"/>
        </w:trPr>
        <w:tc>
          <w:tcPr>
            <w:tcW w:w="8506" w:type="dxa"/>
            <w:gridSpan w:val="3"/>
          </w:tcPr>
          <w:p w:rsidR="00793B93" w:rsidRDefault="00660F1E">
            <w:pPr>
              <w:pStyle w:val="TableParagraph"/>
              <w:spacing w:before="51"/>
              <w:rPr>
                <w:b/>
                <w:sz w:val="18"/>
              </w:rPr>
            </w:pPr>
            <w:r>
              <w:rPr>
                <w:b/>
                <w:sz w:val="18"/>
              </w:rPr>
              <w:t>FUTURO</w:t>
            </w:r>
          </w:p>
        </w:tc>
      </w:tr>
      <w:tr w:rsidR="00793B93">
        <w:trPr>
          <w:trHeight w:val="320"/>
        </w:trPr>
        <w:tc>
          <w:tcPr>
            <w:tcW w:w="2831" w:type="dxa"/>
          </w:tcPr>
          <w:p w:rsidR="00793B93" w:rsidRDefault="00660F1E">
            <w:pPr>
              <w:pStyle w:val="TableParagraph"/>
              <w:spacing w:before="51"/>
              <w:rPr>
                <w:sz w:val="18"/>
              </w:rPr>
            </w:pPr>
            <w:r>
              <w:rPr>
                <w:w w:val="115"/>
                <w:sz w:val="18"/>
              </w:rPr>
              <w:t>andar</w:t>
            </w:r>
          </w:p>
        </w:tc>
        <w:tc>
          <w:tcPr>
            <w:tcW w:w="2832" w:type="dxa"/>
          </w:tcPr>
          <w:p w:rsidR="00793B93" w:rsidRDefault="00660F1E">
            <w:pPr>
              <w:pStyle w:val="TableParagraph"/>
              <w:spacing w:before="51"/>
              <w:ind w:left="51"/>
              <w:rPr>
                <w:sz w:val="18"/>
              </w:rPr>
            </w:pPr>
            <w:r>
              <w:rPr>
                <w:w w:val="105"/>
                <w:sz w:val="18"/>
              </w:rPr>
              <w:t>varrer</w:t>
            </w:r>
          </w:p>
        </w:tc>
        <w:tc>
          <w:tcPr>
            <w:tcW w:w="2843" w:type="dxa"/>
          </w:tcPr>
          <w:p w:rsidR="00793B93" w:rsidRDefault="00660F1E">
            <w:pPr>
              <w:pStyle w:val="TableParagraph"/>
              <w:spacing w:before="51"/>
              <w:rPr>
                <w:sz w:val="18"/>
              </w:rPr>
            </w:pPr>
            <w:r>
              <w:rPr>
                <w:sz w:val="18"/>
              </w:rPr>
              <w:t>partir</w:t>
            </w:r>
          </w:p>
        </w:tc>
      </w:tr>
      <w:tr w:rsidR="00793B93">
        <w:trPr>
          <w:trHeight w:val="320"/>
        </w:trPr>
        <w:tc>
          <w:tcPr>
            <w:tcW w:w="2831" w:type="dxa"/>
          </w:tcPr>
          <w:p w:rsidR="00793B93" w:rsidRDefault="00660F1E">
            <w:pPr>
              <w:pStyle w:val="TableParagraph"/>
              <w:spacing w:before="51"/>
              <w:rPr>
                <w:sz w:val="18"/>
              </w:rPr>
            </w:pPr>
            <w:r>
              <w:rPr>
                <w:w w:val="115"/>
                <w:sz w:val="18"/>
              </w:rPr>
              <w:t>andares</w:t>
            </w:r>
          </w:p>
        </w:tc>
        <w:tc>
          <w:tcPr>
            <w:tcW w:w="2832" w:type="dxa"/>
          </w:tcPr>
          <w:p w:rsidR="00793B93" w:rsidRDefault="00660F1E">
            <w:pPr>
              <w:pStyle w:val="TableParagraph"/>
              <w:spacing w:before="51"/>
              <w:ind w:left="51"/>
              <w:rPr>
                <w:sz w:val="18"/>
              </w:rPr>
            </w:pPr>
            <w:r>
              <w:rPr>
                <w:w w:val="110"/>
                <w:sz w:val="18"/>
              </w:rPr>
              <w:t>varreres</w:t>
            </w:r>
          </w:p>
        </w:tc>
        <w:tc>
          <w:tcPr>
            <w:tcW w:w="2843" w:type="dxa"/>
          </w:tcPr>
          <w:p w:rsidR="00793B93" w:rsidRDefault="00660F1E">
            <w:pPr>
              <w:pStyle w:val="TableParagraph"/>
              <w:spacing w:before="51"/>
              <w:rPr>
                <w:sz w:val="18"/>
              </w:rPr>
            </w:pPr>
            <w:r>
              <w:rPr>
                <w:w w:val="110"/>
                <w:sz w:val="18"/>
              </w:rPr>
              <w:t>partires</w:t>
            </w:r>
          </w:p>
        </w:tc>
      </w:tr>
      <w:tr w:rsidR="00793B93">
        <w:trPr>
          <w:trHeight w:val="320"/>
        </w:trPr>
        <w:tc>
          <w:tcPr>
            <w:tcW w:w="2831" w:type="dxa"/>
          </w:tcPr>
          <w:p w:rsidR="00793B93" w:rsidRDefault="00660F1E">
            <w:pPr>
              <w:pStyle w:val="TableParagraph"/>
              <w:spacing w:before="51"/>
              <w:rPr>
                <w:sz w:val="18"/>
              </w:rPr>
            </w:pPr>
            <w:r>
              <w:rPr>
                <w:w w:val="115"/>
                <w:sz w:val="18"/>
              </w:rPr>
              <w:t>andar</w:t>
            </w:r>
          </w:p>
        </w:tc>
        <w:tc>
          <w:tcPr>
            <w:tcW w:w="2832" w:type="dxa"/>
          </w:tcPr>
          <w:p w:rsidR="00793B93" w:rsidRDefault="00660F1E">
            <w:pPr>
              <w:pStyle w:val="TableParagraph"/>
              <w:spacing w:before="51"/>
              <w:ind w:left="51"/>
              <w:rPr>
                <w:sz w:val="18"/>
              </w:rPr>
            </w:pPr>
            <w:r>
              <w:rPr>
                <w:w w:val="105"/>
                <w:sz w:val="18"/>
              </w:rPr>
              <w:t>varrer</w:t>
            </w:r>
          </w:p>
        </w:tc>
        <w:tc>
          <w:tcPr>
            <w:tcW w:w="2843" w:type="dxa"/>
          </w:tcPr>
          <w:p w:rsidR="00793B93" w:rsidRDefault="00660F1E">
            <w:pPr>
              <w:pStyle w:val="TableParagraph"/>
              <w:spacing w:before="51"/>
              <w:rPr>
                <w:sz w:val="18"/>
              </w:rPr>
            </w:pPr>
            <w:r>
              <w:rPr>
                <w:sz w:val="18"/>
              </w:rPr>
              <w:t>partir</w:t>
            </w:r>
          </w:p>
        </w:tc>
      </w:tr>
      <w:tr w:rsidR="00793B93">
        <w:trPr>
          <w:trHeight w:val="300"/>
        </w:trPr>
        <w:tc>
          <w:tcPr>
            <w:tcW w:w="2831" w:type="dxa"/>
          </w:tcPr>
          <w:p w:rsidR="00793B93" w:rsidRDefault="00660F1E">
            <w:pPr>
              <w:pStyle w:val="TableParagraph"/>
              <w:spacing w:before="51"/>
              <w:rPr>
                <w:sz w:val="18"/>
              </w:rPr>
            </w:pPr>
            <w:r>
              <w:rPr>
                <w:w w:val="115"/>
                <w:sz w:val="18"/>
              </w:rPr>
              <w:t>andarmos</w:t>
            </w:r>
          </w:p>
        </w:tc>
        <w:tc>
          <w:tcPr>
            <w:tcW w:w="2832" w:type="dxa"/>
          </w:tcPr>
          <w:p w:rsidR="00793B93" w:rsidRDefault="00660F1E">
            <w:pPr>
              <w:pStyle w:val="TableParagraph"/>
              <w:spacing w:before="51"/>
              <w:ind w:left="51"/>
              <w:rPr>
                <w:sz w:val="18"/>
              </w:rPr>
            </w:pPr>
            <w:r>
              <w:rPr>
                <w:w w:val="110"/>
                <w:sz w:val="18"/>
              </w:rPr>
              <w:t>varrermos</w:t>
            </w:r>
          </w:p>
        </w:tc>
        <w:tc>
          <w:tcPr>
            <w:tcW w:w="2843" w:type="dxa"/>
          </w:tcPr>
          <w:p w:rsidR="00793B93" w:rsidRDefault="00660F1E">
            <w:pPr>
              <w:pStyle w:val="TableParagraph"/>
              <w:spacing w:before="51"/>
              <w:rPr>
                <w:sz w:val="18"/>
              </w:rPr>
            </w:pPr>
            <w:r>
              <w:rPr>
                <w:w w:val="105"/>
                <w:sz w:val="18"/>
              </w:rPr>
              <w:t>partirmos</w:t>
            </w:r>
          </w:p>
        </w:tc>
      </w:tr>
      <w:tr w:rsidR="00793B93">
        <w:trPr>
          <w:trHeight w:val="320"/>
        </w:trPr>
        <w:tc>
          <w:tcPr>
            <w:tcW w:w="2831" w:type="dxa"/>
          </w:tcPr>
          <w:p w:rsidR="00793B93" w:rsidRDefault="00660F1E">
            <w:pPr>
              <w:pStyle w:val="TableParagraph"/>
              <w:spacing w:before="51"/>
              <w:rPr>
                <w:sz w:val="18"/>
              </w:rPr>
            </w:pPr>
            <w:r>
              <w:rPr>
                <w:w w:val="115"/>
                <w:sz w:val="18"/>
              </w:rPr>
              <w:t>andardes</w:t>
            </w:r>
          </w:p>
        </w:tc>
        <w:tc>
          <w:tcPr>
            <w:tcW w:w="2832" w:type="dxa"/>
          </w:tcPr>
          <w:p w:rsidR="00793B93" w:rsidRDefault="00660F1E">
            <w:pPr>
              <w:pStyle w:val="TableParagraph"/>
              <w:spacing w:before="51"/>
              <w:ind w:left="51"/>
              <w:rPr>
                <w:sz w:val="18"/>
              </w:rPr>
            </w:pPr>
            <w:r>
              <w:rPr>
                <w:w w:val="110"/>
                <w:sz w:val="18"/>
              </w:rPr>
              <w:t>varrerdes</w:t>
            </w:r>
          </w:p>
        </w:tc>
        <w:tc>
          <w:tcPr>
            <w:tcW w:w="2843" w:type="dxa"/>
          </w:tcPr>
          <w:p w:rsidR="00793B93" w:rsidRDefault="00660F1E">
            <w:pPr>
              <w:pStyle w:val="TableParagraph"/>
              <w:spacing w:before="51"/>
              <w:rPr>
                <w:sz w:val="18"/>
              </w:rPr>
            </w:pPr>
            <w:r>
              <w:rPr>
                <w:w w:val="110"/>
                <w:sz w:val="18"/>
              </w:rPr>
              <w:t>partirdes</w:t>
            </w:r>
          </w:p>
        </w:tc>
      </w:tr>
      <w:tr w:rsidR="00793B93">
        <w:trPr>
          <w:trHeight w:val="320"/>
        </w:trPr>
        <w:tc>
          <w:tcPr>
            <w:tcW w:w="2831" w:type="dxa"/>
          </w:tcPr>
          <w:p w:rsidR="00793B93" w:rsidRDefault="00660F1E">
            <w:pPr>
              <w:pStyle w:val="TableParagraph"/>
              <w:spacing w:before="51"/>
              <w:rPr>
                <w:sz w:val="18"/>
              </w:rPr>
            </w:pPr>
            <w:r>
              <w:rPr>
                <w:w w:val="115"/>
                <w:sz w:val="18"/>
              </w:rPr>
              <w:t>andaren</w:t>
            </w:r>
          </w:p>
        </w:tc>
        <w:tc>
          <w:tcPr>
            <w:tcW w:w="2832" w:type="dxa"/>
          </w:tcPr>
          <w:p w:rsidR="00793B93" w:rsidRDefault="00660F1E">
            <w:pPr>
              <w:pStyle w:val="TableParagraph"/>
              <w:spacing w:before="51"/>
              <w:ind w:left="51"/>
              <w:rPr>
                <w:sz w:val="18"/>
              </w:rPr>
            </w:pPr>
            <w:r>
              <w:rPr>
                <w:w w:val="110"/>
                <w:sz w:val="18"/>
              </w:rPr>
              <w:t>varreren</w:t>
            </w:r>
          </w:p>
        </w:tc>
        <w:tc>
          <w:tcPr>
            <w:tcW w:w="2843" w:type="dxa"/>
          </w:tcPr>
          <w:p w:rsidR="00793B93" w:rsidRDefault="00660F1E">
            <w:pPr>
              <w:pStyle w:val="TableParagraph"/>
              <w:spacing w:before="51"/>
              <w:rPr>
                <w:sz w:val="18"/>
              </w:rPr>
            </w:pPr>
            <w:r>
              <w:rPr>
                <w:w w:val="105"/>
                <w:sz w:val="18"/>
              </w:rPr>
              <w:t>partiren</w:t>
            </w:r>
          </w:p>
        </w:tc>
      </w:tr>
      <w:tr w:rsidR="00793B93">
        <w:trPr>
          <w:trHeight w:val="320"/>
        </w:trPr>
        <w:tc>
          <w:tcPr>
            <w:tcW w:w="8506" w:type="dxa"/>
            <w:gridSpan w:val="3"/>
          </w:tcPr>
          <w:p w:rsidR="00793B93" w:rsidRDefault="00660F1E">
            <w:pPr>
              <w:pStyle w:val="TableParagraph"/>
              <w:spacing w:before="51"/>
              <w:rPr>
                <w:b/>
                <w:sz w:val="18"/>
              </w:rPr>
            </w:pPr>
            <w:r>
              <w:rPr>
                <w:b/>
                <w:sz w:val="18"/>
              </w:rPr>
              <w:t>IMPERATIVO</w:t>
            </w:r>
          </w:p>
        </w:tc>
      </w:tr>
      <w:tr w:rsidR="00793B93">
        <w:trPr>
          <w:trHeight w:val="320"/>
        </w:trPr>
        <w:tc>
          <w:tcPr>
            <w:tcW w:w="2831" w:type="dxa"/>
          </w:tcPr>
          <w:p w:rsidR="00793B93" w:rsidRDefault="00660F1E">
            <w:pPr>
              <w:pStyle w:val="TableParagraph"/>
              <w:spacing w:before="51"/>
              <w:rPr>
                <w:sz w:val="18"/>
              </w:rPr>
            </w:pPr>
            <w:r>
              <w:rPr>
                <w:w w:val="115"/>
                <w:sz w:val="18"/>
              </w:rPr>
              <w:t>anda</w:t>
            </w:r>
          </w:p>
        </w:tc>
        <w:tc>
          <w:tcPr>
            <w:tcW w:w="2832" w:type="dxa"/>
          </w:tcPr>
          <w:p w:rsidR="00793B93" w:rsidRDefault="00660F1E">
            <w:pPr>
              <w:pStyle w:val="TableParagraph"/>
              <w:spacing w:before="51"/>
              <w:ind w:left="51"/>
              <w:rPr>
                <w:sz w:val="18"/>
              </w:rPr>
            </w:pPr>
            <w:r>
              <w:rPr>
                <w:w w:val="110"/>
                <w:sz w:val="18"/>
              </w:rPr>
              <w:t>varre</w:t>
            </w:r>
          </w:p>
        </w:tc>
        <w:tc>
          <w:tcPr>
            <w:tcW w:w="2843" w:type="dxa"/>
          </w:tcPr>
          <w:p w:rsidR="00793B93" w:rsidRDefault="00660F1E">
            <w:pPr>
              <w:pStyle w:val="TableParagraph"/>
              <w:spacing w:before="51"/>
              <w:rPr>
                <w:sz w:val="18"/>
              </w:rPr>
            </w:pPr>
            <w:r>
              <w:rPr>
                <w:w w:val="110"/>
                <w:sz w:val="18"/>
              </w:rPr>
              <w:t>parte</w:t>
            </w:r>
          </w:p>
        </w:tc>
      </w:tr>
      <w:tr w:rsidR="00793B93">
        <w:trPr>
          <w:trHeight w:val="320"/>
        </w:trPr>
        <w:tc>
          <w:tcPr>
            <w:tcW w:w="2831" w:type="dxa"/>
          </w:tcPr>
          <w:p w:rsidR="00793B93" w:rsidRDefault="00660F1E">
            <w:pPr>
              <w:pStyle w:val="TableParagraph"/>
              <w:spacing w:before="51"/>
              <w:rPr>
                <w:sz w:val="18"/>
              </w:rPr>
            </w:pPr>
            <w:r>
              <w:rPr>
                <w:w w:val="115"/>
                <w:sz w:val="18"/>
              </w:rPr>
              <w:t>andade</w:t>
            </w:r>
          </w:p>
        </w:tc>
        <w:tc>
          <w:tcPr>
            <w:tcW w:w="2832" w:type="dxa"/>
          </w:tcPr>
          <w:p w:rsidR="00793B93" w:rsidRDefault="00660F1E">
            <w:pPr>
              <w:pStyle w:val="TableParagraph"/>
              <w:spacing w:before="51"/>
              <w:ind w:left="51"/>
              <w:rPr>
                <w:sz w:val="18"/>
              </w:rPr>
            </w:pPr>
            <w:r>
              <w:rPr>
                <w:w w:val="110"/>
                <w:sz w:val="18"/>
              </w:rPr>
              <w:t>varrede</w:t>
            </w:r>
          </w:p>
        </w:tc>
        <w:tc>
          <w:tcPr>
            <w:tcW w:w="2843" w:type="dxa"/>
          </w:tcPr>
          <w:p w:rsidR="00793B93" w:rsidRDefault="00660F1E">
            <w:pPr>
              <w:pStyle w:val="TableParagraph"/>
              <w:spacing w:before="51"/>
              <w:rPr>
                <w:sz w:val="18"/>
              </w:rPr>
            </w:pPr>
            <w:r>
              <w:rPr>
                <w:w w:val="105"/>
                <w:sz w:val="18"/>
              </w:rPr>
              <w:t>partide</w:t>
            </w:r>
          </w:p>
        </w:tc>
      </w:tr>
    </w:tbl>
    <w:p w:rsidR="00793B93" w:rsidRDefault="00793B93">
      <w:pPr>
        <w:pStyle w:val="Textoindependiente"/>
        <w:rPr>
          <w:b/>
          <w:sz w:val="20"/>
        </w:rPr>
      </w:pPr>
    </w:p>
    <w:p w:rsidR="00793B93" w:rsidRDefault="00793B93">
      <w:pPr>
        <w:pStyle w:val="Textoindependiente"/>
        <w:spacing w:before="1" w:after="1"/>
        <w:rPr>
          <w:b/>
          <w:sz w:val="14"/>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88"/>
        <w:gridCol w:w="2728"/>
        <w:gridCol w:w="2890"/>
      </w:tblGrid>
      <w:tr w:rsidR="00793B93">
        <w:trPr>
          <w:trHeight w:val="360"/>
        </w:trPr>
        <w:tc>
          <w:tcPr>
            <w:tcW w:w="8506" w:type="dxa"/>
            <w:gridSpan w:val="3"/>
          </w:tcPr>
          <w:p w:rsidR="00793B93" w:rsidRDefault="00660F1E">
            <w:pPr>
              <w:pStyle w:val="TableParagraph"/>
              <w:spacing w:before="73"/>
              <w:rPr>
                <w:b/>
                <w:sz w:val="18"/>
              </w:rPr>
            </w:pPr>
            <w:r>
              <w:rPr>
                <w:b/>
                <w:sz w:val="18"/>
              </w:rPr>
              <w:t>FORMAS INFINITAS</w:t>
            </w:r>
          </w:p>
        </w:tc>
      </w:tr>
      <w:tr w:rsidR="00793B93">
        <w:trPr>
          <w:trHeight w:val="340"/>
        </w:trPr>
        <w:tc>
          <w:tcPr>
            <w:tcW w:w="2888" w:type="dxa"/>
          </w:tcPr>
          <w:p w:rsidR="00793B93" w:rsidRDefault="00660F1E">
            <w:pPr>
              <w:pStyle w:val="TableParagraph"/>
              <w:spacing w:before="73"/>
              <w:rPr>
                <w:sz w:val="18"/>
              </w:rPr>
            </w:pPr>
            <w:r>
              <w:rPr>
                <w:sz w:val="18"/>
              </w:rPr>
              <w:t>infinitivo</w:t>
            </w:r>
          </w:p>
        </w:tc>
        <w:tc>
          <w:tcPr>
            <w:tcW w:w="2728" w:type="dxa"/>
          </w:tcPr>
          <w:p w:rsidR="00793B93" w:rsidRDefault="00660F1E">
            <w:pPr>
              <w:pStyle w:val="TableParagraph"/>
              <w:spacing w:before="73"/>
              <w:ind w:left="51"/>
              <w:rPr>
                <w:sz w:val="18"/>
              </w:rPr>
            </w:pPr>
            <w:r>
              <w:rPr>
                <w:sz w:val="18"/>
              </w:rPr>
              <w:t>xerundio</w:t>
            </w:r>
          </w:p>
        </w:tc>
        <w:tc>
          <w:tcPr>
            <w:tcW w:w="2890" w:type="dxa"/>
          </w:tcPr>
          <w:p w:rsidR="00793B93" w:rsidRDefault="00660F1E">
            <w:pPr>
              <w:pStyle w:val="TableParagraph"/>
              <w:spacing w:before="73"/>
              <w:rPr>
                <w:sz w:val="18"/>
              </w:rPr>
            </w:pPr>
            <w:r>
              <w:rPr>
                <w:sz w:val="18"/>
              </w:rPr>
              <w:t>participio</w:t>
            </w:r>
          </w:p>
        </w:tc>
      </w:tr>
      <w:tr w:rsidR="00793B93">
        <w:trPr>
          <w:trHeight w:val="800"/>
        </w:trPr>
        <w:tc>
          <w:tcPr>
            <w:tcW w:w="2888" w:type="dxa"/>
          </w:tcPr>
          <w:p w:rsidR="00793B93" w:rsidRDefault="00660F1E">
            <w:pPr>
              <w:pStyle w:val="TableParagraph"/>
              <w:spacing w:before="73" w:line="264" w:lineRule="auto"/>
              <w:ind w:right="2439"/>
              <w:jc w:val="both"/>
              <w:rPr>
                <w:sz w:val="18"/>
              </w:rPr>
            </w:pPr>
            <w:r>
              <w:rPr>
                <w:sz w:val="18"/>
              </w:rPr>
              <w:t>andar varrer</w:t>
            </w:r>
            <w:r>
              <w:rPr>
                <w:w w:val="99"/>
                <w:sz w:val="18"/>
              </w:rPr>
              <w:t xml:space="preserve"> </w:t>
            </w:r>
            <w:r>
              <w:rPr>
                <w:sz w:val="18"/>
              </w:rPr>
              <w:t>partir</w:t>
            </w:r>
          </w:p>
        </w:tc>
        <w:tc>
          <w:tcPr>
            <w:tcW w:w="2728" w:type="dxa"/>
          </w:tcPr>
          <w:p w:rsidR="00793B93" w:rsidRDefault="00660F1E">
            <w:pPr>
              <w:pStyle w:val="TableParagraph"/>
              <w:spacing w:before="73" w:line="264" w:lineRule="auto"/>
              <w:ind w:left="51" w:right="2083"/>
              <w:jc w:val="both"/>
              <w:rPr>
                <w:sz w:val="18"/>
              </w:rPr>
            </w:pPr>
            <w:r>
              <w:rPr>
                <w:sz w:val="18"/>
              </w:rPr>
              <w:t>andando varrendo partindo</w:t>
            </w:r>
          </w:p>
        </w:tc>
        <w:tc>
          <w:tcPr>
            <w:tcW w:w="2890" w:type="dxa"/>
          </w:tcPr>
          <w:p w:rsidR="00793B93" w:rsidRDefault="00660F1E">
            <w:pPr>
              <w:pStyle w:val="TableParagraph"/>
              <w:spacing w:before="73" w:line="264" w:lineRule="auto"/>
              <w:ind w:right="2334"/>
              <w:jc w:val="both"/>
              <w:rPr>
                <w:sz w:val="18"/>
              </w:rPr>
            </w:pPr>
            <w:r>
              <w:rPr>
                <w:sz w:val="18"/>
              </w:rPr>
              <w:t>andado varrido partido</w:t>
            </w:r>
          </w:p>
        </w:tc>
      </w:tr>
    </w:tbl>
    <w:p w:rsidR="00793B93" w:rsidRDefault="00793B93">
      <w:pPr>
        <w:spacing w:line="264" w:lineRule="auto"/>
        <w:jc w:val="both"/>
        <w:rPr>
          <w:sz w:val="18"/>
        </w:rPr>
        <w:sectPr w:rsidR="00793B93">
          <w:pgSz w:w="11910" w:h="16840"/>
          <w:pgMar w:top="1120" w:right="1240" w:bottom="740" w:left="1680" w:header="0" w:footer="554" w:gutter="0"/>
          <w:cols w:space="720"/>
        </w:sectPr>
      </w:pPr>
    </w:p>
    <w:p w:rsidR="00793B93" w:rsidRPr="00C26746" w:rsidRDefault="00660F1E">
      <w:pPr>
        <w:pStyle w:val="Ttulo21"/>
        <w:numPr>
          <w:ilvl w:val="1"/>
          <w:numId w:val="296"/>
        </w:numPr>
        <w:tabs>
          <w:tab w:val="left" w:pos="881"/>
          <w:tab w:val="left" w:pos="882"/>
        </w:tabs>
        <w:spacing w:before="76"/>
        <w:rPr>
          <w:lang w:val="es-ES"/>
        </w:rPr>
      </w:pPr>
      <w:bookmarkStart w:id="203" w:name="_TOC_250002"/>
      <w:r w:rsidRPr="00C26746">
        <w:rPr>
          <w:color w:val="800080"/>
          <w:lang w:val="es-ES"/>
        </w:rPr>
        <w:lastRenderedPageBreak/>
        <w:t>El sistema verbal de la lengua</w:t>
      </w:r>
      <w:r w:rsidRPr="00C26746">
        <w:rPr>
          <w:color w:val="800080"/>
          <w:spacing w:val="-19"/>
          <w:lang w:val="es-ES"/>
        </w:rPr>
        <w:t xml:space="preserve"> </w:t>
      </w:r>
      <w:bookmarkEnd w:id="203"/>
      <w:r w:rsidRPr="00C26746">
        <w:rPr>
          <w:color w:val="800080"/>
          <w:lang w:val="es-ES"/>
        </w:rPr>
        <w:t>castellana</w:t>
      </w:r>
    </w:p>
    <w:p w:rsidR="00793B93" w:rsidRPr="00C26746" w:rsidRDefault="00793B93">
      <w:pPr>
        <w:pStyle w:val="Textoindependiente"/>
        <w:rPr>
          <w:b/>
          <w:sz w:val="20"/>
          <w:lang w:val="es-ES"/>
        </w:rPr>
      </w:pPr>
    </w:p>
    <w:p w:rsidR="00793B93" w:rsidRPr="00C26746" w:rsidRDefault="00793B93">
      <w:pPr>
        <w:pStyle w:val="Textoindependiente"/>
        <w:spacing w:before="6"/>
        <w:rPr>
          <w:b/>
          <w:sz w:val="26"/>
          <w:lang w:val="es-ES"/>
        </w:rPr>
      </w:pPr>
    </w:p>
    <w:tbl>
      <w:tblPr>
        <w:tblStyle w:val="TableNormal"/>
        <w:tblW w:w="0" w:type="auto"/>
        <w:tblInd w:w="87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270"/>
        <w:gridCol w:w="1685"/>
        <w:gridCol w:w="463"/>
        <w:gridCol w:w="643"/>
        <w:gridCol w:w="275"/>
        <w:gridCol w:w="428"/>
        <w:gridCol w:w="125"/>
        <w:gridCol w:w="1577"/>
        <w:gridCol w:w="203"/>
        <w:gridCol w:w="1837"/>
      </w:tblGrid>
      <w:tr w:rsidR="00793B93">
        <w:trPr>
          <w:trHeight w:val="360"/>
        </w:trPr>
        <w:tc>
          <w:tcPr>
            <w:tcW w:w="8506" w:type="dxa"/>
            <w:gridSpan w:val="10"/>
          </w:tcPr>
          <w:p w:rsidR="00793B93" w:rsidRDefault="00660F1E">
            <w:pPr>
              <w:pStyle w:val="TableParagraph"/>
              <w:spacing w:before="56"/>
              <w:ind w:left="2365"/>
              <w:rPr>
                <w:b/>
              </w:rPr>
            </w:pPr>
            <w:r>
              <w:rPr>
                <w:b/>
              </w:rPr>
              <w:t>VERBO MODELO PRIMERA CONJUGACIÓN</w:t>
            </w:r>
          </w:p>
        </w:tc>
      </w:tr>
      <w:tr w:rsidR="00793B93">
        <w:trPr>
          <w:trHeight w:val="340"/>
        </w:trPr>
        <w:tc>
          <w:tcPr>
            <w:tcW w:w="8506" w:type="dxa"/>
            <w:gridSpan w:val="10"/>
          </w:tcPr>
          <w:p w:rsidR="00793B93" w:rsidRDefault="00660F1E">
            <w:pPr>
              <w:pStyle w:val="TableParagraph"/>
              <w:spacing w:before="57"/>
              <w:ind w:left="2901" w:right="2901"/>
              <w:jc w:val="center"/>
              <w:rPr>
                <w:b/>
                <w:sz w:val="20"/>
              </w:rPr>
            </w:pPr>
            <w:r>
              <w:rPr>
                <w:b/>
                <w:sz w:val="20"/>
              </w:rPr>
              <w:t>INDICATIVO. TIEMPOS SIMPLES</w:t>
            </w:r>
          </w:p>
        </w:tc>
      </w:tr>
      <w:tr w:rsidR="00793B93">
        <w:trPr>
          <w:trHeight w:val="520"/>
        </w:trPr>
        <w:tc>
          <w:tcPr>
            <w:tcW w:w="1270" w:type="dxa"/>
          </w:tcPr>
          <w:p w:rsidR="00793B93" w:rsidRDefault="00660F1E">
            <w:pPr>
              <w:pStyle w:val="TableParagraph"/>
              <w:spacing w:before="156"/>
              <w:rPr>
                <w:sz w:val="18"/>
              </w:rPr>
            </w:pPr>
            <w:r>
              <w:rPr>
                <w:sz w:val="18"/>
              </w:rPr>
              <w:t>PRESENTE</w:t>
            </w:r>
          </w:p>
        </w:tc>
        <w:tc>
          <w:tcPr>
            <w:tcW w:w="1685" w:type="dxa"/>
          </w:tcPr>
          <w:p w:rsidR="00793B93" w:rsidRDefault="00660F1E">
            <w:pPr>
              <w:pStyle w:val="TableParagraph"/>
              <w:spacing w:before="53"/>
              <w:ind w:left="78" w:right="609"/>
              <w:rPr>
                <w:sz w:val="18"/>
              </w:rPr>
            </w:pPr>
            <w:r>
              <w:rPr>
                <w:sz w:val="18"/>
              </w:rPr>
              <w:t>PRETÉRITO IMPERFECTO</w:t>
            </w:r>
          </w:p>
        </w:tc>
        <w:tc>
          <w:tcPr>
            <w:tcW w:w="1934" w:type="dxa"/>
            <w:gridSpan w:val="5"/>
          </w:tcPr>
          <w:p w:rsidR="00793B93" w:rsidRDefault="00660F1E">
            <w:pPr>
              <w:pStyle w:val="TableParagraph"/>
              <w:spacing w:before="53"/>
              <w:ind w:left="51" w:right="164"/>
              <w:rPr>
                <w:sz w:val="18"/>
              </w:rPr>
            </w:pPr>
            <w:r>
              <w:rPr>
                <w:sz w:val="18"/>
              </w:rPr>
              <w:t>PRETÉRITO PERFECTO SIMPLE</w:t>
            </w:r>
          </w:p>
        </w:tc>
        <w:tc>
          <w:tcPr>
            <w:tcW w:w="1577" w:type="dxa"/>
          </w:tcPr>
          <w:p w:rsidR="00793B93" w:rsidRDefault="00660F1E">
            <w:pPr>
              <w:pStyle w:val="TableParagraph"/>
              <w:spacing w:before="53"/>
              <w:ind w:right="527"/>
              <w:rPr>
                <w:sz w:val="18"/>
              </w:rPr>
            </w:pPr>
            <w:r>
              <w:rPr>
                <w:sz w:val="18"/>
              </w:rPr>
              <w:t>FUTURO IMPERFECTO</w:t>
            </w:r>
          </w:p>
        </w:tc>
        <w:tc>
          <w:tcPr>
            <w:tcW w:w="2039" w:type="dxa"/>
            <w:gridSpan w:val="2"/>
          </w:tcPr>
          <w:p w:rsidR="00793B93" w:rsidRDefault="00660F1E">
            <w:pPr>
              <w:pStyle w:val="TableParagraph"/>
              <w:spacing w:before="53"/>
              <w:ind w:left="51" w:right="932"/>
              <w:rPr>
                <w:sz w:val="18"/>
              </w:rPr>
            </w:pPr>
            <w:r>
              <w:rPr>
                <w:sz w:val="18"/>
              </w:rPr>
              <w:t>CONDICIONAL IMPERFECTO</w:t>
            </w:r>
          </w:p>
        </w:tc>
      </w:tr>
      <w:tr w:rsidR="00793B93" w:rsidRPr="005F64F6">
        <w:trPr>
          <w:trHeight w:val="1480"/>
        </w:trPr>
        <w:tc>
          <w:tcPr>
            <w:tcW w:w="1270" w:type="dxa"/>
          </w:tcPr>
          <w:p w:rsidR="00793B93" w:rsidRPr="00C26746" w:rsidRDefault="00660F1E">
            <w:pPr>
              <w:pStyle w:val="TableParagraph"/>
              <w:spacing w:before="73" w:line="264" w:lineRule="auto"/>
              <w:ind w:right="622"/>
              <w:rPr>
                <w:sz w:val="18"/>
                <w:lang w:val="es-ES"/>
              </w:rPr>
            </w:pPr>
            <w:r w:rsidRPr="00C26746">
              <w:rPr>
                <w:sz w:val="18"/>
                <w:lang w:val="es-ES"/>
              </w:rPr>
              <w:t>amo amas ama amamos amáis aman</w:t>
            </w:r>
          </w:p>
        </w:tc>
        <w:tc>
          <w:tcPr>
            <w:tcW w:w="1685" w:type="dxa"/>
          </w:tcPr>
          <w:p w:rsidR="00793B93" w:rsidRPr="00C26746" w:rsidRDefault="00660F1E">
            <w:pPr>
              <w:pStyle w:val="TableParagraph"/>
              <w:spacing w:before="73" w:line="264" w:lineRule="auto"/>
              <w:ind w:left="78" w:right="847"/>
              <w:rPr>
                <w:sz w:val="18"/>
                <w:lang w:val="es-ES"/>
              </w:rPr>
            </w:pPr>
            <w:r w:rsidRPr="00C26746">
              <w:rPr>
                <w:sz w:val="18"/>
                <w:lang w:val="es-ES"/>
              </w:rPr>
              <w:t>amaba amabas amaba amábamos amabais amaban</w:t>
            </w:r>
          </w:p>
        </w:tc>
        <w:tc>
          <w:tcPr>
            <w:tcW w:w="1934" w:type="dxa"/>
            <w:gridSpan w:val="5"/>
          </w:tcPr>
          <w:p w:rsidR="00793B93" w:rsidRPr="00C26746" w:rsidRDefault="00660F1E">
            <w:pPr>
              <w:pStyle w:val="TableParagraph"/>
              <w:spacing w:before="73" w:line="264" w:lineRule="auto"/>
              <w:ind w:left="51" w:right="1262"/>
              <w:rPr>
                <w:sz w:val="18"/>
                <w:lang w:val="es-ES"/>
              </w:rPr>
            </w:pPr>
            <w:r w:rsidRPr="00C26746">
              <w:rPr>
                <w:sz w:val="18"/>
                <w:lang w:val="es-ES"/>
              </w:rPr>
              <w:t>amé amaste amó amamos amasteis amaron</w:t>
            </w:r>
          </w:p>
        </w:tc>
        <w:tc>
          <w:tcPr>
            <w:tcW w:w="1577" w:type="dxa"/>
          </w:tcPr>
          <w:p w:rsidR="00793B93" w:rsidRPr="00C26746" w:rsidRDefault="00660F1E">
            <w:pPr>
              <w:pStyle w:val="TableParagraph"/>
              <w:spacing w:before="73" w:line="264" w:lineRule="auto"/>
              <w:ind w:right="797"/>
              <w:rPr>
                <w:sz w:val="18"/>
                <w:lang w:val="es-ES"/>
              </w:rPr>
            </w:pPr>
            <w:r w:rsidRPr="00C26746">
              <w:rPr>
                <w:sz w:val="18"/>
                <w:lang w:val="es-ES"/>
              </w:rPr>
              <w:t>amaré amarás amará amaremos amaréis amarán</w:t>
            </w:r>
          </w:p>
        </w:tc>
        <w:tc>
          <w:tcPr>
            <w:tcW w:w="2039" w:type="dxa"/>
            <w:gridSpan w:val="2"/>
          </w:tcPr>
          <w:p w:rsidR="00793B93" w:rsidRPr="00C26746" w:rsidRDefault="00660F1E">
            <w:pPr>
              <w:pStyle w:val="TableParagraph"/>
              <w:spacing w:before="73" w:line="264" w:lineRule="auto"/>
              <w:ind w:left="51" w:right="1219"/>
              <w:rPr>
                <w:sz w:val="18"/>
                <w:lang w:val="es-ES"/>
              </w:rPr>
            </w:pPr>
            <w:r w:rsidRPr="00C26746">
              <w:rPr>
                <w:sz w:val="18"/>
                <w:lang w:val="es-ES"/>
              </w:rPr>
              <w:t>amaría amarías amaría amaríamos amaríais amarían</w:t>
            </w:r>
          </w:p>
        </w:tc>
      </w:tr>
      <w:tr w:rsidR="00793B93">
        <w:trPr>
          <w:trHeight w:val="380"/>
        </w:trPr>
        <w:tc>
          <w:tcPr>
            <w:tcW w:w="8506" w:type="dxa"/>
            <w:gridSpan w:val="10"/>
          </w:tcPr>
          <w:p w:rsidR="00793B93" w:rsidRDefault="00660F1E">
            <w:pPr>
              <w:pStyle w:val="TableParagraph"/>
              <w:spacing w:before="76"/>
              <w:ind w:left="2753"/>
              <w:rPr>
                <w:b/>
                <w:sz w:val="20"/>
              </w:rPr>
            </w:pPr>
            <w:r>
              <w:rPr>
                <w:b/>
                <w:sz w:val="20"/>
              </w:rPr>
              <w:t>INDICATIVO. TIEMPOS COMPUESTOS</w:t>
            </w:r>
          </w:p>
        </w:tc>
      </w:tr>
      <w:tr w:rsidR="00793B93">
        <w:trPr>
          <w:trHeight w:val="760"/>
        </w:trPr>
        <w:tc>
          <w:tcPr>
            <w:tcW w:w="1270" w:type="dxa"/>
          </w:tcPr>
          <w:p w:rsidR="00793B93" w:rsidRDefault="00660F1E">
            <w:pPr>
              <w:pStyle w:val="TableParagraph"/>
              <w:spacing w:before="73"/>
              <w:ind w:right="237"/>
              <w:rPr>
                <w:sz w:val="18"/>
              </w:rPr>
            </w:pPr>
            <w:r>
              <w:rPr>
                <w:sz w:val="18"/>
              </w:rPr>
              <w:t>PRETÉRITO. PERFECTO COMPUESTO</w:t>
            </w:r>
          </w:p>
        </w:tc>
        <w:tc>
          <w:tcPr>
            <w:tcW w:w="3066" w:type="dxa"/>
            <w:gridSpan w:val="4"/>
          </w:tcPr>
          <w:p w:rsidR="00793B93" w:rsidRDefault="00660F1E">
            <w:pPr>
              <w:pStyle w:val="TableParagraph"/>
              <w:spacing w:before="166"/>
              <w:ind w:left="1"/>
              <w:rPr>
                <w:sz w:val="18"/>
              </w:rPr>
            </w:pPr>
            <w:r>
              <w:rPr>
                <w:sz w:val="18"/>
              </w:rPr>
              <w:t>PRETÉRITO PLUSCUAMPERFECTO</w:t>
            </w:r>
          </w:p>
        </w:tc>
        <w:tc>
          <w:tcPr>
            <w:tcW w:w="2333" w:type="dxa"/>
            <w:gridSpan w:val="4"/>
          </w:tcPr>
          <w:p w:rsidR="00793B93" w:rsidRDefault="00793B93">
            <w:pPr>
              <w:pStyle w:val="TableParagraph"/>
              <w:spacing w:before="3"/>
              <w:ind w:left="0"/>
              <w:rPr>
                <w:rFonts w:ascii="Arial"/>
                <w:b/>
                <w:sz w:val="24"/>
              </w:rPr>
            </w:pPr>
          </w:p>
          <w:p w:rsidR="00793B93" w:rsidRDefault="00660F1E">
            <w:pPr>
              <w:pStyle w:val="TableParagraph"/>
              <w:spacing w:before="1"/>
              <w:rPr>
                <w:sz w:val="18"/>
              </w:rPr>
            </w:pPr>
            <w:r>
              <w:rPr>
                <w:sz w:val="18"/>
              </w:rPr>
              <w:t>FUTURO PERFECTO</w:t>
            </w:r>
          </w:p>
        </w:tc>
        <w:tc>
          <w:tcPr>
            <w:tcW w:w="1836" w:type="dxa"/>
          </w:tcPr>
          <w:p w:rsidR="00793B93" w:rsidRDefault="00660F1E">
            <w:pPr>
              <w:pStyle w:val="TableParagraph"/>
              <w:spacing w:before="176"/>
              <w:ind w:left="51" w:right="730"/>
              <w:rPr>
                <w:sz w:val="18"/>
              </w:rPr>
            </w:pPr>
            <w:r>
              <w:rPr>
                <w:sz w:val="18"/>
              </w:rPr>
              <w:t>CONDICIONAL PERFECTO</w:t>
            </w:r>
          </w:p>
        </w:tc>
      </w:tr>
      <w:tr w:rsidR="00793B93" w:rsidRPr="005F64F6">
        <w:trPr>
          <w:trHeight w:val="1480"/>
        </w:trPr>
        <w:tc>
          <w:tcPr>
            <w:tcW w:w="1270" w:type="dxa"/>
          </w:tcPr>
          <w:p w:rsidR="00793B93" w:rsidRPr="00C26746" w:rsidRDefault="00660F1E">
            <w:pPr>
              <w:pStyle w:val="TableParagraph"/>
              <w:spacing w:before="73" w:line="264" w:lineRule="auto"/>
              <w:ind w:right="458"/>
              <w:rPr>
                <w:sz w:val="18"/>
                <w:lang w:val="es-ES"/>
              </w:rPr>
            </w:pPr>
            <w:r w:rsidRPr="00C26746">
              <w:rPr>
                <w:sz w:val="18"/>
                <w:lang w:val="es-ES"/>
              </w:rPr>
              <w:t>he amado has amado ha amado</w:t>
            </w:r>
          </w:p>
          <w:p w:rsidR="00793B93" w:rsidRPr="00C26746" w:rsidRDefault="00660F1E">
            <w:pPr>
              <w:pStyle w:val="TableParagraph"/>
              <w:spacing w:before="0" w:line="264" w:lineRule="auto"/>
              <w:ind w:right="272"/>
              <w:jc w:val="both"/>
              <w:rPr>
                <w:sz w:val="18"/>
                <w:lang w:val="es-ES"/>
              </w:rPr>
            </w:pPr>
            <w:r w:rsidRPr="00C26746">
              <w:rPr>
                <w:sz w:val="18"/>
                <w:lang w:val="es-ES"/>
              </w:rPr>
              <w:t>hemos amado habéis amado han amado</w:t>
            </w:r>
          </w:p>
        </w:tc>
        <w:tc>
          <w:tcPr>
            <w:tcW w:w="3066" w:type="dxa"/>
            <w:gridSpan w:val="4"/>
          </w:tcPr>
          <w:p w:rsidR="00793B93" w:rsidRPr="00C26746" w:rsidRDefault="00660F1E">
            <w:pPr>
              <w:pStyle w:val="TableParagraph"/>
              <w:spacing w:before="73" w:line="264" w:lineRule="auto"/>
              <w:ind w:left="1" w:right="1894"/>
              <w:rPr>
                <w:sz w:val="18"/>
                <w:lang w:val="es-ES"/>
              </w:rPr>
            </w:pPr>
            <w:r w:rsidRPr="00C26746">
              <w:rPr>
                <w:sz w:val="18"/>
                <w:lang w:val="es-ES"/>
              </w:rPr>
              <w:t>había amado habías amado había amado habíamos amado habíais amado habían amado</w:t>
            </w:r>
          </w:p>
        </w:tc>
        <w:tc>
          <w:tcPr>
            <w:tcW w:w="2333" w:type="dxa"/>
            <w:gridSpan w:val="4"/>
          </w:tcPr>
          <w:p w:rsidR="00793B93" w:rsidRPr="00C26746" w:rsidRDefault="00660F1E">
            <w:pPr>
              <w:pStyle w:val="TableParagraph"/>
              <w:spacing w:before="73" w:line="264" w:lineRule="auto"/>
              <w:ind w:right="1102"/>
              <w:rPr>
                <w:sz w:val="18"/>
                <w:lang w:val="es-ES"/>
              </w:rPr>
            </w:pPr>
            <w:r w:rsidRPr="00C26746">
              <w:rPr>
                <w:sz w:val="18"/>
                <w:lang w:val="es-ES"/>
              </w:rPr>
              <w:t>habré amado habrás amado habrá amado habremos amado habréis amado habrán amado</w:t>
            </w:r>
          </w:p>
        </w:tc>
        <w:tc>
          <w:tcPr>
            <w:tcW w:w="1836" w:type="dxa"/>
          </w:tcPr>
          <w:p w:rsidR="00793B93" w:rsidRPr="00C26746" w:rsidRDefault="00660F1E">
            <w:pPr>
              <w:pStyle w:val="TableParagraph"/>
              <w:spacing w:before="73" w:line="264" w:lineRule="auto"/>
              <w:ind w:left="51" w:right="565"/>
              <w:rPr>
                <w:sz w:val="18"/>
                <w:lang w:val="es-ES"/>
              </w:rPr>
            </w:pPr>
            <w:r w:rsidRPr="00C26746">
              <w:rPr>
                <w:sz w:val="18"/>
                <w:lang w:val="es-ES"/>
              </w:rPr>
              <w:t>habría amado habrías amado habría amado habríamos amado habríais amado habrían amado</w:t>
            </w:r>
          </w:p>
        </w:tc>
      </w:tr>
      <w:tr w:rsidR="00793B93">
        <w:trPr>
          <w:trHeight w:val="340"/>
        </w:trPr>
        <w:tc>
          <w:tcPr>
            <w:tcW w:w="8506" w:type="dxa"/>
            <w:gridSpan w:val="10"/>
          </w:tcPr>
          <w:p w:rsidR="00793B93" w:rsidRDefault="00660F1E">
            <w:pPr>
              <w:pStyle w:val="TableParagraph"/>
              <w:spacing w:before="57"/>
              <w:ind w:left="2901" w:right="2901"/>
              <w:jc w:val="center"/>
              <w:rPr>
                <w:b/>
                <w:sz w:val="20"/>
              </w:rPr>
            </w:pPr>
            <w:r>
              <w:rPr>
                <w:b/>
                <w:sz w:val="20"/>
              </w:rPr>
              <w:t>SUBJUNTIVO. TIEMPOS SIMPLES</w:t>
            </w:r>
          </w:p>
        </w:tc>
      </w:tr>
      <w:tr w:rsidR="00793B93">
        <w:trPr>
          <w:trHeight w:val="300"/>
        </w:trPr>
        <w:tc>
          <w:tcPr>
            <w:tcW w:w="4061" w:type="dxa"/>
            <w:gridSpan w:val="4"/>
          </w:tcPr>
          <w:p w:rsidR="00793B93" w:rsidRDefault="00660F1E">
            <w:pPr>
              <w:pStyle w:val="TableParagraph"/>
              <w:rPr>
                <w:sz w:val="18"/>
              </w:rPr>
            </w:pPr>
            <w:r>
              <w:rPr>
                <w:sz w:val="18"/>
              </w:rPr>
              <w:t>PRESENTE</w:t>
            </w:r>
          </w:p>
        </w:tc>
        <w:tc>
          <w:tcPr>
            <w:tcW w:w="4445" w:type="dxa"/>
            <w:gridSpan w:val="6"/>
          </w:tcPr>
          <w:p w:rsidR="00793B93" w:rsidRDefault="00660F1E">
            <w:pPr>
              <w:pStyle w:val="TableParagraph"/>
              <w:rPr>
                <w:sz w:val="18"/>
              </w:rPr>
            </w:pPr>
            <w:r>
              <w:rPr>
                <w:sz w:val="18"/>
              </w:rPr>
              <w:t>PRETÉRITO IMPERFECTO</w:t>
            </w:r>
          </w:p>
        </w:tc>
      </w:tr>
      <w:tr w:rsidR="00793B93" w:rsidRPr="005F64F6">
        <w:trPr>
          <w:trHeight w:val="1480"/>
        </w:trPr>
        <w:tc>
          <w:tcPr>
            <w:tcW w:w="4061" w:type="dxa"/>
            <w:gridSpan w:val="4"/>
          </w:tcPr>
          <w:p w:rsidR="00793B93" w:rsidRDefault="00660F1E">
            <w:pPr>
              <w:pStyle w:val="TableParagraph"/>
              <w:spacing w:before="73" w:line="264" w:lineRule="auto"/>
              <w:ind w:right="3412"/>
              <w:rPr>
                <w:sz w:val="18"/>
              </w:rPr>
            </w:pPr>
            <w:r>
              <w:rPr>
                <w:sz w:val="18"/>
              </w:rPr>
              <w:t>ame ames ame amemos améis amen</w:t>
            </w:r>
          </w:p>
        </w:tc>
        <w:tc>
          <w:tcPr>
            <w:tcW w:w="4445" w:type="dxa"/>
            <w:gridSpan w:val="6"/>
          </w:tcPr>
          <w:p w:rsidR="00793B93" w:rsidRPr="00C26746" w:rsidRDefault="00660F1E">
            <w:pPr>
              <w:pStyle w:val="TableParagraph"/>
              <w:spacing w:before="73" w:line="264" w:lineRule="auto"/>
              <w:ind w:right="3189"/>
              <w:rPr>
                <w:sz w:val="18"/>
                <w:lang w:val="es-ES"/>
              </w:rPr>
            </w:pPr>
            <w:r w:rsidRPr="00C26746">
              <w:rPr>
                <w:sz w:val="18"/>
                <w:lang w:val="es-ES"/>
              </w:rPr>
              <w:t xml:space="preserve">amara </w:t>
            </w:r>
            <w:r w:rsidRPr="00C26746">
              <w:rPr>
                <w:i/>
                <w:sz w:val="18"/>
                <w:lang w:val="es-ES"/>
              </w:rPr>
              <w:t xml:space="preserve">o </w:t>
            </w:r>
            <w:r w:rsidRPr="00C26746">
              <w:rPr>
                <w:sz w:val="18"/>
                <w:lang w:val="es-ES"/>
              </w:rPr>
              <w:t xml:space="preserve">amase amaras </w:t>
            </w:r>
            <w:r w:rsidRPr="00C26746">
              <w:rPr>
                <w:i/>
                <w:sz w:val="18"/>
                <w:lang w:val="es-ES"/>
              </w:rPr>
              <w:t xml:space="preserve">o </w:t>
            </w:r>
            <w:r w:rsidRPr="00C26746">
              <w:rPr>
                <w:sz w:val="18"/>
                <w:lang w:val="es-ES"/>
              </w:rPr>
              <w:t xml:space="preserve">amases amara </w:t>
            </w:r>
            <w:r w:rsidRPr="00C26746">
              <w:rPr>
                <w:i/>
                <w:sz w:val="18"/>
                <w:lang w:val="es-ES"/>
              </w:rPr>
              <w:t xml:space="preserve">o </w:t>
            </w:r>
            <w:r w:rsidRPr="00C26746">
              <w:rPr>
                <w:sz w:val="18"/>
                <w:lang w:val="es-ES"/>
              </w:rPr>
              <w:t>amase</w:t>
            </w:r>
          </w:p>
          <w:p w:rsidR="00793B93" w:rsidRPr="00C26746" w:rsidRDefault="00660F1E">
            <w:pPr>
              <w:pStyle w:val="TableParagraph"/>
              <w:spacing w:before="0" w:line="264" w:lineRule="auto"/>
              <w:ind w:right="2779"/>
              <w:rPr>
                <w:sz w:val="18"/>
                <w:lang w:val="es-ES"/>
              </w:rPr>
            </w:pPr>
            <w:r w:rsidRPr="00C26746">
              <w:rPr>
                <w:sz w:val="18"/>
                <w:lang w:val="es-ES"/>
              </w:rPr>
              <w:t xml:space="preserve">amáramos </w:t>
            </w:r>
            <w:r w:rsidRPr="00C26746">
              <w:rPr>
                <w:i/>
                <w:sz w:val="18"/>
                <w:lang w:val="es-ES"/>
              </w:rPr>
              <w:t xml:space="preserve">o </w:t>
            </w:r>
            <w:r w:rsidRPr="00C26746">
              <w:rPr>
                <w:sz w:val="18"/>
                <w:lang w:val="es-ES"/>
              </w:rPr>
              <w:t xml:space="preserve">amásemos amarais </w:t>
            </w:r>
            <w:r w:rsidRPr="00C26746">
              <w:rPr>
                <w:i/>
                <w:sz w:val="18"/>
                <w:lang w:val="es-ES"/>
              </w:rPr>
              <w:t xml:space="preserve">o </w:t>
            </w:r>
            <w:r w:rsidRPr="00C26746">
              <w:rPr>
                <w:sz w:val="18"/>
                <w:lang w:val="es-ES"/>
              </w:rPr>
              <w:t xml:space="preserve">amaseis amaran </w:t>
            </w:r>
            <w:r w:rsidRPr="00C26746">
              <w:rPr>
                <w:i/>
                <w:sz w:val="18"/>
                <w:lang w:val="es-ES"/>
              </w:rPr>
              <w:t xml:space="preserve">o </w:t>
            </w:r>
            <w:r w:rsidRPr="00C26746">
              <w:rPr>
                <w:sz w:val="18"/>
                <w:lang w:val="es-ES"/>
              </w:rPr>
              <w:t>amasen</w:t>
            </w:r>
          </w:p>
        </w:tc>
      </w:tr>
      <w:tr w:rsidR="00793B93">
        <w:trPr>
          <w:trHeight w:val="380"/>
        </w:trPr>
        <w:tc>
          <w:tcPr>
            <w:tcW w:w="8506" w:type="dxa"/>
            <w:gridSpan w:val="10"/>
          </w:tcPr>
          <w:p w:rsidR="00793B93" w:rsidRDefault="00660F1E">
            <w:pPr>
              <w:pStyle w:val="TableParagraph"/>
              <w:spacing w:before="76"/>
              <w:ind w:left="2698"/>
              <w:rPr>
                <w:b/>
                <w:sz w:val="20"/>
              </w:rPr>
            </w:pPr>
            <w:r>
              <w:rPr>
                <w:b/>
                <w:sz w:val="20"/>
              </w:rPr>
              <w:t>SUBJUNTIVO. TIEMPOS COMPUESTOS</w:t>
            </w:r>
          </w:p>
        </w:tc>
      </w:tr>
      <w:tr w:rsidR="00793B93">
        <w:trPr>
          <w:trHeight w:val="360"/>
        </w:trPr>
        <w:tc>
          <w:tcPr>
            <w:tcW w:w="4061" w:type="dxa"/>
            <w:gridSpan w:val="4"/>
          </w:tcPr>
          <w:p w:rsidR="00793B93" w:rsidRDefault="00660F1E">
            <w:pPr>
              <w:pStyle w:val="TableParagraph"/>
              <w:spacing w:before="73"/>
              <w:rPr>
                <w:sz w:val="18"/>
              </w:rPr>
            </w:pPr>
            <w:r>
              <w:rPr>
                <w:sz w:val="18"/>
              </w:rPr>
              <w:t>PRETÉRITO PERFECTO</w:t>
            </w:r>
          </w:p>
        </w:tc>
        <w:tc>
          <w:tcPr>
            <w:tcW w:w="4445" w:type="dxa"/>
            <w:gridSpan w:val="6"/>
          </w:tcPr>
          <w:p w:rsidR="00793B93" w:rsidRDefault="00660F1E">
            <w:pPr>
              <w:pStyle w:val="TableParagraph"/>
              <w:spacing w:before="73"/>
              <w:rPr>
                <w:sz w:val="18"/>
              </w:rPr>
            </w:pPr>
            <w:r>
              <w:rPr>
                <w:sz w:val="18"/>
              </w:rPr>
              <w:t>PRETÉRITO PLUSCUAMPERFECTO</w:t>
            </w:r>
          </w:p>
        </w:tc>
      </w:tr>
      <w:tr w:rsidR="00793B93" w:rsidRPr="005F64F6">
        <w:trPr>
          <w:trHeight w:val="1480"/>
        </w:trPr>
        <w:tc>
          <w:tcPr>
            <w:tcW w:w="4061" w:type="dxa"/>
            <w:gridSpan w:val="4"/>
          </w:tcPr>
          <w:p w:rsidR="00793B93" w:rsidRPr="00C26746" w:rsidRDefault="00660F1E">
            <w:pPr>
              <w:pStyle w:val="TableParagraph"/>
              <w:spacing w:before="73" w:line="264" w:lineRule="auto"/>
              <w:ind w:right="2887"/>
              <w:rPr>
                <w:sz w:val="18"/>
                <w:lang w:val="es-ES"/>
              </w:rPr>
            </w:pPr>
            <w:r w:rsidRPr="00C26746">
              <w:rPr>
                <w:sz w:val="18"/>
                <w:lang w:val="es-ES"/>
              </w:rPr>
              <w:t>haya amado hayas amado haya amado hayamos amado hayáis amado hayan amado</w:t>
            </w:r>
          </w:p>
        </w:tc>
        <w:tc>
          <w:tcPr>
            <w:tcW w:w="4445" w:type="dxa"/>
            <w:gridSpan w:val="6"/>
          </w:tcPr>
          <w:p w:rsidR="00793B93" w:rsidRPr="00C26746" w:rsidRDefault="00660F1E">
            <w:pPr>
              <w:pStyle w:val="TableParagraph"/>
              <w:spacing w:before="73" w:line="264" w:lineRule="auto"/>
              <w:ind w:right="2150"/>
              <w:rPr>
                <w:sz w:val="18"/>
                <w:lang w:val="es-ES"/>
              </w:rPr>
            </w:pPr>
            <w:r w:rsidRPr="00C26746">
              <w:rPr>
                <w:sz w:val="18"/>
                <w:lang w:val="es-ES"/>
              </w:rPr>
              <w:t xml:space="preserve">hubiera </w:t>
            </w:r>
            <w:r w:rsidRPr="00C26746">
              <w:rPr>
                <w:i/>
                <w:sz w:val="18"/>
                <w:lang w:val="es-ES"/>
              </w:rPr>
              <w:t xml:space="preserve">o </w:t>
            </w:r>
            <w:r w:rsidRPr="00C26746">
              <w:rPr>
                <w:sz w:val="18"/>
                <w:lang w:val="es-ES"/>
              </w:rPr>
              <w:t xml:space="preserve">hubiese amado hubieras </w:t>
            </w:r>
            <w:r w:rsidRPr="00C26746">
              <w:rPr>
                <w:i/>
                <w:sz w:val="18"/>
                <w:lang w:val="es-ES"/>
              </w:rPr>
              <w:t xml:space="preserve">o </w:t>
            </w:r>
            <w:r w:rsidRPr="00C26746">
              <w:rPr>
                <w:sz w:val="18"/>
                <w:lang w:val="es-ES"/>
              </w:rPr>
              <w:t xml:space="preserve">hubieses amado hubiera </w:t>
            </w:r>
            <w:r w:rsidRPr="00C26746">
              <w:rPr>
                <w:i/>
                <w:sz w:val="18"/>
                <w:lang w:val="es-ES"/>
              </w:rPr>
              <w:t xml:space="preserve">o </w:t>
            </w:r>
            <w:r w:rsidRPr="00C26746">
              <w:rPr>
                <w:sz w:val="18"/>
                <w:lang w:val="es-ES"/>
              </w:rPr>
              <w:t xml:space="preserve">hubiese amado hubiéramos </w:t>
            </w:r>
            <w:r w:rsidRPr="00C26746">
              <w:rPr>
                <w:i/>
                <w:sz w:val="18"/>
                <w:lang w:val="es-ES"/>
              </w:rPr>
              <w:t xml:space="preserve">o </w:t>
            </w:r>
            <w:r w:rsidRPr="00C26746">
              <w:rPr>
                <w:sz w:val="18"/>
                <w:lang w:val="es-ES"/>
              </w:rPr>
              <w:t xml:space="preserve">hubiésemos amado hubierais </w:t>
            </w:r>
            <w:r w:rsidRPr="00C26746">
              <w:rPr>
                <w:i/>
                <w:sz w:val="18"/>
                <w:lang w:val="es-ES"/>
              </w:rPr>
              <w:t xml:space="preserve">o </w:t>
            </w:r>
            <w:r w:rsidRPr="00C26746">
              <w:rPr>
                <w:sz w:val="18"/>
                <w:lang w:val="es-ES"/>
              </w:rPr>
              <w:t xml:space="preserve">hubieseis amado hubieran </w:t>
            </w:r>
            <w:r w:rsidRPr="00C26746">
              <w:rPr>
                <w:i/>
                <w:sz w:val="18"/>
                <w:lang w:val="es-ES"/>
              </w:rPr>
              <w:t xml:space="preserve">o </w:t>
            </w:r>
            <w:r w:rsidRPr="00C26746">
              <w:rPr>
                <w:sz w:val="18"/>
                <w:lang w:val="es-ES"/>
              </w:rPr>
              <w:t>hubiesen amado</w:t>
            </w:r>
          </w:p>
        </w:tc>
      </w:tr>
      <w:tr w:rsidR="00793B93">
        <w:trPr>
          <w:trHeight w:val="340"/>
        </w:trPr>
        <w:tc>
          <w:tcPr>
            <w:tcW w:w="8506" w:type="dxa"/>
            <w:gridSpan w:val="10"/>
          </w:tcPr>
          <w:p w:rsidR="00793B93" w:rsidRDefault="00660F1E">
            <w:pPr>
              <w:pStyle w:val="TableParagraph"/>
              <w:spacing w:before="56"/>
              <w:rPr>
                <w:sz w:val="20"/>
              </w:rPr>
            </w:pPr>
            <w:r>
              <w:rPr>
                <w:sz w:val="20"/>
              </w:rPr>
              <w:t>IMPERATIVO</w:t>
            </w:r>
          </w:p>
        </w:tc>
      </w:tr>
      <w:tr w:rsidR="00793B93">
        <w:trPr>
          <w:trHeight w:val="320"/>
        </w:trPr>
        <w:tc>
          <w:tcPr>
            <w:tcW w:w="8506" w:type="dxa"/>
            <w:gridSpan w:val="10"/>
          </w:tcPr>
          <w:p w:rsidR="00793B93" w:rsidRDefault="00660F1E">
            <w:pPr>
              <w:pStyle w:val="TableParagraph"/>
              <w:rPr>
                <w:sz w:val="18"/>
              </w:rPr>
            </w:pPr>
            <w:r>
              <w:rPr>
                <w:sz w:val="18"/>
              </w:rPr>
              <w:t>Ama, amad</w:t>
            </w:r>
          </w:p>
        </w:tc>
      </w:tr>
      <w:tr w:rsidR="00793B93">
        <w:trPr>
          <w:trHeight w:val="360"/>
        </w:trPr>
        <w:tc>
          <w:tcPr>
            <w:tcW w:w="8506" w:type="dxa"/>
            <w:gridSpan w:val="10"/>
          </w:tcPr>
          <w:p w:rsidR="00793B93" w:rsidRDefault="00660F1E">
            <w:pPr>
              <w:pStyle w:val="TableParagraph"/>
              <w:spacing w:before="56"/>
              <w:ind w:left="2328"/>
              <w:rPr>
                <w:b/>
              </w:rPr>
            </w:pPr>
            <w:r>
              <w:rPr>
                <w:b/>
              </w:rPr>
              <w:t>VERBO MODELO SEGUNDA CONJUGACIÓN</w:t>
            </w:r>
          </w:p>
        </w:tc>
      </w:tr>
      <w:tr w:rsidR="00793B93">
        <w:trPr>
          <w:trHeight w:val="340"/>
        </w:trPr>
        <w:tc>
          <w:tcPr>
            <w:tcW w:w="8506" w:type="dxa"/>
            <w:gridSpan w:val="10"/>
          </w:tcPr>
          <w:p w:rsidR="00793B93" w:rsidRDefault="00660F1E">
            <w:pPr>
              <w:pStyle w:val="TableParagraph"/>
              <w:spacing w:before="57"/>
              <w:ind w:left="2901" w:right="2901"/>
              <w:jc w:val="center"/>
              <w:rPr>
                <w:b/>
                <w:sz w:val="20"/>
              </w:rPr>
            </w:pPr>
            <w:r>
              <w:rPr>
                <w:b/>
                <w:sz w:val="20"/>
              </w:rPr>
              <w:t>INDICATIVO. TIEMPOS SIMPLES</w:t>
            </w:r>
          </w:p>
        </w:tc>
      </w:tr>
      <w:tr w:rsidR="00793B93">
        <w:trPr>
          <w:trHeight w:val="760"/>
        </w:trPr>
        <w:tc>
          <w:tcPr>
            <w:tcW w:w="1270" w:type="dxa"/>
          </w:tcPr>
          <w:p w:rsidR="00793B93" w:rsidRDefault="00793B93">
            <w:pPr>
              <w:pStyle w:val="TableParagraph"/>
              <w:spacing w:before="3"/>
              <w:ind w:left="0"/>
              <w:rPr>
                <w:rFonts w:ascii="Arial"/>
                <w:b/>
                <w:sz w:val="24"/>
              </w:rPr>
            </w:pPr>
          </w:p>
          <w:p w:rsidR="00793B93" w:rsidRDefault="00660F1E">
            <w:pPr>
              <w:pStyle w:val="TableParagraph"/>
              <w:spacing w:before="1"/>
              <w:rPr>
                <w:sz w:val="18"/>
              </w:rPr>
            </w:pPr>
            <w:r>
              <w:rPr>
                <w:sz w:val="18"/>
              </w:rPr>
              <w:t>PRESENTE</w:t>
            </w:r>
          </w:p>
        </w:tc>
        <w:tc>
          <w:tcPr>
            <w:tcW w:w="2148" w:type="dxa"/>
            <w:gridSpan w:val="2"/>
          </w:tcPr>
          <w:p w:rsidR="00793B93" w:rsidRDefault="00793B93">
            <w:pPr>
              <w:pStyle w:val="TableParagraph"/>
              <w:spacing w:before="3"/>
              <w:ind w:left="0"/>
              <w:rPr>
                <w:rFonts w:ascii="Arial"/>
                <w:b/>
                <w:sz w:val="24"/>
              </w:rPr>
            </w:pPr>
          </w:p>
          <w:p w:rsidR="00793B93" w:rsidRDefault="00660F1E">
            <w:pPr>
              <w:pStyle w:val="TableParagraph"/>
              <w:spacing w:before="1"/>
              <w:ind w:left="78"/>
              <w:rPr>
                <w:sz w:val="18"/>
              </w:rPr>
            </w:pPr>
            <w:r>
              <w:rPr>
                <w:sz w:val="18"/>
              </w:rPr>
              <w:t>PRETÉRITO IMPERFECTO</w:t>
            </w:r>
          </w:p>
        </w:tc>
        <w:tc>
          <w:tcPr>
            <w:tcW w:w="1346" w:type="dxa"/>
            <w:gridSpan w:val="3"/>
          </w:tcPr>
          <w:p w:rsidR="00793B93" w:rsidRDefault="00660F1E">
            <w:pPr>
              <w:pStyle w:val="TableParagraph"/>
              <w:spacing w:before="73"/>
              <w:ind w:right="437"/>
              <w:jc w:val="both"/>
              <w:rPr>
                <w:sz w:val="18"/>
              </w:rPr>
            </w:pPr>
            <w:r>
              <w:rPr>
                <w:sz w:val="18"/>
              </w:rPr>
              <w:t>PRETÉRITO PERFECTO SIMPLE</w:t>
            </w:r>
          </w:p>
        </w:tc>
        <w:tc>
          <w:tcPr>
            <w:tcW w:w="1702" w:type="dxa"/>
            <w:gridSpan w:val="2"/>
          </w:tcPr>
          <w:p w:rsidR="00793B93" w:rsidRDefault="00660F1E">
            <w:pPr>
              <w:pStyle w:val="TableParagraph"/>
              <w:spacing w:before="176"/>
              <w:ind w:right="652"/>
              <w:rPr>
                <w:sz w:val="18"/>
              </w:rPr>
            </w:pPr>
            <w:r>
              <w:rPr>
                <w:sz w:val="18"/>
              </w:rPr>
              <w:t>FUTURO IMPERFECTO</w:t>
            </w:r>
          </w:p>
        </w:tc>
        <w:tc>
          <w:tcPr>
            <w:tcW w:w="2039" w:type="dxa"/>
            <w:gridSpan w:val="2"/>
          </w:tcPr>
          <w:p w:rsidR="00793B93" w:rsidRDefault="00660F1E">
            <w:pPr>
              <w:pStyle w:val="TableParagraph"/>
              <w:spacing w:before="176"/>
              <w:ind w:left="51" w:right="932"/>
              <w:rPr>
                <w:sz w:val="18"/>
              </w:rPr>
            </w:pPr>
            <w:r>
              <w:rPr>
                <w:sz w:val="18"/>
              </w:rPr>
              <w:t>CONDICIONAL IMPERFECTO</w:t>
            </w:r>
          </w:p>
        </w:tc>
      </w:tr>
      <w:tr w:rsidR="00793B93" w:rsidRPr="005F64F6">
        <w:trPr>
          <w:trHeight w:val="1480"/>
        </w:trPr>
        <w:tc>
          <w:tcPr>
            <w:tcW w:w="1270" w:type="dxa"/>
          </w:tcPr>
          <w:p w:rsidR="00793B93" w:rsidRPr="00C26746" w:rsidRDefault="00660F1E">
            <w:pPr>
              <w:pStyle w:val="TableParagraph"/>
              <w:spacing w:before="73" w:line="264" w:lineRule="auto"/>
              <w:ind w:right="581"/>
              <w:rPr>
                <w:sz w:val="18"/>
                <w:lang w:val="es-ES"/>
              </w:rPr>
            </w:pPr>
            <w:r w:rsidRPr="00C26746">
              <w:rPr>
                <w:sz w:val="18"/>
                <w:lang w:val="es-ES"/>
              </w:rPr>
              <w:t>temo temes teme tememos teméis temen</w:t>
            </w:r>
          </w:p>
        </w:tc>
        <w:tc>
          <w:tcPr>
            <w:tcW w:w="2148" w:type="dxa"/>
            <w:gridSpan w:val="2"/>
          </w:tcPr>
          <w:p w:rsidR="00793B93" w:rsidRPr="00C26746" w:rsidRDefault="00660F1E">
            <w:pPr>
              <w:pStyle w:val="TableParagraph"/>
              <w:spacing w:before="73" w:line="264" w:lineRule="auto"/>
              <w:ind w:left="78" w:right="1392"/>
              <w:rPr>
                <w:sz w:val="18"/>
                <w:lang w:val="es-ES"/>
              </w:rPr>
            </w:pPr>
            <w:r w:rsidRPr="00C26746">
              <w:rPr>
                <w:sz w:val="18"/>
                <w:lang w:val="es-ES"/>
              </w:rPr>
              <w:t>temía temías temía temíamos temíais temían</w:t>
            </w:r>
          </w:p>
        </w:tc>
        <w:tc>
          <w:tcPr>
            <w:tcW w:w="1346" w:type="dxa"/>
            <w:gridSpan w:val="3"/>
          </w:tcPr>
          <w:p w:rsidR="00793B93" w:rsidRPr="00C26746" w:rsidRDefault="00660F1E">
            <w:pPr>
              <w:pStyle w:val="TableParagraph"/>
              <w:spacing w:before="73" w:line="264" w:lineRule="auto"/>
              <w:ind w:right="681"/>
              <w:rPr>
                <w:sz w:val="18"/>
                <w:lang w:val="es-ES"/>
              </w:rPr>
            </w:pPr>
            <w:r w:rsidRPr="00C26746">
              <w:rPr>
                <w:sz w:val="18"/>
                <w:lang w:val="es-ES"/>
              </w:rPr>
              <w:t>temí temiste temió temimos temisteis temieron</w:t>
            </w:r>
          </w:p>
        </w:tc>
        <w:tc>
          <w:tcPr>
            <w:tcW w:w="1702" w:type="dxa"/>
            <w:gridSpan w:val="2"/>
          </w:tcPr>
          <w:p w:rsidR="00793B93" w:rsidRPr="00C26746" w:rsidRDefault="00660F1E">
            <w:pPr>
              <w:pStyle w:val="TableParagraph"/>
              <w:spacing w:before="73" w:line="264" w:lineRule="auto"/>
              <w:ind w:right="881"/>
              <w:rPr>
                <w:sz w:val="18"/>
                <w:lang w:val="es-ES"/>
              </w:rPr>
            </w:pPr>
            <w:r w:rsidRPr="00C26746">
              <w:rPr>
                <w:sz w:val="18"/>
                <w:lang w:val="es-ES"/>
              </w:rPr>
              <w:t>temeré temerás temerá temeremos temeréis temerán</w:t>
            </w:r>
          </w:p>
        </w:tc>
        <w:tc>
          <w:tcPr>
            <w:tcW w:w="2039" w:type="dxa"/>
            <w:gridSpan w:val="2"/>
          </w:tcPr>
          <w:p w:rsidR="00793B93" w:rsidRPr="00C26746" w:rsidRDefault="00660F1E">
            <w:pPr>
              <w:pStyle w:val="TableParagraph"/>
              <w:spacing w:before="73" w:line="264" w:lineRule="auto"/>
              <w:ind w:left="51" w:right="1178"/>
              <w:rPr>
                <w:sz w:val="18"/>
                <w:lang w:val="es-ES"/>
              </w:rPr>
            </w:pPr>
            <w:r w:rsidRPr="00C26746">
              <w:rPr>
                <w:sz w:val="18"/>
                <w:lang w:val="es-ES"/>
              </w:rPr>
              <w:t>temería temerías temería temeríamos temeríais temerían</w:t>
            </w:r>
          </w:p>
        </w:tc>
      </w:tr>
    </w:tbl>
    <w:p w:rsidR="00793B93" w:rsidRPr="00C26746" w:rsidRDefault="00793B93">
      <w:pPr>
        <w:spacing w:line="264" w:lineRule="auto"/>
        <w:rPr>
          <w:sz w:val="18"/>
          <w:lang w:val="es-ES"/>
        </w:rPr>
        <w:sectPr w:rsidR="00793B93" w:rsidRPr="00C26746">
          <w:pgSz w:w="11910" w:h="16840"/>
          <w:pgMar w:top="1040" w:right="1240" w:bottom="740" w:left="116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219"/>
        <w:gridCol w:w="354"/>
        <w:gridCol w:w="1846"/>
        <w:gridCol w:w="504"/>
        <w:gridCol w:w="138"/>
        <w:gridCol w:w="704"/>
        <w:gridCol w:w="1674"/>
        <w:gridCol w:w="388"/>
        <w:gridCol w:w="1679"/>
      </w:tblGrid>
      <w:tr w:rsidR="00793B93">
        <w:trPr>
          <w:trHeight w:val="380"/>
        </w:trPr>
        <w:tc>
          <w:tcPr>
            <w:tcW w:w="8506" w:type="dxa"/>
            <w:gridSpan w:val="9"/>
          </w:tcPr>
          <w:p w:rsidR="00793B93" w:rsidRDefault="00660F1E">
            <w:pPr>
              <w:pStyle w:val="TableParagraph"/>
              <w:spacing w:before="73"/>
              <w:ind w:left="2753"/>
              <w:rPr>
                <w:b/>
                <w:sz w:val="20"/>
              </w:rPr>
            </w:pPr>
            <w:r>
              <w:rPr>
                <w:b/>
                <w:sz w:val="20"/>
              </w:rPr>
              <w:lastRenderedPageBreak/>
              <w:t>INDICATIVO. TIEMPOS COMPUESTOS</w:t>
            </w:r>
          </w:p>
        </w:tc>
      </w:tr>
      <w:tr w:rsidR="00793B93">
        <w:trPr>
          <w:trHeight w:val="760"/>
        </w:trPr>
        <w:tc>
          <w:tcPr>
            <w:tcW w:w="1219" w:type="dxa"/>
          </w:tcPr>
          <w:p w:rsidR="00793B93" w:rsidRDefault="00660F1E">
            <w:pPr>
              <w:pStyle w:val="TableParagraph"/>
              <w:spacing w:before="70"/>
              <w:ind w:right="185"/>
              <w:rPr>
                <w:sz w:val="18"/>
              </w:rPr>
            </w:pPr>
            <w:r>
              <w:rPr>
                <w:sz w:val="18"/>
              </w:rPr>
              <w:t>PRETÉRITO. PERFECTO COMPUESTO</w:t>
            </w:r>
          </w:p>
        </w:tc>
        <w:tc>
          <w:tcPr>
            <w:tcW w:w="2842" w:type="dxa"/>
            <w:gridSpan w:val="4"/>
          </w:tcPr>
          <w:p w:rsidR="00793B93" w:rsidRDefault="00793B93">
            <w:pPr>
              <w:pStyle w:val="TableParagraph"/>
              <w:spacing w:before="0"/>
              <w:ind w:left="0"/>
              <w:rPr>
                <w:rFonts w:ascii="Arial"/>
                <w:b/>
                <w:sz w:val="24"/>
              </w:rPr>
            </w:pPr>
          </w:p>
          <w:p w:rsidR="00793B93" w:rsidRDefault="00660F1E">
            <w:pPr>
              <w:pStyle w:val="TableParagraph"/>
              <w:spacing w:before="0"/>
              <w:rPr>
                <w:sz w:val="18"/>
              </w:rPr>
            </w:pPr>
            <w:r>
              <w:rPr>
                <w:sz w:val="18"/>
              </w:rPr>
              <w:t>PRETÉRITO PLUSCUAMPERFECTO</w:t>
            </w:r>
          </w:p>
        </w:tc>
        <w:tc>
          <w:tcPr>
            <w:tcW w:w="2378" w:type="dxa"/>
            <w:gridSpan w:val="2"/>
          </w:tcPr>
          <w:p w:rsidR="00793B93" w:rsidRDefault="00793B93">
            <w:pPr>
              <w:pStyle w:val="TableParagraph"/>
              <w:spacing w:before="0"/>
              <w:ind w:left="0"/>
              <w:rPr>
                <w:rFonts w:ascii="Arial"/>
                <w:b/>
                <w:sz w:val="24"/>
              </w:rPr>
            </w:pPr>
          </w:p>
          <w:p w:rsidR="00793B93" w:rsidRDefault="00660F1E">
            <w:pPr>
              <w:pStyle w:val="TableParagraph"/>
              <w:spacing w:before="0"/>
              <w:rPr>
                <w:sz w:val="18"/>
              </w:rPr>
            </w:pPr>
            <w:r>
              <w:rPr>
                <w:sz w:val="18"/>
              </w:rPr>
              <w:t>FUTURO PERFECTO</w:t>
            </w:r>
          </w:p>
        </w:tc>
        <w:tc>
          <w:tcPr>
            <w:tcW w:w="2066" w:type="dxa"/>
            <w:gridSpan w:val="2"/>
          </w:tcPr>
          <w:p w:rsidR="00793B93" w:rsidRDefault="00660F1E">
            <w:pPr>
              <w:pStyle w:val="TableParagraph"/>
              <w:spacing w:before="173"/>
              <w:ind w:left="23" w:right="988"/>
              <w:rPr>
                <w:sz w:val="18"/>
              </w:rPr>
            </w:pPr>
            <w:r>
              <w:rPr>
                <w:sz w:val="18"/>
              </w:rPr>
              <w:t>CONDICIONAL PERFECTO</w:t>
            </w:r>
          </w:p>
        </w:tc>
      </w:tr>
      <w:tr w:rsidR="00793B93" w:rsidRPr="005F64F6">
        <w:trPr>
          <w:trHeight w:val="1480"/>
        </w:trPr>
        <w:tc>
          <w:tcPr>
            <w:tcW w:w="1219" w:type="dxa"/>
          </w:tcPr>
          <w:p w:rsidR="00793B93" w:rsidRPr="00C26746" w:rsidRDefault="00660F1E">
            <w:pPr>
              <w:pStyle w:val="TableParagraph"/>
              <w:spacing w:before="70" w:line="264" w:lineRule="auto"/>
              <w:ind w:right="415"/>
              <w:rPr>
                <w:sz w:val="18"/>
                <w:lang w:val="es-ES"/>
              </w:rPr>
            </w:pPr>
            <w:r w:rsidRPr="00C26746">
              <w:rPr>
                <w:sz w:val="18"/>
                <w:lang w:val="es-ES"/>
              </w:rPr>
              <w:t>he temido has temido ha temido</w:t>
            </w:r>
          </w:p>
          <w:p w:rsidR="00793B93" w:rsidRPr="00C26746" w:rsidRDefault="00660F1E">
            <w:pPr>
              <w:pStyle w:val="TableParagraph"/>
              <w:spacing w:before="0" w:line="264" w:lineRule="auto"/>
              <w:ind w:right="227"/>
              <w:jc w:val="both"/>
              <w:rPr>
                <w:sz w:val="18"/>
                <w:lang w:val="es-ES"/>
              </w:rPr>
            </w:pPr>
            <w:r w:rsidRPr="00C26746">
              <w:rPr>
                <w:sz w:val="18"/>
                <w:lang w:val="es-ES"/>
              </w:rPr>
              <w:t>hemos temido habéis temido han temido</w:t>
            </w:r>
          </w:p>
        </w:tc>
        <w:tc>
          <w:tcPr>
            <w:tcW w:w="2842" w:type="dxa"/>
            <w:gridSpan w:val="4"/>
          </w:tcPr>
          <w:p w:rsidR="00793B93" w:rsidRPr="00C26746" w:rsidRDefault="00660F1E">
            <w:pPr>
              <w:pStyle w:val="TableParagraph"/>
              <w:spacing w:before="70" w:line="264" w:lineRule="auto"/>
              <w:ind w:right="1627"/>
              <w:rPr>
                <w:sz w:val="18"/>
                <w:lang w:val="es-ES"/>
              </w:rPr>
            </w:pPr>
            <w:r w:rsidRPr="00C26746">
              <w:rPr>
                <w:sz w:val="18"/>
                <w:lang w:val="es-ES"/>
              </w:rPr>
              <w:t>había temido habías temido había temido habíamos temido habíais temido habían temido</w:t>
            </w:r>
          </w:p>
        </w:tc>
        <w:tc>
          <w:tcPr>
            <w:tcW w:w="2378" w:type="dxa"/>
            <w:gridSpan w:val="2"/>
          </w:tcPr>
          <w:p w:rsidR="00793B93" w:rsidRPr="00C26746" w:rsidRDefault="00660F1E">
            <w:pPr>
              <w:pStyle w:val="TableParagraph"/>
              <w:spacing w:before="70" w:line="264" w:lineRule="auto"/>
              <w:ind w:right="1155"/>
              <w:rPr>
                <w:sz w:val="18"/>
                <w:lang w:val="es-ES"/>
              </w:rPr>
            </w:pPr>
            <w:r w:rsidRPr="00C26746">
              <w:rPr>
                <w:sz w:val="18"/>
                <w:lang w:val="es-ES"/>
              </w:rPr>
              <w:t>habré temido habrás temido habrá temido habremos temido habréis temido habrán temido</w:t>
            </w:r>
          </w:p>
        </w:tc>
        <w:tc>
          <w:tcPr>
            <w:tcW w:w="2066" w:type="dxa"/>
            <w:gridSpan w:val="2"/>
          </w:tcPr>
          <w:p w:rsidR="00793B93" w:rsidRPr="00C26746" w:rsidRDefault="00660F1E">
            <w:pPr>
              <w:pStyle w:val="TableParagraph"/>
              <w:spacing w:before="70" w:line="264" w:lineRule="auto"/>
              <w:ind w:left="23" w:right="831"/>
              <w:rPr>
                <w:sz w:val="18"/>
                <w:lang w:val="es-ES"/>
              </w:rPr>
            </w:pPr>
            <w:r w:rsidRPr="00C26746">
              <w:rPr>
                <w:sz w:val="18"/>
                <w:lang w:val="es-ES"/>
              </w:rPr>
              <w:t>habría temido habrías temido habría temido habríamos temido habríais temido habrían temido</w:t>
            </w:r>
          </w:p>
        </w:tc>
      </w:tr>
      <w:tr w:rsidR="00793B93">
        <w:trPr>
          <w:trHeight w:val="380"/>
        </w:trPr>
        <w:tc>
          <w:tcPr>
            <w:tcW w:w="8506" w:type="dxa"/>
            <w:gridSpan w:val="9"/>
          </w:tcPr>
          <w:p w:rsidR="00793B93" w:rsidRDefault="00660F1E">
            <w:pPr>
              <w:pStyle w:val="TableParagraph"/>
              <w:spacing w:before="72"/>
              <w:ind w:left="2901" w:right="2901"/>
              <w:jc w:val="center"/>
              <w:rPr>
                <w:b/>
                <w:sz w:val="20"/>
              </w:rPr>
            </w:pPr>
            <w:r>
              <w:rPr>
                <w:b/>
                <w:sz w:val="20"/>
              </w:rPr>
              <w:t>SUBJUNTIVO. TIEMPOS SIMPLES</w:t>
            </w:r>
          </w:p>
        </w:tc>
      </w:tr>
      <w:tr w:rsidR="00793B93">
        <w:trPr>
          <w:trHeight w:val="340"/>
        </w:trPr>
        <w:tc>
          <w:tcPr>
            <w:tcW w:w="3923" w:type="dxa"/>
            <w:gridSpan w:val="4"/>
          </w:tcPr>
          <w:p w:rsidR="00793B93" w:rsidRDefault="00660F1E">
            <w:pPr>
              <w:pStyle w:val="TableParagraph"/>
              <w:spacing w:before="69"/>
              <w:rPr>
                <w:sz w:val="18"/>
              </w:rPr>
            </w:pPr>
            <w:r>
              <w:rPr>
                <w:sz w:val="18"/>
              </w:rPr>
              <w:t>PRESENTE</w:t>
            </w:r>
          </w:p>
        </w:tc>
        <w:tc>
          <w:tcPr>
            <w:tcW w:w="4583" w:type="dxa"/>
            <w:gridSpan w:val="5"/>
          </w:tcPr>
          <w:p w:rsidR="00793B93" w:rsidRDefault="00660F1E">
            <w:pPr>
              <w:pStyle w:val="TableParagraph"/>
              <w:spacing w:before="69"/>
              <w:rPr>
                <w:sz w:val="18"/>
              </w:rPr>
            </w:pPr>
            <w:r>
              <w:rPr>
                <w:sz w:val="18"/>
              </w:rPr>
              <w:t>PRETÉRITO IMPERFECTO</w:t>
            </w:r>
          </w:p>
        </w:tc>
      </w:tr>
      <w:tr w:rsidR="00793B93" w:rsidRPr="005F64F6">
        <w:trPr>
          <w:trHeight w:val="1480"/>
        </w:trPr>
        <w:tc>
          <w:tcPr>
            <w:tcW w:w="3923" w:type="dxa"/>
            <w:gridSpan w:val="4"/>
          </w:tcPr>
          <w:p w:rsidR="00793B93" w:rsidRPr="00C26746" w:rsidRDefault="00660F1E">
            <w:pPr>
              <w:pStyle w:val="TableParagraph"/>
              <w:spacing w:before="70" w:line="264" w:lineRule="auto"/>
              <w:ind w:right="3233"/>
              <w:rPr>
                <w:sz w:val="18"/>
                <w:lang w:val="es-ES"/>
              </w:rPr>
            </w:pPr>
            <w:r w:rsidRPr="00C26746">
              <w:rPr>
                <w:sz w:val="18"/>
                <w:lang w:val="es-ES"/>
              </w:rPr>
              <w:t>tema temas tema temamos temáis teman</w:t>
            </w:r>
          </w:p>
        </w:tc>
        <w:tc>
          <w:tcPr>
            <w:tcW w:w="4583" w:type="dxa"/>
            <w:gridSpan w:val="5"/>
          </w:tcPr>
          <w:p w:rsidR="00793B93" w:rsidRPr="00C26746" w:rsidRDefault="00660F1E">
            <w:pPr>
              <w:pStyle w:val="TableParagraph"/>
              <w:spacing w:before="70" w:line="264" w:lineRule="auto"/>
              <w:ind w:right="2781"/>
              <w:rPr>
                <w:sz w:val="18"/>
                <w:lang w:val="es-ES"/>
              </w:rPr>
            </w:pPr>
            <w:r w:rsidRPr="00C26746">
              <w:rPr>
                <w:sz w:val="18"/>
                <w:lang w:val="es-ES"/>
              </w:rPr>
              <w:t xml:space="preserve">temiera </w:t>
            </w:r>
            <w:r w:rsidRPr="00C26746">
              <w:rPr>
                <w:i/>
                <w:sz w:val="18"/>
                <w:lang w:val="es-ES"/>
              </w:rPr>
              <w:t xml:space="preserve">o </w:t>
            </w:r>
            <w:r w:rsidRPr="00C26746">
              <w:rPr>
                <w:sz w:val="18"/>
                <w:lang w:val="es-ES"/>
              </w:rPr>
              <w:t xml:space="preserve">temiese temieras </w:t>
            </w:r>
            <w:r w:rsidRPr="00C26746">
              <w:rPr>
                <w:i/>
                <w:sz w:val="18"/>
                <w:lang w:val="es-ES"/>
              </w:rPr>
              <w:t xml:space="preserve">o </w:t>
            </w:r>
            <w:r w:rsidRPr="00C26746">
              <w:rPr>
                <w:sz w:val="18"/>
                <w:lang w:val="es-ES"/>
              </w:rPr>
              <w:t xml:space="preserve">temieses temiera </w:t>
            </w:r>
            <w:r w:rsidRPr="00C26746">
              <w:rPr>
                <w:i/>
                <w:sz w:val="18"/>
                <w:lang w:val="es-ES"/>
              </w:rPr>
              <w:t xml:space="preserve">o </w:t>
            </w:r>
            <w:r w:rsidRPr="00C26746">
              <w:rPr>
                <w:sz w:val="18"/>
                <w:lang w:val="es-ES"/>
              </w:rPr>
              <w:t xml:space="preserve">temiese temiéramos </w:t>
            </w:r>
            <w:r w:rsidRPr="00C26746">
              <w:rPr>
                <w:i/>
                <w:sz w:val="18"/>
                <w:lang w:val="es-ES"/>
              </w:rPr>
              <w:t xml:space="preserve">o </w:t>
            </w:r>
            <w:r w:rsidRPr="00C26746">
              <w:rPr>
                <w:sz w:val="18"/>
                <w:lang w:val="es-ES"/>
              </w:rPr>
              <w:t xml:space="preserve">temiésemos temierais </w:t>
            </w:r>
            <w:r w:rsidRPr="00C26746">
              <w:rPr>
                <w:i/>
                <w:sz w:val="18"/>
                <w:lang w:val="es-ES"/>
              </w:rPr>
              <w:t xml:space="preserve">o </w:t>
            </w:r>
            <w:r w:rsidRPr="00C26746">
              <w:rPr>
                <w:sz w:val="18"/>
                <w:lang w:val="es-ES"/>
              </w:rPr>
              <w:t xml:space="preserve">temieseis temieran </w:t>
            </w:r>
            <w:r w:rsidRPr="00C26746">
              <w:rPr>
                <w:i/>
                <w:sz w:val="18"/>
                <w:lang w:val="es-ES"/>
              </w:rPr>
              <w:t xml:space="preserve">o </w:t>
            </w:r>
            <w:r w:rsidRPr="00C26746">
              <w:rPr>
                <w:sz w:val="18"/>
                <w:lang w:val="es-ES"/>
              </w:rPr>
              <w:t>temiesen</w:t>
            </w:r>
          </w:p>
        </w:tc>
      </w:tr>
      <w:tr w:rsidR="00793B93">
        <w:trPr>
          <w:trHeight w:val="380"/>
        </w:trPr>
        <w:tc>
          <w:tcPr>
            <w:tcW w:w="8506" w:type="dxa"/>
            <w:gridSpan w:val="9"/>
          </w:tcPr>
          <w:p w:rsidR="00793B93" w:rsidRDefault="00660F1E">
            <w:pPr>
              <w:pStyle w:val="TableParagraph"/>
              <w:spacing w:before="73"/>
              <w:ind w:left="2698"/>
              <w:rPr>
                <w:b/>
                <w:sz w:val="20"/>
              </w:rPr>
            </w:pPr>
            <w:r>
              <w:rPr>
                <w:b/>
                <w:sz w:val="20"/>
              </w:rPr>
              <w:t>SUBJUNTIVO. TIEMPOS COMPUESTOS</w:t>
            </w:r>
          </w:p>
        </w:tc>
      </w:tr>
      <w:tr w:rsidR="00793B93">
        <w:trPr>
          <w:trHeight w:val="360"/>
        </w:trPr>
        <w:tc>
          <w:tcPr>
            <w:tcW w:w="3923" w:type="dxa"/>
            <w:gridSpan w:val="4"/>
          </w:tcPr>
          <w:p w:rsidR="00793B93" w:rsidRDefault="00660F1E">
            <w:pPr>
              <w:pStyle w:val="TableParagraph"/>
              <w:spacing w:before="70"/>
              <w:rPr>
                <w:sz w:val="18"/>
              </w:rPr>
            </w:pPr>
            <w:r>
              <w:rPr>
                <w:sz w:val="18"/>
              </w:rPr>
              <w:t>PRETÉRITO. PERFECTO</w:t>
            </w:r>
          </w:p>
        </w:tc>
        <w:tc>
          <w:tcPr>
            <w:tcW w:w="4583" w:type="dxa"/>
            <w:gridSpan w:val="5"/>
          </w:tcPr>
          <w:p w:rsidR="00793B93" w:rsidRDefault="00660F1E">
            <w:pPr>
              <w:pStyle w:val="TableParagraph"/>
              <w:spacing w:before="70"/>
              <w:rPr>
                <w:sz w:val="18"/>
              </w:rPr>
            </w:pPr>
            <w:r>
              <w:rPr>
                <w:sz w:val="18"/>
              </w:rPr>
              <w:t>PRET. PLUSCUAMPERFECTO</w:t>
            </w:r>
          </w:p>
        </w:tc>
      </w:tr>
      <w:tr w:rsidR="00793B93" w:rsidRPr="005F64F6">
        <w:trPr>
          <w:trHeight w:val="1480"/>
        </w:trPr>
        <w:tc>
          <w:tcPr>
            <w:tcW w:w="3923" w:type="dxa"/>
            <w:gridSpan w:val="4"/>
          </w:tcPr>
          <w:p w:rsidR="00793B93" w:rsidRPr="00C26746" w:rsidRDefault="00660F1E">
            <w:pPr>
              <w:pStyle w:val="TableParagraph"/>
              <w:spacing w:before="70" w:line="264" w:lineRule="auto"/>
              <w:ind w:right="2757"/>
              <w:rPr>
                <w:sz w:val="18"/>
                <w:lang w:val="es-ES"/>
              </w:rPr>
            </w:pPr>
            <w:r w:rsidRPr="00C26746">
              <w:rPr>
                <w:sz w:val="18"/>
                <w:lang w:val="es-ES"/>
              </w:rPr>
              <w:t>haya temido hayas temido haya temido hayamos temido hayáis temido hayan temido</w:t>
            </w:r>
          </w:p>
        </w:tc>
        <w:tc>
          <w:tcPr>
            <w:tcW w:w="4583" w:type="dxa"/>
            <w:gridSpan w:val="5"/>
          </w:tcPr>
          <w:p w:rsidR="00793B93" w:rsidRPr="00C26746" w:rsidRDefault="00660F1E">
            <w:pPr>
              <w:pStyle w:val="TableParagraph"/>
              <w:spacing w:before="70" w:line="264" w:lineRule="auto"/>
              <w:ind w:right="2296"/>
              <w:rPr>
                <w:sz w:val="18"/>
                <w:lang w:val="es-ES"/>
              </w:rPr>
            </w:pPr>
            <w:r w:rsidRPr="00C26746">
              <w:rPr>
                <w:sz w:val="18"/>
                <w:lang w:val="es-ES"/>
              </w:rPr>
              <w:t xml:space="preserve">hubiera </w:t>
            </w:r>
            <w:r w:rsidRPr="00C26746">
              <w:rPr>
                <w:i/>
                <w:sz w:val="18"/>
                <w:lang w:val="es-ES"/>
              </w:rPr>
              <w:t xml:space="preserve">o </w:t>
            </w:r>
            <w:r w:rsidRPr="00C26746">
              <w:rPr>
                <w:sz w:val="18"/>
                <w:lang w:val="es-ES"/>
              </w:rPr>
              <w:t xml:space="preserve">hubiese temido hubieras </w:t>
            </w:r>
            <w:r w:rsidRPr="00C26746">
              <w:rPr>
                <w:i/>
                <w:sz w:val="18"/>
                <w:lang w:val="es-ES"/>
              </w:rPr>
              <w:t xml:space="preserve">o </w:t>
            </w:r>
            <w:r w:rsidRPr="00C26746">
              <w:rPr>
                <w:sz w:val="18"/>
                <w:lang w:val="es-ES"/>
              </w:rPr>
              <w:t xml:space="preserve">hubieses temido hubiera </w:t>
            </w:r>
            <w:r w:rsidRPr="00C26746">
              <w:rPr>
                <w:i/>
                <w:sz w:val="18"/>
                <w:lang w:val="es-ES"/>
              </w:rPr>
              <w:t xml:space="preserve">o </w:t>
            </w:r>
            <w:r w:rsidRPr="00C26746">
              <w:rPr>
                <w:sz w:val="18"/>
                <w:lang w:val="es-ES"/>
              </w:rPr>
              <w:t xml:space="preserve">hubiese temido hubiéramos </w:t>
            </w:r>
            <w:r w:rsidRPr="00C26746">
              <w:rPr>
                <w:i/>
                <w:sz w:val="18"/>
                <w:lang w:val="es-ES"/>
              </w:rPr>
              <w:t xml:space="preserve">o </w:t>
            </w:r>
            <w:r w:rsidRPr="00C26746">
              <w:rPr>
                <w:sz w:val="18"/>
                <w:lang w:val="es-ES"/>
              </w:rPr>
              <w:t xml:space="preserve">hubiésemos temido hubierais </w:t>
            </w:r>
            <w:r w:rsidRPr="00C26746">
              <w:rPr>
                <w:i/>
                <w:sz w:val="18"/>
                <w:lang w:val="es-ES"/>
              </w:rPr>
              <w:t xml:space="preserve">o </w:t>
            </w:r>
            <w:r w:rsidRPr="00C26746">
              <w:rPr>
                <w:sz w:val="18"/>
                <w:lang w:val="es-ES"/>
              </w:rPr>
              <w:t xml:space="preserve">hubieseis temido hubieran </w:t>
            </w:r>
            <w:r w:rsidRPr="00C26746">
              <w:rPr>
                <w:i/>
                <w:sz w:val="18"/>
                <w:lang w:val="es-ES"/>
              </w:rPr>
              <w:t xml:space="preserve">o </w:t>
            </w:r>
            <w:r w:rsidRPr="00C26746">
              <w:rPr>
                <w:sz w:val="18"/>
                <w:lang w:val="es-ES"/>
              </w:rPr>
              <w:t>hubiesen temido</w:t>
            </w:r>
          </w:p>
        </w:tc>
      </w:tr>
      <w:tr w:rsidR="00793B93">
        <w:trPr>
          <w:trHeight w:val="380"/>
        </w:trPr>
        <w:tc>
          <w:tcPr>
            <w:tcW w:w="8506" w:type="dxa"/>
            <w:gridSpan w:val="9"/>
          </w:tcPr>
          <w:p w:rsidR="00793B93" w:rsidRDefault="00660F1E">
            <w:pPr>
              <w:pStyle w:val="TableParagraph"/>
              <w:spacing w:before="73"/>
              <w:rPr>
                <w:sz w:val="20"/>
              </w:rPr>
            </w:pPr>
            <w:r>
              <w:rPr>
                <w:sz w:val="20"/>
              </w:rPr>
              <w:t>IMPERATIVO</w:t>
            </w:r>
          </w:p>
        </w:tc>
      </w:tr>
      <w:tr w:rsidR="00793B93">
        <w:trPr>
          <w:trHeight w:val="360"/>
        </w:trPr>
        <w:tc>
          <w:tcPr>
            <w:tcW w:w="8506" w:type="dxa"/>
            <w:gridSpan w:val="9"/>
          </w:tcPr>
          <w:p w:rsidR="00793B93" w:rsidRDefault="00660F1E">
            <w:pPr>
              <w:pStyle w:val="TableParagraph"/>
              <w:spacing w:before="70"/>
              <w:rPr>
                <w:sz w:val="18"/>
              </w:rPr>
            </w:pPr>
            <w:r>
              <w:rPr>
                <w:sz w:val="18"/>
              </w:rPr>
              <w:t>Teme, temed</w:t>
            </w:r>
          </w:p>
        </w:tc>
      </w:tr>
      <w:tr w:rsidR="00793B93">
        <w:trPr>
          <w:trHeight w:val="400"/>
        </w:trPr>
        <w:tc>
          <w:tcPr>
            <w:tcW w:w="8506" w:type="dxa"/>
            <w:gridSpan w:val="9"/>
          </w:tcPr>
          <w:p w:rsidR="00793B93" w:rsidRDefault="00660F1E">
            <w:pPr>
              <w:pStyle w:val="TableParagraph"/>
              <w:spacing w:before="72"/>
              <w:ind w:left="2344"/>
              <w:rPr>
                <w:b/>
              </w:rPr>
            </w:pPr>
            <w:r>
              <w:rPr>
                <w:b/>
              </w:rPr>
              <w:t>VERBO MODELO TERCERA CONJUGACIÓN</w:t>
            </w:r>
          </w:p>
        </w:tc>
      </w:tr>
      <w:tr w:rsidR="00793B93">
        <w:trPr>
          <w:trHeight w:val="380"/>
        </w:trPr>
        <w:tc>
          <w:tcPr>
            <w:tcW w:w="8506" w:type="dxa"/>
            <w:gridSpan w:val="9"/>
          </w:tcPr>
          <w:p w:rsidR="00793B93" w:rsidRDefault="00660F1E">
            <w:pPr>
              <w:pStyle w:val="TableParagraph"/>
              <w:spacing w:before="73"/>
              <w:ind w:left="2901" w:right="2901"/>
              <w:jc w:val="center"/>
              <w:rPr>
                <w:b/>
                <w:sz w:val="20"/>
              </w:rPr>
            </w:pPr>
            <w:r>
              <w:rPr>
                <w:b/>
                <w:sz w:val="20"/>
              </w:rPr>
              <w:t>INDICATIVO. TIEMPOS SIMPLES</w:t>
            </w:r>
          </w:p>
        </w:tc>
      </w:tr>
      <w:tr w:rsidR="00793B93">
        <w:trPr>
          <w:trHeight w:val="760"/>
        </w:trPr>
        <w:tc>
          <w:tcPr>
            <w:tcW w:w="1573" w:type="dxa"/>
            <w:gridSpan w:val="2"/>
          </w:tcPr>
          <w:p w:rsidR="00793B93" w:rsidRDefault="00660F1E">
            <w:pPr>
              <w:pStyle w:val="TableParagraph"/>
              <w:spacing w:before="70"/>
              <w:rPr>
                <w:sz w:val="18"/>
              </w:rPr>
            </w:pPr>
            <w:r>
              <w:rPr>
                <w:sz w:val="18"/>
              </w:rPr>
              <w:t>PRESENTE</w:t>
            </w:r>
          </w:p>
        </w:tc>
        <w:tc>
          <w:tcPr>
            <w:tcW w:w="1846" w:type="dxa"/>
          </w:tcPr>
          <w:p w:rsidR="00793B93" w:rsidRDefault="00660F1E">
            <w:pPr>
              <w:pStyle w:val="TableParagraph"/>
              <w:spacing w:before="70"/>
              <w:ind w:left="51" w:right="797"/>
              <w:rPr>
                <w:sz w:val="18"/>
              </w:rPr>
            </w:pPr>
            <w:r>
              <w:rPr>
                <w:sz w:val="18"/>
              </w:rPr>
              <w:t>PRETÉRITO IMPERFECTO</w:t>
            </w:r>
          </w:p>
        </w:tc>
        <w:tc>
          <w:tcPr>
            <w:tcW w:w="1346" w:type="dxa"/>
            <w:gridSpan w:val="3"/>
          </w:tcPr>
          <w:p w:rsidR="00793B93" w:rsidRDefault="00660F1E">
            <w:pPr>
              <w:pStyle w:val="TableParagraph"/>
              <w:spacing w:before="70"/>
              <w:ind w:right="437"/>
              <w:jc w:val="both"/>
              <w:rPr>
                <w:sz w:val="18"/>
              </w:rPr>
            </w:pPr>
            <w:r>
              <w:rPr>
                <w:sz w:val="18"/>
              </w:rPr>
              <w:t>PRETÉRITO PERFECTO SIMPLE</w:t>
            </w:r>
          </w:p>
        </w:tc>
        <w:tc>
          <w:tcPr>
            <w:tcW w:w="1674" w:type="dxa"/>
          </w:tcPr>
          <w:p w:rsidR="00793B93" w:rsidRDefault="00660F1E">
            <w:pPr>
              <w:pStyle w:val="TableParagraph"/>
              <w:spacing w:before="70"/>
              <w:ind w:right="624"/>
              <w:rPr>
                <w:sz w:val="18"/>
              </w:rPr>
            </w:pPr>
            <w:r>
              <w:rPr>
                <w:sz w:val="18"/>
              </w:rPr>
              <w:t>FUTURO IMPERFECTO</w:t>
            </w:r>
          </w:p>
        </w:tc>
        <w:tc>
          <w:tcPr>
            <w:tcW w:w="2066" w:type="dxa"/>
            <w:gridSpan w:val="2"/>
          </w:tcPr>
          <w:p w:rsidR="00793B93" w:rsidRDefault="00660F1E">
            <w:pPr>
              <w:pStyle w:val="TableParagraph"/>
              <w:spacing w:before="70"/>
              <w:ind w:left="79" w:right="932"/>
              <w:rPr>
                <w:sz w:val="18"/>
              </w:rPr>
            </w:pPr>
            <w:r>
              <w:rPr>
                <w:sz w:val="18"/>
              </w:rPr>
              <w:t>CONDICIONAL IMPERFECTO</w:t>
            </w:r>
          </w:p>
        </w:tc>
      </w:tr>
      <w:tr w:rsidR="00793B93" w:rsidRPr="005F64F6">
        <w:trPr>
          <w:trHeight w:val="1480"/>
        </w:trPr>
        <w:tc>
          <w:tcPr>
            <w:tcW w:w="1573" w:type="dxa"/>
            <w:gridSpan w:val="2"/>
          </w:tcPr>
          <w:p w:rsidR="00793B93" w:rsidRPr="00C26746" w:rsidRDefault="00660F1E">
            <w:pPr>
              <w:pStyle w:val="TableParagraph"/>
              <w:spacing w:before="70" w:line="264" w:lineRule="auto"/>
              <w:ind w:right="925"/>
              <w:rPr>
                <w:sz w:val="18"/>
                <w:lang w:val="es-ES"/>
              </w:rPr>
            </w:pPr>
            <w:r w:rsidRPr="00C26746">
              <w:rPr>
                <w:sz w:val="18"/>
                <w:lang w:val="es-ES"/>
              </w:rPr>
              <w:t>parto partes parte partimos partís parten</w:t>
            </w:r>
          </w:p>
        </w:tc>
        <w:tc>
          <w:tcPr>
            <w:tcW w:w="1846" w:type="dxa"/>
          </w:tcPr>
          <w:p w:rsidR="00793B93" w:rsidRPr="00C26746" w:rsidRDefault="00660F1E">
            <w:pPr>
              <w:pStyle w:val="TableParagraph"/>
              <w:spacing w:before="70" w:line="264" w:lineRule="auto"/>
              <w:ind w:left="51" w:right="1108"/>
              <w:rPr>
                <w:sz w:val="18"/>
                <w:lang w:val="es-ES"/>
              </w:rPr>
            </w:pPr>
            <w:r w:rsidRPr="00C26746">
              <w:rPr>
                <w:sz w:val="18"/>
                <w:lang w:val="es-ES"/>
              </w:rPr>
              <w:t>partía partías partía partíamos partíais partían</w:t>
            </w:r>
          </w:p>
        </w:tc>
        <w:tc>
          <w:tcPr>
            <w:tcW w:w="1346" w:type="dxa"/>
            <w:gridSpan w:val="3"/>
          </w:tcPr>
          <w:p w:rsidR="00793B93" w:rsidRPr="00C26746" w:rsidRDefault="00660F1E">
            <w:pPr>
              <w:pStyle w:val="TableParagraph"/>
              <w:spacing w:before="70" w:line="264" w:lineRule="auto"/>
              <w:ind w:right="673"/>
              <w:rPr>
                <w:sz w:val="18"/>
                <w:lang w:val="es-ES"/>
              </w:rPr>
            </w:pPr>
            <w:r w:rsidRPr="00C26746">
              <w:rPr>
                <w:sz w:val="18"/>
                <w:lang w:val="es-ES"/>
              </w:rPr>
              <w:t>partí partiste partió partimos partisteis partieron</w:t>
            </w:r>
          </w:p>
        </w:tc>
        <w:tc>
          <w:tcPr>
            <w:tcW w:w="1674" w:type="dxa"/>
          </w:tcPr>
          <w:p w:rsidR="00793B93" w:rsidRPr="00C26746" w:rsidRDefault="00660F1E">
            <w:pPr>
              <w:pStyle w:val="TableParagraph"/>
              <w:spacing w:before="70" w:line="264" w:lineRule="auto"/>
              <w:ind w:right="894"/>
              <w:rPr>
                <w:sz w:val="18"/>
                <w:lang w:val="es-ES"/>
              </w:rPr>
            </w:pPr>
            <w:r w:rsidRPr="00C26746">
              <w:rPr>
                <w:sz w:val="18"/>
                <w:lang w:val="es-ES"/>
              </w:rPr>
              <w:t>partiré partirás partirá partiremos partiréis partirán</w:t>
            </w:r>
          </w:p>
        </w:tc>
        <w:tc>
          <w:tcPr>
            <w:tcW w:w="2066" w:type="dxa"/>
            <w:gridSpan w:val="2"/>
          </w:tcPr>
          <w:p w:rsidR="00793B93" w:rsidRPr="00C26746" w:rsidRDefault="00660F1E">
            <w:pPr>
              <w:pStyle w:val="TableParagraph"/>
              <w:spacing w:before="70" w:line="264" w:lineRule="auto"/>
              <w:ind w:left="79" w:right="1219"/>
              <w:rPr>
                <w:sz w:val="18"/>
                <w:lang w:val="es-ES"/>
              </w:rPr>
            </w:pPr>
            <w:r w:rsidRPr="00C26746">
              <w:rPr>
                <w:sz w:val="18"/>
                <w:lang w:val="es-ES"/>
              </w:rPr>
              <w:t>partiría partirías partiría partiríamos partiríais partirían</w:t>
            </w:r>
          </w:p>
        </w:tc>
      </w:tr>
      <w:tr w:rsidR="00793B93">
        <w:trPr>
          <w:trHeight w:val="380"/>
        </w:trPr>
        <w:tc>
          <w:tcPr>
            <w:tcW w:w="8506" w:type="dxa"/>
            <w:gridSpan w:val="9"/>
          </w:tcPr>
          <w:p w:rsidR="00793B93" w:rsidRDefault="00660F1E">
            <w:pPr>
              <w:pStyle w:val="TableParagraph"/>
              <w:spacing w:before="73"/>
              <w:ind w:left="2753"/>
              <w:rPr>
                <w:b/>
                <w:sz w:val="20"/>
              </w:rPr>
            </w:pPr>
            <w:r>
              <w:rPr>
                <w:b/>
                <w:sz w:val="20"/>
              </w:rPr>
              <w:t>INDICATIVO. TIEMPOS COMPUESTOS</w:t>
            </w:r>
          </w:p>
        </w:tc>
      </w:tr>
      <w:tr w:rsidR="00793B93">
        <w:trPr>
          <w:trHeight w:val="760"/>
        </w:trPr>
        <w:tc>
          <w:tcPr>
            <w:tcW w:w="1573" w:type="dxa"/>
            <w:gridSpan w:val="2"/>
          </w:tcPr>
          <w:p w:rsidR="00793B93" w:rsidRDefault="00660F1E">
            <w:pPr>
              <w:pStyle w:val="TableParagraph"/>
              <w:spacing w:before="70"/>
              <w:ind w:right="539"/>
              <w:rPr>
                <w:sz w:val="18"/>
              </w:rPr>
            </w:pPr>
            <w:r>
              <w:rPr>
                <w:sz w:val="18"/>
              </w:rPr>
              <w:t>PRETÉRITO. PERFECTO COMPUESTO</w:t>
            </w:r>
          </w:p>
        </w:tc>
        <w:tc>
          <w:tcPr>
            <w:tcW w:w="3192" w:type="dxa"/>
            <w:gridSpan w:val="4"/>
          </w:tcPr>
          <w:p w:rsidR="00793B93" w:rsidRDefault="00793B93">
            <w:pPr>
              <w:pStyle w:val="TableParagraph"/>
              <w:spacing w:before="0"/>
              <w:ind w:left="0"/>
              <w:rPr>
                <w:rFonts w:ascii="Arial"/>
                <w:b/>
                <w:sz w:val="20"/>
              </w:rPr>
            </w:pPr>
          </w:p>
          <w:p w:rsidR="00793B93" w:rsidRDefault="00793B93">
            <w:pPr>
              <w:pStyle w:val="TableParagraph"/>
              <w:spacing w:before="0"/>
              <w:ind w:left="0"/>
              <w:rPr>
                <w:rFonts w:ascii="Arial"/>
                <w:b/>
              </w:rPr>
            </w:pPr>
          </w:p>
          <w:p w:rsidR="00793B93" w:rsidRDefault="00660F1E">
            <w:pPr>
              <w:pStyle w:val="TableParagraph"/>
              <w:spacing w:before="0"/>
              <w:ind w:left="51"/>
              <w:rPr>
                <w:sz w:val="18"/>
              </w:rPr>
            </w:pPr>
            <w:r>
              <w:rPr>
                <w:sz w:val="18"/>
              </w:rPr>
              <w:t>PRETÉRITO PLUSCUAMPERFECTO</w:t>
            </w:r>
          </w:p>
        </w:tc>
        <w:tc>
          <w:tcPr>
            <w:tcW w:w="2062" w:type="dxa"/>
            <w:gridSpan w:val="2"/>
          </w:tcPr>
          <w:p w:rsidR="00793B93" w:rsidRDefault="00793B93">
            <w:pPr>
              <w:pStyle w:val="TableParagraph"/>
              <w:spacing w:before="0"/>
              <w:ind w:left="0"/>
              <w:rPr>
                <w:rFonts w:ascii="Arial"/>
                <w:b/>
                <w:sz w:val="20"/>
              </w:rPr>
            </w:pPr>
          </w:p>
          <w:p w:rsidR="00793B93" w:rsidRDefault="00793B93">
            <w:pPr>
              <w:pStyle w:val="TableParagraph"/>
              <w:spacing w:before="0"/>
              <w:ind w:left="0"/>
              <w:rPr>
                <w:rFonts w:ascii="Arial"/>
                <w:b/>
              </w:rPr>
            </w:pPr>
          </w:p>
          <w:p w:rsidR="00793B93" w:rsidRDefault="00660F1E">
            <w:pPr>
              <w:pStyle w:val="TableParagraph"/>
              <w:spacing w:before="0"/>
              <w:rPr>
                <w:sz w:val="18"/>
              </w:rPr>
            </w:pPr>
            <w:r>
              <w:rPr>
                <w:sz w:val="18"/>
              </w:rPr>
              <w:t>FUTURO PERFECTO</w:t>
            </w:r>
          </w:p>
        </w:tc>
        <w:tc>
          <w:tcPr>
            <w:tcW w:w="1679" w:type="dxa"/>
          </w:tcPr>
          <w:p w:rsidR="00793B93" w:rsidRDefault="00793B93">
            <w:pPr>
              <w:pStyle w:val="TableParagraph"/>
              <w:spacing w:before="0"/>
              <w:ind w:left="0"/>
              <w:rPr>
                <w:rFonts w:ascii="Arial"/>
                <w:b/>
                <w:sz w:val="24"/>
              </w:rPr>
            </w:pPr>
          </w:p>
          <w:p w:rsidR="00793B93" w:rsidRDefault="00660F1E">
            <w:pPr>
              <w:pStyle w:val="TableParagraph"/>
              <w:spacing w:before="0"/>
              <w:ind w:left="51" w:right="572"/>
              <w:rPr>
                <w:sz w:val="18"/>
              </w:rPr>
            </w:pPr>
            <w:r>
              <w:rPr>
                <w:sz w:val="18"/>
              </w:rPr>
              <w:t>CONDICIONAL PERFECTO</w:t>
            </w:r>
          </w:p>
        </w:tc>
      </w:tr>
      <w:tr w:rsidR="00793B93" w:rsidRPr="005F64F6">
        <w:trPr>
          <w:trHeight w:val="1480"/>
        </w:trPr>
        <w:tc>
          <w:tcPr>
            <w:tcW w:w="1573" w:type="dxa"/>
            <w:gridSpan w:val="2"/>
          </w:tcPr>
          <w:p w:rsidR="00793B93" w:rsidRPr="00C26746" w:rsidRDefault="00660F1E">
            <w:pPr>
              <w:pStyle w:val="TableParagraph"/>
              <w:spacing w:before="70" w:line="264" w:lineRule="auto"/>
              <w:ind w:right="760"/>
              <w:rPr>
                <w:sz w:val="18"/>
                <w:lang w:val="es-ES"/>
              </w:rPr>
            </w:pPr>
            <w:r w:rsidRPr="00C26746">
              <w:rPr>
                <w:sz w:val="18"/>
                <w:lang w:val="es-ES"/>
              </w:rPr>
              <w:t>he partido has partido ha partido</w:t>
            </w:r>
          </w:p>
          <w:p w:rsidR="00793B93" w:rsidRPr="00C26746" w:rsidRDefault="00660F1E">
            <w:pPr>
              <w:pStyle w:val="TableParagraph"/>
              <w:spacing w:before="0" w:line="264" w:lineRule="auto"/>
              <w:ind w:right="575"/>
              <w:jc w:val="both"/>
              <w:rPr>
                <w:sz w:val="18"/>
                <w:lang w:val="es-ES"/>
              </w:rPr>
            </w:pPr>
            <w:r w:rsidRPr="00C26746">
              <w:rPr>
                <w:sz w:val="18"/>
                <w:lang w:val="es-ES"/>
              </w:rPr>
              <w:t>hemos partido habéis partido han partido</w:t>
            </w:r>
          </w:p>
        </w:tc>
        <w:tc>
          <w:tcPr>
            <w:tcW w:w="3192" w:type="dxa"/>
            <w:gridSpan w:val="4"/>
          </w:tcPr>
          <w:p w:rsidR="00793B93" w:rsidRPr="00C26746" w:rsidRDefault="00660F1E">
            <w:pPr>
              <w:pStyle w:val="TableParagraph"/>
              <w:spacing w:before="70" w:line="264" w:lineRule="auto"/>
              <w:ind w:left="51" w:right="1970"/>
              <w:rPr>
                <w:sz w:val="18"/>
                <w:lang w:val="es-ES"/>
              </w:rPr>
            </w:pPr>
            <w:r w:rsidRPr="00C26746">
              <w:rPr>
                <w:sz w:val="18"/>
                <w:lang w:val="es-ES"/>
              </w:rPr>
              <w:t>había partido habías partido había partido habíamos partido habíais partido habían partido</w:t>
            </w:r>
          </w:p>
        </w:tc>
        <w:tc>
          <w:tcPr>
            <w:tcW w:w="2062" w:type="dxa"/>
            <w:gridSpan w:val="2"/>
          </w:tcPr>
          <w:p w:rsidR="00793B93" w:rsidRPr="00C26746" w:rsidRDefault="00660F1E">
            <w:pPr>
              <w:pStyle w:val="TableParagraph"/>
              <w:spacing w:before="70" w:line="264" w:lineRule="auto"/>
              <w:ind w:right="830"/>
              <w:rPr>
                <w:sz w:val="18"/>
                <w:lang w:val="es-ES"/>
              </w:rPr>
            </w:pPr>
            <w:r w:rsidRPr="00C26746">
              <w:rPr>
                <w:sz w:val="18"/>
                <w:lang w:val="es-ES"/>
              </w:rPr>
              <w:t>habré partido habrás partido habrá partido habremos partido habréis partido habrán partido</w:t>
            </w:r>
          </w:p>
        </w:tc>
        <w:tc>
          <w:tcPr>
            <w:tcW w:w="1679" w:type="dxa"/>
          </w:tcPr>
          <w:p w:rsidR="00793B93" w:rsidRPr="00C26746" w:rsidRDefault="00660F1E">
            <w:pPr>
              <w:pStyle w:val="TableParagraph"/>
              <w:spacing w:before="70" w:line="264" w:lineRule="auto"/>
              <w:ind w:left="51" w:right="408"/>
              <w:rPr>
                <w:sz w:val="18"/>
                <w:lang w:val="es-ES"/>
              </w:rPr>
            </w:pPr>
            <w:r w:rsidRPr="00C26746">
              <w:rPr>
                <w:sz w:val="18"/>
                <w:lang w:val="es-ES"/>
              </w:rPr>
              <w:t>habría partido habrías partido habría partido habríamos partido habríais partido habrían partido</w:t>
            </w:r>
          </w:p>
        </w:tc>
      </w:tr>
    </w:tbl>
    <w:p w:rsidR="00793B93" w:rsidRPr="00C26746" w:rsidRDefault="00793B93">
      <w:pPr>
        <w:spacing w:line="264" w:lineRule="auto"/>
        <w:rPr>
          <w:sz w:val="18"/>
          <w:lang w:val="es-ES"/>
        </w:rPr>
        <w:sectPr w:rsidR="00793B93" w:rsidRPr="00C26746">
          <w:pgSz w:w="11910" w:h="16840"/>
          <w:pgMar w:top="1120" w:right="1240" w:bottom="740" w:left="16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219"/>
        <w:gridCol w:w="1846"/>
        <w:gridCol w:w="1700"/>
        <w:gridCol w:w="1559"/>
        <w:gridCol w:w="2182"/>
      </w:tblGrid>
      <w:tr w:rsidR="00793B93">
        <w:trPr>
          <w:trHeight w:val="380"/>
        </w:trPr>
        <w:tc>
          <w:tcPr>
            <w:tcW w:w="8506" w:type="dxa"/>
            <w:gridSpan w:val="5"/>
          </w:tcPr>
          <w:p w:rsidR="00793B93" w:rsidRDefault="00660F1E">
            <w:pPr>
              <w:pStyle w:val="TableParagraph"/>
              <w:spacing w:before="73"/>
              <w:ind w:left="2901" w:right="2901"/>
              <w:jc w:val="center"/>
              <w:rPr>
                <w:b/>
                <w:sz w:val="20"/>
              </w:rPr>
            </w:pPr>
            <w:r>
              <w:rPr>
                <w:b/>
                <w:sz w:val="20"/>
              </w:rPr>
              <w:lastRenderedPageBreak/>
              <w:t>SUBJUNTIVO. TIEMPOS SIMPLES</w:t>
            </w:r>
          </w:p>
        </w:tc>
      </w:tr>
      <w:tr w:rsidR="00793B93">
        <w:trPr>
          <w:trHeight w:val="360"/>
        </w:trPr>
        <w:tc>
          <w:tcPr>
            <w:tcW w:w="4765" w:type="dxa"/>
            <w:gridSpan w:val="3"/>
          </w:tcPr>
          <w:p w:rsidR="00793B93" w:rsidRDefault="00660F1E">
            <w:pPr>
              <w:pStyle w:val="TableParagraph"/>
              <w:spacing w:before="70"/>
              <w:rPr>
                <w:sz w:val="18"/>
              </w:rPr>
            </w:pPr>
            <w:r>
              <w:rPr>
                <w:sz w:val="18"/>
              </w:rPr>
              <w:t>PRESENTE</w:t>
            </w:r>
          </w:p>
        </w:tc>
        <w:tc>
          <w:tcPr>
            <w:tcW w:w="3740" w:type="dxa"/>
            <w:gridSpan w:val="2"/>
          </w:tcPr>
          <w:p w:rsidR="00793B93" w:rsidRDefault="00660F1E">
            <w:pPr>
              <w:pStyle w:val="TableParagraph"/>
              <w:spacing w:before="70"/>
              <w:rPr>
                <w:sz w:val="18"/>
              </w:rPr>
            </w:pPr>
            <w:r>
              <w:rPr>
                <w:sz w:val="18"/>
              </w:rPr>
              <w:t>PRETÉRITO IMPERFECTO</w:t>
            </w:r>
          </w:p>
        </w:tc>
      </w:tr>
      <w:tr w:rsidR="00793B93" w:rsidRPr="005F64F6">
        <w:trPr>
          <w:trHeight w:val="1480"/>
        </w:trPr>
        <w:tc>
          <w:tcPr>
            <w:tcW w:w="4765" w:type="dxa"/>
            <w:gridSpan w:val="3"/>
          </w:tcPr>
          <w:p w:rsidR="00793B93" w:rsidRPr="00C26746" w:rsidRDefault="00660F1E">
            <w:pPr>
              <w:pStyle w:val="TableParagraph"/>
              <w:spacing w:before="70" w:line="264" w:lineRule="auto"/>
              <w:ind w:right="4067"/>
              <w:rPr>
                <w:sz w:val="18"/>
                <w:lang w:val="es-ES"/>
              </w:rPr>
            </w:pPr>
            <w:r w:rsidRPr="00C26746">
              <w:rPr>
                <w:sz w:val="18"/>
                <w:lang w:val="es-ES"/>
              </w:rPr>
              <w:t>parta partas parta partamos partáis partan</w:t>
            </w:r>
          </w:p>
        </w:tc>
        <w:tc>
          <w:tcPr>
            <w:tcW w:w="3740" w:type="dxa"/>
            <w:gridSpan w:val="2"/>
          </w:tcPr>
          <w:p w:rsidR="00793B93" w:rsidRPr="00C26746" w:rsidRDefault="00660F1E">
            <w:pPr>
              <w:pStyle w:val="TableParagraph"/>
              <w:spacing w:before="70" w:line="264" w:lineRule="auto"/>
              <w:ind w:right="1914"/>
              <w:rPr>
                <w:sz w:val="18"/>
                <w:lang w:val="es-ES"/>
              </w:rPr>
            </w:pPr>
            <w:r w:rsidRPr="00C26746">
              <w:rPr>
                <w:sz w:val="18"/>
                <w:lang w:val="es-ES"/>
              </w:rPr>
              <w:t xml:space="preserve">partiera </w:t>
            </w:r>
            <w:r w:rsidRPr="00C26746">
              <w:rPr>
                <w:i/>
                <w:sz w:val="18"/>
                <w:lang w:val="es-ES"/>
              </w:rPr>
              <w:t xml:space="preserve">o </w:t>
            </w:r>
            <w:r w:rsidRPr="00C26746">
              <w:rPr>
                <w:sz w:val="18"/>
                <w:lang w:val="es-ES"/>
              </w:rPr>
              <w:t xml:space="preserve">partiese partieras </w:t>
            </w:r>
            <w:r w:rsidRPr="00C26746">
              <w:rPr>
                <w:i/>
                <w:sz w:val="18"/>
                <w:lang w:val="es-ES"/>
              </w:rPr>
              <w:t xml:space="preserve">o </w:t>
            </w:r>
            <w:r w:rsidRPr="00C26746">
              <w:rPr>
                <w:sz w:val="18"/>
                <w:lang w:val="es-ES"/>
              </w:rPr>
              <w:t xml:space="preserve">partieses partiera </w:t>
            </w:r>
            <w:r w:rsidRPr="00C26746">
              <w:rPr>
                <w:i/>
                <w:sz w:val="18"/>
                <w:lang w:val="es-ES"/>
              </w:rPr>
              <w:t xml:space="preserve">o </w:t>
            </w:r>
            <w:r w:rsidRPr="00C26746">
              <w:rPr>
                <w:sz w:val="18"/>
                <w:lang w:val="es-ES"/>
              </w:rPr>
              <w:t xml:space="preserve">partiese partiéramos </w:t>
            </w:r>
            <w:r w:rsidRPr="00C26746">
              <w:rPr>
                <w:i/>
                <w:sz w:val="18"/>
                <w:lang w:val="es-ES"/>
              </w:rPr>
              <w:t xml:space="preserve">o </w:t>
            </w:r>
            <w:r w:rsidRPr="00C26746">
              <w:rPr>
                <w:sz w:val="18"/>
                <w:lang w:val="es-ES"/>
              </w:rPr>
              <w:t xml:space="preserve">partiésemos partierais </w:t>
            </w:r>
            <w:r w:rsidRPr="00C26746">
              <w:rPr>
                <w:i/>
                <w:sz w:val="18"/>
                <w:lang w:val="es-ES"/>
              </w:rPr>
              <w:t xml:space="preserve">o </w:t>
            </w:r>
            <w:r w:rsidRPr="00C26746">
              <w:rPr>
                <w:sz w:val="18"/>
                <w:lang w:val="es-ES"/>
              </w:rPr>
              <w:t xml:space="preserve">partieseis partieran </w:t>
            </w:r>
            <w:r w:rsidRPr="00C26746">
              <w:rPr>
                <w:i/>
                <w:sz w:val="18"/>
                <w:lang w:val="es-ES"/>
              </w:rPr>
              <w:t xml:space="preserve">o </w:t>
            </w:r>
            <w:r w:rsidRPr="00C26746">
              <w:rPr>
                <w:sz w:val="18"/>
                <w:lang w:val="es-ES"/>
              </w:rPr>
              <w:t>partiesen</w:t>
            </w:r>
          </w:p>
        </w:tc>
      </w:tr>
      <w:tr w:rsidR="00793B93">
        <w:trPr>
          <w:trHeight w:val="380"/>
        </w:trPr>
        <w:tc>
          <w:tcPr>
            <w:tcW w:w="8506" w:type="dxa"/>
            <w:gridSpan w:val="5"/>
          </w:tcPr>
          <w:p w:rsidR="00793B93" w:rsidRDefault="00660F1E">
            <w:pPr>
              <w:pStyle w:val="TableParagraph"/>
              <w:spacing w:before="73"/>
              <w:ind w:left="2698"/>
              <w:rPr>
                <w:b/>
                <w:sz w:val="20"/>
              </w:rPr>
            </w:pPr>
            <w:r>
              <w:rPr>
                <w:b/>
                <w:sz w:val="20"/>
              </w:rPr>
              <w:t>SUBJUNTIVO. TIEMPOS COMPUESTOS</w:t>
            </w:r>
          </w:p>
        </w:tc>
      </w:tr>
      <w:tr w:rsidR="00793B93">
        <w:trPr>
          <w:trHeight w:val="360"/>
        </w:trPr>
        <w:tc>
          <w:tcPr>
            <w:tcW w:w="4765" w:type="dxa"/>
            <w:gridSpan w:val="3"/>
          </w:tcPr>
          <w:p w:rsidR="00793B93" w:rsidRDefault="00660F1E">
            <w:pPr>
              <w:pStyle w:val="TableParagraph"/>
              <w:spacing w:before="70"/>
              <w:rPr>
                <w:sz w:val="18"/>
              </w:rPr>
            </w:pPr>
            <w:r>
              <w:rPr>
                <w:sz w:val="18"/>
              </w:rPr>
              <w:t>PRETÉRITO PERFECTO</w:t>
            </w:r>
          </w:p>
        </w:tc>
        <w:tc>
          <w:tcPr>
            <w:tcW w:w="3740" w:type="dxa"/>
            <w:gridSpan w:val="2"/>
          </w:tcPr>
          <w:p w:rsidR="00793B93" w:rsidRDefault="00660F1E">
            <w:pPr>
              <w:pStyle w:val="TableParagraph"/>
              <w:spacing w:before="70"/>
              <w:rPr>
                <w:sz w:val="18"/>
              </w:rPr>
            </w:pPr>
            <w:r>
              <w:rPr>
                <w:sz w:val="18"/>
              </w:rPr>
              <w:t>PRET. PLUSCUAMPERFECTO</w:t>
            </w:r>
          </w:p>
        </w:tc>
      </w:tr>
      <w:tr w:rsidR="00793B93" w:rsidRPr="005F64F6">
        <w:trPr>
          <w:trHeight w:val="1480"/>
        </w:trPr>
        <w:tc>
          <w:tcPr>
            <w:tcW w:w="4765" w:type="dxa"/>
            <w:gridSpan w:val="3"/>
          </w:tcPr>
          <w:p w:rsidR="00793B93" w:rsidRPr="00C26746" w:rsidRDefault="00660F1E">
            <w:pPr>
              <w:pStyle w:val="TableParagraph"/>
              <w:spacing w:before="70" w:line="264" w:lineRule="auto"/>
              <w:ind w:right="3591"/>
              <w:rPr>
                <w:sz w:val="18"/>
                <w:lang w:val="es-ES"/>
              </w:rPr>
            </w:pPr>
            <w:r w:rsidRPr="00C26746">
              <w:rPr>
                <w:sz w:val="18"/>
                <w:lang w:val="es-ES"/>
              </w:rPr>
              <w:t>haya partido hayas partido haya partido hayamos partido hayáis partido hayan partido</w:t>
            </w:r>
          </w:p>
        </w:tc>
        <w:tc>
          <w:tcPr>
            <w:tcW w:w="3740" w:type="dxa"/>
            <w:gridSpan w:val="2"/>
          </w:tcPr>
          <w:p w:rsidR="00793B93" w:rsidRPr="00C26746" w:rsidRDefault="00660F1E">
            <w:pPr>
              <w:pStyle w:val="TableParagraph"/>
              <w:spacing w:before="70" w:line="264" w:lineRule="auto"/>
              <w:ind w:right="1446"/>
              <w:rPr>
                <w:sz w:val="18"/>
                <w:lang w:val="es-ES"/>
              </w:rPr>
            </w:pPr>
            <w:r w:rsidRPr="00C26746">
              <w:rPr>
                <w:sz w:val="18"/>
                <w:lang w:val="es-ES"/>
              </w:rPr>
              <w:t xml:space="preserve">hubiera </w:t>
            </w:r>
            <w:r w:rsidRPr="00C26746">
              <w:rPr>
                <w:i/>
                <w:sz w:val="18"/>
                <w:lang w:val="es-ES"/>
              </w:rPr>
              <w:t xml:space="preserve">o </w:t>
            </w:r>
            <w:r w:rsidRPr="00C26746">
              <w:rPr>
                <w:sz w:val="18"/>
                <w:lang w:val="es-ES"/>
              </w:rPr>
              <w:t xml:space="preserve">hubiese partido hubieras </w:t>
            </w:r>
            <w:r w:rsidRPr="00C26746">
              <w:rPr>
                <w:i/>
                <w:sz w:val="18"/>
                <w:lang w:val="es-ES"/>
              </w:rPr>
              <w:t xml:space="preserve">o </w:t>
            </w:r>
            <w:r w:rsidRPr="00C26746">
              <w:rPr>
                <w:sz w:val="18"/>
                <w:lang w:val="es-ES"/>
              </w:rPr>
              <w:t xml:space="preserve">hubieses partido hubiera </w:t>
            </w:r>
            <w:r w:rsidRPr="00C26746">
              <w:rPr>
                <w:i/>
                <w:sz w:val="18"/>
                <w:lang w:val="es-ES"/>
              </w:rPr>
              <w:t xml:space="preserve">o </w:t>
            </w:r>
            <w:r w:rsidRPr="00C26746">
              <w:rPr>
                <w:sz w:val="18"/>
                <w:lang w:val="es-ES"/>
              </w:rPr>
              <w:t xml:space="preserve">hubiese partido hubiéramos </w:t>
            </w:r>
            <w:r w:rsidRPr="00C26746">
              <w:rPr>
                <w:i/>
                <w:sz w:val="18"/>
                <w:lang w:val="es-ES"/>
              </w:rPr>
              <w:t xml:space="preserve">o </w:t>
            </w:r>
            <w:r w:rsidRPr="00C26746">
              <w:rPr>
                <w:sz w:val="18"/>
                <w:lang w:val="es-ES"/>
              </w:rPr>
              <w:t xml:space="preserve">hubiésemos partido hubierais </w:t>
            </w:r>
            <w:r w:rsidRPr="00C26746">
              <w:rPr>
                <w:i/>
                <w:sz w:val="18"/>
                <w:lang w:val="es-ES"/>
              </w:rPr>
              <w:t xml:space="preserve">o </w:t>
            </w:r>
            <w:r w:rsidRPr="00C26746">
              <w:rPr>
                <w:sz w:val="18"/>
                <w:lang w:val="es-ES"/>
              </w:rPr>
              <w:t xml:space="preserve">hubieseis partido hubieran </w:t>
            </w:r>
            <w:r w:rsidRPr="00C26746">
              <w:rPr>
                <w:i/>
                <w:sz w:val="18"/>
                <w:lang w:val="es-ES"/>
              </w:rPr>
              <w:t xml:space="preserve">o </w:t>
            </w:r>
            <w:r w:rsidRPr="00C26746">
              <w:rPr>
                <w:sz w:val="18"/>
                <w:lang w:val="es-ES"/>
              </w:rPr>
              <w:t>hubiesen partido</w:t>
            </w:r>
          </w:p>
        </w:tc>
      </w:tr>
      <w:tr w:rsidR="00793B93">
        <w:trPr>
          <w:trHeight w:val="380"/>
        </w:trPr>
        <w:tc>
          <w:tcPr>
            <w:tcW w:w="8506" w:type="dxa"/>
            <w:gridSpan w:val="5"/>
          </w:tcPr>
          <w:p w:rsidR="00793B93" w:rsidRDefault="00660F1E">
            <w:pPr>
              <w:pStyle w:val="TableParagraph"/>
              <w:spacing w:before="73"/>
              <w:rPr>
                <w:sz w:val="20"/>
              </w:rPr>
            </w:pPr>
            <w:r>
              <w:rPr>
                <w:sz w:val="20"/>
              </w:rPr>
              <w:t>IMPERATIVO</w:t>
            </w:r>
          </w:p>
        </w:tc>
      </w:tr>
      <w:tr w:rsidR="00793B93">
        <w:trPr>
          <w:trHeight w:val="360"/>
        </w:trPr>
        <w:tc>
          <w:tcPr>
            <w:tcW w:w="8506" w:type="dxa"/>
            <w:gridSpan w:val="5"/>
          </w:tcPr>
          <w:p w:rsidR="00793B93" w:rsidRDefault="00660F1E">
            <w:pPr>
              <w:pStyle w:val="TableParagraph"/>
              <w:spacing w:before="70"/>
              <w:rPr>
                <w:sz w:val="18"/>
              </w:rPr>
            </w:pPr>
            <w:r>
              <w:rPr>
                <w:sz w:val="18"/>
              </w:rPr>
              <w:t>parte, partid</w:t>
            </w:r>
          </w:p>
        </w:tc>
      </w:tr>
      <w:tr w:rsidR="00793B93">
        <w:trPr>
          <w:trHeight w:val="380"/>
        </w:trPr>
        <w:tc>
          <w:tcPr>
            <w:tcW w:w="8506" w:type="dxa"/>
            <w:gridSpan w:val="5"/>
          </w:tcPr>
          <w:p w:rsidR="00793B93" w:rsidRDefault="00660F1E">
            <w:pPr>
              <w:pStyle w:val="TableParagraph"/>
              <w:spacing w:before="72"/>
              <w:ind w:left="2901" w:right="2900"/>
              <w:jc w:val="center"/>
              <w:rPr>
                <w:b/>
                <w:sz w:val="20"/>
              </w:rPr>
            </w:pPr>
            <w:r>
              <w:rPr>
                <w:b/>
                <w:sz w:val="20"/>
              </w:rPr>
              <w:t>FORMAS INFINITAS</w:t>
            </w:r>
          </w:p>
        </w:tc>
      </w:tr>
      <w:tr w:rsidR="00793B93">
        <w:trPr>
          <w:trHeight w:val="360"/>
        </w:trPr>
        <w:tc>
          <w:tcPr>
            <w:tcW w:w="3065" w:type="dxa"/>
            <w:gridSpan w:val="2"/>
          </w:tcPr>
          <w:p w:rsidR="00793B93" w:rsidRDefault="00660F1E">
            <w:pPr>
              <w:pStyle w:val="TableParagraph"/>
              <w:spacing w:before="70"/>
              <w:ind w:left="1199" w:right="1199"/>
              <w:jc w:val="center"/>
              <w:rPr>
                <w:b/>
                <w:sz w:val="18"/>
              </w:rPr>
            </w:pPr>
            <w:r>
              <w:rPr>
                <w:b/>
                <w:sz w:val="18"/>
              </w:rPr>
              <w:t>infinitivo</w:t>
            </w:r>
          </w:p>
        </w:tc>
        <w:tc>
          <w:tcPr>
            <w:tcW w:w="3259" w:type="dxa"/>
            <w:gridSpan w:val="2"/>
          </w:tcPr>
          <w:p w:rsidR="00793B93" w:rsidRDefault="00660F1E">
            <w:pPr>
              <w:pStyle w:val="TableParagraph"/>
              <w:spacing w:before="70"/>
              <w:ind w:left="1288" w:right="1289"/>
              <w:jc w:val="center"/>
              <w:rPr>
                <w:b/>
                <w:sz w:val="18"/>
              </w:rPr>
            </w:pPr>
            <w:r>
              <w:rPr>
                <w:b/>
                <w:sz w:val="18"/>
              </w:rPr>
              <w:t>gerundio</w:t>
            </w:r>
          </w:p>
        </w:tc>
        <w:tc>
          <w:tcPr>
            <w:tcW w:w="2182" w:type="dxa"/>
          </w:tcPr>
          <w:p w:rsidR="00793B93" w:rsidRDefault="00660F1E">
            <w:pPr>
              <w:pStyle w:val="TableParagraph"/>
              <w:spacing w:before="70"/>
              <w:rPr>
                <w:b/>
                <w:sz w:val="18"/>
              </w:rPr>
            </w:pPr>
            <w:r>
              <w:rPr>
                <w:b/>
                <w:sz w:val="18"/>
              </w:rPr>
              <w:t>participio</w:t>
            </w:r>
          </w:p>
        </w:tc>
      </w:tr>
      <w:tr w:rsidR="00793B93">
        <w:trPr>
          <w:trHeight w:val="360"/>
        </w:trPr>
        <w:tc>
          <w:tcPr>
            <w:tcW w:w="1219" w:type="dxa"/>
          </w:tcPr>
          <w:p w:rsidR="00793B93" w:rsidRDefault="00660F1E">
            <w:pPr>
              <w:pStyle w:val="TableParagraph"/>
              <w:spacing w:before="70"/>
              <w:rPr>
                <w:sz w:val="18"/>
              </w:rPr>
            </w:pPr>
            <w:r>
              <w:rPr>
                <w:sz w:val="18"/>
              </w:rPr>
              <w:t>simple</w:t>
            </w:r>
          </w:p>
        </w:tc>
        <w:tc>
          <w:tcPr>
            <w:tcW w:w="1846" w:type="dxa"/>
          </w:tcPr>
          <w:p w:rsidR="00793B93" w:rsidRDefault="00660F1E">
            <w:pPr>
              <w:pStyle w:val="TableParagraph"/>
              <w:spacing w:before="70"/>
              <w:rPr>
                <w:sz w:val="18"/>
              </w:rPr>
            </w:pPr>
            <w:r>
              <w:rPr>
                <w:sz w:val="18"/>
              </w:rPr>
              <w:t>compuesto</w:t>
            </w:r>
          </w:p>
        </w:tc>
        <w:tc>
          <w:tcPr>
            <w:tcW w:w="1700" w:type="dxa"/>
          </w:tcPr>
          <w:p w:rsidR="00793B93" w:rsidRDefault="00660F1E">
            <w:pPr>
              <w:pStyle w:val="TableParagraph"/>
              <w:spacing w:before="70"/>
              <w:ind w:left="51"/>
              <w:rPr>
                <w:sz w:val="18"/>
              </w:rPr>
            </w:pPr>
            <w:r>
              <w:rPr>
                <w:sz w:val="18"/>
              </w:rPr>
              <w:t>simple</w:t>
            </w:r>
          </w:p>
        </w:tc>
        <w:tc>
          <w:tcPr>
            <w:tcW w:w="1559" w:type="dxa"/>
          </w:tcPr>
          <w:p w:rsidR="00793B93" w:rsidRDefault="00660F1E">
            <w:pPr>
              <w:pStyle w:val="TableParagraph"/>
              <w:spacing w:before="70"/>
              <w:rPr>
                <w:sz w:val="18"/>
              </w:rPr>
            </w:pPr>
            <w:r>
              <w:rPr>
                <w:sz w:val="18"/>
              </w:rPr>
              <w:t>compuesto</w:t>
            </w:r>
          </w:p>
        </w:tc>
        <w:tc>
          <w:tcPr>
            <w:tcW w:w="2182" w:type="dxa"/>
            <w:vMerge w:val="restart"/>
          </w:tcPr>
          <w:p w:rsidR="00793B93" w:rsidRDefault="00793B93">
            <w:pPr>
              <w:pStyle w:val="TableParagraph"/>
              <w:spacing w:before="0"/>
              <w:ind w:left="0"/>
              <w:rPr>
                <w:rFonts w:ascii="Arial"/>
                <w:b/>
                <w:sz w:val="20"/>
              </w:rPr>
            </w:pPr>
          </w:p>
          <w:p w:rsidR="00793B93" w:rsidRDefault="00793B93">
            <w:pPr>
              <w:pStyle w:val="TableParagraph"/>
              <w:spacing w:before="4"/>
              <w:ind w:left="0"/>
              <w:rPr>
                <w:rFonts w:ascii="Arial"/>
                <w:b/>
                <w:sz w:val="18"/>
              </w:rPr>
            </w:pPr>
          </w:p>
          <w:p w:rsidR="00793B93" w:rsidRDefault="00660F1E">
            <w:pPr>
              <w:pStyle w:val="TableParagraph"/>
              <w:spacing w:before="0" w:line="264" w:lineRule="auto"/>
              <w:ind w:right="1667"/>
              <w:jc w:val="both"/>
              <w:rPr>
                <w:sz w:val="18"/>
              </w:rPr>
            </w:pPr>
            <w:r>
              <w:rPr>
                <w:sz w:val="18"/>
              </w:rPr>
              <w:t>amado temido partido</w:t>
            </w:r>
          </w:p>
        </w:tc>
      </w:tr>
      <w:tr w:rsidR="00793B93" w:rsidRPr="005F64F6">
        <w:trPr>
          <w:trHeight w:val="800"/>
        </w:trPr>
        <w:tc>
          <w:tcPr>
            <w:tcW w:w="1219" w:type="dxa"/>
          </w:tcPr>
          <w:p w:rsidR="00793B93" w:rsidRDefault="00660F1E">
            <w:pPr>
              <w:pStyle w:val="TableParagraph"/>
              <w:spacing w:before="70" w:line="264" w:lineRule="auto"/>
              <w:ind w:right="779"/>
              <w:jc w:val="both"/>
              <w:rPr>
                <w:sz w:val="18"/>
              </w:rPr>
            </w:pPr>
            <w:r>
              <w:rPr>
                <w:sz w:val="18"/>
              </w:rPr>
              <w:t>amar temer partir</w:t>
            </w:r>
          </w:p>
        </w:tc>
        <w:tc>
          <w:tcPr>
            <w:tcW w:w="1846" w:type="dxa"/>
          </w:tcPr>
          <w:p w:rsidR="00793B93" w:rsidRPr="00C26746" w:rsidRDefault="00660F1E">
            <w:pPr>
              <w:pStyle w:val="TableParagraph"/>
              <w:spacing w:before="70" w:line="264" w:lineRule="auto"/>
              <w:ind w:right="911"/>
              <w:jc w:val="both"/>
              <w:rPr>
                <w:sz w:val="18"/>
                <w:lang w:val="es-ES"/>
              </w:rPr>
            </w:pPr>
            <w:r w:rsidRPr="00C26746">
              <w:rPr>
                <w:sz w:val="18"/>
                <w:lang w:val="es-ES"/>
              </w:rPr>
              <w:t>haber amado haber temido haber partido</w:t>
            </w:r>
          </w:p>
        </w:tc>
        <w:tc>
          <w:tcPr>
            <w:tcW w:w="1700" w:type="dxa"/>
          </w:tcPr>
          <w:p w:rsidR="00793B93" w:rsidRDefault="00660F1E">
            <w:pPr>
              <w:pStyle w:val="TableParagraph"/>
              <w:spacing w:before="70" w:line="264" w:lineRule="auto"/>
              <w:ind w:left="51" w:right="1003"/>
              <w:rPr>
                <w:sz w:val="18"/>
              </w:rPr>
            </w:pPr>
            <w:r>
              <w:rPr>
                <w:sz w:val="18"/>
              </w:rPr>
              <w:t>amando temiendo partiendo</w:t>
            </w:r>
          </w:p>
        </w:tc>
        <w:tc>
          <w:tcPr>
            <w:tcW w:w="1559" w:type="dxa"/>
          </w:tcPr>
          <w:p w:rsidR="00793B93" w:rsidRPr="00C26746" w:rsidRDefault="00660F1E">
            <w:pPr>
              <w:pStyle w:val="TableParagraph"/>
              <w:spacing w:before="70" w:line="264" w:lineRule="auto"/>
              <w:ind w:right="396"/>
              <w:jc w:val="both"/>
              <w:rPr>
                <w:sz w:val="18"/>
                <w:lang w:val="es-ES"/>
              </w:rPr>
            </w:pPr>
            <w:r w:rsidRPr="00C26746">
              <w:rPr>
                <w:sz w:val="18"/>
                <w:lang w:val="es-ES"/>
              </w:rPr>
              <w:t>habiendo amado habiendo temido habiendo partido</w:t>
            </w:r>
          </w:p>
        </w:tc>
        <w:tc>
          <w:tcPr>
            <w:tcW w:w="2182" w:type="dxa"/>
            <w:vMerge/>
            <w:tcBorders>
              <w:top w:val="nil"/>
            </w:tcBorders>
          </w:tcPr>
          <w:p w:rsidR="00793B93" w:rsidRPr="00C26746" w:rsidRDefault="00793B93">
            <w:pPr>
              <w:rPr>
                <w:sz w:val="2"/>
                <w:szCs w:val="2"/>
                <w:lang w:val="es-ES"/>
              </w:rPr>
            </w:pPr>
          </w:p>
        </w:tc>
      </w:tr>
    </w:tbl>
    <w:p w:rsidR="00793B93" w:rsidRPr="00C26746" w:rsidRDefault="00793B93">
      <w:pPr>
        <w:rPr>
          <w:sz w:val="2"/>
          <w:szCs w:val="2"/>
          <w:lang w:val="es-ES"/>
        </w:rPr>
        <w:sectPr w:rsidR="00793B93" w:rsidRPr="00C26746">
          <w:pgSz w:w="11910" w:h="16840"/>
          <w:pgMar w:top="1120" w:right="1240" w:bottom="740" w:left="1680" w:header="0" w:footer="554" w:gutter="0"/>
          <w:cols w:space="720"/>
        </w:sectPr>
      </w:pPr>
    </w:p>
    <w:p w:rsidR="00793B93" w:rsidRDefault="00660F1E">
      <w:pPr>
        <w:pStyle w:val="Ttulo11"/>
        <w:numPr>
          <w:ilvl w:val="0"/>
          <w:numId w:val="296"/>
        </w:numPr>
        <w:tabs>
          <w:tab w:val="left" w:pos="881"/>
          <w:tab w:val="left" w:pos="882"/>
          <w:tab w:val="left" w:pos="9356"/>
        </w:tabs>
        <w:rPr>
          <w:u w:val="none"/>
        </w:rPr>
      </w:pPr>
      <w:bookmarkStart w:id="204" w:name="_TOC_250001"/>
      <w:r>
        <w:rPr>
          <w:color w:val="800080"/>
          <w:u w:val="thick" w:color="818181"/>
        </w:rPr>
        <w:lastRenderedPageBreak/>
        <w:t>Bibliografía e</w:t>
      </w:r>
      <w:r>
        <w:rPr>
          <w:color w:val="800080"/>
          <w:spacing w:val="-13"/>
          <w:u w:val="thick" w:color="818181"/>
        </w:rPr>
        <w:t xml:space="preserve"> </w:t>
      </w:r>
      <w:bookmarkEnd w:id="204"/>
      <w:r>
        <w:rPr>
          <w:color w:val="800080"/>
          <w:u w:val="thick" w:color="818181"/>
        </w:rPr>
        <w:t>recursos</w:t>
      </w:r>
      <w:r>
        <w:rPr>
          <w:color w:val="800080"/>
          <w:u w:val="thick" w:color="818181"/>
        </w:rPr>
        <w:tab/>
      </w:r>
    </w:p>
    <w:p w:rsidR="00793B93" w:rsidRDefault="00793B93">
      <w:pPr>
        <w:pStyle w:val="Textoindependiente"/>
        <w:rPr>
          <w:b/>
          <w:sz w:val="20"/>
        </w:rPr>
      </w:pPr>
    </w:p>
    <w:p w:rsidR="00793B93" w:rsidRDefault="00793B93">
      <w:pPr>
        <w:pStyle w:val="Textoindependiente"/>
        <w:spacing w:before="8"/>
        <w:rPr>
          <w:b/>
          <w:sz w:val="20"/>
        </w:rPr>
      </w:pPr>
    </w:p>
    <w:p w:rsidR="00793B93" w:rsidRDefault="00660F1E">
      <w:pPr>
        <w:pStyle w:val="Ttulo41"/>
        <w:spacing w:before="1"/>
        <w:ind w:left="881"/>
      </w:pPr>
      <w:r>
        <w:rPr>
          <w:color w:val="800080"/>
        </w:rPr>
        <w:t>Bibliografía</w:t>
      </w:r>
    </w:p>
    <w:p w:rsidR="00793B93" w:rsidRDefault="00793B93">
      <w:pPr>
        <w:pStyle w:val="Textoindependiente"/>
        <w:spacing w:before="8"/>
        <w:rPr>
          <w:b/>
          <w:sz w:val="20"/>
        </w:rPr>
      </w:pPr>
    </w:p>
    <w:p w:rsidR="00793B93" w:rsidRPr="00C26746" w:rsidRDefault="00660F1E">
      <w:pPr>
        <w:pStyle w:val="Textoindependiente"/>
        <w:spacing w:before="1" w:line="360" w:lineRule="auto"/>
        <w:ind w:left="880" w:right="136"/>
        <w:jc w:val="both"/>
        <w:rPr>
          <w:lang w:val="es-ES"/>
        </w:rPr>
      </w:pPr>
      <w:r w:rsidRPr="00C26746">
        <w:rPr>
          <w:lang w:val="es-ES"/>
        </w:rPr>
        <w:t>A continuación ofrecemos unha serie de referencias nas que vostede poderá atopar máis información sobre os contidos estudados para afondar neles ou aclarar dúbidas. Ademais, figuran os títulos das obras literarias das que extraemos os textos traballados.</w:t>
      </w:r>
    </w:p>
    <w:p w:rsidR="00793B93" w:rsidRPr="00C26746" w:rsidRDefault="00660F1E">
      <w:pPr>
        <w:pStyle w:val="Prrafodelista"/>
        <w:numPr>
          <w:ilvl w:val="0"/>
          <w:numId w:val="16"/>
        </w:numPr>
        <w:tabs>
          <w:tab w:val="left" w:pos="1166"/>
        </w:tabs>
        <w:spacing w:before="123" w:line="360" w:lineRule="auto"/>
        <w:ind w:right="136" w:hanging="360"/>
        <w:rPr>
          <w:lang w:val="es-ES"/>
        </w:rPr>
      </w:pPr>
      <w:r w:rsidRPr="00C26746">
        <w:rPr>
          <w:lang w:val="es-ES"/>
        </w:rPr>
        <w:t xml:space="preserve">ÁLVAREZ, Rosario e XOVE, Xosé. </w:t>
      </w:r>
      <w:r w:rsidRPr="00C26746">
        <w:rPr>
          <w:i/>
          <w:lang w:val="es-ES"/>
        </w:rPr>
        <w:t xml:space="preserve">Gramática da lingua galega. </w:t>
      </w:r>
      <w:r w:rsidRPr="00C26746">
        <w:rPr>
          <w:lang w:val="es-ES"/>
        </w:rPr>
        <w:t>Galaxia, Vigo, 2002.</w:t>
      </w:r>
    </w:p>
    <w:p w:rsidR="00793B93" w:rsidRPr="00C26746" w:rsidRDefault="00660F1E">
      <w:pPr>
        <w:pStyle w:val="Prrafodelista"/>
        <w:numPr>
          <w:ilvl w:val="0"/>
          <w:numId w:val="16"/>
        </w:numPr>
        <w:tabs>
          <w:tab w:val="left" w:pos="1166"/>
        </w:tabs>
        <w:spacing w:before="123" w:line="360" w:lineRule="auto"/>
        <w:ind w:right="135" w:hanging="360"/>
        <w:rPr>
          <w:lang w:val="es-ES"/>
        </w:rPr>
      </w:pPr>
      <w:r w:rsidRPr="00C26746">
        <w:rPr>
          <w:lang w:val="es-ES"/>
        </w:rPr>
        <w:t xml:space="preserve">ARCA VEIRA, Isabel e MARTÍN ACERO, Begoña. </w:t>
      </w:r>
      <w:r w:rsidRPr="00C26746">
        <w:rPr>
          <w:i/>
          <w:lang w:val="es-ES"/>
        </w:rPr>
        <w:t>Técnicas de expresión escrita</w:t>
      </w:r>
      <w:r w:rsidRPr="00C26746">
        <w:rPr>
          <w:lang w:val="es-ES"/>
        </w:rPr>
        <w:t>. Baía, A Coruña,</w:t>
      </w:r>
      <w:r w:rsidRPr="00C26746">
        <w:rPr>
          <w:spacing w:val="-4"/>
          <w:lang w:val="es-ES"/>
        </w:rPr>
        <w:t xml:space="preserve"> </w:t>
      </w:r>
      <w:r w:rsidRPr="00C26746">
        <w:rPr>
          <w:lang w:val="es-ES"/>
        </w:rPr>
        <w:t>2002.</w:t>
      </w:r>
    </w:p>
    <w:p w:rsidR="00793B93" w:rsidRDefault="00660F1E">
      <w:pPr>
        <w:pStyle w:val="Prrafodelista"/>
        <w:numPr>
          <w:ilvl w:val="0"/>
          <w:numId w:val="16"/>
        </w:numPr>
        <w:tabs>
          <w:tab w:val="left" w:pos="1166"/>
        </w:tabs>
        <w:spacing w:before="123"/>
        <w:ind w:hanging="360"/>
      </w:pPr>
      <w:r w:rsidRPr="00C26746">
        <w:rPr>
          <w:lang w:val="es-ES"/>
        </w:rPr>
        <w:t xml:space="preserve">BUELA PIEDRA, Pilar. </w:t>
      </w:r>
      <w:r w:rsidRPr="00C26746">
        <w:rPr>
          <w:i/>
          <w:lang w:val="es-ES"/>
        </w:rPr>
        <w:t>Técnicas de expresión escrita</w:t>
      </w:r>
      <w:r w:rsidRPr="00C26746">
        <w:rPr>
          <w:lang w:val="es-ES"/>
        </w:rPr>
        <w:t xml:space="preserve">. </w:t>
      </w:r>
      <w:r>
        <w:t>Xerais, Vigo,</w:t>
      </w:r>
      <w:r>
        <w:rPr>
          <w:spacing w:val="-19"/>
        </w:rPr>
        <w:t xml:space="preserve"> </w:t>
      </w:r>
      <w:r>
        <w:t>2000.</w:t>
      </w:r>
    </w:p>
    <w:p w:rsidR="00793B93" w:rsidRDefault="00793B93">
      <w:pPr>
        <w:pStyle w:val="Textoindependiente"/>
        <w:spacing w:before="4"/>
        <w:rPr>
          <w:sz w:val="21"/>
        </w:rPr>
      </w:pPr>
    </w:p>
    <w:p w:rsidR="00793B93" w:rsidRDefault="00660F1E">
      <w:pPr>
        <w:pStyle w:val="Prrafodelista"/>
        <w:numPr>
          <w:ilvl w:val="0"/>
          <w:numId w:val="16"/>
        </w:numPr>
        <w:tabs>
          <w:tab w:val="left" w:pos="1166"/>
        </w:tabs>
        <w:ind w:hanging="360"/>
      </w:pPr>
      <w:r w:rsidRPr="00C26746">
        <w:rPr>
          <w:lang w:val="es-ES"/>
        </w:rPr>
        <w:t xml:space="preserve">CHAMORRO, Margarita et alii. </w:t>
      </w:r>
      <w:r w:rsidRPr="00C26746">
        <w:rPr>
          <w:i/>
          <w:lang w:val="es-ES"/>
        </w:rPr>
        <w:t>Aula de Galego (1</w:t>
      </w:r>
      <w:proofErr w:type="gramStart"/>
      <w:r w:rsidRPr="00C26746">
        <w:rPr>
          <w:i/>
          <w:lang w:val="es-ES"/>
        </w:rPr>
        <w:t>,2,3,4</w:t>
      </w:r>
      <w:proofErr w:type="gramEnd"/>
      <w:r w:rsidRPr="00C26746">
        <w:rPr>
          <w:i/>
          <w:lang w:val="es-ES"/>
        </w:rPr>
        <w:t xml:space="preserve">). </w:t>
      </w:r>
      <w:r>
        <w:t>Xunta de Galicia,</w:t>
      </w:r>
      <w:r>
        <w:rPr>
          <w:spacing w:val="-21"/>
        </w:rPr>
        <w:t xml:space="preserve"> </w:t>
      </w:r>
      <w:r>
        <w:t>2009.</w:t>
      </w:r>
    </w:p>
    <w:p w:rsidR="00793B93" w:rsidRDefault="00793B93">
      <w:pPr>
        <w:pStyle w:val="Textoindependiente"/>
        <w:spacing w:before="5"/>
        <w:rPr>
          <w:sz w:val="21"/>
        </w:rPr>
      </w:pPr>
    </w:p>
    <w:p w:rsidR="00793B93" w:rsidRDefault="00660F1E">
      <w:pPr>
        <w:pStyle w:val="Prrafodelista"/>
        <w:numPr>
          <w:ilvl w:val="0"/>
          <w:numId w:val="16"/>
        </w:numPr>
        <w:tabs>
          <w:tab w:val="left" w:pos="1166"/>
        </w:tabs>
        <w:spacing w:line="360" w:lineRule="auto"/>
        <w:ind w:right="137" w:hanging="360"/>
      </w:pPr>
      <w:r w:rsidRPr="00C26746">
        <w:rPr>
          <w:lang w:val="es-ES"/>
        </w:rPr>
        <w:t xml:space="preserve">ESTEFANÍA, Joaquín. Abuelo </w:t>
      </w:r>
      <w:r w:rsidRPr="00C26746">
        <w:rPr>
          <w:i/>
          <w:lang w:val="es-ES"/>
        </w:rPr>
        <w:t xml:space="preserve">¿Cómo habéis consentido esto? Los graves errores que nos han llevado a la era Trump. </w:t>
      </w:r>
      <w:r>
        <w:t>Planeta, Barcelona,</w:t>
      </w:r>
      <w:r>
        <w:rPr>
          <w:spacing w:val="-15"/>
        </w:rPr>
        <w:t xml:space="preserve"> </w:t>
      </w:r>
      <w:r>
        <w:t>2017.</w:t>
      </w:r>
    </w:p>
    <w:p w:rsidR="00793B93" w:rsidRDefault="00660F1E">
      <w:pPr>
        <w:pStyle w:val="Prrafodelista"/>
        <w:numPr>
          <w:ilvl w:val="0"/>
          <w:numId w:val="16"/>
        </w:numPr>
        <w:tabs>
          <w:tab w:val="left" w:pos="1166"/>
        </w:tabs>
        <w:spacing w:before="122" w:line="360" w:lineRule="auto"/>
        <w:ind w:right="136" w:hanging="360"/>
      </w:pPr>
      <w:r w:rsidRPr="00C26746">
        <w:rPr>
          <w:lang w:val="es-ES"/>
        </w:rPr>
        <w:t xml:space="preserve">FREIXEIRO MATO, Xosé Ramón. </w:t>
      </w:r>
      <w:r w:rsidRPr="00C26746">
        <w:rPr>
          <w:i/>
          <w:lang w:val="es-ES"/>
        </w:rPr>
        <w:t xml:space="preserve">Gramática da lingua galega I, Fonética e fonoloxía. </w:t>
      </w:r>
      <w:r>
        <w:t>A Nosa Terra, Vigo,</w:t>
      </w:r>
      <w:r>
        <w:rPr>
          <w:spacing w:val="-10"/>
        </w:rPr>
        <w:t xml:space="preserve"> </w:t>
      </w:r>
      <w:r>
        <w:t>1998.</w:t>
      </w:r>
    </w:p>
    <w:p w:rsidR="00793B93" w:rsidRDefault="00660F1E">
      <w:pPr>
        <w:pStyle w:val="Prrafodelista"/>
        <w:numPr>
          <w:ilvl w:val="0"/>
          <w:numId w:val="16"/>
        </w:numPr>
        <w:tabs>
          <w:tab w:val="left" w:pos="1166"/>
        </w:tabs>
        <w:spacing w:before="123" w:line="360" w:lineRule="auto"/>
        <w:ind w:right="139" w:hanging="360"/>
      </w:pPr>
      <w:r w:rsidRPr="00C26746">
        <w:rPr>
          <w:lang w:val="es-ES"/>
        </w:rPr>
        <w:t xml:space="preserve">FREIXEIRO MATO, Xosé Ramón. </w:t>
      </w:r>
      <w:r w:rsidRPr="00C26746">
        <w:rPr>
          <w:i/>
          <w:lang w:val="es-ES"/>
        </w:rPr>
        <w:t xml:space="preserve">Gramática da lingua galega II, Fonética e fonoloxía. </w:t>
      </w:r>
      <w:r>
        <w:t>A Nosa Terra, Vigo,</w:t>
      </w:r>
      <w:r>
        <w:rPr>
          <w:spacing w:val="-10"/>
        </w:rPr>
        <w:t xml:space="preserve"> </w:t>
      </w:r>
      <w:r>
        <w:t>1998.</w:t>
      </w:r>
    </w:p>
    <w:p w:rsidR="00793B93" w:rsidRDefault="00660F1E">
      <w:pPr>
        <w:pStyle w:val="Prrafodelista"/>
        <w:numPr>
          <w:ilvl w:val="0"/>
          <w:numId w:val="16"/>
        </w:numPr>
        <w:tabs>
          <w:tab w:val="left" w:pos="1166"/>
        </w:tabs>
        <w:spacing w:before="122" w:line="360" w:lineRule="auto"/>
        <w:ind w:right="136" w:hanging="360"/>
      </w:pPr>
      <w:r w:rsidRPr="00C26746">
        <w:rPr>
          <w:lang w:val="es-ES"/>
        </w:rPr>
        <w:t xml:space="preserve">FREIXEIRO MATO, Xosé Ramón. </w:t>
      </w:r>
      <w:r w:rsidRPr="00C26746">
        <w:rPr>
          <w:i/>
          <w:lang w:val="es-ES"/>
        </w:rPr>
        <w:t xml:space="preserve">Gramática da lingua galega III, Fonética e fonoloxía. </w:t>
      </w:r>
      <w:r>
        <w:t>A Nosa Terra, Vigo,</w:t>
      </w:r>
      <w:r>
        <w:rPr>
          <w:spacing w:val="-10"/>
        </w:rPr>
        <w:t xml:space="preserve"> </w:t>
      </w:r>
      <w:r>
        <w:t>1998.</w:t>
      </w:r>
    </w:p>
    <w:p w:rsidR="00793B93" w:rsidRDefault="00660F1E">
      <w:pPr>
        <w:pStyle w:val="Prrafodelista"/>
        <w:numPr>
          <w:ilvl w:val="0"/>
          <w:numId w:val="16"/>
        </w:numPr>
        <w:tabs>
          <w:tab w:val="left" w:pos="1166"/>
        </w:tabs>
        <w:spacing w:before="122"/>
        <w:ind w:hanging="360"/>
        <w:rPr>
          <w:i/>
        </w:rPr>
      </w:pPr>
      <w:r w:rsidRPr="00C26746">
        <w:rPr>
          <w:lang w:val="es-ES"/>
        </w:rPr>
        <w:t xml:space="preserve">GAGO, Manuel. </w:t>
      </w:r>
      <w:r w:rsidRPr="00C26746">
        <w:rPr>
          <w:i/>
          <w:lang w:val="es-ES"/>
        </w:rPr>
        <w:t xml:space="preserve">O anxo negro. </w:t>
      </w:r>
      <w:r>
        <w:t>Xerais, Vigo,</w:t>
      </w:r>
      <w:r>
        <w:rPr>
          <w:spacing w:val="-13"/>
        </w:rPr>
        <w:t xml:space="preserve"> </w:t>
      </w:r>
      <w:r>
        <w:t>2016</w:t>
      </w:r>
      <w:r>
        <w:rPr>
          <w:i/>
        </w:rPr>
        <w:t>.</w:t>
      </w:r>
    </w:p>
    <w:p w:rsidR="00793B93" w:rsidRDefault="00793B93">
      <w:pPr>
        <w:pStyle w:val="Textoindependiente"/>
        <w:spacing w:before="5"/>
        <w:rPr>
          <w:i/>
          <w:sz w:val="21"/>
        </w:rPr>
      </w:pPr>
    </w:p>
    <w:p w:rsidR="00793B93" w:rsidRDefault="00660F1E">
      <w:pPr>
        <w:pStyle w:val="Prrafodelista"/>
        <w:numPr>
          <w:ilvl w:val="0"/>
          <w:numId w:val="16"/>
        </w:numPr>
        <w:tabs>
          <w:tab w:val="left" w:pos="1166"/>
        </w:tabs>
        <w:spacing w:line="360" w:lineRule="auto"/>
        <w:ind w:right="135" w:hanging="360"/>
      </w:pPr>
      <w:r w:rsidRPr="00C26746">
        <w:rPr>
          <w:lang w:val="es-ES"/>
        </w:rPr>
        <w:t xml:space="preserve">GÓMEZ TORREGO, Leonardo. </w:t>
      </w:r>
      <w:r w:rsidRPr="00C26746">
        <w:rPr>
          <w:i/>
          <w:lang w:val="es-ES"/>
        </w:rPr>
        <w:t xml:space="preserve">Gramática didáctica del español. </w:t>
      </w:r>
      <w:r>
        <w:t>SM</w:t>
      </w:r>
      <w:r>
        <w:rPr>
          <w:i/>
        </w:rPr>
        <w:t xml:space="preserve">, </w:t>
      </w:r>
      <w:r>
        <w:t>Madrid</w:t>
      </w:r>
      <w:proofErr w:type="gramStart"/>
      <w:r>
        <w:t>,  1997</w:t>
      </w:r>
      <w:proofErr w:type="gramEnd"/>
      <w:r>
        <w:t>.</w:t>
      </w:r>
    </w:p>
    <w:p w:rsidR="00793B93" w:rsidRDefault="00660F1E">
      <w:pPr>
        <w:pStyle w:val="Prrafodelista"/>
        <w:numPr>
          <w:ilvl w:val="0"/>
          <w:numId w:val="16"/>
        </w:numPr>
        <w:tabs>
          <w:tab w:val="left" w:pos="1166"/>
        </w:tabs>
        <w:spacing w:before="123"/>
        <w:ind w:hanging="360"/>
      </w:pPr>
      <w:r w:rsidRPr="00C26746">
        <w:rPr>
          <w:lang w:val="es-ES"/>
        </w:rPr>
        <w:t xml:space="preserve">GOYTISOLO, Juan. </w:t>
      </w:r>
      <w:r w:rsidRPr="00C26746">
        <w:rPr>
          <w:i/>
          <w:lang w:val="es-ES"/>
        </w:rPr>
        <w:t xml:space="preserve">Duelo en el paraíso. </w:t>
      </w:r>
      <w:r>
        <w:t>Planeta, Barcelona,</w:t>
      </w:r>
      <w:r>
        <w:rPr>
          <w:spacing w:val="-20"/>
        </w:rPr>
        <w:t xml:space="preserve"> </w:t>
      </w:r>
      <w:r>
        <w:t>1955</w:t>
      </w:r>
    </w:p>
    <w:p w:rsidR="00793B93" w:rsidRDefault="00793B93">
      <w:pPr>
        <w:pStyle w:val="Textoindependiente"/>
        <w:spacing w:before="4"/>
        <w:rPr>
          <w:sz w:val="21"/>
        </w:rPr>
      </w:pPr>
    </w:p>
    <w:p w:rsidR="00793B93" w:rsidRPr="00C26746" w:rsidRDefault="00660F1E">
      <w:pPr>
        <w:pStyle w:val="Prrafodelista"/>
        <w:numPr>
          <w:ilvl w:val="0"/>
          <w:numId w:val="16"/>
        </w:numPr>
        <w:tabs>
          <w:tab w:val="left" w:pos="1166"/>
        </w:tabs>
        <w:spacing w:line="360" w:lineRule="auto"/>
        <w:ind w:right="136" w:hanging="360"/>
        <w:rPr>
          <w:lang w:val="es-ES"/>
        </w:rPr>
      </w:pPr>
      <w:r w:rsidRPr="00C26746">
        <w:rPr>
          <w:lang w:val="es-ES"/>
        </w:rPr>
        <w:t xml:space="preserve">HERMIDA GULÍAS, Carmen. </w:t>
      </w:r>
      <w:r w:rsidRPr="00C26746">
        <w:rPr>
          <w:i/>
          <w:lang w:val="es-ES"/>
        </w:rPr>
        <w:t>Gramática práctica (Morfosintaxe</w:t>
      </w:r>
      <w:r w:rsidRPr="00C26746">
        <w:rPr>
          <w:lang w:val="es-ES"/>
        </w:rPr>
        <w:t>). Sotelo Blanco, Santiago de Compostela,</w:t>
      </w:r>
      <w:r w:rsidRPr="00C26746">
        <w:rPr>
          <w:spacing w:val="-8"/>
          <w:lang w:val="es-ES"/>
        </w:rPr>
        <w:t xml:space="preserve"> </w:t>
      </w:r>
      <w:r w:rsidRPr="00C26746">
        <w:rPr>
          <w:lang w:val="es-ES"/>
        </w:rPr>
        <w:t>2004.</w:t>
      </w:r>
    </w:p>
    <w:p w:rsidR="00793B93" w:rsidRDefault="00660F1E">
      <w:pPr>
        <w:pStyle w:val="Prrafodelista"/>
        <w:numPr>
          <w:ilvl w:val="0"/>
          <w:numId w:val="16"/>
        </w:numPr>
        <w:tabs>
          <w:tab w:val="left" w:pos="1166"/>
        </w:tabs>
        <w:spacing w:before="122" w:line="360" w:lineRule="auto"/>
        <w:ind w:right="138" w:hanging="360"/>
      </w:pPr>
      <w:r w:rsidRPr="00C26746">
        <w:rPr>
          <w:lang w:val="es-ES"/>
        </w:rPr>
        <w:t xml:space="preserve">MATA IGLESIAS, Ana Mª e NÚÑEZ ARGIZ, Emilio. </w:t>
      </w:r>
      <w:r w:rsidRPr="00C26746">
        <w:rPr>
          <w:i/>
          <w:lang w:val="es-ES"/>
        </w:rPr>
        <w:t>Curso de galego para non- galegofalantes</w:t>
      </w:r>
      <w:r w:rsidRPr="00C26746">
        <w:rPr>
          <w:lang w:val="es-ES"/>
        </w:rPr>
        <w:t xml:space="preserve">. </w:t>
      </w:r>
      <w:r>
        <w:t>Xunta de Galicia,</w:t>
      </w:r>
      <w:r>
        <w:rPr>
          <w:spacing w:val="-13"/>
        </w:rPr>
        <w:t xml:space="preserve"> </w:t>
      </w:r>
      <w:r>
        <w:t>2000.</w:t>
      </w:r>
    </w:p>
    <w:p w:rsidR="00793B93" w:rsidRDefault="00660F1E">
      <w:pPr>
        <w:pStyle w:val="Prrafodelista"/>
        <w:numPr>
          <w:ilvl w:val="0"/>
          <w:numId w:val="16"/>
        </w:numPr>
        <w:tabs>
          <w:tab w:val="left" w:pos="1166"/>
        </w:tabs>
        <w:spacing w:before="122"/>
        <w:ind w:hanging="360"/>
        <w:rPr>
          <w:i/>
        </w:rPr>
      </w:pPr>
      <w:r w:rsidRPr="00C26746">
        <w:rPr>
          <w:lang w:val="es-ES"/>
        </w:rPr>
        <w:t xml:space="preserve">MURADO, Miguel Anxo. </w:t>
      </w:r>
      <w:r w:rsidRPr="00C26746">
        <w:rPr>
          <w:i/>
          <w:lang w:val="es-ES"/>
        </w:rPr>
        <w:t xml:space="preserve">Otra idea de Galicia. </w:t>
      </w:r>
      <w:r>
        <w:t>Debate, Barcelona,</w:t>
      </w:r>
      <w:r>
        <w:rPr>
          <w:spacing w:val="-17"/>
        </w:rPr>
        <w:t xml:space="preserve"> </w:t>
      </w:r>
      <w:r>
        <w:t>2008</w:t>
      </w:r>
      <w:r>
        <w:rPr>
          <w:i/>
        </w:rPr>
        <w:t>.</w:t>
      </w:r>
    </w:p>
    <w:p w:rsidR="00793B93" w:rsidRDefault="00793B93">
      <w:pPr>
        <w:pStyle w:val="Textoindependiente"/>
        <w:spacing w:before="4"/>
        <w:rPr>
          <w:i/>
          <w:sz w:val="21"/>
        </w:rPr>
      </w:pPr>
    </w:p>
    <w:p w:rsidR="00793B93" w:rsidRDefault="00660F1E">
      <w:pPr>
        <w:pStyle w:val="Prrafodelista"/>
        <w:numPr>
          <w:ilvl w:val="0"/>
          <w:numId w:val="16"/>
        </w:numPr>
        <w:tabs>
          <w:tab w:val="left" w:pos="1166"/>
        </w:tabs>
        <w:ind w:hanging="360"/>
      </w:pPr>
      <w:r w:rsidRPr="00C26746">
        <w:rPr>
          <w:lang w:val="es-ES"/>
        </w:rPr>
        <w:t xml:space="preserve">MURADO, Miguel Anxo. </w:t>
      </w:r>
      <w:r w:rsidRPr="00C26746">
        <w:rPr>
          <w:i/>
          <w:lang w:val="es-ES"/>
        </w:rPr>
        <w:t>Fin de século en Palestina</w:t>
      </w:r>
      <w:r w:rsidRPr="00C26746">
        <w:rPr>
          <w:lang w:val="es-ES"/>
        </w:rPr>
        <w:t xml:space="preserve">. </w:t>
      </w:r>
      <w:r>
        <w:t>Galaxia, Vigo,</w:t>
      </w:r>
      <w:r>
        <w:rPr>
          <w:spacing w:val="-19"/>
        </w:rPr>
        <w:t xml:space="preserve"> </w:t>
      </w:r>
      <w:r>
        <w:t>2008.</w:t>
      </w:r>
    </w:p>
    <w:p w:rsidR="00793B93" w:rsidRDefault="00793B93">
      <w:pPr>
        <w:pStyle w:val="Textoindependiente"/>
        <w:spacing w:before="5"/>
        <w:rPr>
          <w:sz w:val="21"/>
        </w:rPr>
      </w:pPr>
    </w:p>
    <w:p w:rsidR="00793B93" w:rsidRPr="00C26746" w:rsidRDefault="00660F1E">
      <w:pPr>
        <w:pStyle w:val="Prrafodelista"/>
        <w:numPr>
          <w:ilvl w:val="0"/>
          <w:numId w:val="16"/>
        </w:numPr>
        <w:tabs>
          <w:tab w:val="left" w:pos="1166"/>
        </w:tabs>
        <w:ind w:hanging="360"/>
        <w:rPr>
          <w:lang w:val="es-ES"/>
        </w:rPr>
      </w:pPr>
      <w:r w:rsidRPr="00C26746">
        <w:rPr>
          <w:lang w:val="es-ES"/>
        </w:rPr>
        <w:t xml:space="preserve">NÚÑEZ SINGALA, Manuel. </w:t>
      </w:r>
      <w:r w:rsidRPr="00C26746">
        <w:rPr>
          <w:i/>
          <w:lang w:val="es-ES"/>
        </w:rPr>
        <w:t xml:space="preserve">Camiños na auga, </w:t>
      </w:r>
      <w:r w:rsidRPr="00C26746">
        <w:rPr>
          <w:lang w:val="es-ES"/>
        </w:rPr>
        <w:t>Galaxia, Vigo,</w:t>
      </w:r>
      <w:r w:rsidRPr="00C26746">
        <w:rPr>
          <w:spacing w:val="-18"/>
          <w:lang w:val="es-ES"/>
        </w:rPr>
        <w:t xml:space="preserve"> </w:t>
      </w:r>
      <w:r w:rsidRPr="00C26746">
        <w:rPr>
          <w:lang w:val="es-ES"/>
        </w:rPr>
        <w:t>2016.</w:t>
      </w:r>
    </w:p>
    <w:p w:rsidR="00793B93" w:rsidRPr="00C26746" w:rsidRDefault="00793B93">
      <w:pPr>
        <w:rPr>
          <w:lang w:val="es-ES"/>
        </w:rPr>
        <w:sectPr w:rsidR="00793B93" w:rsidRPr="00C26746">
          <w:pgSz w:w="11910" w:h="16840"/>
          <w:pgMar w:top="1060" w:right="1280" w:bottom="740" w:left="1160" w:header="0" w:footer="554" w:gutter="0"/>
          <w:cols w:space="720"/>
        </w:sectPr>
      </w:pPr>
    </w:p>
    <w:p w:rsidR="00793B93" w:rsidRPr="00C26746" w:rsidRDefault="00660F1E">
      <w:pPr>
        <w:pStyle w:val="Prrafodelista"/>
        <w:numPr>
          <w:ilvl w:val="0"/>
          <w:numId w:val="15"/>
        </w:numPr>
        <w:tabs>
          <w:tab w:val="left" w:pos="646"/>
        </w:tabs>
        <w:spacing w:before="75" w:line="360" w:lineRule="auto"/>
        <w:ind w:right="115" w:hanging="360"/>
        <w:rPr>
          <w:lang w:val="es-ES"/>
        </w:rPr>
      </w:pPr>
      <w:r w:rsidRPr="00C26746">
        <w:rPr>
          <w:lang w:val="es-ES"/>
        </w:rPr>
        <w:lastRenderedPageBreak/>
        <w:t xml:space="preserve">REGUEIRA FERNÁNDEZ, Xosé Luís (coord.). </w:t>
      </w:r>
      <w:r w:rsidRPr="00C26746">
        <w:rPr>
          <w:i/>
          <w:lang w:val="es-ES"/>
        </w:rPr>
        <w:t xml:space="preserve">Os sons da lingua. </w:t>
      </w:r>
      <w:r w:rsidRPr="00C26746">
        <w:rPr>
          <w:lang w:val="es-ES"/>
        </w:rPr>
        <w:t>Xerais, Vigo, 1998.</w:t>
      </w:r>
    </w:p>
    <w:p w:rsidR="00793B93" w:rsidRPr="00C26746" w:rsidRDefault="00793B93">
      <w:pPr>
        <w:pStyle w:val="Textoindependiente"/>
        <w:rPr>
          <w:sz w:val="24"/>
          <w:lang w:val="es-ES"/>
        </w:rPr>
      </w:pPr>
    </w:p>
    <w:p w:rsidR="00793B93" w:rsidRPr="00C26746" w:rsidRDefault="00660F1E">
      <w:pPr>
        <w:pStyle w:val="Ttulo41"/>
        <w:spacing w:before="146"/>
        <w:rPr>
          <w:lang w:val="es-ES"/>
        </w:rPr>
      </w:pPr>
      <w:r w:rsidRPr="00C26746">
        <w:rPr>
          <w:color w:val="800080"/>
          <w:lang w:val="es-ES"/>
        </w:rPr>
        <w:t>Ligazóns de Internet</w:t>
      </w:r>
    </w:p>
    <w:p w:rsidR="00793B93" w:rsidRPr="00C26746" w:rsidRDefault="00793B93">
      <w:pPr>
        <w:pStyle w:val="Textoindependiente"/>
        <w:spacing w:before="8"/>
        <w:rPr>
          <w:b/>
          <w:sz w:val="27"/>
          <w:lang w:val="es-ES"/>
        </w:rPr>
      </w:pPr>
    </w:p>
    <w:p w:rsidR="00793B93" w:rsidRPr="00C26746" w:rsidRDefault="00660F1E">
      <w:pPr>
        <w:pStyle w:val="Textoindependiente"/>
        <w:ind w:left="361"/>
        <w:rPr>
          <w:lang w:val="es-ES"/>
        </w:rPr>
      </w:pPr>
      <w:r w:rsidRPr="00C26746">
        <w:rPr>
          <w:color w:val="800080"/>
          <w:lang w:val="es-ES"/>
        </w:rPr>
        <w:t>Dicionarios online.</w:t>
      </w:r>
    </w:p>
    <w:p w:rsidR="00793B93" w:rsidRPr="00C26746" w:rsidRDefault="00793B93">
      <w:pPr>
        <w:pStyle w:val="Textoindependiente"/>
        <w:spacing w:before="10"/>
        <w:rPr>
          <w:sz w:val="31"/>
          <w:lang w:val="es-ES"/>
        </w:rPr>
      </w:pPr>
    </w:p>
    <w:p w:rsidR="00793B93" w:rsidRPr="00C26746" w:rsidRDefault="00445434">
      <w:pPr>
        <w:pStyle w:val="Prrafodelista"/>
        <w:numPr>
          <w:ilvl w:val="0"/>
          <w:numId w:val="15"/>
        </w:numPr>
        <w:tabs>
          <w:tab w:val="left" w:pos="646"/>
        </w:tabs>
        <w:ind w:hanging="360"/>
        <w:rPr>
          <w:lang w:val="es-ES"/>
        </w:rPr>
      </w:pPr>
      <w:hyperlink r:id="rId146">
        <w:r w:rsidR="00660F1E" w:rsidRPr="00C26746">
          <w:rPr>
            <w:color w:val="0000FF"/>
            <w:lang w:val="es-ES"/>
          </w:rPr>
          <w:t>http://ilg.usc.es/pronuncia</w:t>
        </w:r>
      </w:hyperlink>
      <w:r w:rsidR="00660F1E" w:rsidRPr="00C26746">
        <w:rPr>
          <w:color w:val="0000FF"/>
          <w:lang w:val="es-ES"/>
        </w:rPr>
        <w:t>/</w:t>
      </w:r>
    </w:p>
    <w:p w:rsidR="00793B93" w:rsidRPr="00C26746" w:rsidRDefault="00793B93">
      <w:pPr>
        <w:pStyle w:val="Textoindependiente"/>
        <w:spacing w:before="4"/>
        <w:rPr>
          <w:sz w:val="21"/>
          <w:lang w:val="es-ES"/>
        </w:rPr>
      </w:pPr>
    </w:p>
    <w:p w:rsidR="00793B93" w:rsidRDefault="00445434">
      <w:pPr>
        <w:pStyle w:val="Prrafodelista"/>
        <w:numPr>
          <w:ilvl w:val="0"/>
          <w:numId w:val="15"/>
        </w:numPr>
        <w:tabs>
          <w:tab w:val="left" w:pos="646"/>
        </w:tabs>
        <w:ind w:hanging="360"/>
      </w:pPr>
      <w:hyperlink r:id="rId147">
        <w:r w:rsidR="00660F1E">
          <w:rPr>
            <w:color w:val="0000FF"/>
          </w:rPr>
          <w:t>http://academia.gal/dicionario</w:t>
        </w:r>
      </w:hyperlink>
      <w:r w:rsidR="00660F1E">
        <w:rPr>
          <w:color w:val="0000FF"/>
        </w:rPr>
        <w:t>/</w:t>
      </w:r>
    </w:p>
    <w:p w:rsidR="00793B93" w:rsidRDefault="00793B93">
      <w:pPr>
        <w:pStyle w:val="Textoindependiente"/>
        <w:spacing w:before="5"/>
        <w:rPr>
          <w:sz w:val="21"/>
        </w:rPr>
      </w:pPr>
    </w:p>
    <w:p w:rsidR="00793B93" w:rsidRDefault="00445434">
      <w:pPr>
        <w:pStyle w:val="Prrafodelista"/>
        <w:numPr>
          <w:ilvl w:val="0"/>
          <w:numId w:val="15"/>
        </w:numPr>
        <w:tabs>
          <w:tab w:val="left" w:pos="646"/>
        </w:tabs>
        <w:ind w:hanging="360"/>
      </w:pPr>
      <w:hyperlink r:id="rId148">
        <w:r w:rsidR="00660F1E">
          <w:rPr>
            <w:color w:val="0000FF"/>
          </w:rPr>
          <w:t>http://dle.rae.es/</w:t>
        </w:r>
      </w:hyperlink>
      <w:r w:rsidR="00660F1E">
        <w:rPr>
          <w:color w:val="0000FF"/>
        </w:rPr>
        <w:t>/</w:t>
      </w:r>
    </w:p>
    <w:p w:rsidR="00793B93" w:rsidRDefault="00793B93">
      <w:pPr>
        <w:pStyle w:val="Textoindependiente"/>
        <w:rPr>
          <w:sz w:val="24"/>
        </w:rPr>
      </w:pPr>
    </w:p>
    <w:p w:rsidR="00793B93" w:rsidRDefault="00660F1E">
      <w:pPr>
        <w:pStyle w:val="Textoindependiente"/>
        <w:spacing w:before="168"/>
        <w:ind w:left="361"/>
      </w:pPr>
      <w:r>
        <w:rPr>
          <w:color w:val="800080"/>
        </w:rPr>
        <w:t>Outros recursos</w:t>
      </w:r>
    </w:p>
    <w:p w:rsidR="00793B93" w:rsidRDefault="00793B93">
      <w:pPr>
        <w:pStyle w:val="Textoindependiente"/>
        <w:spacing w:before="10"/>
        <w:rPr>
          <w:sz w:val="31"/>
        </w:rPr>
      </w:pPr>
    </w:p>
    <w:p w:rsidR="00793B93" w:rsidRDefault="00445434">
      <w:pPr>
        <w:pStyle w:val="Prrafodelista"/>
        <w:numPr>
          <w:ilvl w:val="0"/>
          <w:numId w:val="15"/>
        </w:numPr>
        <w:tabs>
          <w:tab w:val="left" w:pos="646"/>
        </w:tabs>
        <w:ind w:hanging="360"/>
      </w:pPr>
      <w:hyperlink r:id="rId149">
        <w:r w:rsidR="00660F1E">
          <w:rPr>
            <w:color w:val="0000FF"/>
          </w:rPr>
          <w:t>http://lema.rae.es/dpd/srv/search?id=BapzSnotjD6n0vZiTp</w:t>
        </w:r>
      </w:hyperlink>
    </w:p>
    <w:p w:rsidR="00793B93" w:rsidRDefault="00793B93">
      <w:pPr>
        <w:pStyle w:val="Textoindependiente"/>
        <w:spacing w:before="4"/>
        <w:rPr>
          <w:sz w:val="21"/>
        </w:rPr>
      </w:pPr>
    </w:p>
    <w:p w:rsidR="00793B93" w:rsidRDefault="00445434">
      <w:pPr>
        <w:pStyle w:val="Prrafodelista"/>
        <w:numPr>
          <w:ilvl w:val="0"/>
          <w:numId w:val="15"/>
        </w:numPr>
        <w:tabs>
          <w:tab w:val="left" w:pos="646"/>
        </w:tabs>
        <w:ind w:hanging="360"/>
      </w:pPr>
      <w:hyperlink r:id="rId150" w:anchor="15">
        <w:r w:rsidR="00660F1E">
          <w:rPr>
            <w:color w:val="0000FF"/>
          </w:rPr>
          <w:t>http://www.ogalego.eu/exercicios_de_lingua/exercicios/ortografia.htm#15</w:t>
        </w:r>
      </w:hyperlink>
    </w:p>
    <w:p w:rsidR="00793B93" w:rsidRDefault="00793B93">
      <w:pPr>
        <w:pStyle w:val="Textoindependiente"/>
        <w:spacing w:before="4"/>
        <w:rPr>
          <w:sz w:val="21"/>
        </w:rPr>
      </w:pPr>
    </w:p>
    <w:p w:rsidR="00793B93" w:rsidRPr="00C26746" w:rsidRDefault="00445434">
      <w:pPr>
        <w:pStyle w:val="Prrafodelista"/>
        <w:numPr>
          <w:ilvl w:val="0"/>
          <w:numId w:val="15"/>
        </w:numPr>
        <w:tabs>
          <w:tab w:val="left" w:pos="646"/>
        </w:tabs>
        <w:spacing w:line="360" w:lineRule="auto"/>
        <w:ind w:left="645" w:right="135" w:hanging="284"/>
        <w:rPr>
          <w:lang w:val="es-ES"/>
        </w:rPr>
      </w:pPr>
      <w:hyperlink r:id="rId151">
        <w:r w:rsidR="00660F1E" w:rsidRPr="00C26746">
          <w:rPr>
            <w:color w:val="0000FF"/>
            <w:w w:val="95"/>
            <w:lang w:val="es-ES"/>
          </w:rPr>
          <w:t>https://www.educ.ar/recursos/15264/los-signos-de-puntuacion-punto-coma-y-punto-</w:t>
        </w:r>
      </w:hyperlink>
      <w:hyperlink r:id="rId152">
        <w:r w:rsidR="00660F1E" w:rsidRPr="00C26746">
          <w:rPr>
            <w:color w:val="0000FF"/>
            <w:w w:val="95"/>
            <w:lang w:val="es-ES"/>
          </w:rPr>
          <w:t xml:space="preserve"> </w:t>
        </w:r>
        <w:r w:rsidR="00660F1E" w:rsidRPr="00C26746">
          <w:rPr>
            <w:color w:val="0000FF"/>
            <w:lang w:val="es-ES"/>
          </w:rPr>
          <w:t>y-coma</w:t>
        </w:r>
      </w:hyperlink>
    </w:p>
    <w:p w:rsidR="00793B93" w:rsidRPr="00C26746" w:rsidRDefault="00445434">
      <w:pPr>
        <w:pStyle w:val="Prrafodelista"/>
        <w:numPr>
          <w:ilvl w:val="0"/>
          <w:numId w:val="15"/>
        </w:numPr>
        <w:tabs>
          <w:tab w:val="left" w:pos="646"/>
        </w:tabs>
        <w:spacing w:before="124"/>
        <w:ind w:hanging="360"/>
        <w:rPr>
          <w:lang w:val="es-ES"/>
        </w:rPr>
      </w:pPr>
      <w:hyperlink r:id="rId153">
        <w:r w:rsidR="00660F1E" w:rsidRPr="00C26746">
          <w:rPr>
            <w:color w:val="0000FF"/>
            <w:lang w:val="es-ES"/>
          </w:rPr>
          <w:t>http://www.rae.es/sites/default/files/Principales_novedades_de_la_Ortografia_de_la</w:t>
        </w:r>
      </w:hyperlink>
    </w:p>
    <w:p w:rsidR="00793B93" w:rsidRDefault="00445434">
      <w:pPr>
        <w:pStyle w:val="Textoindependiente"/>
        <w:spacing w:before="126"/>
        <w:ind w:left="645"/>
      </w:pPr>
      <w:hyperlink r:id="rId154">
        <w:r w:rsidR="00660F1E">
          <w:rPr>
            <w:color w:val="0000FF"/>
          </w:rPr>
          <w:t>_lengua_espanola.pdf</w:t>
        </w:r>
      </w:hyperlink>
    </w:p>
    <w:p w:rsidR="00793B93" w:rsidRDefault="00793B93">
      <w:pPr>
        <w:pStyle w:val="Textoindependiente"/>
        <w:spacing w:before="4"/>
        <w:rPr>
          <w:sz w:val="21"/>
        </w:rPr>
      </w:pPr>
    </w:p>
    <w:p w:rsidR="00793B93" w:rsidRDefault="00445434">
      <w:pPr>
        <w:pStyle w:val="Prrafodelista"/>
        <w:numPr>
          <w:ilvl w:val="0"/>
          <w:numId w:val="15"/>
        </w:numPr>
        <w:tabs>
          <w:tab w:val="left" w:pos="646"/>
        </w:tabs>
        <w:ind w:hanging="360"/>
      </w:pPr>
      <w:hyperlink r:id="rId155">
        <w:r w:rsidR="00660F1E">
          <w:rPr>
            <w:color w:val="0000FF"/>
          </w:rPr>
          <w:t>http://aplica.rae.es/orweb/cgi-bin/buscar.cgi</w:t>
        </w:r>
      </w:hyperlink>
    </w:p>
    <w:p w:rsidR="00793B93" w:rsidRDefault="00793B93">
      <w:pPr>
        <w:pStyle w:val="Textoindependiente"/>
        <w:spacing w:before="4"/>
        <w:rPr>
          <w:sz w:val="21"/>
        </w:rPr>
      </w:pPr>
    </w:p>
    <w:p w:rsidR="00793B93" w:rsidRDefault="00445434">
      <w:pPr>
        <w:pStyle w:val="Prrafodelista"/>
        <w:numPr>
          <w:ilvl w:val="0"/>
          <w:numId w:val="15"/>
        </w:numPr>
        <w:tabs>
          <w:tab w:val="left" w:pos="646"/>
        </w:tabs>
        <w:ind w:hanging="360"/>
      </w:pPr>
      <w:hyperlink r:id="rId156">
        <w:r w:rsidR="00660F1E">
          <w:rPr>
            <w:color w:val="0000FF"/>
          </w:rPr>
          <w:t>http://www.rae.es/sites/default/files/1ortografia_espanola_2010.pdf</w:t>
        </w:r>
      </w:hyperlink>
    </w:p>
    <w:p w:rsidR="00793B93" w:rsidRDefault="00793B93">
      <w:pPr>
        <w:pStyle w:val="Textoindependiente"/>
        <w:spacing w:before="4"/>
        <w:rPr>
          <w:sz w:val="21"/>
        </w:rPr>
      </w:pPr>
    </w:p>
    <w:p w:rsidR="00793B93" w:rsidRPr="00C26746" w:rsidRDefault="00445434">
      <w:pPr>
        <w:pStyle w:val="Prrafodelista"/>
        <w:numPr>
          <w:ilvl w:val="0"/>
          <w:numId w:val="15"/>
        </w:numPr>
        <w:tabs>
          <w:tab w:val="left" w:pos="646"/>
        </w:tabs>
        <w:spacing w:line="360" w:lineRule="auto"/>
        <w:ind w:left="645" w:right="159" w:hanging="284"/>
        <w:rPr>
          <w:lang w:val="es-ES"/>
        </w:rPr>
      </w:pPr>
      <w:hyperlink r:id="rId157">
        <w:r w:rsidR="00660F1E" w:rsidRPr="00C26746">
          <w:rPr>
            <w:color w:val="0000FF"/>
            <w:w w:val="95"/>
            <w:lang w:val="es-ES"/>
          </w:rPr>
          <w:t>https://campusvirtual.ull.es/ocw/pluginfile.php/4162/mod_resource/content/0/OA_Til</w:t>
        </w:r>
      </w:hyperlink>
      <w:hyperlink r:id="rId158">
        <w:r w:rsidR="00660F1E" w:rsidRPr="00C26746">
          <w:rPr>
            <w:color w:val="0000FF"/>
            <w:w w:val="95"/>
            <w:lang w:val="es-ES"/>
          </w:rPr>
          <w:t xml:space="preserve"> </w:t>
        </w:r>
        <w:r w:rsidR="00660F1E" w:rsidRPr="00C26746">
          <w:rPr>
            <w:color w:val="0000FF"/>
            <w:lang w:val="es-ES"/>
          </w:rPr>
          <w:t>de/compendio_de_reglas_de_acentuacin.html</w:t>
        </w:r>
      </w:hyperlink>
    </w:p>
    <w:p w:rsidR="00793B93" w:rsidRDefault="00445434">
      <w:pPr>
        <w:pStyle w:val="Prrafodelista"/>
        <w:numPr>
          <w:ilvl w:val="0"/>
          <w:numId w:val="15"/>
        </w:numPr>
        <w:tabs>
          <w:tab w:val="left" w:pos="646"/>
        </w:tabs>
        <w:spacing w:before="123" w:line="360" w:lineRule="auto"/>
        <w:ind w:left="645" w:right="202" w:hanging="284"/>
      </w:pPr>
      <w:hyperlink r:id="rId159">
        <w:r w:rsidR="00660F1E">
          <w:rPr>
            <w:color w:val="0000FF"/>
            <w:w w:val="95"/>
          </w:rPr>
          <w:t>http://academia.gal/documents/10157/704901/Normas+ortográficas+e+morfolóxica</w:t>
        </w:r>
      </w:hyperlink>
      <w:hyperlink r:id="rId160">
        <w:r w:rsidR="00660F1E">
          <w:rPr>
            <w:color w:val="0000FF"/>
            <w:w w:val="95"/>
          </w:rPr>
          <w:t xml:space="preserve"> </w:t>
        </w:r>
        <w:r w:rsidR="00660F1E">
          <w:rPr>
            <w:color w:val="0000FF"/>
          </w:rPr>
          <w:t>s+do+idioma+galego.pdf</w:t>
        </w:r>
      </w:hyperlink>
    </w:p>
    <w:p w:rsidR="00793B93" w:rsidRDefault="00445434">
      <w:pPr>
        <w:pStyle w:val="Prrafodelista"/>
        <w:numPr>
          <w:ilvl w:val="0"/>
          <w:numId w:val="15"/>
        </w:numPr>
        <w:tabs>
          <w:tab w:val="left" w:pos="646"/>
        </w:tabs>
        <w:spacing w:before="123"/>
        <w:ind w:hanging="360"/>
      </w:pPr>
      <w:hyperlink r:id="rId161">
        <w:r w:rsidR="00660F1E">
          <w:rPr>
            <w:color w:val="0000FF"/>
          </w:rPr>
          <w:t>http://wikidog.xunta.es/index.php/Acentuaci%C3%B3n_gr%C3%A1fica</w:t>
        </w:r>
      </w:hyperlink>
    </w:p>
    <w:p w:rsidR="00793B93" w:rsidRDefault="00793B93">
      <w:pPr>
        <w:pStyle w:val="Textoindependiente"/>
        <w:spacing w:before="5"/>
        <w:rPr>
          <w:sz w:val="21"/>
        </w:rPr>
      </w:pPr>
    </w:p>
    <w:p w:rsidR="00793B93" w:rsidRDefault="00445434">
      <w:pPr>
        <w:pStyle w:val="Prrafodelista"/>
        <w:numPr>
          <w:ilvl w:val="0"/>
          <w:numId w:val="15"/>
        </w:numPr>
        <w:tabs>
          <w:tab w:val="left" w:pos="646"/>
        </w:tabs>
        <w:spacing w:line="360" w:lineRule="auto"/>
        <w:ind w:left="645" w:right="220" w:hanging="284"/>
      </w:pPr>
      <w:hyperlink r:id="rId162">
        <w:r w:rsidR="00660F1E">
          <w:rPr>
            <w:color w:val="0000FF"/>
            <w:w w:val="95"/>
          </w:rPr>
          <w:t>https://www.edu.xunta.gal/centros/iescamposanalberto/aulavirtual2/pluginfile.php/1</w:t>
        </w:r>
      </w:hyperlink>
      <w:hyperlink r:id="rId163">
        <w:r w:rsidR="00660F1E">
          <w:rPr>
            <w:color w:val="0000FF"/>
            <w:w w:val="95"/>
          </w:rPr>
          <w:t xml:space="preserve"> </w:t>
        </w:r>
        <w:r w:rsidR="00660F1E">
          <w:rPr>
            <w:color w:val="0000FF"/>
          </w:rPr>
          <w:t>8353/mod_resource/content/1/reforzo3%C2%BA.pdf</w:t>
        </w:r>
      </w:hyperlink>
    </w:p>
    <w:p w:rsidR="00793B93" w:rsidRPr="00C26746" w:rsidRDefault="00445434">
      <w:pPr>
        <w:pStyle w:val="Prrafodelista"/>
        <w:numPr>
          <w:ilvl w:val="0"/>
          <w:numId w:val="15"/>
        </w:numPr>
        <w:tabs>
          <w:tab w:val="left" w:pos="646"/>
        </w:tabs>
        <w:spacing w:before="123" w:line="360" w:lineRule="auto"/>
        <w:ind w:left="645" w:right="159" w:hanging="284"/>
        <w:rPr>
          <w:lang w:val="es-ES"/>
        </w:rPr>
      </w:pPr>
      <w:hyperlink r:id="rId164">
        <w:r w:rsidR="00660F1E" w:rsidRPr="00C26746">
          <w:rPr>
            <w:color w:val="0000FF"/>
            <w:w w:val="95"/>
            <w:lang w:val="es-ES"/>
          </w:rPr>
          <w:t>https://campusvirtual.ull.es/ocw/pluginfile.php/4162/mod_resource/content/0/OA_Til</w:t>
        </w:r>
      </w:hyperlink>
      <w:hyperlink r:id="rId165">
        <w:r w:rsidR="00660F1E" w:rsidRPr="00C26746">
          <w:rPr>
            <w:color w:val="0000FF"/>
            <w:w w:val="95"/>
            <w:lang w:val="es-ES"/>
          </w:rPr>
          <w:t xml:space="preserve"> </w:t>
        </w:r>
        <w:r w:rsidR="00660F1E" w:rsidRPr="00C26746">
          <w:rPr>
            <w:color w:val="0000FF"/>
            <w:lang w:val="es-ES"/>
          </w:rPr>
          <w:t>de/textos_para_acentuar.html</w:t>
        </w:r>
      </w:hyperlink>
    </w:p>
    <w:p w:rsidR="00793B93" w:rsidRPr="00C26746" w:rsidRDefault="00445434">
      <w:pPr>
        <w:pStyle w:val="Prrafodelista"/>
        <w:numPr>
          <w:ilvl w:val="0"/>
          <w:numId w:val="15"/>
        </w:numPr>
        <w:tabs>
          <w:tab w:val="left" w:pos="646"/>
        </w:tabs>
        <w:spacing w:before="124"/>
        <w:ind w:hanging="360"/>
        <w:rPr>
          <w:lang w:val="es-ES"/>
        </w:rPr>
      </w:pPr>
      <w:hyperlink r:id="rId166" w:anchor="1">
        <w:r w:rsidR="00660F1E" w:rsidRPr="00C26746">
          <w:rPr>
            <w:color w:val="0000FF"/>
            <w:lang w:val="es-ES"/>
          </w:rPr>
          <w:t>http://www.ogalego.eu/exercicios_de_lingua/exercicios/morfoloxia/subs_adx.htm#1</w:t>
        </w:r>
      </w:hyperlink>
    </w:p>
    <w:p w:rsidR="00793B93" w:rsidRPr="00C26746" w:rsidRDefault="00793B93">
      <w:pPr>
        <w:pStyle w:val="Textoindependiente"/>
        <w:spacing w:before="4"/>
        <w:rPr>
          <w:sz w:val="21"/>
          <w:lang w:val="es-ES"/>
        </w:rPr>
      </w:pPr>
    </w:p>
    <w:p w:rsidR="00793B93" w:rsidRDefault="00445434">
      <w:pPr>
        <w:pStyle w:val="Prrafodelista"/>
        <w:numPr>
          <w:ilvl w:val="0"/>
          <w:numId w:val="15"/>
        </w:numPr>
        <w:tabs>
          <w:tab w:val="left" w:pos="646"/>
        </w:tabs>
        <w:spacing w:line="360" w:lineRule="auto"/>
        <w:ind w:left="645" w:right="2186" w:hanging="284"/>
      </w:pPr>
      <w:hyperlink r:id="rId167">
        <w:r w:rsidR="00660F1E">
          <w:rPr>
            <w:color w:val="0000FF"/>
          </w:rPr>
          <w:t>http://roble.pntic.mec.es/msanto1/lengua/1nombre.htm</w:t>
        </w:r>
      </w:hyperlink>
      <w:hyperlink r:id="rId168">
        <w:r w:rsidR="00660F1E">
          <w:rPr>
            <w:color w:val="0000FF"/>
          </w:rPr>
          <w:t xml:space="preserve"> http://www.monografias.com/trabajos33/los-determinantes/los-</w:t>
        </w:r>
      </w:hyperlink>
      <w:hyperlink r:id="rId169">
        <w:r w:rsidR="00660F1E">
          <w:rPr>
            <w:color w:val="0000FF"/>
          </w:rPr>
          <w:t xml:space="preserve"> determinantes2.shtml</w:t>
        </w:r>
      </w:hyperlink>
    </w:p>
    <w:p w:rsidR="00793B93" w:rsidRDefault="00445434">
      <w:pPr>
        <w:pStyle w:val="Prrafodelista"/>
        <w:numPr>
          <w:ilvl w:val="0"/>
          <w:numId w:val="15"/>
        </w:numPr>
        <w:tabs>
          <w:tab w:val="left" w:pos="646"/>
        </w:tabs>
        <w:spacing w:before="123"/>
        <w:ind w:left="645" w:hanging="284"/>
      </w:pPr>
      <w:hyperlink r:id="rId170">
        <w:r w:rsidR="00660F1E">
          <w:rPr>
            <w:color w:val="0000FF"/>
            <w:spacing w:val="-5"/>
          </w:rPr>
          <w:t>https://gl.wikibooks.org/wiki/Curso_de_lingua_galega/Os_determinantes/O_numeral</w:t>
        </w:r>
      </w:hyperlink>
    </w:p>
    <w:p w:rsidR="00793B93" w:rsidRDefault="00793B93">
      <w:pPr>
        <w:sectPr w:rsidR="00793B93">
          <w:pgSz w:w="11910" w:h="16840"/>
          <w:pgMar w:top="1040" w:right="1300" w:bottom="800" w:left="1680" w:header="0" w:footer="554" w:gutter="0"/>
          <w:cols w:space="720"/>
        </w:sectPr>
      </w:pPr>
    </w:p>
    <w:p w:rsidR="00793B93" w:rsidRPr="00C26746" w:rsidRDefault="00445434">
      <w:pPr>
        <w:pStyle w:val="Prrafodelista"/>
        <w:numPr>
          <w:ilvl w:val="0"/>
          <w:numId w:val="15"/>
        </w:numPr>
        <w:tabs>
          <w:tab w:val="left" w:pos="646"/>
        </w:tabs>
        <w:spacing w:before="75" w:line="360" w:lineRule="auto"/>
        <w:ind w:left="645" w:right="2792" w:hanging="284"/>
        <w:rPr>
          <w:lang w:val="es-ES"/>
        </w:rPr>
      </w:pPr>
      <w:hyperlink r:id="rId171">
        <w:r w:rsidR="00660F1E" w:rsidRPr="00C26746">
          <w:rPr>
            <w:color w:val="0000FF"/>
            <w:w w:val="95"/>
            <w:lang w:val="es-ES"/>
          </w:rPr>
          <w:t>https://espanol.lingolia.com/es/gramatica/pronombres-y-</w:t>
        </w:r>
      </w:hyperlink>
      <w:hyperlink r:id="rId172">
        <w:r w:rsidR="00660F1E" w:rsidRPr="00C26746">
          <w:rPr>
            <w:color w:val="0000FF"/>
            <w:w w:val="95"/>
            <w:lang w:val="es-ES"/>
          </w:rPr>
          <w:t xml:space="preserve"> </w:t>
        </w:r>
        <w:r w:rsidR="00660F1E" w:rsidRPr="00C26746">
          <w:rPr>
            <w:color w:val="0000FF"/>
            <w:lang w:val="es-ES"/>
          </w:rPr>
          <w:t>determinantes/demostrativos/ejercicios</w:t>
        </w:r>
      </w:hyperlink>
    </w:p>
    <w:p w:rsidR="00793B93" w:rsidRPr="00C26746" w:rsidRDefault="00445434">
      <w:pPr>
        <w:pStyle w:val="Prrafodelista"/>
        <w:numPr>
          <w:ilvl w:val="0"/>
          <w:numId w:val="15"/>
        </w:numPr>
        <w:tabs>
          <w:tab w:val="left" w:pos="646"/>
        </w:tabs>
        <w:spacing w:before="122" w:line="360" w:lineRule="auto"/>
        <w:ind w:left="645" w:right="2792" w:hanging="284"/>
        <w:rPr>
          <w:lang w:val="es-ES"/>
        </w:rPr>
      </w:pPr>
      <w:hyperlink r:id="rId173">
        <w:r w:rsidR="00660F1E" w:rsidRPr="00C26746">
          <w:rPr>
            <w:color w:val="0000FF"/>
            <w:w w:val="95"/>
            <w:lang w:val="es-ES"/>
          </w:rPr>
          <w:t>https://espanol.lingolia.com/es/gramatica/pronombres-y-</w:t>
        </w:r>
      </w:hyperlink>
      <w:hyperlink r:id="rId174">
        <w:r w:rsidR="00660F1E" w:rsidRPr="00C26746">
          <w:rPr>
            <w:color w:val="0000FF"/>
            <w:w w:val="95"/>
            <w:lang w:val="es-ES"/>
          </w:rPr>
          <w:t xml:space="preserve"> </w:t>
        </w:r>
        <w:r w:rsidR="00660F1E" w:rsidRPr="00C26746">
          <w:rPr>
            <w:color w:val="0000FF"/>
            <w:lang w:val="es-ES"/>
          </w:rPr>
          <w:t>determinantes/posesivos/ejercicios</w:t>
        </w:r>
      </w:hyperlink>
    </w:p>
    <w:p w:rsidR="00793B93" w:rsidRPr="00C26746" w:rsidRDefault="00445434">
      <w:pPr>
        <w:pStyle w:val="Prrafodelista"/>
        <w:numPr>
          <w:ilvl w:val="0"/>
          <w:numId w:val="15"/>
        </w:numPr>
        <w:tabs>
          <w:tab w:val="left" w:pos="646"/>
        </w:tabs>
        <w:spacing w:before="122" w:line="360" w:lineRule="auto"/>
        <w:ind w:left="645" w:right="2792" w:hanging="284"/>
        <w:rPr>
          <w:lang w:val="es-ES"/>
        </w:rPr>
      </w:pPr>
      <w:hyperlink r:id="rId175">
        <w:r w:rsidR="00660F1E" w:rsidRPr="00C26746">
          <w:rPr>
            <w:color w:val="0000FF"/>
            <w:w w:val="95"/>
            <w:lang w:val="es-ES"/>
          </w:rPr>
          <w:t>https://espanol.lingolia.com/es/gramatica/pronombres-y-</w:t>
        </w:r>
      </w:hyperlink>
      <w:hyperlink r:id="rId176">
        <w:r w:rsidR="00660F1E" w:rsidRPr="00C26746">
          <w:rPr>
            <w:color w:val="0000FF"/>
            <w:w w:val="95"/>
            <w:lang w:val="es-ES"/>
          </w:rPr>
          <w:t xml:space="preserve"> </w:t>
        </w:r>
        <w:r w:rsidR="00660F1E" w:rsidRPr="00C26746">
          <w:rPr>
            <w:color w:val="0000FF"/>
            <w:lang w:val="es-ES"/>
          </w:rPr>
          <w:t>determinantes/pronombres-indefinidos/ejercicios</w:t>
        </w:r>
      </w:hyperlink>
    </w:p>
    <w:p w:rsidR="00793B93" w:rsidRPr="00C26746" w:rsidRDefault="00445434">
      <w:pPr>
        <w:pStyle w:val="Prrafodelista"/>
        <w:numPr>
          <w:ilvl w:val="0"/>
          <w:numId w:val="15"/>
        </w:numPr>
        <w:tabs>
          <w:tab w:val="left" w:pos="646"/>
        </w:tabs>
        <w:spacing w:before="122"/>
        <w:ind w:hanging="360"/>
        <w:rPr>
          <w:lang w:val="es-ES"/>
        </w:rPr>
      </w:pPr>
      <w:hyperlink r:id="rId177">
        <w:r w:rsidR="00660F1E" w:rsidRPr="00C26746">
          <w:rPr>
            <w:color w:val="0000FF"/>
            <w:lang w:val="es-ES"/>
          </w:rPr>
          <w:t>https://www.youtube.com/watch?v=wypDBFwvHrE</w:t>
        </w:r>
      </w:hyperlink>
    </w:p>
    <w:p w:rsidR="00793B93" w:rsidRPr="00C26746" w:rsidRDefault="00793B93">
      <w:pPr>
        <w:pStyle w:val="Textoindependiente"/>
        <w:spacing w:before="5"/>
        <w:rPr>
          <w:sz w:val="21"/>
          <w:lang w:val="es-ES"/>
        </w:rPr>
      </w:pPr>
    </w:p>
    <w:p w:rsidR="00793B93" w:rsidRPr="00C26746" w:rsidRDefault="00445434">
      <w:pPr>
        <w:pStyle w:val="Prrafodelista"/>
        <w:numPr>
          <w:ilvl w:val="0"/>
          <w:numId w:val="15"/>
        </w:numPr>
        <w:tabs>
          <w:tab w:val="left" w:pos="646"/>
        </w:tabs>
        <w:ind w:hanging="360"/>
        <w:rPr>
          <w:lang w:val="es-ES"/>
        </w:rPr>
      </w:pPr>
      <w:hyperlink r:id="rId178">
        <w:r w:rsidR="00660F1E" w:rsidRPr="00C26746">
          <w:rPr>
            <w:color w:val="0000FF"/>
            <w:lang w:val="es-ES"/>
          </w:rPr>
          <w:t>https://www.youtube.com/watch?v=XO7-yhCZ-0Y</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ind w:hanging="360"/>
        <w:rPr>
          <w:lang w:val="es-ES"/>
        </w:rPr>
      </w:pPr>
      <w:hyperlink r:id="rId179">
        <w:r w:rsidR="00660F1E" w:rsidRPr="00C26746">
          <w:rPr>
            <w:color w:val="0000FF"/>
            <w:lang w:val="es-ES"/>
          </w:rPr>
          <w:t>https://www.youtube.com/watch?v=lev57BxNL2w</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ind w:hanging="360"/>
        <w:rPr>
          <w:lang w:val="es-ES"/>
        </w:rPr>
      </w:pPr>
      <w:hyperlink r:id="rId180">
        <w:r w:rsidR="00660F1E" w:rsidRPr="00C26746">
          <w:rPr>
            <w:color w:val="0000FF"/>
            <w:lang w:val="es-ES"/>
          </w:rPr>
          <w:t>https://www.youtube.com/watch?v=dwktIBbo6Rc</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ind w:hanging="360"/>
        <w:rPr>
          <w:lang w:val="es-ES"/>
        </w:rPr>
      </w:pPr>
      <w:hyperlink r:id="rId181" w:anchor="1">
        <w:r w:rsidR="00660F1E" w:rsidRPr="00C26746">
          <w:rPr>
            <w:color w:val="0000FF"/>
            <w:lang w:val="es-ES"/>
          </w:rPr>
          <w:t>http://www.ogalego.eu/exercicios_de_lingua/exercicios/morfoloxia/pronome.htm#1</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spacing w:line="360" w:lineRule="auto"/>
        <w:ind w:left="645" w:right="2792" w:hanging="284"/>
        <w:rPr>
          <w:lang w:val="es-ES"/>
        </w:rPr>
      </w:pPr>
      <w:hyperlink r:id="rId182">
        <w:r w:rsidR="00660F1E" w:rsidRPr="00C26746">
          <w:rPr>
            <w:color w:val="0000FF"/>
            <w:w w:val="95"/>
            <w:lang w:val="es-ES"/>
          </w:rPr>
          <w:t>https://espanol.lingolia.com/es/gramatica/pronombres-y-</w:t>
        </w:r>
      </w:hyperlink>
      <w:hyperlink r:id="rId183">
        <w:r w:rsidR="00660F1E" w:rsidRPr="00C26746">
          <w:rPr>
            <w:color w:val="0000FF"/>
            <w:w w:val="95"/>
            <w:lang w:val="es-ES"/>
          </w:rPr>
          <w:t xml:space="preserve"> </w:t>
        </w:r>
        <w:r w:rsidR="00660F1E" w:rsidRPr="00C26746">
          <w:rPr>
            <w:color w:val="0000FF"/>
            <w:lang w:val="es-ES"/>
          </w:rPr>
          <w:t>determinantes/pronombres-personales/ejercicios</w:t>
        </w:r>
      </w:hyperlink>
    </w:p>
    <w:p w:rsidR="00793B93" w:rsidRPr="00C26746" w:rsidRDefault="00445434">
      <w:pPr>
        <w:pStyle w:val="Prrafodelista"/>
        <w:numPr>
          <w:ilvl w:val="0"/>
          <w:numId w:val="15"/>
        </w:numPr>
        <w:tabs>
          <w:tab w:val="left" w:pos="646"/>
        </w:tabs>
        <w:spacing w:before="123" w:line="360" w:lineRule="auto"/>
        <w:ind w:left="645" w:right="1192" w:hanging="284"/>
        <w:rPr>
          <w:lang w:val="es-ES"/>
        </w:rPr>
      </w:pPr>
      <w:hyperlink r:id="rId184">
        <w:r w:rsidR="00660F1E" w:rsidRPr="00C26746">
          <w:rPr>
            <w:color w:val="0000FF"/>
            <w:lang w:val="es-ES"/>
          </w:rPr>
          <w:t>http://www.todo-</w:t>
        </w:r>
      </w:hyperlink>
      <w:hyperlink r:id="rId185">
        <w:r w:rsidR="00660F1E" w:rsidRPr="00C26746">
          <w:rPr>
            <w:color w:val="0000FF"/>
            <w:lang w:val="es-ES"/>
          </w:rPr>
          <w:t xml:space="preserve"> </w:t>
        </w:r>
        <w:r w:rsidR="00660F1E" w:rsidRPr="00C26746">
          <w:rPr>
            <w:color w:val="0000FF"/>
            <w:w w:val="95"/>
            <w:lang w:val="es-ES"/>
          </w:rPr>
          <w:t>claro.com/castellano/intermedio/gramatica/Los_pronombres/Seite_1.php</w:t>
        </w:r>
      </w:hyperlink>
    </w:p>
    <w:p w:rsidR="00793B93" w:rsidRPr="00C26746" w:rsidRDefault="00445434">
      <w:pPr>
        <w:pStyle w:val="Prrafodelista"/>
        <w:numPr>
          <w:ilvl w:val="0"/>
          <w:numId w:val="15"/>
        </w:numPr>
        <w:tabs>
          <w:tab w:val="left" w:pos="646"/>
        </w:tabs>
        <w:spacing w:before="123" w:line="360" w:lineRule="auto"/>
        <w:ind w:left="645" w:right="107" w:hanging="284"/>
        <w:rPr>
          <w:lang w:val="es-ES"/>
        </w:rPr>
      </w:pPr>
      <w:hyperlink r:id="rId186">
        <w:r w:rsidR="00660F1E" w:rsidRPr="00C26746">
          <w:rPr>
            <w:color w:val="0000FF"/>
            <w:w w:val="95"/>
            <w:lang w:val="es-ES"/>
          </w:rPr>
          <w:t>http://academia.gal/documents/10157/704901/Normas+ortogr%C3%A1ficas+e+mor</w:t>
        </w:r>
      </w:hyperlink>
      <w:hyperlink r:id="rId187">
        <w:r w:rsidR="00660F1E" w:rsidRPr="00C26746">
          <w:rPr>
            <w:color w:val="0000FF"/>
            <w:w w:val="95"/>
            <w:lang w:val="es-ES"/>
          </w:rPr>
          <w:t xml:space="preserve"> </w:t>
        </w:r>
        <w:r w:rsidR="00660F1E" w:rsidRPr="00C26746">
          <w:rPr>
            <w:color w:val="0000FF"/>
            <w:lang w:val="es-ES"/>
          </w:rPr>
          <w:t>fol%C3%B3xicas+do+idioma+galego.pdf</w:t>
        </w:r>
      </w:hyperlink>
    </w:p>
    <w:p w:rsidR="00793B93" w:rsidRPr="00C26746" w:rsidRDefault="00445434">
      <w:pPr>
        <w:pStyle w:val="Prrafodelista"/>
        <w:numPr>
          <w:ilvl w:val="0"/>
          <w:numId w:val="15"/>
        </w:numPr>
        <w:tabs>
          <w:tab w:val="left" w:pos="646"/>
        </w:tabs>
        <w:spacing w:before="123" w:line="360" w:lineRule="auto"/>
        <w:ind w:left="645" w:right="737" w:hanging="284"/>
        <w:rPr>
          <w:lang w:val="es-ES"/>
        </w:rPr>
      </w:pPr>
      <w:hyperlink r:id="rId188">
        <w:r w:rsidR="00660F1E" w:rsidRPr="00C26746">
          <w:rPr>
            <w:color w:val="0000FF"/>
            <w:w w:val="95"/>
            <w:lang w:val="es-ES"/>
          </w:rPr>
          <w:t>http://www.rae.es/diccionario-panhispanico-de-dudas/apendices/modelos-de-</w:t>
        </w:r>
      </w:hyperlink>
      <w:hyperlink r:id="rId189">
        <w:r w:rsidR="00660F1E" w:rsidRPr="00C26746">
          <w:rPr>
            <w:color w:val="0000FF"/>
            <w:w w:val="95"/>
            <w:lang w:val="es-ES"/>
          </w:rPr>
          <w:t xml:space="preserve"> </w:t>
        </w:r>
        <w:r w:rsidR="00660F1E" w:rsidRPr="00C26746">
          <w:rPr>
            <w:color w:val="0000FF"/>
            <w:lang w:val="es-ES"/>
          </w:rPr>
          <w:t>conjugacion-verbal</w:t>
        </w:r>
      </w:hyperlink>
    </w:p>
    <w:p w:rsidR="00793B93" w:rsidRPr="00C26746" w:rsidRDefault="00445434">
      <w:pPr>
        <w:pStyle w:val="Prrafodelista"/>
        <w:numPr>
          <w:ilvl w:val="0"/>
          <w:numId w:val="15"/>
        </w:numPr>
        <w:tabs>
          <w:tab w:val="left" w:pos="646"/>
        </w:tabs>
        <w:spacing w:before="123"/>
        <w:ind w:hanging="360"/>
        <w:rPr>
          <w:lang w:val="es-ES"/>
        </w:rPr>
      </w:pPr>
      <w:hyperlink r:id="rId190">
        <w:r w:rsidR="00660F1E" w:rsidRPr="00C26746">
          <w:rPr>
            <w:color w:val="0000FF"/>
            <w:lang w:val="es-ES"/>
          </w:rPr>
          <w:t>https://play.google.com/store/apps/details?id=org.apache.cordova.Ximnasio</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ind w:hanging="360"/>
        <w:rPr>
          <w:lang w:val="es-ES"/>
        </w:rPr>
      </w:pPr>
      <w:hyperlink r:id="rId191">
        <w:r w:rsidR="00660F1E" w:rsidRPr="00C26746">
          <w:rPr>
            <w:color w:val="0000FF"/>
            <w:lang w:val="es-ES"/>
          </w:rPr>
          <w:t>http://www.nosoloapuntes.com/cas/site/app-ver.asp?id=46</w:t>
        </w:r>
      </w:hyperlink>
    </w:p>
    <w:p w:rsidR="00793B93" w:rsidRPr="00C26746" w:rsidRDefault="00793B93">
      <w:pPr>
        <w:pStyle w:val="Textoindependiente"/>
        <w:spacing w:before="5"/>
        <w:rPr>
          <w:sz w:val="21"/>
          <w:lang w:val="es-ES"/>
        </w:rPr>
      </w:pPr>
    </w:p>
    <w:p w:rsidR="00793B93" w:rsidRPr="00C26746" w:rsidRDefault="00445434">
      <w:pPr>
        <w:pStyle w:val="Prrafodelista"/>
        <w:numPr>
          <w:ilvl w:val="0"/>
          <w:numId w:val="15"/>
        </w:numPr>
        <w:tabs>
          <w:tab w:val="left" w:pos="646"/>
        </w:tabs>
        <w:ind w:hanging="360"/>
        <w:rPr>
          <w:lang w:val="es-ES"/>
        </w:rPr>
      </w:pPr>
      <w:hyperlink r:id="rId192" w:anchor="4">
        <w:r w:rsidR="00660F1E" w:rsidRPr="00C26746">
          <w:rPr>
            <w:color w:val="0000FF"/>
            <w:lang w:val="es-ES"/>
          </w:rPr>
          <w:t>http://www.ogalego.eu/exercicios_de_lingua/exercicios/morfoloxia/verbo1.htm#4</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ind w:hanging="360"/>
        <w:rPr>
          <w:lang w:val="es-ES"/>
        </w:rPr>
      </w:pPr>
      <w:hyperlink r:id="rId193">
        <w:r w:rsidR="00660F1E" w:rsidRPr="00C26746">
          <w:rPr>
            <w:color w:val="0000FF"/>
            <w:lang w:val="es-ES"/>
          </w:rPr>
          <w:t>http://teresadientedeleon.blogspot.com.es/2014/03/verbos-interactivos.html</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spacing w:line="360" w:lineRule="auto"/>
        <w:ind w:left="645" w:right="184" w:hanging="284"/>
        <w:rPr>
          <w:lang w:val="es-ES"/>
        </w:rPr>
      </w:pPr>
      <w:hyperlink r:id="rId194">
        <w:r w:rsidR="00660F1E" w:rsidRPr="00C26746">
          <w:rPr>
            <w:color w:val="0000FF"/>
            <w:w w:val="95"/>
            <w:lang w:val="es-ES"/>
          </w:rPr>
          <w:t>http://www.linguagalega.org/lingua/clasesdepalabras/adverbios/bloque1/identificar-</w:t>
        </w:r>
      </w:hyperlink>
      <w:hyperlink r:id="rId195">
        <w:r w:rsidR="00660F1E" w:rsidRPr="00C26746">
          <w:rPr>
            <w:color w:val="0000FF"/>
            <w:w w:val="95"/>
            <w:lang w:val="es-ES"/>
          </w:rPr>
          <w:t xml:space="preserve"> </w:t>
        </w:r>
        <w:r w:rsidR="00660F1E" w:rsidRPr="00C26746">
          <w:rPr>
            <w:color w:val="0000FF"/>
            <w:lang w:val="es-ES"/>
          </w:rPr>
          <w:t>e-clasificar.htm</w:t>
        </w:r>
      </w:hyperlink>
    </w:p>
    <w:p w:rsidR="00793B93" w:rsidRPr="00C26746" w:rsidRDefault="00445434">
      <w:pPr>
        <w:pStyle w:val="Prrafodelista"/>
        <w:numPr>
          <w:ilvl w:val="0"/>
          <w:numId w:val="15"/>
        </w:numPr>
        <w:tabs>
          <w:tab w:val="left" w:pos="646"/>
        </w:tabs>
        <w:spacing w:before="124"/>
        <w:ind w:left="645" w:hanging="284"/>
        <w:rPr>
          <w:lang w:val="es-ES"/>
        </w:rPr>
      </w:pPr>
      <w:hyperlink r:id="rId196">
        <w:r w:rsidR="00660F1E" w:rsidRPr="00C26746">
          <w:rPr>
            <w:color w:val="0000FF"/>
            <w:spacing w:val="-5"/>
            <w:lang w:val="es-ES"/>
          </w:rPr>
          <w:t>http://www.linguagalega.org/lingua/clasesdepalabras/adverbios/bloque1/escoller.htm</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ind w:hanging="360"/>
        <w:rPr>
          <w:lang w:val="es-ES"/>
        </w:rPr>
      </w:pPr>
      <w:hyperlink r:id="rId197">
        <w:r w:rsidR="00660F1E" w:rsidRPr="00C26746">
          <w:rPr>
            <w:color w:val="0000FF"/>
            <w:lang w:val="es-ES"/>
          </w:rPr>
          <w:t>http://www.ogalego.eu/exercicios_de_lingua/exercicios/morfoloxia/adverbio.htm</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spacing w:line="360" w:lineRule="auto"/>
        <w:ind w:left="645" w:right="1640" w:hanging="284"/>
        <w:rPr>
          <w:lang w:val="es-ES"/>
        </w:rPr>
      </w:pPr>
      <w:hyperlink r:id="rId198">
        <w:r w:rsidR="00660F1E" w:rsidRPr="00C26746">
          <w:rPr>
            <w:color w:val="0000FF"/>
            <w:lang w:val="es-ES"/>
          </w:rPr>
          <w:t>http://teresadientedeleon.blogspot.com.es/2014/05/preposiciones-y-</w:t>
        </w:r>
      </w:hyperlink>
      <w:hyperlink r:id="rId199">
        <w:r w:rsidR="00660F1E" w:rsidRPr="00C26746">
          <w:rPr>
            <w:color w:val="0000FF"/>
            <w:lang w:val="es-ES"/>
          </w:rPr>
          <w:t xml:space="preserve"> conjunciones_26.html</w:t>
        </w:r>
      </w:hyperlink>
    </w:p>
    <w:p w:rsidR="00793B93" w:rsidRPr="00C26746" w:rsidRDefault="00445434">
      <w:pPr>
        <w:pStyle w:val="Prrafodelista"/>
        <w:numPr>
          <w:ilvl w:val="0"/>
          <w:numId w:val="15"/>
        </w:numPr>
        <w:tabs>
          <w:tab w:val="left" w:pos="646"/>
        </w:tabs>
        <w:spacing w:before="123"/>
        <w:ind w:left="645" w:hanging="284"/>
        <w:rPr>
          <w:lang w:val="es-ES"/>
        </w:rPr>
      </w:pPr>
      <w:hyperlink r:id="rId200" w:anchor="3">
        <w:r w:rsidR="00660F1E" w:rsidRPr="00C26746">
          <w:rPr>
            <w:color w:val="0000FF"/>
            <w:spacing w:val="-5"/>
            <w:lang w:val="es-ES"/>
          </w:rPr>
          <w:t>http://www.ogalego.eu/exercicios_de_lingua/exercicios/morfoloxia/demostrativo.htm#3</w:t>
        </w:r>
      </w:hyperlink>
    </w:p>
    <w:p w:rsidR="00793B93" w:rsidRPr="00C26746" w:rsidRDefault="00793B93">
      <w:pPr>
        <w:pStyle w:val="Textoindependiente"/>
        <w:spacing w:before="5"/>
        <w:rPr>
          <w:sz w:val="21"/>
          <w:lang w:val="es-ES"/>
        </w:rPr>
      </w:pPr>
    </w:p>
    <w:p w:rsidR="00793B93" w:rsidRPr="00C26746" w:rsidRDefault="00445434">
      <w:pPr>
        <w:pStyle w:val="Prrafodelista"/>
        <w:numPr>
          <w:ilvl w:val="0"/>
          <w:numId w:val="15"/>
        </w:numPr>
        <w:tabs>
          <w:tab w:val="left" w:pos="646"/>
        </w:tabs>
        <w:ind w:hanging="360"/>
        <w:rPr>
          <w:lang w:val="es-ES"/>
        </w:rPr>
      </w:pPr>
      <w:hyperlink r:id="rId201" w:anchor="2">
        <w:r w:rsidR="00660F1E" w:rsidRPr="00C26746">
          <w:rPr>
            <w:color w:val="0000FF"/>
            <w:lang w:val="es-ES"/>
          </w:rPr>
          <w:t>http://www.ogalego.eu/exercicios_de_lingua/exercicios/morfoloxia/posesivo.htm#2</w:t>
        </w:r>
      </w:hyperlink>
    </w:p>
    <w:p w:rsidR="00793B93" w:rsidRPr="00C26746" w:rsidRDefault="00793B93">
      <w:pPr>
        <w:rPr>
          <w:lang w:val="es-ES"/>
        </w:rPr>
        <w:sectPr w:rsidR="00793B93" w:rsidRPr="00C26746">
          <w:pgSz w:w="11910" w:h="16840"/>
          <w:pgMar w:top="1040" w:right="1320" w:bottom="800" w:left="1680" w:header="0" w:footer="554" w:gutter="0"/>
          <w:cols w:space="720"/>
        </w:sectPr>
      </w:pPr>
    </w:p>
    <w:p w:rsidR="00793B93" w:rsidRPr="00C26746" w:rsidRDefault="00445434">
      <w:pPr>
        <w:pStyle w:val="Prrafodelista"/>
        <w:numPr>
          <w:ilvl w:val="0"/>
          <w:numId w:val="15"/>
        </w:numPr>
        <w:tabs>
          <w:tab w:val="left" w:pos="646"/>
        </w:tabs>
        <w:spacing w:before="75"/>
        <w:ind w:hanging="360"/>
        <w:rPr>
          <w:lang w:val="es-ES"/>
        </w:rPr>
      </w:pPr>
      <w:hyperlink r:id="rId202">
        <w:r w:rsidR="00660F1E" w:rsidRPr="00C26746">
          <w:rPr>
            <w:color w:val="0000FF"/>
            <w:lang w:val="es-ES"/>
          </w:rPr>
          <w:t>http://www.ogalego.eu/exercicios_de_lingua/exercicios/morfoloxia/indefinido.htm</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ind w:hanging="360"/>
        <w:rPr>
          <w:lang w:val="es-ES"/>
        </w:rPr>
      </w:pPr>
      <w:hyperlink r:id="rId203">
        <w:r w:rsidR="00660F1E" w:rsidRPr="00C26746">
          <w:rPr>
            <w:color w:val="0000FF"/>
            <w:lang w:val="es-ES"/>
          </w:rPr>
          <w:t>http://www.xtec.cat/~jgenover/puntuar1.htm</w:t>
        </w:r>
      </w:hyperlink>
    </w:p>
    <w:p w:rsidR="00793B93" w:rsidRPr="00C26746" w:rsidRDefault="00793B93">
      <w:pPr>
        <w:pStyle w:val="Textoindependiente"/>
        <w:spacing w:before="4"/>
        <w:rPr>
          <w:sz w:val="21"/>
          <w:lang w:val="es-ES"/>
        </w:rPr>
      </w:pPr>
    </w:p>
    <w:p w:rsidR="00793B93" w:rsidRPr="00C26746" w:rsidRDefault="00445434">
      <w:pPr>
        <w:pStyle w:val="Prrafodelista"/>
        <w:numPr>
          <w:ilvl w:val="0"/>
          <w:numId w:val="15"/>
        </w:numPr>
        <w:tabs>
          <w:tab w:val="left" w:pos="646"/>
        </w:tabs>
        <w:spacing w:line="360" w:lineRule="auto"/>
        <w:ind w:left="645" w:right="163" w:hanging="284"/>
        <w:rPr>
          <w:lang w:val="es-ES"/>
        </w:rPr>
      </w:pPr>
      <w:hyperlink r:id="rId204">
        <w:r w:rsidR="00660F1E" w:rsidRPr="00C26746">
          <w:rPr>
            <w:color w:val="0000FF"/>
            <w:w w:val="95"/>
            <w:lang w:val="es-ES"/>
          </w:rPr>
          <w:t>http://www.todoclaro.com/castellano/avanzados/gramatica/Los_pronombres_relativ</w:t>
        </w:r>
      </w:hyperlink>
      <w:hyperlink r:id="rId205">
        <w:r w:rsidR="00660F1E" w:rsidRPr="00C26746">
          <w:rPr>
            <w:color w:val="0000FF"/>
            <w:w w:val="95"/>
            <w:lang w:val="es-ES"/>
          </w:rPr>
          <w:t xml:space="preserve"> </w:t>
        </w:r>
        <w:r w:rsidR="00660F1E" w:rsidRPr="00C26746">
          <w:rPr>
            <w:color w:val="0000FF"/>
            <w:lang w:val="es-ES"/>
          </w:rPr>
          <w:t>os/Seite_1.php</w:t>
        </w:r>
      </w:hyperlink>
    </w:p>
    <w:p w:rsidR="00793B93" w:rsidRPr="00C26746" w:rsidRDefault="00445434">
      <w:pPr>
        <w:pStyle w:val="Prrafodelista"/>
        <w:numPr>
          <w:ilvl w:val="0"/>
          <w:numId w:val="15"/>
        </w:numPr>
        <w:tabs>
          <w:tab w:val="left" w:pos="646"/>
        </w:tabs>
        <w:spacing w:before="122" w:line="360" w:lineRule="auto"/>
        <w:ind w:left="645" w:right="115" w:hanging="284"/>
        <w:rPr>
          <w:lang w:val="es-ES"/>
        </w:rPr>
      </w:pPr>
      <w:hyperlink r:id="rId206">
        <w:r w:rsidR="00660F1E" w:rsidRPr="00C26746">
          <w:rPr>
            <w:color w:val="0000FF"/>
            <w:w w:val="95"/>
            <w:lang w:val="es-ES"/>
          </w:rPr>
          <w:t>https://www.educ.ar/recursos/15264/los-signos-de-puntuacion-punto-coma-y-punto-</w:t>
        </w:r>
      </w:hyperlink>
      <w:hyperlink r:id="rId207">
        <w:r w:rsidR="00660F1E" w:rsidRPr="00C26746">
          <w:rPr>
            <w:color w:val="0000FF"/>
            <w:w w:val="95"/>
            <w:lang w:val="es-ES"/>
          </w:rPr>
          <w:t xml:space="preserve"> </w:t>
        </w:r>
        <w:r w:rsidR="00660F1E" w:rsidRPr="00C26746">
          <w:rPr>
            <w:color w:val="0000FF"/>
            <w:lang w:val="es-ES"/>
          </w:rPr>
          <w:t>y-coma</w:t>
        </w:r>
      </w:hyperlink>
    </w:p>
    <w:p w:rsidR="00793B93" w:rsidRPr="00C26746" w:rsidRDefault="00793B93">
      <w:pPr>
        <w:spacing w:line="360" w:lineRule="auto"/>
        <w:rPr>
          <w:lang w:val="es-ES"/>
        </w:rPr>
        <w:sectPr w:rsidR="00793B93" w:rsidRPr="00C26746">
          <w:pgSz w:w="11910" w:h="16840"/>
          <w:pgMar w:top="1040" w:right="1320" w:bottom="800" w:left="1680" w:header="0" w:footer="554" w:gutter="0"/>
          <w:cols w:space="720"/>
        </w:sectPr>
      </w:pPr>
    </w:p>
    <w:p w:rsidR="00793B93" w:rsidRDefault="00660F1E">
      <w:pPr>
        <w:pStyle w:val="Ttulo11"/>
        <w:numPr>
          <w:ilvl w:val="0"/>
          <w:numId w:val="296"/>
        </w:numPr>
        <w:tabs>
          <w:tab w:val="left" w:pos="1061"/>
          <w:tab w:val="left" w:pos="1062"/>
        </w:tabs>
        <w:spacing w:after="19"/>
        <w:ind w:left="1061" w:hanging="907"/>
        <w:rPr>
          <w:u w:val="none"/>
        </w:rPr>
      </w:pPr>
      <w:bookmarkStart w:id="205" w:name="_TOC_250000"/>
      <w:r>
        <w:rPr>
          <w:color w:val="800080"/>
          <w:u w:val="none"/>
        </w:rPr>
        <w:lastRenderedPageBreak/>
        <w:t>Anexo. Licenza de</w:t>
      </w:r>
      <w:r>
        <w:rPr>
          <w:color w:val="800080"/>
          <w:spacing w:val="-16"/>
          <w:u w:val="none"/>
        </w:rPr>
        <w:t xml:space="preserve"> </w:t>
      </w:r>
      <w:bookmarkEnd w:id="205"/>
      <w:r>
        <w:rPr>
          <w:color w:val="800080"/>
          <w:u w:val="none"/>
        </w:rPr>
        <w:t>recursos</w:t>
      </w:r>
    </w:p>
    <w:p w:rsidR="00793B93" w:rsidRDefault="00445434">
      <w:pPr>
        <w:pStyle w:val="Textoindependiente"/>
        <w:spacing w:line="30" w:lineRule="exact"/>
        <w:ind w:left="109"/>
        <w:rPr>
          <w:sz w:val="3"/>
        </w:rPr>
      </w:pPr>
      <w:r>
        <w:rPr>
          <w:sz w:val="3"/>
        </w:rPr>
      </w:r>
      <w:r>
        <w:rPr>
          <w:sz w:val="3"/>
        </w:rPr>
        <w:pict>
          <v:group id="_x0000_s1047" style="width:472.15pt;height:1.5pt;mso-position-horizontal-relative:char;mso-position-vertical-relative:line" coordsize="9443,30">
            <v:line id="_x0000_s1048" style="position:absolute" from="15,15" to="9428,15" strokecolor="#818181" strokeweight="1.5pt"/>
            <w10:anchorlock/>
          </v:group>
        </w:pict>
      </w:r>
    </w:p>
    <w:p w:rsidR="00793B93" w:rsidRDefault="00793B93">
      <w:pPr>
        <w:pStyle w:val="Textoindependiente"/>
        <w:spacing w:before="4"/>
        <w:rPr>
          <w:b/>
          <w:sz w:val="28"/>
        </w:rPr>
      </w:pPr>
    </w:p>
    <w:p w:rsidR="00793B93" w:rsidRPr="00C26746" w:rsidRDefault="00660F1E">
      <w:pPr>
        <w:pStyle w:val="Ttulo41"/>
        <w:spacing w:before="93"/>
        <w:ind w:left="1061"/>
        <w:rPr>
          <w:lang w:val="es-ES"/>
        </w:rPr>
      </w:pPr>
      <w:r w:rsidRPr="00C26746">
        <w:rPr>
          <w:color w:val="800080"/>
          <w:lang w:val="es-ES"/>
        </w:rPr>
        <w:t>Licenzas de recursos utilizados nesta unidade didáctica</w:t>
      </w:r>
    </w:p>
    <w:p w:rsidR="00793B93" w:rsidRPr="00C26746" w:rsidRDefault="00793B93">
      <w:pPr>
        <w:pStyle w:val="Textoindependiente"/>
        <w:rPr>
          <w:b/>
          <w:sz w:val="20"/>
          <w:lang w:val="es-ES"/>
        </w:rPr>
      </w:pPr>
    </w:p>
    <w:p w:rsidR="00793B93" w:rsidRPr="00C26746" w:rsidRDefault="00793B93">
      <w:pPr>
        <w:pStyle w:val="Textoindependiente"/>
        <w:rPr>
          <w:b/>
          <w:sz w:val="20"/>
          <w:lang w:val="es-ES"/>
        </w:rPr>
      </w:pPr>
    </w:p>
    <w:p w:rsidR="00793B93" w:rsidRPr="00C26746" w:rsidRDefault="00793B93">
      <w:pPr>
        <w:pStyle w:val="Textoindependiente"/>
        <w:spacing w:before="1"/>
        <w:rPr>
          <w:b/>
          <w:sz w:val="10"/>
          <w:lang w:val="es-ES"/>
        </w:rPr>
      </w:pPr>
    </w:p>
    <w:tbl>
      <w:tblPr>
        <w:tblStyle w:val="TableNormal"/>
        <w:tblW w:w="0" w:type="auto"/>
        <w:tblInd w:w="1172" w:type="dxa"/>
        <w:tblBorders>
          <w:top w:val="single" w:sz="8" w:space="0" w:color="800080"/>
          <w:left w:val="single" w:sz="8" w:space="0" w:color="800080"/>
          <w:bottom w:val="single" w:sz="8" w:space="0" w:color="800080"/>
          <w:right w:val="single" w:sz="8" w:space="0" w:color="800080"/>
          <w:insideH w:val="single" w:sz="8" w:space="0" w:color="800080"/>
          <w:insideV w:val="single" w:sz="8" w:space="0" w:color="800080"/>
        </w:tblBorders>
        <w:tblLayout w:type="fixed"/>
        <w:tblLook w:val="01E0" w:firstRow="1" w:lastRow="1" w:firstColumn="1" w:lastColumn="1" w:noHBand="0" w:noVBand="0"/>
      </w:tblPr>
      <w:tblGrid>
        <w:gridCol w:w="161"/>
        <w:gridCol w:w="100"/>
        <w:gridCol w:w="1172"/>
        <w:gridCol w:w="81"/>
        <w:gridCol w:w="193"/>
        <w:gridCol w:w="2510"/>
        <w:gridCol w:w="426"/>
        <w:gridCol w:w="821"/>
        <w:gridCol w:w="431"/>
        <w:gridCol w:w="2610"/>
      </w:tblGrid>
      <w:tr w:rsidR="00793B93">
        <w:trPr>
          <w:trHeight w:val="520"/>
        </w:trPr>
        <w:tc>
          <w:tcPr>
            <w:tcW w:w="1706" w:type="dxa"/>
            <w:gridSpan w:val="5"/>
          </w:tcPr>
          <w:p w:rsidR="00793B93" w:rsidRDefault="00660F1E">
            <w:pPr>
              <w:pStyle w:val="TableParagraph"/>
              <w:spacing w:before="153"/>
              <w:ind w:left="432"/>
              <w:rPr>
                <w:sz w:val="20"/>
              </w:rPr>
            </w:pPr>
            <w:r>
              <w:rPr>
                <w:sz w:val="20"/>
              </w:rPr>
              <w:t>RECURSO</w:t>
            </w:r>
          </w:p>
        </w:tc>
        <w:tc>
          <w:tcPr>
            <w:tcW w:w="2510" w:type="dxa"/>
          </w:tcPr>
          <w:p w:rsidR="00793B93" w:rsidRDefault="00660F1E">
            <w:pPr>
              <w:pStyle w:val="TableParagraph"/>
              <w:spacing w:before="153"/>
              <w:ind w:left="383"/>
              <w:rPr>
                <w:sz w:val="20"/>
              </w:rPr>
            </w:pPr>
            <w:r>
              <w:rPr>
                <w:sz w:val="20"/>
              </w:rPr>
              <w:t>DATOS DO RECURSO</w:t>
            </w:r>
          </w:p>
        </w:tc>
        <w:tc>
          <w:tcPr>
            <w:tcW w:w="1678" w:type="dxa"/>
            <w:gridSpan w:val="3"/>
          </w:tcPr>
          <w:p w:rsidR="00793B93" w:rsidRDefault="00660F1E">
            <w:pPr>
              <w:pStyle w:val="TableParagraph"/>
              <w:spacing w:before="153"/>
              <w:ind w:left="418"/>
              <w:rPr>
                <w:sz w:val="20"/>
              </w:rPr>
            </w:pPr>
            <w:r>
              <w:rPr>
                <w:sz w:val="20"/>
              </w:rPr>
              <w:t>RECURSO</w:t>
            </w:r>
          </w:p>
        </w:tc>
        <w:tc>
          <w:tcPr>
            <w:tcW w:w="2610" w:type="dxa"/>
          </w:tcPr>
          <w:p w:rsidR="00793B93" w:rsidRDefault="00660F1E">
            <w:pPr>
              <w:pStyle w:val="TableParagraph"/>
              <w:spacing w:before="153"/>
              <w:ind w:left="432"/>
              <w:rPr>
                <w:sz w:val="20"/>
              </w:rPr>
            </w:pPr>
            <w:r>
              <w:rPr>
                <w:sz w:val="20"/>
              </w:rPr>
              <w:t>DATOS DO RECURSO</w:t>
            </w:r>
          </w:p>
        </w:tc>
      </w:tr>
      <w:tr w:rsidR="00793B93" w:rsidRPr="005F64F6">
        <w:trPr>
          <w:trHeight w:val="1780"/>
        </w:trPr>
        <w:tc>
          <w:tcPr>
            <w:tcW w:w="161" w:type="dxa"/>
            <w:tcBorders>
              <w:bottom w:val="nil"/>
              <w:right w:val="single" w:sz="18" w:space="0" w:color="800080"/>
            </w:tcBorders>
          </w:tcPr>
          <w:p w:rsidR="00793B93" w:rsidRDefault="00793B93">
            <w:pPr>
              <w:pStyle w:val="TableParagraph"/>
              <w:spacing w:before="0"/>
              <w:ind w:left="0"/>
              <w:rPr>
                <w:rFonts w:ascii="Times New Roman"/>
                <w:sz w:val="18"/>
              </w:rPr>
            </w:pPr>
          </w:p>
        </w:tc>
        <w:tc>
          <w:tcPr>
            <w:tcW w:w="1353" w:type="dxa"/>
            <w:gridSpan w:val="3"/>
            <w:tcBorders>
              <w:left w:val="single" w:sz="18" w:space="0" w:color="800080"/>
              <w:bottom w:val="single" w:sz="18" w:space="0" w:color="800080"/>
              <w:right w:val="single" w:sz="18" w:space="0" w:color="800080"/>
            </w:tcBorders>
          </w:tcPr>
          <w:p w:rsidR="00793B93" w:rsidRDefault="00793B93">
            <w:pPr>
              <w:pStyle w:val="TableParagraph"/>
              <w:spacing w:before="3"/>
              <w:ind w:left="0"/>
              <w:rPr>
                <w:rFonts w:ascii="Arial"/>
                <w:b/>
                <w:sz w:val="5"/>
              </w:rPr>
            </w:pPr>
          </w:p>
          <w:p w:rsidR="00793B93" w:rsidRDefault="00660F1E">
            <w:pPr>
              <w:pStyle w:val="TableParagraph"/>
              <w:spacing w:before="0"/>
              <w:ind w:left="20" w:right="-11"/>
              <w:rPr>
                <w:rFonts w:ascii="Arial"/>
                <w:sz w:val="20"/>
              </w:rPr>
            </w:pPr>
            <w:r>
              <w:rPr>
                <w:rFonts w:ascii="Arial"/>
                <w:noProof/>
                <w:sz w:val="20"/>
                <w:lang w:val="es-ES" w:eastAsia="es-ES"/>
              </w:rPr>
              <w:drawing>
                <wp:inline distT="0" distB="0" distL="0" distR="0">
                  <wp:extent cx="824813" cy="1089659"/>
                  <wp:effectExtent l="0" t="0" r="0" b="0"/>
                  <wp:docPr id="3" name="image27.jpeg" descr="infografía acentu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jpeg"/>
                          <pic:cNvPicPr/>
                        </pic:nvPicPr>
                        <pic:blipFill>
                          <a:blip r:embed="rId208" cstate="print"/>
                          <a:stretch>
                            <a:fillRect/>
                          </a:stretch>
                        </pic:blipFill>
                        <pic:spPr>
                          <a:xfrm>
                            <a:off x="0" y="0"/>
                            <a:ext cx="824813" cy="1089659"/>
                          </a:xfrm>
                          <a:prstGeom prst="rect">
                            <a:avLst/>
                          </a:prstGeom>
                        </pic:spPr>
                      </pic:pic>
                    </a:graphicData>
                  </a:graphic>
                </wp:inline>
              </w:drawing>
            </w:r>
          </w:p>
        </w:tc>
        <w:tc>
          <w:tcPr>
            <w:tcW w:w="192" w:type="dxa"/>
            <w:tcBorders>
              <w:left w:val="single" w:sz="18" w:space="0" w:color="800080"/>
              <w:bottom w:val="nil"/>
            </w:tcBorders>
          </w:tcPr>
          <w:p w:rsidR="00793B93" w:rsidRDefault="00793B93">
            <w:pPr>
              <w:pStyle w:val="TableParagraph"/>
              <w:spacing w:before="0"/>
              <w:ind w:left="0"/>
              <w:rPr>
                <w:rFonts w:ascii="Times New Roman"/>
                <w:sz w:val="18"/>
              </w:rPr>
            </w:pPr>
          </w:p>
        </w:tc>
        <w:tc>
          <w:tcPr>
            <w:tcW w:w="2510" w:type="dxa"/>
            <w:vMerge w:val="restart"/>
          </w:tcPr>
          <w:p w:rsidR="00793B93" w:rsidRDefault="00793B93">
            <w:pPr>
              <w:pStyle w:val="TableParagraph"/>
              <w:spacing w:before="9"/>
              <w:ind w:left="0"/>
              <w:rPr>
                <w:rFonts w:ascii="Arial"/>
                <w:b/>
                <w:sz w:val="29"/>
              </w:rPr>
            </w:pPr>
          </w:p>
          <w:p w:rsidR="00793B93" w:rsidRDefault="00660F1E">
            <w:pPr>
              <w:pStyle w:val="TableParagraph"/>
              <w:numPr>
                <w:ilvl w:val="0"/>
                <w:numId w:val="14"/>
              </w:numPr>
              <w:tabs>
                <w:tab w:val="left" w:pos="516"/>
              </w:tabs>
              <w:spacing w:before="1"/>
              <w:ind w:hanging="283"/>
              <w:rPr>
                <w:sz w:val="18"/>
              </w:rPr>
            </w:pPr>
            <w:r>
              <w:rPr>
                <w:sz w:val="18"/>
              </w:rPr>
              <w:t>Autoría: Manuela</w:t>
            </w:r>
            <w:r>
              <w:rPr>
                <w:spacing w:val="-13"/>
                <w:sz w:val="18"/>
              </w:rPr>
              <w:t xml:space="preserve"> </w:t>
            </w:r>
            <w:r>
              <w:rPr>
                <w:sz w:val="18"/>
              </w:rPr>
              <w:t>Aparicio</w:t>
            </w:r>
          </w:p>
          <w:p w:rsidR="00793B93" w:rsidRDefault="00660F1E">
            <w:pPr>
              <w:pStyle w:val="TableParagraph"/>
              <w:numPr>
                <w:ilvl w:val="0"/>
                <w:numId w:val="14"/>
              </w:numPr>
              <w:tabs>
                <w:tab w:val="left" w:pos="516"/>
              </w:tabs>
              <w:spacing w:before="20"/>
              <w:ind w:hanging="283"/>
              <w:rPr>
                <w:sz w:val="18"/>
              </w:rPr>
            </w:pPr>
            <w:r>
              <w:rPr>
                <w:sz w:val="18"/>
              </w:rPr>
              <w:t>Licenza: CC</w:t>
            </w:r>
            <w:r>
              <w:rPr>
                <w:spacing w:val="-6"/>
                <w:sz w:val="18"/>
              </w:rPr>
              <w:t xml:space="preserve"> </w:t>
            </w:r>
            <w:r>
              <w:rPr>
                <w:sz w:val="18"/>
              </w:rPr>
              <w:t>BY-NC-SA</w:t>
            </w:r>
          </w:p>
          <w:p w:rsidR="00793B93" w:rsidRPr="00C26746" w:rsidRDefault="00660F1E">
            <w:pPr>
              <w:pStyle w:val="TableParagraph"/>
              <w:numPr>
                <w:ilvl w:val="0"/>
                <w:numId w:val="14"/>
              </w:numPr>
              <w:tabs>
                <w:tab w:val="left" w:pos="516"/>
              </w:tabs>
              <w:spacing w:before="21"/>
              <w:ind w:right="184" w:hanging="283"/>
              <w:rPr>
                <w:sz w:val="18"/>
                <w:lang w:val="es-ES"/>
              </w:rPr>
            </w:pPr>
            <w:r w:rsidRPr="00C26746">
              <w:rPr>
                <w:b/>
                <w:sz w:val="18"/>
                <w:lang w:val="es-ES"/>
              </w:rPr>
              <w:t>Procedencia:</w:t>
            </w:r>
            <w:r w:rsidRPr="00C26746">
              <w:rPr>
                <w:b/>
                <w:color w:val="0000FF"/>
                <w:sz w:val="18"/>
                <w:lang w:val="es-ES"/>
              </w:rPr>
              <w:t xml:space="preserve"> </w:t>
            </w:r>
            <w:hyperlink r:id="rId209">
              <w:r w:rsidRPr="00C26746">
                <w:rPr>
                  <w:color w:val="0000FF"/>
                  <w:spacing w:val="-1"/>
                  <w:sz w:val="18"/>
                  <w:lang w:val="es-ES"/>
                </w:rPr>
                <w:t>https://lenguajeyotrasluces.</w:t>
              </w:r>
            </w:hyperlink>
            <w:hyperlink r:id="rId210">
              <w:r w:rsidRPr="00C26746">
                <w:rPr>
                  <w:color w:val="0000FF"/>
                  <w:spacing w:val="-1"/>
                  <w:sz w:val="18"/>
                  <w:lang w:val="es-ES"/>
                </w:rPr>
                <w:t xml:space="preserve"> </w:t>
              </w:r>
              <w:r w:rsidRPr="00C26746">
                <w:rPr>
                  <w:color w:val="0000FF"/>
                  <w:sz w:val="18"/>
                  <w:lang w:val="es-ES"/>
                </w:rPr>
                <w:t>com/2016/01/17/reglas-</w:t>
              </w:r>
            </w:hyperlink>
            <w:hyperlink r:id="rId211">
              <w:r w:rsidRPr="00C26746">
                <w:rPr>
                  <w:color w:val="0000FF"/>
                  <w:sz w:val="18"/>
                  <w:lang w:val="es-ES"/>
                </w:rPr>
                <w:t xml:space="preserve"> acentuacion-en-espanol-</w:t>
              </w:r>
            </w:hyperlink>
            <w:hyperlink r:id="rId212">
              <w:r w:rsidRPr="00C26746">
                <w:rPr>
                  <w:color w:val="0000FF"/>
                  <w:sz w:val="18"/>
                  <w:lang w:val="es-ES"/>
                </w:rPr>
                <w:t xml:space="preserve"> infografia</w:t>
              </w:r>
              <w:r w:rsidRPr="00C26746">
                <w:rPr>
                  <w:sz w:val="18"/>
                  <w:lang w:val="es-ES"/>
                </w:rPr>
                <w:t>/</w:t>
              </w:r>
            </w:hyperlink>
          </w:p>
        </w:tc>
        <w:tc>
          <w:tcPr>
            <w:tcW w:w="1678" w:type="dxa"/>
            <w:gridSpan w:val="3"/>
            <w:vMerge w:val="restart"/>
          </w:tcPr>
          <w:p w:rsidR="00793B93" w:rsidRPr="00C26746" w:rsidRDefault="00793B93">
            <w:pPr>
              <w:pStyle w:val="TableParagraph"/>
              <w:spacing w:before="6"/>
              <w:ind w:left="0"/>
              <w:rPr>
                <w:rFonts w:ascii="Arial"/>
                <w:b/>
                <w:sz w:val="6"/>
                <w:lang w:val="es-ES"/>
              </w:rPr>
            </w:pPr>
          </w:p>
          <w:p w:rsidR="00793B93" w:rsidRDefault="00445434">
            <w:pPr>
              <w:pStyle w:val="TableParagraph"/>
              <w:spacing w:before="0"/>
              <w:ind w:left="184"/>
              <w:rPr>
                <w:rFonts w:ascii="Arial"/>
                <w:sz w:val="20"/>
              </w:rPr>
            </w:pPr>
            <w:r>
              <w:rPr>
                <w:rFonts w:ascii="Arial"/>
                <w:sz w:val="20"/>
              </w:rPr>
            </w:r>
            <w:r>
              <w:rPr>
                <w:rFonts w:ascii="Arial"/>
                <w:sz w:val="20"/>
              </w:rPr>
              <w:pict>
                <v:group id="_x0000_s1044" style="width:67.35pt;height:90.25pt;mso-position-horizontal-relative:char;mso-position-vertical-relative:line" coordsize="1347,1805">
                  <v:shape id="_x0000_s1046" type="#_x0000_t75" alt="clases de palabras" style="position:absolute;left:45;top:45;width:1257;height:1715">
                    <v:imagedata r:id="rId213" o:title=""/>
                  </v:shape>
                  <v:rect id="_x0000_s1045" style="position:absolute;left:22;top:22;width:1302;height:1760" filled="f" strokecolor="purple" strokeweight="2.25pt"/>
                  <w10:wrap type="none"/>
                  <w10:anchorlock/>
                </v:group>
              </w:pict>
            </w:r>
          </w:p>
          <w:p w:rsidR="00793B93" w:rsidRDefault="00660F1E">
            <w:pPr>
              <w:pStyle w:val="TableParagraph"/>
              <w:spacing w:before="40" w:line="209" w:lineRule="exact"/>
              <w:ind w:left="350"/>
              <w:rPr>
                <w:sz w:val="20"/>
              </w:rPr>
            </w:pPr>
            <w:r>
              <w:rPr>
                <w:sz w:val="20"/>
              </w:rPr>
              <w:t>RECURSO 2</w:t>
            </w:r>
          </w:p>
        </w:tc>
        <w:tc>
          <w:tcPr>
            <w:tcW w:w="2610" w:type="dxa"/>
            <w:vMerge w:val="restart"/>
          </w:tcPr>
          <w:p w:rsidR="00793B93" w:rsidRDefault="00793B93">
            <w:pPr>
              <w:pStyle w:val="TableParagraph"/>
              <w:spacing w:before="2"/>
              <w:ind w:left="0"/>
              <w:rPr>
                <w:rFonts w:ascii="Arial"/>
                <w:b/>
                <w:sz w:val="19"/>
              </w:rPr>
            </w:pPr>
          </w:p>
          <w:p w:rsidR="00793B93" w:rsidRDefault="00660F1E">
            <w:pPr>
              <w:pStyle w:val="TableParagraph"/>
              <w:numPr>
                <w:ilvl w:val="0"/>
                <w:numId w:val="13"/>
              </w:numPr>
              <w:tabs>
                <w:tab w:val="left" w:pos="581"/>
              </w:tabs>
              <w:spacing w:before="0"/>
              <w:ind w:hanging="283"/>
              <w:rPr>
                <w:sz w:val="18"/>
              </w:rPr>
            </w:pPr>
            <w:r>
              <w:rPr>
                <w:sz w:val="18"/>
              </w:rPr>
              <w:t>Autoría: Olga</w:t>
            </w:r>
            <w:r>
              <w:rPr>
                <w:spacing w:val="-10"/>
                <w:sz w:val="18"/>
              </w:rPr>
              <w:t xml:space="preserve"> </w:t>
            </w:r>
            <w:r>
              <w:rPr>
                <w:sz w:val="18"/>
              </w:rPr>
              <w:t>Taboada</w:t>
            </w:r>
          </w:p>
          <w:p w:rsidR="00793B93" w:rsidRDefault="00660F1E">
            <w:pPr>
              <w:pStyle w:val="TableParagraph"/>
              <w:numPr>
                <w:ilvl w:val="0"/>
                <w:numId w:val="13"/>
              </w:numPr>
              <w:tabs>
                <w:tab w:val="left" w:pos="581"/>
              </w:tabs>
              <w:spacing w:before="18"/>
              <w:ind w:hanging="283"/>
              <w:rPr>
                <w:sz w:val="18"/>
              </w:rPr>
            </w:pPr>
            <w:r>
              <w:rPr>
                <w:sz w:val="18"/>
              </w:rPr>
              <w:t>Licenza: CC</w:t>
            </w:r>
            <w:r>
              <w:rPr>
                <w:spacing w:val="-5"/>
                <w:sz w:val="18"/>
              </w:rPr>
              <w:t xml:space="preserve"> </w:t>
            </w:r>
            <w:r>
              <w:rPr>
                <w:sz w:val="18"/>
              </w:rPr>
              <w:t>BY-NC</w:t>
            </w:r>
          </w:p>
          <w:p w:rsidR="00793B93" w:rsidRPr="00C26746" w:rsidRDefault="00660F1E">
            <w:pPr>
              <w:pStyle w:val="TableParagraph"/>
              <w:numPr>
                <w:ilvl w:val="0"/>
                <w:numId w:val="13"/>
              </w:numPr>
              <w:tabs>
                <w:tab w:val="left" w:pos="581"/>
              </w:tabs>
              <w:spacing w:before="21"/>
              <w:ind w:right="194" w:hanging="283"/>
              <w:rPr>
                <w:sz w:val="18"/>
                <w:lang w:val="es-ES"/>
              </w:rPr>
            </w:pPr>
            <w:r w:rsidRPr="00C26746">
              <w:rPr>
                <w:b/>
                <w:sz w:val="18"/>
                <w:lang w:val="es-ES"/>
              </w:rPr>
              <w:t>Procedencia:</w:t>
            </w:r>
            <w:r w:rsidRPr="00C26746">
              <w:rPr>
                <w:b/>
                <w:color w:val="0000FF"/>
                <w:sz w:val="18"/>
                <w:lang w:val="es-ES"/>
              </w:rPr>
              <w:t xml:space="preserve"> </w:t>
            </w:r>
            <w:hyperlink r:id="rId214">
              <w:r w:rsidRPr="00C26746">
                <w:rPr>
                  <w:color w:val="0000FF"/>
                  <w:spacing w:val="-1"/>
                  <w:sz w:val="18"/>
                  <w:lang w:val="es-ES"/>
                </w:rPr>
                <w:t>http://clasedeolgataboada.b</w:t>
              </w:r>
            </w:hyperlink>
            <w:hyperlink r:id="rId215">
              <w:r w:rsidRPr="00C26746">
                <w:rPr>
                  <w:color w:val="0000FF"/>
                  <w:spacing w:val="-1"/>
                  <w:sz w:val="18"/>
                  <w:lang w:val="es-ES"/>
                </w:rPr>
                <w:t xml:space="preserve"> </w:t>
              </w:r>
              <w:r w:rsidRPr="00C26746">
                <w:rPr>
                  <w:color w:val="0000FF"/>
                  <w:sz w:val="18"/>
                  <w:lang w:val="es-ES"/>
                </w:rPr>
                <w:t>logspot.com.es/p/lengua-</w:t>
              </w:r>
            </w:hyperlink>
            <w:hyperlink r:id="rId216">
              <w:r w:rsidRPr="00C26746">
                <w:rPr>
                  <w:color w:val="0000FF"/>
                  <w:sz w:val="18"/>
                  <w:lang w:val="es-ES"/>
                </w:rPr>
                <w:t xml:space="preserve"> conceptos.html</w:t>
              </w:r>
            </w:hyperlink>
          </w:p>
        </w:tc>
      </w:tr>
      <w:tr w:rsidR="00793B93">
        <w:trPr>
          <w:trHeight w:val="340"/>
        </w:trPr>
        <w:tc>
          <w:tcPr>
            <w:tcW w:w="1706" w:type="dxa"/>
            <w:gridSpan w:val="5"/>
            <w:tcBorders>
              <w:top w:val="nil"/>
            </w:tcBorders>
          </w:tcPr>
          <w:p w:rsidR="00793B93" w:rsidRDefault="00660F1E">
            <w:pPr>
              <w:pStyle w:val="TableParagraph"/>
              <w:spacing w:before="99"/>
              <w:ind w:left="364"/>
              <w:rPr>
                <w:sz w:val="20"/>
              </w:rPr>
            </w:pPr>
            <w:r>
              <w:rPr>
                <w:sz w:val="20"/>
              </w:rPr>
              <w:t>RECURSO 1</w:t>
            </w:r>
          </w:p>
        </w:tc>
        <w:tc>
          <w:tcPr>
            <w:tcW w:w="2510" w:type="dxa"/>
            <w:vMerge/>
            <w:tcBorders>
              <w:top w:val="nil"/>
            </w:tcBorders>
          </w:tcPr>
          <w:p w:rsidR="00793B93" w:rsidRDefault="00793B93">
            <w:pPr>
              <w:rPr>
                <w:sz w:val="2"/>
                <w:szCs w:val="2"/>
              </w:rPr>
            </w:pPr>
          </w:p>
        </w:tc>
        <w:tc>
          <w:tcPr>
            <w:tcW w:w="1678" w:type="dxa"/>
            <w:gridSpan w:val="3"/>
            <w:vMerge/>
            <w:tcBorders>
              <w:top w:val="nil"/>
            </w:tcBorders>
          </w:tcPr>
          <w:p w:rsidR="00793B93" w:rsidRDefault="00793B93">
            <w:pPr>
              <w:rPr>
                <w:sz w:val="2"/>
                <w:szCs w:val="2"/>
              </w:rPr>
            </w:pPr>
          </w:p>
        </w:tc>
        <w:tc>
          <w:tcPr>
            <w:tcW w:w="2610" w:type="dxa"/>
            <w:vMerge/>
            <w:tcBorders>
              <w:top w:val="nil"/>
            </w:tcBorders>
          </w:tcPr>
          <w:p w:rsidR="00793B93" w:rsidRDefault="00793B93">
            <w:pPr>
              <w:rPr>
                <w:sz w:val="2"/>
                <w:szCs w:val="2"/>
              </w:rPr>
            </w:pPr>
          </w:p>
        </w:tc>
      </w:tr>
      <w:tr w:rsidR="00793B93" w:rsidRPr="005F64F6">
        <w:trPr>
          <w:trHeight w:val="1040"/>
        </w:trPr>
        <w:tc>
          <w:tcPr>
            <w:tcW w:w="261" w:type="dxa"/>
            <w:gridSpan w:val="2"/>
            <w:tcBorders>
              <w:bottom w:val="nil"/>
              <w:right w:val="single" w:sz="18" w:space="0" w:color="800080"/>
            </w:tcBorders>
          </w:tcPr>
          <w:p w:rsidR="00793B93" w:rsidRDefault="00793B93">
            <w:pPr>
              <w:pStyle w:val="TableParagraph"/>
              <w:spacing w:before="0"/>
              <w:ind w:left="0"/>
              <w:rPr>
                <w:rFonts w:ascii="Times New Roman"/>
                <w:sz w:val="18"/>
              </w:rPr>
            </w:pPr>
          </w:p>
        </w:tc>
        <w:tc>
          <w:tcPr>
            <w:tcW w:w="1172" w:type="dxa"/>
            <w:tcBorders>
              <w:left w:val="single" w:sz="18" w:space="0" w:color="800080"/>
              <w:bottom w:val="single" w:sz="18" w:space="0" w:color="800080"/>
              <w:right w:val="single" w:sz="18" w:space="0" w:color="800080"/>
            </w:tcBorders>
          </w:tcPr>
          <w:p w:rsidR="00793B93" w:rsidRDefault="00793B93">
            <w:pPr>
              <w:pStyle w:val="TableParagraph"/>
              <w:spacing w:before="3"/>
              <w:ind w:left="0"/>
              <w:rPr>
                <w:rFonts w:ascii="Arial"/>
                <w:b/>
                <w:sz w:val="5"/>
              </w:rPr>
            </w:pPr>
          </w:p>
          <w:p w:rsidR="00793B93" w:rsidRDefault="00660F1E">
            <w:pPr>
              <w:pStyle w:val="TableParagraph"/>
              <w:spacing w:before="0"/>
              <w:ind w:left="20" w:right="-20"/>
              <w:rPr>
                <w:rFonts w:ascii="Arial"/>
                <w:sz w:val="20"/>
              </w:rPr>
            </w:pPr>
            <w:r>
              <w:rPr>
                <w:rFonts w:ascii="Arial"/>
                <w:noProof/>
                <w:sz w:val="20"/>
                <w:lang w:val="es-ES" w:eastAsia="es-ES"/>
              </w:rPr>
              <w:drawing>
                <wp:inline distT="0" distB="0" distL="0" distR="0">
                  <wp:extent cx="715073" cy="621791"/>
                  <wp:effectExtent l="0" t="0" r="0" b="0"/>
                  <wp:docPr id="5" name="image29.jpeg" descr="Clasificacion-semntica-dos-substan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jpeg"/>
                          <pic:cNvPicPr/>
                        </pic:nvPicPr>
                        <pic:blipFill>
                          <a:blip r:embed="rId217" cstate="print"/>
                          <a:stretch>
                            <a:fillRect/>
                          </a:stretch>
                        </pic:blipFill>
                        <pic:spPr>
                          <a:xfrm>
                            <a:off x="0" y="0"/>
                            <a:ext cx="715073" cy="621791"/>
                          </a:xfrm>
                          <a:prstGeom prst="rect">
                            <a:avLst/>
                          </a:prstGeom>
                        </pic:spPr>
                      </pic:pic>
                    </a:graphicData>
                  </a:graphic>
                </wp:inline>
              </w:drawing>
            </w:r>
          </w:p>
        </w:tc>
        <w:tc>
          <w:tcPr>
            <w:tcW w:w="274" w:type="dxa"/>
            <w:gridSpan w:val="2"/>
            <w:tcBorders>
              <w:left w:val="single" w:sz="18" w:space="0" w:color="800080"/>
              <w:bottom w:val="nil"/>
            </w:tcBorders>
          </w:tcPr>
          <w:p w:rsidR="00793B93" w:rsidRDefault="00793B93">
            <w:pPr>
              <w:pStyle w:val="TableParagraph"/>
              <w:spacing w:before="0"/>
              <w:ind w:left="0"/>
              <w:rPr>
                <w:rFonts w:ascii="Times New Roman"/>
                <w:sz w:val="18"/>
              </w:rPr>
            </w:pPr>
          </w:p>
        </w:tc>
        <w:tc>
          <w:tcPr>
            <w:tcW w:w="2510" w:type="dxa"/>
            <w:vMerge w:val="restart"/>
          </w:tcPr>
          <w:p w:rsidR="00793B93" w:rsidRDefault="00793B93">
            <w:pPr>
              <w:pStyle w:val="TableParagraph"/>
              <w:spacing w:before="0"/>
              <w:ind w:left="0"/>
              <w:rPr>
                <w:rFonts w:ascii="Arial"/>
                <w:b/>
                <w:sz w:val="20"/>
              </w:rPr>
            </w:pPr>
          </w:p>
          <w:p w:rsidR="00793B93" w:rsidRDefault="00660F1E">
            <w:pPr>
              <w:pStyle w:val="TableParagraph"/>
              <w:numPr>
                <w:ilvl w:val="0"/>
                <w:numId w:val="12"/>
              </w:numPr>
              <w:tabs>
                <w:tab w:val="left" w:pos="516"/>
              </w:tabs>
              <w:spacing w:before="127"/>
              <w:ind w:hanging="283"/>
              <w:rPr>
                <w:sz w:val="18"/>
              </w:rPr>
            </w:pPr>
            <w:r>
              <w:rPr>
                <w:sz w:val="18"/>
              </w:rPr>
              <w:t>Autoría: Pilar Ponte</w:t>
            </w:r>
            <w:r>
              <w:rPr>
                <w:spacing w:val="-15"/>
                <w:sz w:val="18"/>
              </w:rPr>
              <w:t xml:space="preserve"> </w:t>
            </w:r>
            <w:r>
              <w:rPr>
                <w:sz w:val="18"/>
              </w:rPr>
              <w:t>Patiño</w:t>
            </w:r>
          </w:p>
          <w:p w:rsidR="00793B93" w:rsidRDefault="00660F1E">
            <w:pPr>
              <w:pStyle w:val="TableParagraph"/>
              <w:numPr>
                <w:ilvl w:val="0"/>
                <w:numId w:val="12"/>
              </w:numPr>
              <w:tabs>
                <w:tab w:val="left" w:pos="516"/>
              </w:tabs>
              <w:spacing w:before="19"/>
              <w:ind w:hanging="283"/>
              <w:rPr>
                <w:sz w:val="18"/>
              </w:rPr>
            </w:pPr>
            <w:r>
              <w:rPr>
                <w:sz w:val="18"/>
              </w:rPr>
              <w:t>Licenza: CC</w:t>
            </w:r>
            <w:r>
              <w:rPr>
                <w:spacing w:val="-6"/>
                <w:sz w:val="18"/>
              </w:rPr>
              <w:t xml:space="preserve"> </w:t>
            </w:r>
            <w:r>
              <w:rPr>
                <w:sz w:val="18"/>
              </w:rPr>
              <w:t>BY-NC-SA</w:t>
            </w:r>
          </w:p>
          <w:p w:rsidR="00793B93" w:rsidRDefault="00660F1E">
            <w:pPr>
              <w:pStyle w:val="TableParagraph"/>
              <w:numPr>
                <w:ilvl w:val="0"/>
                <w:numId w:val="12"/>
              </w:numPr>
              <w:tabs>
                <w:tab w:val="left" w:pos="516"/>
              </w:tabs>
              <w:spacing w:before="21"/>
              <w:ind w:right="226" w:hanging="283"/>
              <w:rPr>
                <w:sz w:val="18"/>
              </w:rPr>
            </w:pPr>
            <w:r w:rsidRPr="00C26746">
              <w:rPr>
                <w:b/>
                <w:sz w:val="18"/>
                <w:lang w:val="es-ES"/>
              </w:rPr>
              <w:t>Procedencia:</w:t>
            </w:r>
            <w:r w:rsidRPr="00C26746">
              <w:rPr>
                <w:b/>
                <w:color w:val="0000FF"/>
                <w:sz w:val="18"/>
                <w:lang w:val="es-ES"/>
              </w:rPr>
              <w:t xml:space="preserve"> </w:t>
            </w:r>
            <w:hyperlink r:id="rId218">
              <w:r w:rsidRPr="00C26746">
                <w:rPr>
                  <w:color w:val="0000FF"/>
                  <w:spacing w:val="-1"/>
                  <w:sz w:val="18"/>
                  <w:lang w:val="es-ES"/>
                </w:rPr>
                <w:t>http://aprofa.blogspot.com.</w:t>
              </w:r>
            </w:hyperlink>
            <w:hyperlink r:id="rId219">
              <w:r w:rsidRPr="00C26746">
                <w:rPr>
                  <w:color w:val="0000FF"/>
                  <w:spacing w:val="-1"/>
                  <w:sz w:val="18"/>
                  <w:lang w:val="es-ES"/>
                </w:rPr>
                <w:t xml:space="preserve"> </w:t>
              </w:r>
              <w:r>
                <w:rPr>
                  <w:color w:val="0000FF"/>
                  <w:sz w:val="18"/>
                </w:rPr>
                <w:t>es</w:t>
              </w:r>
            </w:hyperlink>
          </w:p>
        </w:tc>
        <w:tc>
          <w:tcPr>
            <w:tcW w:w="1678" w:type="dxa"/>
            <w:gridSpan w:val="3"/>
            <w:vMerge w:val="restart"/>
          </w:tcPr>
          <w:p w:rsidR="00793B93" w:rsidRDefault="00793B93">
            <w:pPr>
              <w:pStyle w:val="TableParagraph"/>
              <w:spacing w:before="6"/>
              <w:ind w:left="0"/>
              <w:rPr>
                <w:rFonts w:ascii="Arial"/>
                <w:b/>
                <w:sz w:val="6"/>
              </w:rPr>
            </w:pPr>
          </w:p>
          <w:p w:rsidR="00793B93" w:rsidRDefault="00445434">
            <w:pPr>
              <w:pStyle w:val="TableParagraph"/>
              <w:spacing w:before="0"/>
              <w:ind w:left="146"/>
              <w:rPr>
                <w:rFonts w:ascii="Arial"/>
                <w:sz w:val="20"/>
              </w:rPr>
            </w:pPr>
            <w:r>
              <w:rPr>
                <w:rFonts w:ascii="Arial"/>
                <w:sz w:val="20"/>
              </w:rPr>
            </w:r>
            <w:r>
              <w:rPr>
                <w:rFonts w:ascii="Arial"/>
                <w:sz w:val="20"/>
              </w:rPr>
              <w:pict>
                <v:group id="_x0000_s1041" style="width:72.7pt;height:65.2pt;mso-position-horizontal-relative:char;mso-position-vertical-relative:line" coordsize="1454,1304">
                  <v:shape id="_x0000_s1043" type="#_x0000_t75" alt="Persoal_tónico1.jpg" style="position:absolute;left:45;top:45;width:1364;height:1214">
                    <v:imagedata r:id="rId220" o:title=""/>
                  </v:shape>
                  <v:rect id="_x0000_s1042" style="position:absolute;left:22;top:22;width:1409;height:1259" filled="f" strokecolor="purple" strokeweight="2.25pt"/>
                  <w10:wrap type="none"/>
                  <w10:anchorlock/>
                </v:group>
              </w:pict>
            </w:r>
          </w:p>
          <w:p w:rsidR="00793B93" w:rsidRDefault="00660F1E">
            <w:pPr>
              <w:pStyle w:val="TableParagraph"/>
              <w:spacing w:before="100"/>
              <w:ind w:left="400"/>
              <w:rPr>
                <w:sz w:val="20"/>
              </w:rPr>
            </w:pPr>
            <w:r>
              <w:rPr>
                <w:sz w:val="20"/>
              </w:rPr>
              <w:t>RECURSO 4</w:t>
            </w:r>
          </w:p>
        </w:tc>
        <w:tc>
          <w:tcPr>
            <w:tcW w:w="2610" w:type="dxa"/>
            <w:vMerge w:val="restart"/>
          </w:tcPr>
          <w:p w:rsidR="00793B93" w:rsidRDefault="00793B93">
            <w:pPr>
              <w:pStyle w:val="TableParagraph"/>
              <w:spacing w:before="2"/>
              <w:ind w:left="0"/>
              <w:rPr>
                <w:rFonts w:ascii="Arial"/>
                <w:b/>
                <w:sz w:val="16"/>
              </w:rPr>
            </w:pPr>
          </w:p>
          <w:p w:rsidR="00793B93" w:rsidRDefault="00660F1E">
            <w:pPr>
              <w:pStyle w:val="TableParagraph"/>
              <w:numPr>
                <w:ilvl w:val="0"/>
                <w:numId w:val="11"/>
              </w:numPr>
              <w:tabs>
                <w:tab w:val="left" w:pos="581"/>
              </w:tabs>
              <w:spacing w:before="0"/>
              <w:ind w:hanging="283"/>
              <w:rPr>
                <w:sz w:val="18"/>
              </w:rPr>
            </w:pPr>
            <w:r>
              <w:rPr>
                <w:sz w:val="18"/>
              </w:rPr>
              <w:t>Autoría:</w:t>
            </w:r>
          </w:p>
          <w:p w:rsidR="00793B93" w:rsidRDefault="00660F1E">
            <w:pPr>
              <w:pStyle w:val="TableParagraph"/>
              <w:numPr>
                <w:ilvl w:val="0"/>
                <w:numId w:val="11"/>
              </w:numPr>
              <w:tabs>
                <w:tab w:val="left" w:pos="581"/>
              </w:tabs>
              <w:spacing w:before="59"/>
              <w:ind w:hanging="283"/>
              <w:rPr>
                <w:b/>
                <w:sz w:val="18"/>
              </w:rPr>
            </w:pPr>
            <w:r>
              <w:rPr>
                <w:sz w:val="18"/>
              </w:rPr>
              <w:t xml:space="preserve">Licenza:  </w:t>
            </w:r>
            <w:r>
              <w:rPr>
                <w:b/>
                <w:sz w:val="18"/>
              </w:rPr>
              <w:t>CC BY-SA</w:t>
            </w:r>
            <w:r>
              <w:rPr>
                <w:b/>
                <w:spacing w:val="-29"/>
                <w:sz w:val="18"/>
              </w:rPr>
              <w:t xml:space="preserve"> </w:t>
            </w:r>
            <w:r>
              <w:rPr>
                <w:b/>
                <w:sz w:val="18"/>
              </w:rPr>
              <w:t>3.0</w:t>
            </w:r>
          </w:p>
          <w:p w:rsidR="00793B93" w:rsidRPr="00C26746" w:rsidRDefault="00660F1E">
            <w:pPr>
              <w:pStyle w:val="TableParagraph"/>
              <w:numPr>
                <w:ilvl w:val="0"/>
                <w:numId w:val="11"/>
              </w:numPr>
              <w:tabs>
                <w:tab w:val="left" w:pos="581"/>
              </w:tabs>
              <w:spacing w:before="59"/>
              <w:ind w:right="187" w:hanging="283"/>
              <w:rPr>
                <w:sz w:val="18"/>
                <w:lang w:val="es-ES"/>
              </w:rPr>
            </w:pPr>
            <w:r w:rsidRPr="00C26746">
              <w:rPr>
                <w:b/>
                <w:sz w:val="18"/>
                <w:lang w:val="es-ES"/>
              </w:rPr>
              <w:t>Procedencia:</w:t>
            </w:r>
            <w:r w:rsidRPr="00C26746">
              <w:rPr>
                <w:b/>
                <w:color w:val="0000FF"/>
                <w:sz w:val="18"/>
                <w:lang w:val="es-ES"/>
              </w:rPr>
              <w:t xml:space="preserve"> </w:t>
            </w:r>
            <w:hyperlink r:id="rId221">
              <w:r w:rsidRPr="00C26746">
                <w:rPr>
                  <w:color w:val="0000FF"/>
                  <w:spacing w:val="-1"/>
                  <w:sz w:val="18"/>
                  <w:lang w:val="es-ES"/>
                </w:rPr>
                <w:t>https://gl.wikibooks.org/wiki/</w:t>
              </w:r>
            </w:hyperlink>
            <w:hyperlink r:id="rId222">
              <w:r w:rsidRPr="00C26746">
                <w:rPr>
                  <w:color w:val="0000FF"/>
                  <w:spacing w:val="-1"/>
                  <w:sz w:val="18"/>
                  <w:lang w:val="es-ES"/>
                </w:rPr>
                <w:t xml:space="preserve"> </w:t>
              </w:r>
              <w:r w:rsidRPr="00C26746">
                <w:rPr>
                  <w:color w:val="0000FF"/>
                  <w:sz w:val="18"/>
                  <w:lang w:val="es-ES"/>
                </w:rPr>
                <w:t>Curso_de_lingua_galega/</w:t>
              </w:r>
            </w:hyperlink>
          </w:p>
        </w:tc>
      </w:tr>
      <w:tr w:rsidR="00793B93">
        <w:trPr>
          <w:trHeight w:val="720"/>
        </w:trPr>
        <w:tc>
          <w:tcPr>
            <w:tcW w:w="1706" w:type="dxa"/>
            <w:gridSpan w:val="5"/>
            <w:tcBorders>
              <w:top w:val="nil"/>
            </w:tcBorders>
          </w:tcPr>
          <w:p w:rsidR="00793B93" w:rsidRPr="00C26746" w:rsidRDefault="00793B93">
            <w:pPr>
              <w:pStyle w:val="TableParagraph"/>
              <w:spacing w:before="0"/>
              <w:ind w:left="0"/>
              <w:rPr>
                <w:rFonts w:ascii="Arial"/>
                <w:b/>
                <w:lang w:val="es-ES"/>
              </w:rPr>
            </w:pPr>
          </w:p>
          <w:p w:rsidR="00793B93" w:rsidRDefault="00660F1E">
            <w:pPr>
              <w:pStyle w:val="TableParagraph"/>
              <w:spacing w:before="180"/>
              <w:ind w:left="365"/>
              <w:rPr>
                <w:sz w:val="20"/>
              </w:rPr>
            </w:pPr>
            <w:r>
              <w:rPr>
                <w:sz w:val="20"/>
              </w:rPr>
              <w:t>RECURSO 3</w:t>
            </w:r>
          </w:p>
        </w:tc>
        <w:tc>
          <w:tcPr>
            <w:tcW w:w="2510" w:type="dxa"/>
            <w:vMerge/>
            <w:tcBorders>
              <w:top w:val="nil"/>
            </w:tcBorders>
          </w:tcPr>
          <w:p w:rsidR="00793B93" w:rsidRDefault="00793B93">
            <w:pPr>
              <w:rPr>
                <w:sz w:val="2"/>
                <w:szCs w:val="2"/>
              </w:rPr>
            </w:pPr>
          </w:p>
        </w:tc>
        <w:tc>
          <w:tcPr>
            <w:tcW w:w="1678" w:type="dxa"/>
            <w:gridSpan w:val="3"/>
            <w:vMerge/>
            <w:tcBorders>
              <w:top w:val="nil"/>
            </w:tcBorders>
          </w:tcPr>
          <w:p w:rsidR="00793B93" w:rsidRDefault="00793B93">
            <w:pPr>
              <w:rPr>
                <w:sz w:val="2"/>
                <w:szCs w:val="2"/>
              </w:rPr>
            </w:pPr>
          </w:p>
        </w:tc>
        <w:tc>
          <w:tcPr>
            <w:tcW w:w="2610" w:type="dxa"/>
            <w:vMerge/>
            <w:tcBorders>
              <w:top w:val="nil"/>
            </w:tcBorders>
          </w:tcPr>
          <w:p w:rsidR="00793B93" w:rsidRDefault="00793B93">
            <w:pPr>
              <w:rPr>
                <w:sz w:val="2"/>
                <w:szCs w:val="2"/>
              </w:rPr>
            </w:pPr>
          </w:p>
        </w:tc>
      </w:tr>
      <w:tr w:rsidR="00793B93" w:rsidRPr="005F64F6">
        <w:trPr>
          <w:trHeight w:val="2300"/>
        </w:trPr>
        <w:tc>
          <w:tcPr>
            <w:tcW w:w="1706" w:type="dxa"/>
            <w:gridSpan w:val="5"/>
          </w:tcPr>
          <w:p w:rsidR="00793B93" w:rsidRDefault="00793B93">
            <w:pPr>
              <w:pStyle w:val="TableParagraph"/>
              <w:spacing w:before="6"/>
              <w:ind w:left="0"/>
              <w:rPr>
                <w:rFonts w:ascii="Arial"/>
                <w:b/>
                <w:sz w:val="6"/>
              </w:rPr>
            </w:pPr>
          </w:p>
          <w:p w:rsidR="00793B93" w:rsidRDefault="00445434">
            <w:pPr>
              <w:pStyle w:val="TableParagraph"/>
              <w:spacing w:before="0"/>
              <w:ind w:left="184"/>
              <w:rPr>
                <w:rFonts w:ascii="Arial"/>
                <w:sz w:val="20"/>
              </w:rPr>
            </w:pPr>
            <w:r>
              <w:rPr>
                <w:rFonts w:ascii="Arial"/>
                <w:sz w:val="20"/>
              </w:rPr>
            </w:r>
            <w:r>
              <w:rPr>
                <w:rFonts w:ascii="Arial"/>
                <w:sz w:val="20"/>
              </w:rPr>
              <w:pict>
                <v:group id="_x0000_s1038" style="width:69.45pt;height:61.5pt;mso-position-horizontal-relative:char;mso-position-vertical-relative:line" coordsize="1389,1230">
                  <v:shape id="_x0000_s1040" type="#_x0000_t75" alt="Persoal_átono1.jpg" style="position:absolute;left:45;top:45;width:1299;height:1140">
                    <v:imagedata r:id="rId223" o:title=""/>
                  </v:shape>
                  <v:rect id="_x0000_s1039" style="position:absolute;left:22;top:22;width:1344;height:1185" filled="f" strokecolor="purple" strokeweight="2.25pt"/>
                  <w10:wrap type="none"/>
                  <w10:anchorlock/>
                </v:group>
              </w:pict>
            </w:r>
          </w:p>
          <w:p w:rsidR="00793B93" w:rsidRDefault="00793B93">
            <w:pPr>
              <w:pStyle w:val="TableParagraph"/>
              <w:spacing w:before="0"/>
              <w:ind w:left="0"/>
              <w:rPr>
                <w:rFonts w:ascii="Arial"/>
                <w:b/>
              </w:rPr>
            </w:pPr>
          </w:p>
          <w:p w:rsidR="00793B93" w:rsidRDefault="00793B93">
            <w:pPr>
              <w:pStyle w:val="TableParagraph"/>
              <w:spacing w:before="0"/>
              <w:ind w:left="0"/>
              <w:rPr>
                <w:rFonts w:ascii="Arial"/>
                <w:b/>
              </w:rPr>
            </w:pPr>
          </w:p>
          <w:p w:rsidR="00793B93" w:rsidRDefault="00793B93">
            <w:pPr>
              <w:pStyle w:val="TableParagraph"/>
              <w:spacing w:before="3"/>
              <w:ind w:left="0"/>
              <w:rPr>
                <w:rFonts w:ascii="Arial"/>
                <w:b/>
                <w:sz w:val="17"/>
              </w:rPr>
            </w:pPr>
          </w:p>
          <w:p w:rsidR="00793B93" w:rsidRDefault="00660F1E">
            <w:pPr>
              <w:pStyle w:val="TableParagraph"/>
              <w:spacing w:before="0"/>
              <w:ind w:left="399"/>
              <w:rPr>
                <w:sz w:val="20"/>
              </w:rPr>
            </w:pPr>
            <w:r>
              <w:rPr>
                <w:sz w:val="20"/>
              </w:rPr>
              <w:t>RECURSO 5</w:t>
            </w:r>
          </w:p>
        </w:tc>
        <w:tc>
          <w:tcPr>
            <w:tcW w:w="2510" w:type="dxa"/>
          </w:tcPr>
          <w:p w:rsidR="00793B93" w:rsidRDefault="00793B93">
            <w:pPr>
              <w:pStyle w:val="TableParagraph"/>
              <w:spacing w:before="0"/>
              <w:ind w:left="0"/>
              <w:rPr>
                <w:rFonts w:ascii="Arial"/>
                <w:b/>
                <w:sz w:val="20"/>
              </w:rPr>
            </w:pPr>
          </w:p>
          <w:p w:rsidR="00793B93" w:rsidRDefault="00793B93">
            <w:pPr>
              <w:pStyle w:val="TableParagraph"/>
              <w:spacing w:before="10"/>
              <w:ind w:left="0"/>
              <w:rPr>
                <w:rFonts w:ascii="Arial"/>
                <w:b/>
                <w:sz w:val="15"/>
              </w:rPr>
            </w:pPr>
          </w:p>
          <w:p w:rsidR="00793B93" w:rsidRDefault="00660F1E">
            <w:pPr>
              <w:pStyle w:val="TableParagraph"/>
              <w:numPr>
                <w:ilvl w:val="0"/>
                <w:numId w:val="10"/>
              </w:numPr>
              <w:tabs>
                <w:tab w:val="left" w:pos="516"/>
              </w:tabs>
              <w:spacing w:before="0"/>
              <w:ind w:hanging="283"/>
              <w:rPr>
                <w:sz w:val="18"/>
              </w:rPr>
            </w:pPr>
            <w:r>
              <w:rPr>
                <w:sz w:val="18"/>
              </w:rPr>
              <w:t>Autoría:</w:t>
            </w:r>
          </w:p>
          <w:p w:rsidR="00793B93" w:rsidRDefault="00660F1E">
            <w:pPr>
              <w:pStyle w:val="TableParagraph"/>
              <w:numPr>
                <w:ilvl w:val="0"/>
                <w:numId w:val="10"/>
              </w:numPr>
              <w:tabs>
                <w:tab w:val="left" w:pos="516"/>
              </w:tabs>
              <w:spacing w:before="59"/>
              <w:ind w:hanging="283"/>
              <w:rPr>
                <w:b/>
                <w:sz w:val="18"/>
              </w:rPr>
            </w:pPr>
            <w:r>
              <w:rPr>
                <w:sz w:val="18"/>
              </w:rPr>
              <w:t xml:space="preserve">Licenza:  </w:t>
            </w:r>
            <w:r>
              <w:rPr>
                <w:b/>
                <w:sz w:val="18"/>
              </w:rPr>
              <w:t>CC BY-SA</w:t>
            </w:r>
            <w:r>
              <w:rPr>
                <w:b/>
                <w:spacing w:val="-29"/>
                <w:sz w:val="18"/>
              </w:rPr>
              <w:t xml:space="preserve"> </w:t>
            </w:r>
            <w:r>
              <w:rPr>
                <w:b/>
                <w:sz w:val="18"/>
              </w:rPr>
              <w:t>3.0</w:t>
            </w:r>
          </w:p>
          <w:p w:rsidR="00793B93" w:rsidRPr="00C26746" w:rsidRDefault="00660F1E">
            <w:pPr>
              <w:pStyle w:val="TableParagraph"/>
              <w:numPr>
                <w:ilvl w:val="0"/>
                <w:numId w:val="10"/>
              </w:numPr>
              <w:tabs>
                <w:tab w:val="left" w:pos="516"/>
              </w:tabs>
              <w:spacing w:before="59"/>
              <w:ind w:right="193" w:hanging="283"/>
              <w:rPr>
                <w:sz w:val="18"/>
                <w:lang w:val="es-ES"/>
              </w:rPr>
            </w:pPr>
            <w:r w:rsidRPr="00C26746">
              <w:rPr>
                <w:sz w:val="18"/>
                <w:lang w:val="es-ES"/>
              </w:rPr>
              <w:t>Procedencia:</w:t>
            </w:r>
            <w:r w:rsidRPr="00C26746">
              <w:rPr>
                <w:color w:val="0000FF"/>
                <w:sz w:val="18"/>
                <w:lang w:val="es-ES"/>
              </w:rPr>
              <w:t xml:space="preserve"> </w:t>
            </w:r>
            <w:hyperlink r:id="rId224">
              <w:r w:rsidRPr="00C26746">
                <w:rPr>
                  <w:color w:val="0000FF"/>
                  <w:spacing w:val="-1"/>
                  <w:sz w:val="18"/>
                  <w:lang w:val="es-ES"/>
                </w:rPr>
                <w:t>https://gl.wikibooks.org/wiki</w:t>
              </w:r>
            </w:hyperlink>
          </w:p>
          <w:p w:rsidR="00793B93" w:rsidRDefault="00445434">
            <w:pPr>
              <w:pStyle w:val="TableParagraph"/>
              <w:spacing w:before="0"/>
              <w:ind w:left="515"/>
              <w:rPr>
                <w:sz w:val="18"/>
              </w:rPr>
            </w:pPr>
            <w:hyperlink r:id="rId225">
              <w:r w:rsidR="00660F1E">
                <w:rPr>
                  <w:color w:val="0000FF"/>
                  <w:sz w:val="18"/>
                </w:rPr>
                <w:t>/Curso_de_lingua_galega</w:t>
              </w:r>
            </w:hyperlink>
          </w:p>
        </w:tc>
        <w:tc>
          <w:tcPr>
            <w:tcW w:w="1678" w:type="dxa"/>
            <w:gridSpan w:val="3"/>
          </w:tcPr>
          <w:p w:rsidR="00793B93" w:rsidRDefault="00793B93">
            <w:pPr>
              <w:pStyle w:val="TableParagraph"/>
              <w:spacing w:before="6"/>
              <w:ind w:left="0"/>
              <w:rPr>
                <w:rFonts w:ascii="Arial"/>
                <w:b/>
                <w:sz w:val="6"/>
              </w:rPr>
            </w:pPr>
          </w:p>
          <w:p w:rsidR="00793B93" w:rsidRDefault="00445434">
            <w:pPr>
              <w:pStyle w:val="TableParagraph"/>
              <w:spacing w:before="0"/>
              <w:ind w:left="146"/>
              <w:rPr>
                <w:rFonts w:ascii="Arial"/>
                <w:sz w:val="20"/>
              </w:rPr>
            </w:pPr>
            <w:r>
              <w:rPr>
                <w:rFonts w:ascii="Arial"/>
                <w:sz w:val="20"/>
              </w:rPr>
            </w:r>
            <w:r>
              <w:rPr>
                <w:rFonts w:ascii="Arial"/>
                <w:sz w:val="20"/>
              </w:rPr>
              <w:pict>
                <v:group id="_x0000_s1035" style="width:69.9pt;height:78.9pt;mso-position-horizontal-relative:char;mso-position-vertical-relative:line" coordsize="1398,1578">
                  <v:shape id="_x0000_s1037" type="#_x0000_t75" style="position:absolute;left:45;top:45;width:1308;height:1488">
                    <v:imagedata r:id="rId226" o:title=""/>
                  </v:shape>
                  <v:rect id="_x0000_s1036" style="position:absolute;left:22;top:22;width:1353;height:1533" filled="f" strokecolor="purple" strokeweight="2.25pt"/>
                  <w10:wrap type="none"/>
                  <w10:anchorlock/>
                </v:group>
              </w:pict>
            </w:r>
          </w:p>
          <w:p w:rsidR="00793B93" w:rsidRDefault="00793B93">
            <w:pPr>
              <w:pStyle w:val="TableParagraph"/>
              <w:spacing w:before="5"/>
              <w:ind w:left="0"/>
              <w:rPr>
                <w:rFonts w:ascii="Arial"/>
                <w:b/>
                <w:sz w:val="20"/>
              </w:rPr>
            </w:pPr>
          </w:p>
          <w:p w:rsidR="00793B93" w:rsidRDefault="00660F1E">
            <w:pPr>
              <w:pStyle w:val="TableParagraph"/>
              <w:spacing w:before="0"/>
              <w:ind w:left="350"/>
              <w:rPr>
                <w:sz w:val="20"/>
              </w:rPr>
            </w:pPr>
            <w:r>
              <w:rPr>
                <w:sz w:val="20"/>
              </w:rPr>
              <w:t>RECURSO 6</w:t>
            </w:r>
          </w:p>
        </w:tc>
        <w:tc>
          <w:tcPr>
            <w:tcW w:w="2610" w:type="dxa"/>
          </w:tcPr>
          <w:p w:rsidR="00793B93" w:rsidRDefault="00660F1E">
            <w:pPr>
              <w:pStyle w:val="TableParagraph"/>
              <w:numPr>
                <w:ilvl w:val="0"/>
                <w:numId w:val="9"/>
              </w:numPr>
              <w:tabs>
                <w:tab w:val="left" w:pos="581"/>
              </w:tabs>
              <w:spacing w:before="63"/>
              <w:ind w:right="196" w:hanging="283"/>
              <w:rPr>
                <w:sz w:val="18"/>
              </w:rPr>
            </w:pPr>
            <w:r w:rsidRPr="00C26746">
              <w:rPr>
                <w:sz w:val="18"/>
                <w:lang w:val="es-ES"/>
              </w:rPr>
              <w:t>Autoría: El Mexicano - Trabajo propio,</w:t>
            </w:r>
            <w:r w:rsidRPr="00C26746">
              <w:rPr>
                <w:color w:val="0000FF"/>
                <w:sz w:val="18"/>
                <w:lang w:val="es-ES"/>
              </w:rPr>
              <w:t xml:space="preserve"> </w:t>
            </w:r>
            <w:hyperlink r:id="rId227">
              <w:r w:rsidRPr="00C26746">
                <w:rPr>
                  <w:color w:val="0000FF"/>
                  <w:spacing w:val="-1"/>
                  <w:sz w:val="18"/>
                  <w:lang w:val="es-ES"/>
                </w:rPr>
                <w:t>https://commons.wikimedia.</w:t>
              </w:r>
            </w:hyperlink>
            <w:hyperlink r:id="rId228">
              <w:r w:rsidRPr="00C26746">
                <w:rPr>
                  <w:color w:val="0000FF"/>
                  <w:spacing w:val="-1"/>
                  <w:sz w:val="18"/>
                  <w:lang w:val="es-ES"/>
                </w:rPr>
                <w:t xml:space="preserve"> </w:t>
              </w:r>
              <w:r>
                <w:rPr>
                  <w:color w:val="0000FF"/>
                  <w:sz w:val="18"/>
                </w:rPr>
                <w:t>org/w/index.php?curid=189</w:t>
              </w:r>
            </w:hyperlink>
            <w:hyperlink r:id="rId229">
              <w:r>
                <w:rPr>
                  <w:color w:val="0000FF"/>
                  <w:sz w:val="18"/>
                </w:rPr>
                <w:t xml:space="preserve"> 95743</w:t>
              </w:r>
            </w:hyperlink>
          </w:p>
          <w:p w:rsidR="00793B93" w:rsidRDefault="00660F1E">
            <w:pPr>
              <w:pStyle w:val="TableParagraph"/>
              <w:numPr>
                <w:ilvl w:val="0"/>
                <w:numId w:val="9"/>
              </w:numPr>
              <w:tabs>
                <w:tab w:val="left" w:pos="581"/>
              </w:tabs>
              <w:spacing w:before="59"/>
              <w:ind w:hanging="283"/>
              <w:rPr>
                <w:b/>
                <w:sz w:val="18"/>
              </w:rPr>
            </w:pPr>
            <w:r>
              <w:rPr>
                <w:sz w:val="18"/>
              </w:rPr>
              <w:t xml:space="preserve">Licenza: </w:t>
            </w:r>
            <w:r>
              <w:rPr>
                <w:b/>
                <w:sz w:val="18"/>
              </w:rPr>
              <w:t>CC BY-SA</w:t>
            </w:r>
            <w:r>
              <w:rPr>
                <w:b/>
                <w:spacing w:val="-8"/>
                <w:sz w:val="18"/>
              </w:rPr>
              <w:t xml:space="preserve"> </w:t>
            </w:r>
            <w:r>
              <w:rPr>
                <w:b/>
                <w:sz w:val="18"/>
              </w:rPr>
              <w:t>3.0</w:t>
            </w:r>
          </w:p>
          <w:p w:rsidR="00793B93" w:rsidRPr="00C26746" w:rsidRDefault="00660F1E">
            <w:pPr>
              <w:pStyle w:val="TableParagraph"/>
              <w:numPr>
                <w:ilvl w:val="0"/>
                <w:numId w:val="9"/>
              </w:numPr>
              <w:tabs>
                <w:tab w:val="left" w:pos="581"/>
              </w:tabs>
              <w:spacing w:before="60"/>
              <w:ind w:right="179" w:hanging="283"/>
              <w:rPr>
                <w:sz w:val="18"/>
                <w:lang w:val="es-ES"/>
              </w:rPr>
            </w:pPr>
            <w:r w:rsidRPr="00C26746">
              <w:rPr>
                <w:b/>
                <w:sz w:val="18"/>
                <w:lang w:val="es-ES"/>
              </w:rPr>
              <w:t>Procedencia:</w:t>
            </w:r>
            <w:r w:rsidRPr="00C26746">
              <w:rPr>
                <w:b/>
                <w:color w:val="0000FF"/>
                <w:sz w:val="18"/>
                <w:lang w:val="es-ES"/>
              </w:rPr>
              <w:t xml:space="preserve"> </w:t>
            </w:r>
            <w:r w:rsidRPr="00C26746">
              <w:rPr>
                <w:color w:val="0000FF"/>
                <w:spacing w:val="-1"/>
                <w:sz w:val="18"/>
                <w:lang w:val="es-ES"/>
              </w:rPr>
              <w:t xml:space="preserve">https://es.wikipedia.org/wiki/ </w:t>
            </w:r>
            <w:r w:rsidRPr="00C26746">
              <w:rPr>
                <w:color w:val="0000FF"/>
                <w:sz w:val="18"/>
                <w:lang w:val="es-ES"/>
              </w:rPr>
              <w:t>Archivo:Tiempos_verbales_ del_indicativo.png</w:t>
            </w:r>
          </w:p>
        </w:tc>
      </w:tr>
      <w:tr w:rsidR="00793B93" w:rsidRPr="005F64F6">
        <w:trPr>
          <w:trHeight w:val="1680"/>
        </w:trPr>
        <w:tc>
          <w:tcPr>
            <w:tcW w:w="1706" w:type="dxa"/>
            <w:gridSpan w:val="5"/>
          </w:tcPr>
          <w:p w:rsidR="00793B93" w:rsidRPr="00C26746" w:rsidRDefault="00793B93">
            <w:pPr>
              <w:pStyle w:val="TableParagraph"/>
              <w:spacing w:before="7"/>
              <w:ind w:left="0"/>
              <w:rPr>
                <w:rFonts w:ascii="Arial"/>
                <w:b/>
                <w:sz w:val="9"/>
                <w:lang w:val="es-ES"/>
              </w:rPr>
            </w:pPr>
          </w:p>
          <w:p w:rsidR="00793B93" w:rsidRDefault="00445434">
            <w:pPr>
              <w:pStyle w:val="TableParagraph"/>
              <w:spacing w:before="0"/>
              <w:ind w:left="303"/>
              <w:rPr>
                <w:rFonts w:ascii="Arial"/>
                <w:sz w:val="20"/>
              </w:rPr>
            </w:pPr>
            <w:r>
              <w:rPr>
                <w:rFonts w:ascii="Arial"/>
                <w:sz w:val="20"/>
              </w:rPr>
            </w:r>
            <w:r>
              <w:rPr>
                <w:rFonts w:ascii="Arial"/>
                <w:sz w:val="20"/>
              </w:rPr>
              <w:pict>
                <v:group id="_x0000_s1032" style="width:54.35pt;height:42.05pt;mso-position-horizontal-relative:char;mso-position-vertical-relative:line" coordsize="1087,841">
                  <v:shape id="_x0000_s1034" type="#_x0000_t75" alt="MORFOLOGIA VERBAL" style="position:absolute;left:45;top:45;width:997;height:751">
                    <v:imagedata r:id="rId230" o:title=""/>
                  </v:shape>
                  <v:rect id="_x0000_s1033" style="position:absolute;left:22;top:22;width:1042;height:796" filled="f" strokecolor="purple" strokeweight="2.25pt"/>
                  <w10:wrap type="none"/>
                  <w10:anchorlock/>
                </v:group>
              </w:pict>
            </w:r>
          </w:p>
          <w:p w:rsidR="00793B93" w:rsidRDefault="00793B93">
            <w:pPr>
              <w:pStyle w:val="TableParagraph"/>
              <w:spacing w:before="0"/>
              <w:ind w:left="0"/>
              <w:rPr>
                <w:rFonts w:ascii="Arial"/>
                <w:b/>
              </w:rPr>
            </w:pPr>
          </w:p>
          <w:p w:rsidR="00793B93" w:rsidRDefault="00660F1E">
            <w:pPr>
              <w:pStyle w:val="TableParagraph"/>
              <w:spacing w:before="127"/>
              <w:ind w:left="365"/>
              <w:rPr>
                <w:sz w:val="20"/>
              </w:rPr>
            </w:pPr>
            <w:r>
              <w:rPr>
                <w:sz w:val="20"/>
              </w:rPr>
              <w:t>RECURSO 7</w:t>
            </w:r>
          </w:p>
        </w:tc>
        <w:tc>
          <w:tcPr>
            <w:tcW w:w="2510" w:type="dxa"/>
          </w:tcPr>
          <w:p w:rsidR="00793B93" w:rsidRDefault="00660F1E">
            <w:pPr>
              <w:pStyle w:val="TableParagraph"/>
              <w:numPr>
                <w:ilvl w:val="0"/>
                <w:numId w:val="8"/>
              </w:numPr>
              <w:tabs>
                <w:tab w:val="left" w:pos="516"/>
              </w:tabs>
              <w:spacing w:before="57"/>
              <w:ind w:right="292" w:hanging="283"/>
              <w:rPr>
                <w:sz w:val="18"/>
              </w:rPr>
            </w:pPr>
            <w:r>
              <w:rPr>
                <w:sz w:val="18"/>
              </w:rPr>
              <w:t>Autoría: Alejandro</w:t>
            </w:r>
            <w:r>
              <w:rPr>
                <w:spacing w:val="-12"/>
                <w:sz w:val="18"/>
              </w:rPr>
              <w:t xml:space="preserve"> </w:t>
            </w:r>
            <w:r>
              <w:rPr>
                <w:sz w:val="18"/>
              </w:rPr>
              <w:t>Aguilar Bravo</w:t>
            </w:r>
          </w:p>
          <w:p w:rsidR="00793B93" w:rsidRDefault="00660F1E">
            <w:pPr>
              <w:pStyle w:val="TableParagraph"/>
              <w:numPr>
                <w:ilvl w:val="0"/>
                <w:numId w:val="8"/>
              </w:numPr>
              <w:tabs>
                <w:tab w:val="left" w:pos="516"/>
              </w:tabs>
              <w:spacing w:before="59"/>
              <w:ind w:right="386" w:hanging="283"/>
              <w:rPr>
                <w:sz w:val="18"/>
              </w:rPr>
            </w:pPr>
            <w:r>
              <w:rPr>
                <w:sz w:val="18"/>
              </w:rPr>
              <w:t>Licenza: CC BY-NC-ND 4.0</w:t>
            </w:r>
          </w:p>
          <w:p w:rsidR="00793B93" w:rsidRPr="00C26746" w:rsidRDefault="00660F1E">
            <w:pPr>
              <w:pStyle w:val="TableParagraph"/>
              <w:numPr>
                <w:ilvl w:val="0"/>
                <w:numId w:val="8"/>
              </w:numPr>
              <w:tabs>
                <w:tab w:val="left" w:pos="516"/>
              </w:tabs>
              <w:spacing w:before="59"/>
              <w:ind w:right="234" w:hanging="283"/>
              <w:rPr>
                <w:sz w:val="18"/>
                <w:lang w:val="es-ES"/>
              </w:rPr>
            </w:pPr>
            <w:r w:rsidRPr="00C26746">
              <w:rPr>
                <w:b/>
                <w:sz w:val="18"/>
                <w:lang w:val="es-ES"/>
              </w:rPr>
              <w:t>Procedencia:</w:t>
            </w:r>
            <w:r w:rsidRPr="00C26746">
              <w:rPr>
                <w:b/>
                <w:color w:val="0000FF"/>
                <w:sz w:val="18"/>
                <w:lang w:val="es-ES"/>
              </w:rPr>
              <w:t xml:space="preserve"> </w:t>
            </w:r>
            <w:hyperlink r:id="rId231">
              <w:r w:rsidRPr="00C26746">
                <w:rPr>
                  <w:color w:val="0000FF"/>
                  <w:spacing w:val="-1"/>
                  <w:sz w:val="18"/>
                  <w:lang w:val="es-ES"/>
                </w:rPr>
                <w:t>http://poeliteraria.blogspot.</w:t>
              </w:r>
            </w:hyperlink>
            <w:hyperlink r:id="rId232">
              <w:r w:rsidRPr="00C26746">
                <w:rPr>
                  <w:color w:val="0000FF"/>
                  <w:spacing w:val="-1"/>
                  <w:sz w:val="18"/>
                  <w:lang w:val="es-ES"/>
                </w:rPr>
                <w:t xml:space="preserve"> </w:t>
              </w:r>
              <w:r w:rsidRPr="00C26746">
                <w:rPr>
                  <w:color w:val="0000FF"/>
                  <w:sz w:val="18"/>
                  <w:lang w:val="es-ES"/>
                </w:rPr>
                <w:t>com.es/</w:t>
              </w:r>
            </w:hyperlink>
          </w:p>
        </w:tc>
        <w:tc>
          <w:tcPr>
            <w:tcW w:w="1678" w:type="dxa"/>
            <w:gridSpan w:val="3"/>
          </w:tcPr>
          <w:p w:rsidR="00793B93" w:rsidRPr="00C26746" w:rsidRDefault="00793B93">
            <w:pPr>
              <w:pStyle w:val="TableParagraph"/>
              <w:spacing w:before="5" w:after="1"/>
              <w:ind w:left="0"/>
              <w:rPr>
                <w:rFonts w:ascii="Arial"/>
                <w:b/>
                <w:sz w:val="12"/>
                <w:lang w:val="es-ES"/>
              </w:rPr>
            </w:pPr>
          </w:p>
          <w:p w:rsidR="00793B93" w:rsidRDefault="00445434">
            <w:pPr>
              <w:pStyle w:val="TableParagraph"/>
              <w:spacing w:before="0"/>
              <w:ind w:left="228"/>
              <w:rPr>
                <w:rFonts w:ascii="Arial"/>
                <w:sz w:val="20"/>
              </w:rPr>
            </w:pPr>
            <w:r>
              <w:rPr>
                <w:rFonts w:ascii="Arial"/>
                <w:sz w:val="20"/>
              </w:rPr>
            </w:r>
            <w:r>
              <w:rPr>
                <w:rFonts w:ascii="Arial"/>
                <w:sz w:val="20"/>
              </w:rPr>
              <w:pict>
                <v:group id="_x0000_s1029" style="width:59.3pt;height:52.7pt;mso-position-horizontal-relative:char;mso-position-vertical-relative:line" coordsize="1186,1054">
                  <v:shape id="_x0000_s1031" type="#_x0000_t75" alt="Perífrasis%20Verbales" style="position:absolute;left:45;top:45;width:1096;height:964">
                    <v:imagedata r:id="rId233" o:title=""/>
                  </v:shape>
                  <v:rect id="_x0000_s1030" style="position:absolute;left:22;top:22;width:1141;height:1009" filled="f" strokecolor="purple" strokeweight="2.25pt"/>
                  <w10:wrap type="none"/>
                  <w10:anchorlock/>
                </v:group>
              </w:pict>
            </w:r>
          </w:p>
          <w:p w:rsidR="00793B93" w:rsidRDefault="00660F1E">
            <w:pPr>
              <w:pStyle w:val="TableParagraph"/>
              <w:spacing w:before="100"/>
              <w:ind w:left="350"/>
              <w:rPr>
                <w:sz w:val="20"/>
              </w:rPr>
            </w:pPr>
            <w:r>
              <w:rPr>
                <w:sz w:val="20"/>
              </w:rPr>
              <w:t>RECURSO 8</w:t>
            </w:r>
          </w:p>
        </w:tc>
        <w:tc>
          <w:tcPr>
            <w:tcW w:w="2610" w:type="dxa"/>
          </w:tcPr>
          <w:p w:rsidR="00793B93" w:rsidRDefault="00660F1E">
            <w:pPr>
              <w:pStyle w:val="TableParagraph"/>
              <w:numPr>
                <w:ilvl w:val="0"/>
                <w:numId w:val="7"/>
              </w:numPr>
              <w:tabs>
                <w:tab w:val="left" w:pos="581"/>
              </w:tabs>
              <w:spacing w:before="96"/>
              <w:ind w:hanging="283"/>
              <w:rPr>
                <w:sz w:val="18"/>
              </w:rPr>
            </w:pPr>
            <w:r>
              <w:rPr>
                <w:sz w:val="18"/>
              </w:rPr>
              <w:t>Autoría:</w:t>
            </w:r>
          </w:p>
          <w:p w:rsidR="00793B93" w:rsidRDefault="00660F1E">
            <w:pPr>
              <w:pStyle w:val="TableParagraph"/>
              <w:numPr>
                <w:ilvl w:val="0"/>
                <w:numId w:val="7"/>
              </w:numPr>
              <w:tabs>
                <w:tab w:val="left" w:pos="581"/>
              </w:tabs>
              <w:spacing w:before="59"/>
              <w:ind w:hanging="283"/>
              <w:rPr>
                <w:sz w:val="18"/>
              </w:rPr>
            </w:pPr>
            <w:r>
              <w:rPr>
                <w:sz w:val="18"/>
              </w:rPr>
              <w:t>Licenza: CC BY-NC-ND</w:t>
            </w:r>
            <w:r>
              <w:rPr>
                <w:spacing w:val="-8"/>
                <w:sz w:val="18"/>
              </w:rPr>
              <w:t xml:space="preserve"> </w:t>
            </w:r>
            <w:r>
              <w:rPr>
                <w:sz w:val="18"/>
              </w:rPr>
              <w:t>4.0</w:t>
            </w:r>
          </w:p>
          <w:p w:rsidR="00793B93" w:rsidRPr="00C26746" w:rsidRDefault="00660F1E">
            <w:pPr>
              <w:pStyle w:val="TableParagraph"/>
              <w:numPr>
                <w:ilvl w:val="0"/>
                <w:numId w:val="7"/>
              </w:numPr>
              <w:tabs>
                <w:tab w:val="left" w:pos="581"/>
              </w:tabs>
              <w:spacing w:before="59"/>
              <w:ind w:right="195" w:hanging="283"/>
              <w:rPr>
                <w:sz w:val="18"/>
                <w:lang w:val="es-ES"/>
              </w:rPr>
            </w:pPr>
            <w:r w:rsidRPr="00C26746">
              <w:rPr>
                <w:b/>
                <w:sz w:val="18"/>
                <w:lang w:val="es-ES"/>
              </w:rPr>
              <w:t>Procedencia:</w:t>
            </w:r>
            <w:r w:rsidRPr="00C26746">
              <w:rPr>
                <w:b/>
                <w:color w:val="0000FF"/>
                <w:sz w:val="18"/>
                <w:lang w:val="es-ES"/>
              </w:rPr>
              <w:t xml:space="preserve"> </w:t>
            </w:r>
            <w:hyperlink r:id="rId234">
              <w:r w:rsidRPr="00C26746">
                <w:rPr>
                  <w:color w:val="0000FF"/>
                  <w:spacing w:val="-1"/>
                  <w:sz w:val="18"/>
                  <w:lang w:val="es-ES"/>
                </w:rPr>
                <w:t>http://poeliteraria.blogspot.c</w:t>
              </w:r>
            </w:hyperlink>
            <w:hyperlink r:id="rId235">
              <w:r w:rsidRPr="00C26746">
                <w:rPr>
                  <w:color w:val="0000FF"/>
                  <w:spacing w:val="-1"/>
                  <w:sz w:val="18"/>
                  <w:lang w:val="es-ES"/>
                </w:rPr>
                <w:t xml:space="preserve"> </w:t>
              </w:r>
              <w:r w:rsidRPr="00C26746">
                <w:rPr>
                  <w:color w:val="0000FF"/>
                  <w:sz w:val="18"/>
                  <w:lang w:val="es-ES"/>
                </w:rPr>
                <w:t>om.es/</w:t>
              </w:r>
            </w:hyperlink>
          </w:p>
        </w:tc>
      </w:tr>
      <w:tr w:rsidR="00793B93">
        <w:trPr>
          <w:trHeight w:val="1760"/>
        </w:trPr>
        <w:tc>
          <w:tcPr>
            <w:tcW w:w="1706" w:type="dxa"/>
            <w:gridSpan w:val="5"/>
            <w:vMerge w:val="restart"/>
          </w:tcPr>
          <w:p w:rsidR="00793B93" w:rsidRPr="00C26746" w:rsidRDefault="00793B93">
            <w:pPr>
              <w:pStyle w:val="TableParagraph"/>
              <w:spacing w:before="6"/>
              <w:ind w:left="0"/>
              <w:rPr>
                <w:rFonts w:ascii="Arial"/>
                <w:b/>
                <w:sz w:val="6"/>
                <w:lang w:val="es-ES"/>
              </w:rPr>
            </w:pPr>
          </w:p>
          <w:p w:rsidR="00793B93" w:rsidRDefault="00445434">
            <w:pPr>
              <w:pStyle w:val="TableParagraph"/>
              <w:spacing w:before="0"/>
              <w:ind w:left="184"/>
              <w:rPr>
                <w:rFonts w:ascii="Arial"/>
                <w:sz w:val="20"/>
              </w:rPr>
            </w:pPr>
            <w:r>
              <w:rPr>
                <w:rFonts w:ascii="Arial"/>
                <w:sz w:val="20"/>
              </w:rPr>
            </w:r>
            <w:r>
              <w:rPr>
                <w:rFonts w:ascii="Arial"/>
                <w:sz w:val="20"/>
              </w:rPr>
              <w:pict>
                <v:group id="_x0000_s1026" style="width:72.45pt;height:47.7pt;mso-position-horizontal-relative:char;mso-position-vertical-relative:line" coordsize="1449,954">
                  <v:shape id="_x0000_s1028" type="#_x0000_t75" alt="locucio%CC%81ns_prepositivas" style="position:absolute;left:45;top:45;width:1359;height:864">
                    <v:imagedata r:id="rId236" o:title=""/>
                  </v:shape>
                  <v:rect id="_x0000_s1027" style="position:absolute;left:22;top:22;width:1404;height:909" filled="f" strokecolor="purple" strokeweight="2.25pt"/>
                  <w10:wrap type="none"/>
                  <w10:anchorlock/>
                </v:group>
              </w:pict>
            </w:r>
          </w:p>
          <w:p w:rsidR="00793B93" w:rsidRDefault="00793B93">
            <w:pPr>
              <w:pStyle w:val="TableParagraph"/>
              <w:spacing w:before="0"/>
              <w:ind w:left="0"/>
              <w:rPr>
                <w:rFonts w:ascii="Arial"/>
                <w:b/>
              </w:rPr>
            </w:pPr>
          </w:p>
          <w:p w:rsidR="00793B93" w:rsidRDefault="00793B93">
            <w:pPr>
              <w:pStyle w:val="TableParagraph"/>
              <w:spacing w:before="0"/>
              <w:ind w:left="0"/>
              <w:rPr>
                <w:rFonts w:ascii="Arial"/>
                <w:b/>
              </w:rPr>
            </w:pPr>
          </w:p>
          <w:p w:rsidR="00793B93" w:rsidRDefault="00793B93">
            <w:pPr>
              <w:pStyle w:val="TableParagraph"/>
              <w:spacing w:before="1"/>
              <w:ind w:left="0"/>
              <w:rPr>
                <w:rFonts w:ascii="Arial"/>
                <w:b/>
                <w:sz w:val="18"/>
              </w:rPr>
            </w:pPr>
          </w:p>
          <w:p w:rsidR="00793B93" w:rsidRDefault="00660F1E">
            <w:pPr>
              <w:pStyle w:val="TableParagraph"/>
              <w:spacing w:before="0"/>
              <w:ind w:left="399"/>
              <w:rPr>
                <w:sz w:val="20"/>
              </w:rPr>
            </w:pPr>
            <w:r>
              <w:rPr>
                <w:sz w:val="20"/>
              </w:rPr>
              <w:t>RECURSO 9</w:t>
            </w:r>
          </w:p>
        </w:tc>
        <w:tc>
          <w:tcPr>
            <w:tcW w:w="2510" w:type="dxa"/>
            <w:vMerge w:val="restart"/>
          </w:tcPr>
          <w:p w:rsidR="00793B93" w:rsidRDefault="00793B93">
            <w:pPr>
              <w:pStyle w:val="TableParagraph"/>
              <w:spacing w:before="0"/>
              <w:ind w:left="0"/>
              <w:rPr>
                <w:rFonts w:ascii="Arial"/>
                <w:b/>
                <w:sz w:val="20"/>
              </w:rPr>
            </w:pPr>
          </w:p>
          <w:p w:rsidR="00793B93" w:rsidRDefault="00793B93">
            <w:pPr>
              <w:pStyle w:val="TableParagraph"/>
              <w:spacing w:before="10"/>
              <w:ind w:left="0"/>
              <w:rPr>
                <w:rFonts w:ascii="Arial"/>
                <w:b/>
                <w:sz w:val="17"/>
              </w:rPr>
            </w:pPr>
          </w:p>
          <w:p w:rsidR="00793B93" w:rsidRDefault="00660F1E">
            <w:pPr>
              <w:pStyle w:val="TableParagraph"/>
              <w:numPr>
                <w:ilvl w:val="0"/>
                <w:numId w:val="6"/>
              </w:numPr>
              <w:tabs>
                <w:tab w:val="left" w:pos="516"/>
              </w:tabs>
              <w:spacing w:before="0"/>
              <w:ind w:hanging="283"/>
              <w:rPr>
                <w:sz w:val="18"/>
              </w:rPr>
            </w:pPr>
            <w:r>
              <w:rPr>
                <w:sz w:val="18"/>
              </w:rPr>
              <w:t>Autoría: Pilar Ponte</w:t>
            </w:r>
            <w:r>
              <w:rPr>
                <w:spacing w:val="-15"/>
                <w:sz w:val="18"/>
              </w:rPr>
              <w:t xml:space="preserve"> </w:t>
            </w:r>
            <w:r>
              <w:rPr>
                <w:sz w:val="18"/>
              </w:rPr>
              <w:t>Patiño</w:t>
            </w:r>
          </w:p>
          <w:p w:rsidR="00793B93" w:rsidRDefault="00660F1E">
            <w:pPr>
              <w:pStyle w:val="TableParagraph"/>
              <w:numPr>
                <w:ilvl w:val="0"/>
                <w:numId w:val="6"/>
              </w:numPr>
              <w:tabs>
                <w:tab w:val="left" w:pos="516"/>
              </w:tabs>
              <w:spacing w:before="20"/>
              <w:ind w:hanging="283"/>
              <w:rPr>
                <w:sz w:val="18"/>
              </w:rPr>
            </w:pPr>
            <w:r>
              <w:rPr>
                <w:sz w:val="18"/>
              </w:rPr>
              <w:t>Licenza: CC</w:t>
            </w:r>
            <w:r>
              <w:rPr>
                <w:spacing w:val="-6"/>
                <w:sz w:val="18"/>
              </w:rPr>
              <w:t xml:space="preserve"> </w:t>
            </w:r>
            <w:r>
              <w:rPr>
                <w:sz w:val="18"/>
              </w:rPr>
              <w:t>BY-NC-SA</w:t>
            </w:r>
          </w:p>
          <w:p w:rsidR="00793B93" w:rsidRDefault="00660F1E">
            <w:pPr>
              <w:pStyle w:val="TableParagraph"/>
              <w:numPr>
                <w:ilvl w:val="0"/>
                <w:numId w:val="6"/>
              </w:numPr>
              <w:tabs>
                <w:tab w:val="left" w:pos="516"/>
              </w:tabs>
              <w:spacing w:before="21"/>
              <w:ind w:right="226" w:hanging="283"/>
              <w:rPr>
                <w:sz w:val="18"/>
              </w:rPr>
            </w:pPr>
            <w:r w:rsidRPr="00C26746">
              <w:rPr>
                <w:b/>
                <w:sz w:val="18"/>
                <w:lang w:val="es-ES"/>
              </w:rPr>
              <w:t>Procedencia:</w:t>
            </w:r>
            <w:r w:rsidRPr="00C26746">
              <w:rPr>
                <w:b/>
                <w:color w:val="0000FF"/>
                <w:sz w:val="18"/>
                <w:lang w:val="es-ES"/>
              </w:rPr>
              <w:t xml:space="preserve"> </w:t>
            </w:r>
            <w:hyperlink r:id="rId237">
              <w:r w:rsidRPr="00C26746">
                <w:rPr>
                  <w:color w:val="0000FF"/>
                  <w:spacing w:val="-1"/>
                  <w:sz w:val="18"/>
                  <w:lang w:val="es-ES"/>
                </w:rPr>
                <w:t>http://aprofa.blogspot.com.</w:t>
              </w:r>
            </w:hyperlink>
            <w:hyperlink r:id="rId238">
              <w:r w:rsidRPr="00C26746">
                <w:rPr>
                  <w:color w:val="0000FF"/>
                  <w:spacing w:val="-1"/>
                  <w:sz w:val="18"/>
                  <w:lang w:val="es-ES"/>
                </w:rPr>
                <w:t xml:space="preserve"> </w:t>
              </w:r>
              <w:r>
                <w:rPr>
                  <w:color w:val="0000FF"/>
                  <w:sz w:val="18"/>
                </w:rPr>
                <w:t>es/</w:t>
              </w:r>
            </w:hyperlink>
          </w:p>
        </w:tc>
        <w:tc>
          <w:tcPr>
            <w:tcW w:w="426" w:type="dxa"/>
            <w:tcBorders>
              <w:bottom w:val="nil"/>
              <w:right w:val="single" w:sz="18" w:space="0" w:color="800080"/>
            </w:tcBorders>
          </w:tcPr>
          <w:p w:rsidR="00793B93" w:rsidRDefault="00793B93">
            <w:pPr>
              <w:pStyle w:val="TableParagraph"/>
              <w:spacing w:before="0"/>
              <w:ind w:left="0"/>
              <w:rPr>
                <w:rFonts w:ascii="Times New Roman"/>
                <w:sz w:val="18"/>
              </w:rPr>
            </w:pPr>
          </w:p>
        </w:tc>
        <w:tc>
          <w:tcPr>
            <w:tcW w:w="821" w:type="dxa"/>
            <w:tcBorders>
              <w:left w:val="single" w:sz="18" w:space="0" w:color="800080"/>
              <w:bottom w:val="single" w:sz="18" w:space="0" w:color="800080"/>
              <w:right w:val="single" w:sz="18" w:space="0" w:color="800080"/>
            </w:tcBorders>
          </w:tcPr>
          <w:p w:rsidR="00793B93" w:rsidRDefault="00793B93">
            <w:pPr>
              <w:pStyle w:val="TableParagraph"/>
              <w:spacing w:before="2"/>
              <w:ind w:left="0"/>
              <w:rPr>
                <w:rFonts w:ascii="Arial"/>
                <w:b/>
                <w:sz w:val="5"/>
              </w:rPr>
            </w:pPr>
          </w:p>
          <w:p w:rsidR="00793B93" w:rsidRDefault="00660F1E">
            <w:pPr>
              <w:pStyle w:val="TableParagraph"/>
              <w:spacing w:before="0"/>
              <w:ind w:left="20" w:right="-26"/>
              <w:rPr>
                <w:rFonts w:ascii="Arial"/>
                <w:sz w:val="20"/>
              </w:rPr>
            </w:pPr>
            <w:r>
              <w:rPr>
                <w:rFonts w:ascii="Arial"/>
                <w:noProof/>
                <w:sz w:val="20"/>
                <w:lang w:val="es-ES" w:eastAsia="es-ES"/>
              </w:rPr>
              <w:drawing>
                <wp:inline distT="0" distB="0" distL="0" distR="0">
                  <wp:extent cx="496522" cy="1089660"/>
                  <wp:effectExtent l="0" t="0" r="0" b="0"/>
                  <wp:docPr id="7" name="image36.jpeg" descr="a pr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jpeg"/>
                          <pic:cNvPicPr/>
                        </pic:nvPicPr>
                        <pic:blipFill>
                          <a:blip r:embed="rId239" cstate="print"/>
                          <a:stretch>
                            <a:fillRect/>
                          </a:stretch>
                        </pic:blipFill>
                        <pic:spPr>
                          <a:xfrm>
                            <a:off x="0" y="0"/>
                            <a:ext cx="496522" cy="1089660"/>
                          </a:xfrm>
                          <a:prstGeom prst="rect">
                            <a:avLst/>
                          </a:prstGeom>
                        </pic:spPr>
                      </pic:pic>
                    </a:graphicData>
                  </a:graphic>
                </wp:inline>
              </w:drawing>
            </w:r>
          </w:p>
        </w:tc>
        <w:tc>
          <w:tcPr>
            <w:tcW w:w="430" w:type="dxa"/>
            <w:tcBorders>
              <w:left w:val="single" w:sz="18" w:space="0" w:color="800080"/>
              <w:bottom w:val="nil"/>
            </w:tcBorders>
          </w:tcPr>
          <w:p w:rsidR="00793B93" w:rsidRDefault="00793B93">
            <w:pPr>
              <w:pStyle w:val="TableParagraph"/>
              <w:spacing w:before="0"/>
              <w:ind w:left="0"/>
              <w:rPr>
                <w:rFonts w:ascii="Times New Roman"/>
                <w:sz w:val="18"/>
              </w:rPr>
            </w:pPr>
          </w:p>
        </w:tc>
        <w:tc>
          <w:tcPr>
            <w:tcW w:w="2610" w:type="dxa"/>
            <w:vMerge w:val="restart"/>
          </w:tcPr>
          <w:p w:rsidR="00793B93" w:rsidRDefault="00793B93">
            <w:pPr>
              <w:pStyle w:val="TableParagraph"/>
              <w:spacing w:before="0"/>
              <w:ind w:left="0"/>
              <w:rPr>
                <w:rFonts w:ascii="Arial"/>
                <w:b/>
                <w:sz w:val="20"/>
              </w:rPr>
            </w:pPr>
          </w:p>
          <w:p w:rsidR="00793B93" w:rsidRDefault="00793B93">
            <w:pPr>
              <w:pStyle w:val="TableParagraph"/>
              <w:spacing w:before="10"/>
              <w:ind w:left="0"/>
              <w:rPr>
                <w:rFonts w:ascii="Arial"/>
                <w:b/>
                <w:sz w:val="17"/>
              </w:rPr>
            </w:pPr>
          </w:p>
          <w:p w:rsidR="00793B93" w:rsidRDefault="00660F1E">
            <w:pPr>
              <w:pStyle w:val="TableParagraph"/>
              <w:numPr>
                <w:ilvl w:val="0"/>
                <w:numId w:val="5"/>
              </w:numPr>
              <w:tabs>
                <w:tab w:val="left" w:pos="581"/>
              </w:tabs>
              <w:spacing w:before="0"/>
              <w:ind w:hanging="283"/>
              <w:rPr>
                <w:sz w:val="18"/>
              </w:rPr>
            </w:pPr>
            <w:r>
              <w:rPr>
                <w:sz w:val="18"/>
              </w:rPr>
              <w:t>Autoría: Pilar Ponte</w:t>
            </w:r>
            <w:r>
              <w:rPr>
                <w:spacing w:val="-15"/>
                <w:sz w:val="18"/>
              </w:rPr>
              <w:t xml:space="preserve"> </w:t>
            </w:r>
            <w:r>
              <w:rPr>
                <w:sz w:val="18"/>
              </w:rPr>
              <w:t>Patiño</w:t>
            </w:r>
          </w:p>
          <w:p w:rsidR="00793B93" w:rsidRDefault="00660F1E">
            <w:pPr>
              <w:pStyle w:val="TableParagraph"/>
              <w:numPr>
                <w:ilvl w:val="0"/>
                <w:numId w:val="5"/>
              </w:numPr>
              <w:tabs>
                <w:tab w:val="left" w:pos="581"/>
              </w:tabs>
              <w:spacing w:before="20"/>
              <w:ind w:hanging="283"/>
              <w:rPr>
                <w:sz w:val="18"/>
              </w:rPr>
            </w:pPr>
            <w:r>
              <w:rPr>
                <w:sz w:val="18"/>
              </w:rPr>
              <w:t>Licenza: CC</w:t>
            </w:r>
            <w:r>
              <w:rPr>
                <w:spacing w:val="-6"/>
                <w:sz w:val="18"/>
              </w:rPr>
              <w:t xml:space="preserve"> </w:t>
            </w:r>
            <w:r>
              <w:rPr>
                <w:sz w:val="18"/>
              </w:rPr>
              <w:t>BY-NC-SA</w:t>
            </w:r>
          </w:p>
          <w:p w:rsidR="00793B93" w:rsidRDefault="00660F1E">
            <w:pPr>
              <w:pStyle w:val="TableParagraph"/>
              <w:numPr>
                <w:ilvl w:val="0"/>
                <w:numId w:val="5"/>
              </w:numPr>
              <w:tabs>
                <w:tab w:val="left" w:pos="581"/>
              </w:tabs>
              <w:spacing w:before="21"/>
              <w:ind w:right="178" w:hanging="283"/>
              <w:rPr>
                <w:sz w:val="18"/>
              </w:rPr>
            </w:pPr>
            <w:r>
              <w:rPr>
                <w:b/>
                <w:sz w:val="18"/>
              </w:rPr>
              <w:t>Procedencia:</w:t>
            </w:r>
            <w:r>
              <w:rPr>
                <w:b/>
                <w:color w:val="0000FF"/>
                <w:sz w:val="18"/>
              </w:rPr>
              <w:t xml:space="preserve"> </w:t>
            </w:r>
            <w:hyperlink r:id="rId240">
              <w:r>
                <w:rPr>
                  <w:color w:val="0000FF"/>
                  <w:spacing w:val="-1"/>
                  <w:sz w:val="18"/>
                </w:rPr>
                <w:t>http://aprofa.blogspot.com.e</w:t>
              </w:r>
            </w:hyperlink>
            <w:hyperlink r:id="rId241">
              <w:r>
                <w:rPr>
                  <w:color w:val="0000FF"/>
                  <w:spacing w:val="-1"/>
                  <w:sz w:val="18"/>
                </w:rPr>
                <w:t xml:space="preserve"> </w:t>
              </w:r>
              <w:r>
                <w:rPr>
                  <w:color w:val="0000FF"/>
                  <w:sz w:val="18"/>
                </w:rPr>
                <w:t>s/</w:t>
              </w:r>
            </w:hyperlink>
          </w:p>
        </w:tc>
      </w:tr>
      <w:tr w:rsidR="00793B93">
        <w:trPr>
          <w:trHeight w:val="368"/>
        </w:trPr>
        <w:tc>
          <w:tcPr>
            <w:tcW w:w="1706" w:type="dxa"/>
            <w:gridSpan w:val="5"/>
            <w:vMerge/>
            <w:tcBorders>
              <w:top w:val="nil"/>
            </w:tcBorders>
          </w:tcPr>
          <w:p w:rsidR="00793B93" w:rsidRDefault="00793B93">
            <w:pPr>
              <w:rPr>
                <w:sz w:val="2"/>
                <w:szCs w:val="2"/>
              </w:rPr>
            </w:pPr>
          </w:p>
        </w:tc>
        <w:tc>
          <w:tcPr>
            <w:tcW w:w="2510" w:type="dxa"/>
            <w:vMerge/>
            <w:tcBorders>
              <w:top w:val="nil"/>
            </w:tcBorders>
          </w:tcPr>
          <w:p w:rsidR="00793B93" w:rsidRDefault="00793B93">
            <w:pPr>
              <w:rPr>
                <w:sz w:val="2"/>
                <w:szCs w:val="2"/>
              </w:rPr>
            </w:pPr>
          </w:p>
        </w:tc>
        <w:tc>
          <w:tcPr>
            <w:tcW w:w="1678" w:type="dxa"/>
            <w:gridSpan w:val="3"/>
            <w:tcBorders>
              <w:top w:val="nil"/>
            </w:tcBorders>
          </w:tcPr>
          <w:p w:rsidR="00793B93" w:rsidRDefault="00660F1E">
            <w:pPr>
              <w:pStyle w:val="TableParagraph"/>
              <w:spacing w:before="141" w:line="210" w:lineRule="exact"/>
              <w:ind w:left="304"/>
              <w:rPr>
                <w:sz w:val="20"/>
              </w:rPr>
            </w:pPr>
            <w:r>
              <w:rPr>
                <w:sz w:val="20"/>
              </w:rPr>
              <w:t>RECURSO 10</w:t>
            </w:r>
          </w:p>
        </w:tc>
        <w:tc>
          <w:tcPr>
            <w:tcW w:w="2610" w:type="dxa"/>
            <w:vMerge/>
            <w:tcBorders>
              <w:top w:val="nil"/>
            </w:tcBorders>
          </w:tcPr>
          <w:p w:rsidR="00793B93" w:rsidRDefault="00793B93">
            <w:pPr>
              <w:rPr>
                <w:sz w:val="2"/>
                <w:szCs w:val="2"/>
              </w:rPr>
            </w:pPr>
          </w:p>
        </w:tc>
      </w:tr>
    </w:tbl>
    <w:p w:rsidR="00B91516" w:rsidRDefault="00B91516"/>
    <w:sectPr w:rsidR="00B91516" w:rsidSect="00793B93">
      <w:pgSz w:w="11910" w:h="16840"/>
      <w:pgMar w:top="1300" w:right="1100" w:bottom="800" w:left="980" w:header="0" w:footer="5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434" w:rsidRDefault="00445434" w:rsidP="00793B93">
      <w:r>
        <w:separator/>
      </w:r>
    </w:p>
  </w:endnote>
  <w:endnote w:type="continuationSeparator" w:id="0">
    <w:p w:rsidR="00445434" w:rsidRDefault="00445434" w:rsidP="00793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434" w:rsidRDefault="00445434">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56.9pt;margin-top:800.15pt;width:81.5pt;height:14.3pt;z-index:-198328;mso-position-horizontal-relative:page;mso-position-vertical-relative:page" filled="f" stroked="f">
          <v:textbox inset="0,0,0,0">
            <w:txbxContent>
              <w:p w:rsidR="00445434" w:rsidRDefault="00445434">
                <w:pPr>
                  <w:pStyle w:val="Textoindependiente"/>
                  <w:spacing w:before="12"/>
                  <w:ind w:left="20"/>
                </w:pPr>
                <w:r>
                  <w:t xml:space="preserve">Páxina </w:t>
                </w:r>
                <w:r>
                  <w:fldChar w:fldCharType="begin"/>
                </w:r>
                <w:r>
                  <w:instrText xml:space="preserve"> PAGE </w:instrText>
                </w:r>
                <w:r>
                  <w:fldChar w:fldCharType="separate"/>
                </w:r>
                <w:r w:rsidR="000720AB">
                  <w:rPr>
                    <w:noProof/>
                  </w:rPr>
                  <w:t>37</w:t>
                </w:r>
                <w:r>
                  <w:rPr>
                    <w:noProof/>
                  </w:rPr>
                  <w:fldChar w:fldCharType="end"/>
                </w:r>
                <w:r>
                  <w:t xml:space="preserve"> de 88</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434" w:rsidRDefault="00445434">
    <w:pPr>
      <w:pStyle w:val="Textoindependiente"/>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256.9pt;margin-top:800.15pt;width:81.5pt;height:14.3pt;z-index:-198304;mso-position-horizontal-relative:page;mso-position-vertical-relative:page" filled="f" stroked="f">
          <v:textbox inset="0,0,0,0">
            <w:txbxContent>
              <w:p w:rsidR="00445434" w:rsidRDefault="00445434">
                <w:pPr>
                  <w:pStyle w:val="Textoindependiente"/>
                  <w:spacing w:before="12"/>
                  <w:ind w:left="20"/>
                </w:pPr>
                <w:r>
                  <w:t xml:space="preserve">Páxina </w:t>
                </w:r>
                <w:r>
                  <w:fldChar w:fldCharType="begin"/>
                </w:r>
                <w:r>
                  <w:instrText xml:space="preserve"> PAGE </w:instrText>
                </w:r>
                <w:r>
                  <w:fldChar w:fldCharType="separate"/>
                </w:r>
                <w:r w:rsidR="003248BE">
                  <w:rPr>
                    <w:noProof/>
                  </w:rPr>
                  <w:t>75</w:t>
                </w:r>
                <w:r>
                  <w:rPr>
                    <w:noProof/>
                  </w:rPr>
                  <w:fldChar w:fldCharType="end"/>
                </w:r>
                <w:r>
                  <w:t xml:space="preserve"> de 88</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434" w:rsidRDefault="00445434" w:rsidP="00793B93">
      <w:r>
        <w:separator/>
      </w:r>
    </w:p>
  </w:footnote>
  <w:footnote w:type="continuationSeparator" w:id="0">
    <w:p w:rsidR="00445434" w:rsidRDefault="00445434" w:rsidP="00793B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3DEC"/>
    <w:multiLevelType w:val="hybridMultilevel"/>
    <w:tmpl w:val="909644A4"/>
    <w:lvl w:ilvl="0" w:tplc="CC322100">
      <w:numFmt w:val="bullet"/>
      <w:lvlText w:val="–"/>
      <w:lvlJc w:val="left"/>
      <w:pPr>
        <w:ind w:left="1002" w:hanging="357"/>
      </w:pPr>
      <w:rPr>
        <w:rFonts w:ascii="Times New Roman" w:eastAsia="Times New Roman" w:hAnsi="Times New Roman" w:cs="Times New Roman" w:hint="default"/>
        <w:color w:val="800080"/>
        <w:spacing w:val="-26"/>
        <w:w w:val="99"/>
        <w:sz w:val="24"/>
        <w:szCs w:val="24"/>
      </w:rPr>
    </w:lvl>
    <w:lvl w:ilvl="1" w:tplc="49A25226">
      <w:numFmt w:val="bullet"/>
      <w:lvlText w:val="•"/>
      <w:lvlJc w:val="left"/>
      <w:pPr>
        <w:ind w:left="1792" w:hanging="357"/>
      </w:pPr>
      <w:rPr>
        <w:rFonts w:hint="default"/>
      </w:rPr>
    </w:lvl>
    <w:lvl w:ilvl="2" w:tplc="DB32B3CE">
      <w:numFmt w:val="bullet"/>
      <w:lvlText w:val="•"/>
      <w:lvlJc w:val="left"/>
      <w:pPr>
        <w:ind w:left="2585" w:hanging="357"/>
      </w:pPr>
      <w:rPr>
        <w:rFonts w:hint="default"/>
      </w:rPr>
    </w:lvl>
    <w:lvl w:ilvl="3" w:tplc="8ADC9F0A">
      <w:numFmt w:val="bullet"/>
      <w:lvlText w:val="•"/>
      <w:lvlJc w:val="left"/>
      <w:pPr>
        <w:ind w:left="3377" w:hanging="357"/>
      </w:pPr>
      <w:rPr>
        <w:rFonts w:hint="default"/>
      </w:rPr>
    </w:lvl>
    <w:lvl w:ilvl="4" w:tplc="D13EE302">
      <w:numFmt w:val="bullet"/>
      <w:lvlText w:val="•"/>
      <w:lvlJc w:val="left"/>
      <w:pPr>
        <w:ind w:left="4170" w:hanging="357"/>
      </w:pPr>
      <w:rPr>
        <w:rFonts w:hint="default"/>
      </w:rPr>
    </w:lvl>
    <w:lvl w:ilvl="5" w:tplc="408209BE">
      <w:numFmt w:val="bullet"/>
      <w:lvlText w:val="•"/>
      <w:lvlJc w:val="left"/>
      <w:pPr>
        <w:ind w:left="4962" w:hanging="357"/>
      </w:pPr>
      <w:rPr>
        <w:rFonts w:hint="default"/>
      </w:rPr>
    </w:lvl>
    <w:lvl w:ilvl="6" w:tplc="19461874">
      <w:numFmt w:val="bullet"/>
      <w:lvlText w:val="•"/>
      <w:lvlJc w:val="left"/>
      <w:pPr>
        <w:ind w:left="5755" w:hanging="357"/>
      </w:pPr>
      <w:rPr>
        <w:rFonts w:hint="default"/>
      </w:rPr>
    </w:lvl>
    <w:lvl w:ilvl="7" w:tplc="69BA7C72">
      <w:numFmt w:val="bullet"/>
      <w:lvlText w:val="•"/>
      <w:lvlJc w:val="left"/>
      <w:pPr>
        <w:ind w:left="6547" w:hanging="357"/>
      </w:pPr>
      <w:rPr>
        <w:rFonts w:hint="default"/>
      </w:rPr>
    </w:lvl>
    <w:lvl w:ilvl="8" w:tplc="BC1E830A">
      <w:numFmt w:val="bullet"/>
      <w:lvlText w:val="•"/>
      <w:lvlJc w:val="left"/>
      <w:pPr>
        <w:ind w:left="7340" w:hanging="357"/>
      </w:pPr>
      <w:rPr>
        <w:rFonts w:hint="default"/>
      </w:rPr>
    </w:lvl>
  </w:abstractNum>
  <w:abstractNum w:abstractNumId="1">
    <w:nsid w:val="002F4214"/>
    <w:multiLevelType w:val="hybridMultilevel"/>
    <w:tmpl w:val="64C8ABF8"/>
    <w:lvl w:ilvl="0" w:tplc="ECD0A592">
      <w:numFmt w:val="bullet"/>
      <w:lvlText w:val=""/>
      <w:lvlJc w:val="left"/>
      <w:pPr>
        <w:ind w:left="508" w:hanging="285"/>
      </w:pPr>
      <w:rPr>
        <w:rFonts w:ascii="Wingdings" w:eastAsia="Wingdings" w:hAnsi="Wingdings" w:cs="Wingdings" w:hint="default"/>
        <w:color w:val="800080"/>
        <w:w w:val="99"/>
        <w:sz w:val="16"/>
        <w:szCs w:val="16"/>
      </w:rPr>
    </w:lvl>
    <w:lvl w:ilvl="1" w:tplc="541C11D6">
      <w:numFmt w:val="bullet"/>
      <w:lvlText w:val="•"/>
      <w:lvlJc w:val="left"/>
      <w:pPr>
        <w:ind w:left="939" w:hanging="285"/>
      </w:pPr>
      <w:rPr>
        <w:rFonts w:hint="default"/>
      </w:rPr>
    </w:lvl>
    <w:lvl w:ilvl="2" w:tplc="A9BAC486">
      <w:numFmt w:val="bullet"/>
      <w:lvlText w:val="•"/>
      <w:lvlJc w:val="left"/>
      <w:pPr>
        <w:ind w:left="1379" w:hanging="285"/>
      </w:pPr>
      <w:rPr>
        <w:rFonts w:hint="default"/>
      </w:rPr>
    </w:lvl>
    <w:lvl w:ilvl="3" w:tplc="C6D43864">
      <w:numFmt w:val="bullet"/>
      <w:lvlText w:val="•"/>
      <w:lvlJc w:val="left"/>
      <w:pPr>
        <w:ind w:left="1819" w:hanging="285"/>
      </w:pPr>
      <w:rPr>
        <w:rFonts w:hint="default"/>
      </w:rPr>
    </w:lvl>
    <w:lvl w:ilvl="4" w:tplc="C02E42B2">
      <w:numFmt w:val="bullet"/>
      <w:lvlText w:val="•"/>
      <w:lvlJc w:val="left"/>
      <w:pPr>
        <w:ind w:left="2258" w:hanging="285"/>
      </w:pPr>
      <w:rPr>
        <w:rFonts w:hint="default"/>
      </w:rPr>
    </w:lvl>
    <w:lvl w:ilvl="5" w:tplc="37260134">
      <w:numFmt w:val="bullet"/>
      <w:lvlText w:val="•"/>
      <w:lvlJc w:val="left"/>
      <w:pPr>
        <w:ind w:left="2698" w:hanging="285"/>
      </w:pPr>
      <w:rPr>
        <w:rFonts w:hint="default"/>
      </w:rPr>
    </w:lvl>
    <w:lvl w:ilvl="6" w:tplc="7C065A54">
      <w:numFmt w:val="bullet"/>
      <w:lvlText w:val="•"/>
      <w:lvlJc w:val="left"/>
      <w:pPr>
        <w:ind w:left="3138" w:hanging="285"/>
      </w:pPr>
      <w:rPr>
        <w:rFonts w:hint="default"/>
      </w:rPr>
    </w:lvl>
    <w:lvl w:ilvl="7" w:tplc="CC2C3B8E">
      <w:numFmt w:val="bullet"/>
      <w:lvlText w:val="•"/>
      <w:lvlJc w:val="left"/>
      <w:pPr>
        <w:ind w:left="3577" w:hanging="285"/>
      </w:pPr>
      <w:rPr>
        <w:rFonts w:hint="default"/>
      </w:rPr>
    </w:lvl>
    <w:lvl w:ilvl="8" w:tplc="225C913C">
      <w:numFmt w:val="bullet"/>
      <w:lvlText w:val="•"/>
      <w:lvlJc w:val="left"/>
      <w:pPr>
        <w:ind w:left="4017" w:hanging="285"/>
      </w:pPr>
      <w:rPr>
        <w:rFonts w:hint="default"/>
      </w:rPr>
    </w:lvl>
  </w:abstractNum>
  <w:abstractNum w:abstractNumId="2">
    <w:nsid w:val="0058503A"/>
    <w:multiLevelType w:val="hybridMultilevel"/>
    <w:tmpl w:val="07F23A30"/>
    <w:lvl w:ilvl="0" w:tplc="A900D82A">
      <w:numFmt w:val="bullet"/>
      <w:lvlText w:val=""/>
      <w:lvlJc w:val="left"/>
      <w:pPr>
        <w:ind w:left="451" w:hanging="282"/>
      </w:pPr>
      <w:rPr>
        <w:rFonts w:ascii="Wingdings" w:eastAsia="Wingdings" w:hAnsi="Wingdings" w:cs="Wingdings" w:hint="default"/>
        <w:color w:val="800080"/>
        <w:w w:val="99"/>
        <w:sz w:val="16"/>
        <w:szCs w:val="16"/>
      </w:rPr>
    </w:lvl>
    <w:lvl w:ilvl="1" w:tplc="5E7077FE">
      <w:numFmt w:val="bullet"/>
      <w:lvlText w:val="•"/>
      <w:lvlJc w:val="left"/>
      <w:pPr>
        <w:ind w:left="631" w:hanging="282"/>
      </w:pPr>
      <w:rPr>
        <w:rFonts w:hint="default"/>
      </w:rPr>
    </w:lvl>
    <w:lvl w:ilvl="2" w:tplc="D2FE1100">
      <w:numFmt w:val="bullet"/>
      <w:lvlText w:val="•"/>
      <w:lvlJc w:val="left"/>
      <w:pPr>
        <w:ind w:left="802" w:hanging="282"/>
      </w:pPr>
      <w:rPr>
        <w:rFonts w:hint="default"/>
      </w:rPr>
    </w:lvl>
    <w:lvl w:ilvl="3" w:tplc="92C2B2C4">
      <w:numFmt w:val="bullet"/>
      <w:lvlText w:val="•"/>
      <w:lvlJc w:val="left"/>
      <w:pPr>
        <w:ind w:left="974" w:hanging="282"/>
      </w:pPr>
      <w:rPr>
        <w:rFonts w:hint="default"/>
      </w:rPr>
    </w:lvl>
    <w:lvl w:ilvl="4" w:tplc="8C38AA7A">
      <w:numFmt w:val="bullet"/>
      <w:lvlText w:val="•"/>
      <w:lvlJc w:val="left"/>
      <w:pPr>
        <w:ind w:left="1145" w:hanging="282"/>
      </w:pPr>
      <w:rPr>
        <w:rFonts w:hint="default"/>
      </w:rPr>
    </w:lvl>
    <w:lvl w:ilvl="5" w:tplc="84F64FC0">
      <w:numFmt w:val="bullet"/>
      <w:lvlText w:val="•"/>
      <w:lvlJc w:val="left"/>
      <w:pPr>
        <w:ind w:left="1317" w:hanging="282"/>
      </w:pPr>
      <w:rPr>
        <w:rFonts w:hint="default"/>
      </w:rPr>
    </w:lvl>
    <w:lvl w:ilvl="6" w:tplc="D1BE1C2E">
      <w:numFmt w:val="bullet"/>
      <w:lvlText w:val="•"/>
      <w:lvlJc w:val="left"/>
      <w:pPr>
        <w:ind w:left="1488" w:hanging="282"/>
      </w:pPr>
      <w:rPr>
        <w:rFonts w:hint="default"/>
      </w:rPr>
    </w:lvl>
    <w:lvl w:ilvl="7" w:tplc="851C0006">
      <w:numFmt w:val="bullet"/>
      <w:lvlText w:val="•"/>
      <w:lvlJc w:val="left"/>
      <w:pPr>
        <w:ind w:left="1659" w:hanging="282"/>
      </w:pPr>
      <w:rPr>
        <w:rFonts w:hint="default"/>
      </w:rPr>
    </w:lvl>
    <w:lvl w:ilvl="8" w:tplc="20DCD93C">
      <w:numFmt w:val="bullet"/>
      <w:lvlText w:val="•"/>
      <w:lvlJc w:val="left"/>
      <w:pPr>
        <w:ind w:left="1831" w:hanging="282"/>
      </w:pPr>
      <w:rPr>
        <w:rFonts w:hint="default"/>
      </w:rPr>
    </w:lvl>
  </w:abstractNum>
  <w:abstractNum w:abstractNumId="3">
    <w:nsid w:val="00846A1E"/>
    <w:multiLevelType w:val="hybridMultilevel"/>
    <w:tmpl w:val="A02A12E2"/>
    <w:lvl w:ilvl="0" w:tplc="DF0C7F86">
      <w:numFmt w:val="bullet"/>
      <w:lvlText w:val=""/>
      <w:lvlJc w:val="left"/>
      <w:pPr>
        <w:ind w:left="367" w:hanging="168"/>
      </w:pPr>
      <w:rPr>
        <w:rFonts w:ascii="Wingdings" w:eastAsia="Wingdings" w:hAnsi="Wingdings" w:cs="Wingdings" w:hint="default"/>
        <w:color w:val="800080"/>
        <w:w w:val="99"/>
        <w:sz w:val="16"/>
        <w:szCs w:val="16"/>
      </w:rPr>
    </w:lvl>
    <w:lvl w:ilvl="1" w:tplc="C29C7A96">
      <w:numFmt w:val="bullet"/>
      <w:lvlText w:val="•"/>
      <w:lvlJc w:val="left"/>
      <w:pPr>
        <w:ind w:left="431" w:hanging="168"/>
      </w:pPr>
      <w:rPr>
        <w:rFonts w:hint="default"/>
      </w:rPr>
    </w:lvl>
    <w:lvl w:ilvl="2" w:tplc="45C02770">
      <w:numFmt w:val="bullet"/>
      <w:lvlText w:val="•"/>
      <w:lvlJc w:val="left"/>
      <w:pPr>
        <w:ind w:left="502" w:hanging="168"/>
      </w:pPr>
      <w:rPr>
        <w:rFonts w:hint="default"/>
      </w:rPr>
    </w:lvl>
    <w:lvl w:ilvl="3" w:tplc="5882EC6E">
      <w:numFmt w:val="bullet"/>
      <w:lvlText w:val="•"/>
      <w:lvlJc w:val="left"/>
      <w:pPr>
        <w:ind w:left="573" w:hanging="168"/>
      </w:pPr>
      <w:rPr>
        <w:rFonts w:hint="default"/>
      </w:rPr>
    </w:lvl>
    <w:lvl w:ilvl="4" w:tplc="ECBCA998">
      <w:numFmt w:val="bullet"/>
      <w:lvlText w:val="•"/>
      <w:lvlJc w:val="left"/>
      <w:pPr>
        <w:ind w:left="644" w:hanging="168"/>
      </w:pPr>
      <w:rPr>
        <w:rFonts w:hint="default"/>
      </w:rPr>
    </w:lvl>
    <w:lvl w:ilvl="5" w:tplc="AAB8E526">
      <w:numFmt w:val="bullet"/>
      <w:lvlText w:val="•"/>
      <w:lvlJc w:val="left"/>
      <w:pPr>
        <w:ind w:left="715" w:hanging="168"/>
      </w:pPr>
      <w:rPr>
        <w:rFonts w:hint="default"/>
      </w:rPr>
    </w:lvl>
    <w:lvl w:ilvl="6" w:tplc="8EAA9254">
      <w:numFmt w:val="bullet"/>
      <w:lvlText w:val="•"/>
      <w:lvlJc w:val="left"/>
      <w:pPr>
        <w:ind w:left="786" w:hanging="168"/>
      </w:pPr>
      <w:rPr>
        <w:rFonts w:hint="default"/>
      </w:rPr>
    </w:lvl>
    <w:lvl w:ilvl="7" w:tplc="470AD0A4">
      <w:numFmt w:val="bullet"/>
      <w:lvlText w:val="•"/>
      <w:lvlJc w:val="left"/>
      <w:pPr>
        <w:ind w:left="857" w:hanging="168"/>
      </w:pPr>
      <w:rPr>
        <w:rFonts w:hint="default"/>
      </w:rPr>
    </w:lvl>
    <w:lvl w:ilvl="8" w:tplc="C298EC20">
      <w:numFmt w:val="bullet"/>
      <w:lvlText w:val="•"/>
      <w:lvlJc w:val="left"/>
      <w:pPr>
        <w:ind w:left="928" w:hanging="168"/>
      </w:pPr>
      <w:rPr>
        <w:rFonts w:hint="default"/>
      </w:rPr>
    </w:lvl>
  </w:abstractNum>
  <w:abstractNum w:abstractNumId="4">
    <w:nsid w:val="00A01C3D"/>
    <w:multiLevelType w:val="hybridMultilevel"/>
    <w:tmpl w:val="F1863048"/>
    <w:lvl w:ilvl="0" w:tplc="9B88502C">
      <w:numFmt w:val="bullet"/>
      <w:lvlText w:val=""/>
      <w:lvlJc w:val="left"/>
      <w:pPr>
        <w:ind w:left="790" w:hanging="284"/>
      </w:pPr>
      <w:rPr>
        <w:rFonts w:ascii="Wingdings" w:eastAsia="Wingdings" w:hAnsi="Wingdings" w:cs="Wingdings" w:hint="default"/>
        <w:color w:val="800080"/>
        <w:w w:val="99"/>
        <w:sz w:val="16"/>
        <w:szCs w:val="16"/>
      </w:rPr>
    </w:lvl>
    <w:lvl w:ilvl="1" w:tplc="0070422C">
      <w:numFmt w:val="bullet"/>
      <w:lvlText w:val="•"/>
      <w:lvlJc w:val="left"/>
      <w:pPr>
        <w:ind w:left="1144" w:hanging="284"/>
      </w:pPr>
      <w:rPr>
        <w:rFonts w:hint="default"/>
      </w:rPr>
    </w:lvl>
    <w:lvl w:ilvl="2" w:tplc="1FF8E0A8">
      <w:numFmt w:val="bullet"/>
      <w:lvlText w:val="•"/>
      <w:lvlJc w:val="left"/>
      <w:pPr>
        <w:ind w:left="1488" w:hanging="284"/>
      </w:pPr>
      <w:rPr>
        <w:rFonts w:hint="default"/>
      </w:rPr>
    </w:lvl>
    <w:lvl w:ilvl="3" w:tplc="3B327A16">
      <w:numFmt w:val="bullet"/>
      <w:lvlText w:val="•"/>
      <w:lvlJc w:val="left"/>
      <w:pPr>
        <w:ind w:left="1832" w:hanging="284"/>
      </w:pPr>
      <w:rPr>
        <w:rFonts w:hint="default"/>
      </w:rPr>
    </w:lvl>
    <w:lvl w:ilvl="4" w:tplc="38E63464">
      <w:numFmt w:val="bullet"/>
      <w:lvlText w:val="•"/>
      <w:lvlJc w:val="left"/>
      <w:pPr>
        <w:ind w:left="2177" w:hanging="284"/>
      </w:pPr>
      <w:rPr>
        <w:rFonts w:hint="default"/>
      </w:rPr>
    </w:lvl>
    <w:lvl w:ilvl="5" w:tplc="5CEC55FE">
      <w:numFmt w:val="bullet"/>
      <w:lvlText w:val="•"/>
      <w:lvlJc w:val="left"/>
      <w:pPr>
        <w:ind w:left="2521" w:hanging="284"/>
      </w:pPr>
      <w:rPr>
        <w:rFonts w:hint="default"/>
      </w:rPr>
    </w:lvl>
    <w:lvl w:ilvl="6" w:tplc="58C624D8">
      <w:numFmt w:val="bullet"/>
      <w:lvlText w:val="•"/>
      <w:lvlJc w:val="left"/>
      <w:pPr>
        <w:ind w:left="2865" w:hanging="284"/>
      </w:pPr>
      <w:rPr>
        <w:rFonts w:hint="default"/>
      </w:rPr>
    </w:lvl>
    <w:lvl w:ilvl="7" w:tplc="E8BC2068">
      <w:numFmt w:val="bullet"/>
      <w:lvlText w:val="•"/>
      <w:lvlJc w:val="left"/>
      <w:pPr>
        <w:ind w:left="3209" w:hanging="284"/>
      </w:pPr>
      <w:rPr>
        <w:rFonts w:hint="default"/>
      </w:rPr>
    </w:lvl>
    <w:lvl w:ilvl="8" w:tplc="90FC8C54">
      <w:numFmt w:val="bullet"/>
      <w:lvlText w:val="•"/>
      <w:lvlJc w:val="left"/>
      <w:pPr>
        <w:ind w:left="3554" w:hanging="284"/>
      </w:pPr>
      <w:rPr>
        <w:rFonts w:hint="default"/>
      </w:rPr>
    </w:lvl>
  </w:abstractNum>
  <w:abstractNum w:abstractNumId="5">
    <w:nsid w:val="00C52217"/>
    <w:multiLevelType w:val="hybridMultilevel"/>
    <w:tmpl w:val="1F08DAA6"/>
    <w:lvl w:ilvl="0" w:tplc="A582E684">
      <w:numFmt w:val="bullet"/>
      <w:lvlText w:val=""/>
      <w:lvlJc w:val="left"/>
      <w:pPr>
        <w:ind w:left="790" w:hanging="425"/>
      </w:pPr>
      <w:rPr>
        <w:rFonts w:ascii="Wingdings" w:eastAsia="Wingdings" w:hAnsi="Wingdings" w:cs="Wingdings" w:hint="default"/>
        <w:color w:val="800080"/>
        <w:w w:val="99"/>
        <w:sz w:val="16"/>
        <w:szCs w:val="16"/>
      </w:rPr>
    </w:lvl>
    <w:lvl w:ilvl="1" w:tplc="F21CA51E">
      <w:numFmt w:val="bullet"/>
      <w:lvlText w:val="•"/>
      <w:lvlJc w:val="left"/>
      <w:pPr>
        <w:ind w:left="1512" w:hanging="425"/>
      </w:pPr>
      <w:rPr>
        <w:rFonts w:hint="default"/>
      </w:rPr>
    </w:lvl>
    <w:lvl w:ilvl="2" w:tplc="EEACE77E">
      <w:numFmt w:val="bullet"/>
      <w:lvlText w:val="•"/>
      <w:lvlJc w:val="left"/>
      <w:pPr>
        <w:ind w:left="2225" w:hanging="425"/>
      </w:pPr>
      <w:rPr>
        <w:rFonts w:hint="default"/>
      </w:rPr>
    </w:lvl>
    <w:lvl w:ilvl="3" w:tplc="64A6A38E">
      <w:numFmt w:val="bullet"/>
      <w:lvlText w:val="•"/>
      <w:lvlJc w:val="left"/>
      <w:pPr>
        <w:ind w:left="2938" w:hanging="425"/>
      </w:pPr>
      <w:rPr>
        <w:rFonts w:hint="default"/>
      </w:rPr>
    </w:lvl>
    <w:lvl w:ilvl="4" w:tplc="2776531C">
      <w:numFmt w:val="bullet"/>
      <w:lvlText w:val="•"/>
      <w:lvlJc w:val="left"/>
      <w:pPr>
        <w:ind w:left="3651" w:hanging="425"/>
      </w:pPr>
      <w:rPr>
        <w:rFonts w:hint="default"/>
      </w:rPr>
    </w:lvl>
    <w:lvl w:ilvl="5" w:tplc="BF9EBF0E">
      <w:numFmt w:val="bullet"/>
      <w:lvlText w:val="•"/>
      <w:lvlJc w:val="left"/>
      <w:pPr>
        <w:ind w:left="4364" w:hanging="425"/>
      </w:pPr>
      <w:rPr>
        <w:rFonts w:hint="default"/>
      </w:rPr>
    </w:lvl>
    <w:lvl w:ilvl="6" w:tplc="1736CF92">
      <w:numFmt w:val="bullet"/>
      <w:lvlText w:val="•"/>
      <w:lvlJc w:val="left"/>
      <w:pPr>
        <w:ind w:left="5077" w:hanging="425"/>
      </w:pPr>
      <w:rPr>
        <w:rFonts w:hint="default"/>
      </w:rPr>
    </w:lvl>
    <w:lvl w:ilvl="7" w:tplc="BE9E5270">
      <w:numFmt w:val="bullet"/>
      <w:lvlText w:val="•"/>
      <w:lvlJc w:val="left"/>
      <w:pPr>
        <w:ind w:left="5789" w:hanging="425"/>
      </w:pPr>
      <w:rPr>
        <w:rFonts w:hint="default"/>
      </w:rPr>
    </w:lvl>
    <w:lvl w:ilvl="8" w:tplc="0354F504">
      <w:numFmt w:val="bullet"/>
      <w:lvlText w:val="•"/>
      <w:lvlJc w:val="left"/>
      <w:pPr>
        <w:ind w:left="6502" w:hanging="425"/>
      </w:pPr>
      <w:rPr>
        <w:rFonts w:hint="default"/>
      </w:rPr>
    </w:lvl>
  </w:abstractNum>
  <w:abstractNum w:abstractNumId="6">
    <w:nsid w:val="018E4B47"/>
    <w:multiLevelType w:val="hybridMultilevel"/>
    <w:tmpl w:val="5C7C77EA"/>
    <w:lvl w:ilvl="0" w:tplc="D7EC2FD0">
      <w:numFmt w:val="bullet"/>
      <w:lvlText w:val=""/>
      <w:lvlJc w:val="left"/>
      <w:pPr>
        <w:ind w:left="790" w:hanging="425"/>
      </w:pPr>
      <w:rPr>
        <w:rFonts w:ascii="Wingdings" w:eastAsia="Wingdings" w:hAnsi="Wingdings" w:cs="Wingdings" w:hint="default"/>
        <w:color w:val="800080"/>
        <w:w w:val="99"/>
        <w:sz w:val="16"/>
        <w:szCs w:val="16"/>
      </w:rPr>
    </w:lvl>
    <w:lvl w:ilvl="1" w:tplc="9B50F812">
      <w:numFmt w:val="bullet"/>
      <w:lvlText w:val="•"/>
      <w:lvlJc w:val="left"/>
      <w:pPr>
        <w:ind w:left="1002" w:hanging="425"/>
      </w:pPr>
      <w:rPr>
        <w:rFonts w:hint="default"/>
      </w:rPr>
    </w:lvl>
    <w:lvl w:ilvl="2" w:tplc="5D96D3C8">
      <w:numFmt w:val="bullet"/>
      <w:lvlText w:val="•"/>
      <w:lvlJc w:val="left"/>
      <w:pPr>
        <w:ind w:left="1204" w:hanging="425"/>
      </w:pPr>
      <w:rPr>
        <w:rFonts w:hint="default"/>
      </w:rPr>
    </w:lvl>
    <w:lvl w:ilvl="3" w:tplc="1C309E2A">
      <w:numFmt w:val="bullet"/>
      <w:lvlText w:val="•"/>
      <w:lvlJc w:val="left"/>
      <w:pPr>
        <w:ind w:left="1407" w:hanging="425"/>
      </w:pPr>
      <w:rPr>
        <w:rFonts w:hint="default"/>
      </w:rPr>
    </w:lvl>
    <w:lvl w:ilvl="4" w:tplc="3FA8949A">
      <w:numFmt w:val="bullet"/>
      <w:lvlText w:val="•"/>
      <w:lvlJc w:val="left"/>
      <w:pPr>
        <w:ind w:left="1609" w:hanging="425"/>
      </w:pPr>
      <w:rPr>
        <w:rFonts w:hint="default"/>
      </w:rPr>
    </w:lvl>
    <w:lvl w:ilvl="5" w:tplc="5C92A59E">
      <w:numFmt w:val="bullet"/>
      <w:lvlText w:val="•"/>
      <w:lvlJc w:val="left"/>
      <w:pPr>
        <w:ind w:left="1812" w:hanging="425"/>
      </w:pPr>
      <w:rPr>
        <w:rFonts w:hint="default"/>
      </w:rPr>
    </w:lvl>
    <w:lvl w:ilvl="6" w:tplc="1FF08B06">
      <w:numFmt w:val="bullet"/>
      <w:lvlText w:val="•"/>
      <w:lvlJc w:val="left"/>
      <w:pPr>
        <w:ind w:left="2014" w:hanging="425"/>
      </w:pPr>
      <w:rPr>
        <w:rFonts w:hint="default"/>
      </w:rPr>
    </w:lvl>
    <w:lvl w:ilvl="7" w:tplc="CF1CEEF6">
      <w:numFmt w:val="bullet"/>
      <w:lvlText w:val="•"/>
      <w:lvlJc w:val="left"/>
      <w:pPr>
        <w:ind w:left="2217" w:hanging="425"/>
      </w:pPr>
      <w:rPr>
        <w:rFonts w:hint="default"/>
      </w:rPr>
    </w:lvl>
    <w:lvl w:ilvl="8" w:tplc="DE063CF0">
      <w:numFmt w:val="bullet"/>
      <w:lvlText w:val="•"/>
      <w:lvlJc w:val="left"/>
      <w:pPr>
        <w:ind w:left="2419" w:hanging="425"/>
      </w:pPr>
      <w:rPr>
        <w:rFonts w:hint="default"/>
      </w:rPr>
    </w:lvl>
  </w:abstractNum>
  <w:abstractNum w:abstractNumId="7">
    <w:nsid w:val="01D32C84"/>
    <w:multiLevelType w:val="hybridMultilevel"/>
    <w:tmpl w:val="0DC8F71E"/>
    <w:lvl w:ilvl="0" w:tplc="DF2E9EB0">
      <w:numFmt w:val="bullet"/>
      <w:lvlText w:val="-"/>
      <w:lvlJc w:val="left"/>
      <w:pPr>
        <w:ind w:left="326" w:hanging="90"/>
      </w:pPr>
      <w:rPr>
        <w:rFonts w:ascii="Arial Narrow" w:eastAsia="Arial Narrow" w:hAnsi="Arial Narrow" w:cs="Arial Narrow" w:hint="default"/>
        <w:w w:val="100"/>
        <w:sz w:val="18"/>
        <w:szCs w:val="18"/>
      </w:rPr>
    </w:lvl>
    <w:lvl w:ilvl="1" w:tplc="4E7A338A">
      <w:numFmt w:val="bullet"/>
      <w:lvlText w:val="•"/>
      <w:lvlJc w:val="left"/>
      <w:pPr>
        <w:ind w:left="523" w:hanging="90"/>
      </w:pPr>
      <w:rPr>
        <w:rFonts w:hint="default"/>
      </w:rPr>
    </w:lvl>
    <w:lvl w:ilvl="2" w:tplc="A658FA44">
      <w:numFmt w:val="bullet"/>
      <w:lvlText w:val="•"/>
      <w:lvlJc w:val="left"/>
      <w:pPr>
        <w:ind w:left="727" w:hanging="90"/>
      </w:pPr>
      <w:rPr>
        <w:rFonts w:hint="default"/>
      </w:rPr>
    </w:lvl>
    <w:lvl w:ilvl="3" w:tplc="CACCA7B0">
      <w:numFmt w:val="bullet"/>
      <w:lvlText w:val="•"/>
      <w:lvlJc w:val="left"/>
      <w:pPr>
        <w:ind w:left="931" w:hanging="90"/>
      </w:pPr>
      <w:rPr>
        <w:rFonts w:hint="default"/>
      </w:rPr>
    </w:lvl>
    <w:lvl w:ilvl="4" w:tplc="BD005AE0">
      <w:numFmt w:val="bullet"/>
      <w:lvlText w:val="•"/>
      <w:lvlJc w:val="left"/>
      <w:pPr>
        <w:ind w:left="1135" w:hanging="90"/>
      </w:pPr>
      <w:rPr>
        <w:rFonts w:hint="default"/>
      </w:rPr>
    </w:lvl>
    <w:lvl w:ilvl="5" w:tplc="CCC427DC">
      <w:numFmt w:val="bullet"/>
      <w:lvlText w:val="•"/>
      <w:lvlJc w:val="left"/>
      <w:pPr>
        <w:ind w:left="1338" w:hanging="90"/>
      </w:pPr>
      <w:rPr>
        <w:rFonts w:hint="default"/>
      </w:rPr>
    </w:lvl>
    <w:lvl w:ilvl="6" w:tplc="7E36773E">
      <w:numFmt w:val="bullet"/>
      <w:lvlText w:val="•"/>
      <w:lvlJc w:val="left"/>
      <w:pPr>
        <w:ind w:left="1542" w:hanging="90"/>
      </w:pPr>
      <w:rPr>
        <w:rFonts w:hint="default"/>
      </w:rPr>
    </w:lvl>
    <w:lvl w:ilvl="7" w:tplc="F606CE42">
      <w:numFmt w:val="bullet"/>
      <w:lvlText w:val="•"/>
      <w:lvlJc w:val="left"/>
      <w:pPr>
        <w:ind w:left="1746" w:hanging="90"/>
      </w:pPr>
      <w:rPr>
        <w:rFonts w:hint="default"/>
      </w:rPr>
    </w:lvl>
    <w:lvl w:ilvl="8" w:tplc="78EA1D58">
      <w:numFmt w:val="bullet"/>
      <w:lvlText w:val="•"/>
      <w:lvlJc w:val="left"/>
      <w:pPr>
        <w:ind w:left="1950" w:hanging="90"/>
      </w:pPr>
      <w:rPr>
        <w:rFonts w:hint="default"/>
      </w:rPr>
    </w:lvl>
  </w:abstractNum>
  <w:abstractNum w:abstractNumId="8">
    <w:nsid w:val="020B0736"/>
    <w:multiLevelType w:val="hybridMultilevel"/>
    <w:tmpl w:val="CB0E56B0"/>
    <w:lvl w:ilvl="0" w:tplc="21F29E76">
      <w:numFmt w:val="bullet"/>
      <w:lvlText w:val=""/>
      <w:lvlJc w:val="left"/>
      <w:pPr>
        <w:ind w:left="791" w:hanging="425"/>
      </w:pPr>
      <w:rPr>
        <w:rFonts w:ascii="Wingdings" w:eastAsia="Wingdings" w:hAnsi="Wingdings" w:cs="Wingdings" w:hint="default"/>
        <w:color w:val="800080"/>
        <w:w w:val="99"/>
        <w:sz w:val="16"/>
        <w:szCs w:val="16"/>
      </w:rPr>
    </w:lvl>
    <w:lvl w:ilvl="1" w:tplc="BC22E874">
      <w:numFmt w:val="bullet"/>
      <w:lvlText w:val="•"/>
      <w:lvlJc w:val="left"/>
      <w:pPr>
        <w:ind w:left="1002" w:hanging="425"/>
      </w:pPr>
      <w:rPr>
        <w:rFonts w:hint="default"/>
      </w:rPr>
    </w:lvl>
    <w:lvl w:ilvl="2" w:tplc="286E7F3C">
      <w:numFmt w:val="bullet"/>
      <w:lvlText w:val="•"/>
      <w:lvlJc w:val="left"/>
      <w:pPr>
        <w:ind w:left="1205" w:hanging="425"/>
      </w:pPr>
      <w:rPr>
        <w:rFonts w:hint="default"/>
      </w:rPr>
    </w:lvl>
    <w:lvl w:ilvl="3" w:tplc="8F485D44">
      <w:numFmt w:val="bullet"/>
      <w:lvlText w:val="•"/>
      <w:lvlJc w:val="left"/>
      <w:pPr>
        <w:ind w:left="1407" w:hanging="425"/>
      </w:pPr>
      <w:rPr>
        <w:rFonts w:hint="default"/>
      </w:rPr>
    </w:lvl>
    <w:lvl w:ilvl="4" w:tplc="96FA7884">
      <w:numFmt w:val="bullet"/>
      <w:lvlText w:val="•"/>
      <w:lvlJc w:val="left"/>
      <w:pPr>
        <w:ind w:left="1610" w:hanging="425"/>
      </w:pPr>
      <w:rPr>
        <w:rFonts w:hint="default"/>
      </w:rPr>
    </w:lvl>
    <w:lvl w:ilvl="5" w:tplc="CF72DD5A">
      <w:numFmt w:val="bullet"/>
      <w:lvlText w:val="•"/>
      <w:lvlJc w:val="left"/>
      <w:pPr>
        <w:ind w:left="1812" w:hanging="425"/>
      </w:pPr>
      <w:rPr>
        <w:rFonts w:hint="default"/>
      </w:rPr>
    </w:lvl>
    <w:lvl w:ilvl="6" w:tplc="6A7C74B6">
      <w:numFmt w:val="bullet"/>
      <w:lvlText w:val="•"/>
      <w:lvlJc w:val="left"/>
      <w:pPr>
        <w:ind w:left="2015" w:hanging="425"/>
      </w:pPr>
      <w:rPr>
        <w:rFonts w:hint="default"/>
      </w:rPr>
    </w:lvl>
    <w:lvl w:ilvl="7" w:tplc="D5A0DBB8">
      <w:numFmt w:val="bullet"/>
      <w:lvlText w:val="•"/>
      <w:lvlJc w:val="left"/>
      <w:pPr>
        <w:ind w:left="2217" w:hanging="425"/>
      </w:pPr>
      <w:rPr>
        <w:rFonts w:hint="default"/>
      </w:rPr>
    </w:lvl>
    <w:lvl w:ilvl="8" w:tplc="D7240D5C">
      <w:numFmt w:val="bullet"/>
      <w:lvlText w:val="•"/>
      <w:lvlJc w:val="left"/>
      <w:pPr>
        <w:ind w:left="2420" w:hanging="425"/>
      </w:pPr>
      <w:rPr>
        <w:rFonts w:hint="default"/>
      </w:rPr>
    </w:lvl>
  </w:abstractNum>
  <w:abstractNum w:abstractNumId="9">
    <w:nsid w:val="022E4F8A"/>
    <w:multiLevelType w:val="hybridMultilevel"/>
    <w:tmpl w:val="4F2CCCBE"/>
    <w:lvl w:ilvl="0" w:tplc="0BB467C2">
      <w:numFmt w:val="bullet"/>
      <w:lvlText w:val=""/>
      <w:lvlJc w:val="left"/>
      <w:pPr>
        <w:ind w:left="649" w:hanging="284"/>
      </w:pPr>
      <w:rPr>
        <w:rFonts w:ascii="Wingdings" w:eastAsia="Wingdings" w:hAnsi="Wingdings" w:cs="Wingdings" w:hint="default"/>
        <w:color w:val="800080"/>
        <w:w w:val="99"/>
        <w:sz w:val="16"/>
        <w:szCs w:val="16"/>
      </w:rPr>
    </w:lvl>
    <w:lvl w:ilvl="1" w:tplc="D9BA3DD4">
      <w:numFmt w:val="bullet"/>
      <w:lvlText w:val="•"/>
      <w:lvlJc w:val="left"/>
      <w:pPr>
        <w:ind w:left="1368" w:hanging="284"/>
      </w:pPr>
      <w:rPr>
        <w:rFonts w:hint="default"/>
      </w:rPr>
    </w:lvl>
    <w:lvl w:ilvl="2" w:tplc="5A5CD9B8">
      <w:numFmt w:val="bullet"/>
      <w:lvlText w:val="•"/>
      <w:lvlJc w:val="left"/>
      <w:pPr>
        <w:ind w:left="2097" w:hanging="284"/>
      </w:pPr>
      <w:rPr>
        <w:rFonts w:hint="default"/>
      </w:rPr>
    </w:lvl>
    <w:lvl w:ilvl="3" w:tplc="1A768BF8">
      <w:numFmt w:val="bullet"/>
      <w:lvlText w:val="•"/>
      <w:lvlJc w:val="left"/>
      <w:pPr>
        <w:ind w:left="2826" w:hanging="284"/>
      </w:pPr>
      <w:rPr>
        <w:rFonts w:hint="default"/>
      </w:rPr>
    </w:lvl>
    <w:lvl w:ilvl="4" w:tplc="194E40BE">
      <w:numFmt w:val="bullet"/>
      <w:lvlText w:val="•"/>
      <w:lvlJc w:val="left"/>
      <w:pPr>
        <w:ind w:left="3555" w:hanging="284"/>
      </w:pPr>
      <w:rPr>
        <w:rFonts w:hint="default"/>
      </w:rPr>
    </w:lvl>
    <w:lvl w:ilvl="5" w:tplc="139CC988">
      <w:numFmt w:val="bullet"/>
      <w:lvlText w:val="•"/>
      <w:lvlJc w:val="left"/>
      <w:pPr>
        <w:ind w:left="4284" w:hanging="284"/>
      </w:pPr>
      <w:rPr>
        <w:rFonts w:hint="default"/>
      </w:rPr>
    </w:lvl>
    <w:lvl w:ilvl="6" w:tplc="19F8C6D0">
      <w:numFmt w:val="bullet"/>
      <w:lvlText w:val="•"/>
      <w:lvlJc w:val="left"/>
      <w:pPr>
        <w:ind w:left="5013" w:hanging="284"/>
      </w:pPr>
      <w:rPr>
        <w:rFonts w:hint="default"/>
      </w:rPr>
    </w:lvl>
    <w:lvl w:ilvl="7" w:tplc="942CC002">
      <w:numFmt w:val="bullet"/>
      <w:lvlText w:val="•"/>
      <w:lvlJc w:val="left"/>
      <w:pPr>
        <w:ind w:left="5741" w:hanging="284"/>
      </w:pPr>
      <w:rPr>
        <w:rFonts w:hint="default"/>
      </w:rPr>
    </w:lvl>
    <w:lvl w:ilvl="8" w:tplc="8BD878D2">
      <w:numFmt w:val="bullet"/>
      <w:lvlText w:val="•"/>
      <w:lvlJc w:val="left"/>
      <w:pPr>
        <w:ind w:left="6470" w:hanging="284"/>
      </w:pPr>
      <w:rPr>
        <w:rFonts w:hint="default"/>
      </w:rPr>
    </w:lvl>
  </w:abstractNum>
  <w:abstractNum w:abstractNumId="10">
    <w:nsid w:val="02482F2B"/>
    <w:multiLevelType w:val="hybridMultilevel"/>
    <w:tmpl w:val="5FDE5150"/>
    <w:lvl w:ilvl="0" w:tplc="00668EA8">
      <w:numFmt w:val="bullet"/>
      <w:lvlText w:val=""/>
      <w:lvlJc w:val="left"/>
      <w:pPr>
        <w:ind w:left="790" w:hanging="425"/>
      </w:pPr>
      <w:rPr>
        <w:rFonts w:ascii="Wingdings" w:eastAsia="Wingdings" w:hAnsi="Wingdings" w:cs="Wingdings" w:hint="default"/>
        <w:color w:val="800080"/>
        <w:w w:val="99"/>
        <w:sz w:val="16"/>
        <w:szCs w:val="16"/>
      </w:rPr>
    </w:lvl>
    <w:lvl w:ilvl="1" w:tplc="4BE4F656">
      <w:numFmt w:val="bullet"/>
      <w:lvlText w:val="•"/>
      <w:lvlJc w:val="left"/>
      <w:pPr>
        <w:ind w:left="1512" w:hanging="425"/>
      </w:pPr>
      <w:rPr>
        <w:rFonts w:hint="default"/>
      </w:rPr>
    </w:lvl>
    <w:lvl w:ilvl="2" w:tplc="F48677FE">
      <w:numFmt w:val="bullet"/>
      <w:lvlText w:val="•"/>
      <w:lvlJc w:val="left"/>
      <w:pPr>
        <w:ind w:left="2225" w:hanging="425"/>
      </w:pPr>
      <w:rPr>
        <w:rFonts w:hint="default"/>
      </w:rPr>
    </w:lvl>
    <w:lvl w:ilvl="3" w:tplc="D04C8462">
      <w:numFmt w:val="bullet"/>
      <w:lvlText w:val="•"/>
      <w:lvlJc w:val="left"/>
      <w:pPr>
        <w:ind w:left="2938" w:hanging="425"/>
      </w:pPr>
      <w:rPr>
        <w:rFonts w:hint="default"/>
      </w:rPr>
    </w:lvl>
    <w:lvl w:ilvl="4" w:tplc="2BAA9AFE">
      <w:numFmt w:val="bullet"/>
      <w:lvlText w:val="•"/>
      <w:lvlJc w:val="left"/>
      <w:pPr>
        <w:ind w:left="3651" w:hanging="425"/>
      </w:pPr>
      <w:rPr>
        <w:rFonts w:hint="default"/>
      </w:rPr>
    </w:lvl>
    <w:lvl w:ilvl="5" w:tplc="70A04B7A">
      <w:numFmt w:val="bullet"/>
      <w:lvlText w:val="•"/>
      <w:lvlJc w:val="left"/>
      <w:pPr>
        <w:ind w:left="4364" w:hanging="425"/>
      </w:pPr>
      <w:rPr>
        <w:rFonts w:hint="default"/>
      </w:rPr>
    </w:lvl>
    <w:lvl w:ilvl="6" w:tplc="0CBC0A58">
      <w:numFmt w:val="bullet"/>
      <w:lvlText w:val="•"/>
      <w:lvlJc w:val="left"/>
      <w:pPr>
        <w:ind w:left="5077" w:hanging="425"/>
      </w:pPr>
      <w:rPr>
        <w:rFonts w:hint="default"/>
      </w:rPr>
    </w:lvl>
    <w:lvl w:ilvl="7" w:tplc="22EAEC8C">
      <w:numFmt w:val="bullet"/>
      <w:lvlText w:val="•"/>
      <w:lvlJc w:val="left"/>
      <w:pPr>
        <w:ind w:left="5789" w:hanging="425"/>
      </w:pPr>
      <w:rPr>
        <w:rFonts w:hint="default"/>
      </w:rPr>
    </w:lvl>
    <w:lvl w:ilvl="8" w:tplc="7E66A574">
      <w:numFmt w:val="bullet"/>
      <w:lvlText w:val="•"/>
      <w:lvlJc w:val="left"/>
      <w:pPr>
        <w:ind w:left="6502" w:hanging="425"/>
      </w:pPr>
      <w:rPr>
        <w:rFonts w:hint="default"/>
      </w:rPr>
    </w:lvl>
  </w:abstractNum>
  <w:abstractNum w:abstractNumId="11">
    <w:nsid w:val="029C51C9"/>
    <w:multiLevelType w:val="hybridMultilevel"/>
    <w:tmpl w:val="A82895D0"/>
    <w:lvl w:ilvl="0" w:tplc="D1900BE8">
      <w:numFmt w:val="bullet"/>
      <w:lvlText w:val=""/>
      <w:lvlJc w:val="left"/>
      <w:pPr>
        <w:ind w:left="485" w:hanging="284"/>
      </w:pPr>
      <w:rPr>
        <w:rFonts w:ascii="Wingdings" w:eastAsia="Wingdings" w:hAnsi="Wingdings" w:cs="Wingdings" w:hint="default"/>
        <w:color w:val="800080"/>
        <w:w w:val="99"/>
        <w:sz w:val="16"/>
        <w:szCs w:val="16"/>
      </w:rPr>
    </w:lvl>
    <w:lvl w:ilvl="1" w:tplc="46E64076">
      <w:numFmt w:val="bullet"/>
      <w:lvlText w:val="•"/>
      <w:lvlJc w:val="left"/>
      <w:pPr>
        <w:ind w:left="607" w:hanging="284"/>
      </w:pPr>
      <w:rPr>
        <w:rFonts w:hint="default"/>
      </w:rPr>
    </w:lvl>
    <w:lvl w:ilvl="2" w:tplc="3E9EAC62">
      <w:numFmt w:val="bullet"/>
      <w:lvlText w:val="•"/>
      <w:lvlJc w:val="left"/>
      <w:pPr>
        <w:ind w:left="735" w:hanging="284"/>
      </w:pPr>
      <w:rPr>
        <w:rFonts w:hint="default"/>
      </w:rPr>
    </w:lvl>
    <w:lvl w:ilvl="3" w:tplc="C4B6F476">
      <w:numFmt w:val="bullet"/>
      <w:lvlText w:val="•"/>
      <w:lvlJc w:val="left"/>
      <w:pPr>
        <w:ind w:left="862" w:hanging="284"/>
      </w:pPr>
      <w:rPr>
        <w:rFonts w:hint="default"/>
      </w:rPr>
    </w:lvl>
    <w:lvl w:ilvl="4" w:tplc="1BCEF664">
      <w:numFmt w:val="bullet"/>
      <w:lvlText w:val="•"/>
      <w:lvlJc w:val="left"/>
      <w:pPr>
        <w:ind w:left="990" w:hanging="284"/>
      </w:pPr>
      <w:rPr>
        <w:rFonts w:hint="default"/>
      </w:rPr>
    </w:lvl>
    <w:lvl w:ilvl="5" w:tplc="EFA66982">
      <w:numFmt w:val="bullet"/>
      <w:lvlText w:val="•"/>
      <w:lvlJc w:val="left"/>
      <w:pPr>
        <w:ind w:left="1118" w:hanging="284"/>
      </w:pPr>
      <w:rPr>
        <w:rFonts w:hint="default"/>
      </w:rPr>
    </w:lvl>
    <w:lvl w:ilvl="6" w:tplc="1D5A5832">
      <w:numFmt w:val="bullet"/>
      <w:lvlText w:val="•"/>
      <w:lvlJc w:val="left"/>
      <w:pPr>
        <w:ind w:left="1245" w:hanging="284"/>
      </w:pPr>
      <w:rPr>
        <w:rFonts w:hint="default"/>
      </w:rPr>
    </w:lvl>
    <w:lvl w:ilvl="7" w:tplc="F52E96E8">
      <w:numFmt w:val="bullet"/>
      <w:lvlText w:val="•"/>
      <w:lvlJc w:val="left"/>
      <w:pPr>
        <w:ind w:left="1373" w:hanging="284"/>
      </w:pPr>
      <w:rPr>
        <w:rFonts w:hint="default"/>
      </w:rPr>
    </w:lvl>
    <w:lvl w:ilvl="8" w:tplc="BBD80512">
      <w:numFmt w:val="bullet"/>
      <w:lvlText w:val="•"/>
      <w:lvlJc w:val="left"/>
      <w:pPr>
        <w:ind w:left="1501" w:hanging="284"/>
      </w:pPr>
      <w:rPr>
        <w:rFonts w:hint="default"/>
      </w:rPr>
    </w:lvl>
  </w:abstractNum>
  <w:abstractNum w:abstractNumId="12">
    <w:nsid w:val="03725552"/>
    <w:multiLevelType w:val="hybridMultilevel"/>
    <w:tmpl w:val="E6DAC242"/>
    <w:lvl w:ilvl="0" w:tplc="EADA6510">
      <w:numFmt w:val="bullet"/>
      <w:lvlText w:val=""/>
      <w:lvlJc w:val="left"/>
      <w:pPr>
        <w:ind w:left="515" w:hanging="284"/>
      </w:pPr>
      <w:rPr>
        <w:rFonts w:ascii="Wingdings" w:eastAsia="Wingdings" w:hAnsi="Wingdings" w:cs="Wingdings" w:hint="default"/>
        <w:color w:val="800080"/>
        <w:w w:val="99"/>
        <w:sz w:val="16"/>
        <w:szCs w:val="16"/>
      </w:rPr>
    </w:lvl>
    <w:lvl w:ilvl="1" w:tplc="78281814">
      <w:numFmt w:val="bullet"/>
      <w:lvlText w:val="•"/>
      <w:lvlJc w:val="left"/>
      <w:pPr>
        <w:ind w:left="717" w:hanging="284"/>
      </w:pPr>
      <w:rPr>
        <w:rFonts w:hint="default"/>
      </w:rPr>
    </w:lvl>
    <w:lvl w:ilvl="2" w:tplc="16260356">
      <w:numFmt w:val="bullet"/>
      <w:lvlText w:val="•"/>
      <w:lvlJc w:val="left"/>
      <w:pPr>
        <w:ind w:left="914" w:hanging="284"/>
      </w:pPr>
      <w:rPr>
        <w:rFonts w:hint="default"/>
      </w:rPr>
    </w:lvl>
    <w:lvl w:ilvl="3" w:tplc="7D746EDA">
      <w:numFmt w:val="bullet"/>
      <w:lvlText w:val="•"/>
      <w:lvlJc w:val="left"/>
      <w:pPr>
        <w:ind w:left="1111" w:hanging="284"/>
      </w:pPr>
      <w:rPr>
        <w:rFonts w:hint="default"/>
      </w:rPr>
    </w:lvl>
    <w:lvl w:ilvl="4" w:tplc="29A4C2B4">
      <w:numFmt w:val="bullet"/>
      <w:lvlText w:val="•"/>
      <w:lvlJc w:val="left"/>
      <w:pPr>
        <w:ind w:left="1308" w:hanging="284"/>
      </w:pPr>
      <w:rPr>
        <w:rFonts w:hint="default"/>
      </w:rPr>
    </w:lvl>
    <w:lvl w:ilvl="5" w:tplc="F9CA4360">
      <w:numFmt w:val="bullet"/>
      <w:lvlText w:val="•"/>
      <w:lvlJc w:val="left"/>
      <w:pPr>
        <w:ind w:left="1505" w:hanging="284"/>
      </w:pPr>
      <w:rPr>
        <w:rFonts w:hint="default"/>
      </w:rPr>
    </w:lvl>
    <w:lvl w:ilvl="6" w:tplc="1D7EC972">
      <w:numFmt w:val="bullet"/>
      <w:lvlText w:val="•"/>
      <w:lvlJc w:val="left"/>
      <w:pPr>
        <w:ind w:left="1702" w:hanging="284"/>
      </w:pPr>
      <w:rPr>
        <w:rFonts w:hint="default"/>
      </w:rPr>
    </w:lvl>
    <w:lvl w:ilvl="7" w:tplc="B45A6EE2">
      <w:numFmt w:val="bullet"/>
      <w:lvlText w:val="•"/>
      <w:lvlJc w:val="left"/>
      <w:pPr>
        <w:ind w:left="1899" w:hanging="284"/>
      </w:pPr>
      <w:rPr>
        <w:rFonts w:hint="default"/>
      </w:rPr>
    </w:lvl>
    <w:lvl w:ilvl="8" w:tplc="61706FD2">
      <w:numFmt w:val="bullet"/>
      <w:lvlText w:val="•"/>
      <w:lvlJc w:val="left"/>
      <w:pPr>
        <w:ind w:left="2096" w:hanging="284"/>
      </w:pPr>
      <w:rPr>
        <w:rFonts w:hint="default"/>
      </w:rPr>
    </w:lvl>
  </w:abstractNum>
  <w:abstractNum w:abstractNumId="13">
    <w:nsid w:val="03E17F0D"/>
    <w:multiLevelType w:val="hybridMultilevel"/>
    <w:tmpl w:val="D3E823A0"/>
    <w:lvl w:ilvl="0" w:tplc="08DE9F36">
      <w:numFmt w:val="bullet"/>
      <w:lvlText w:val=""/>
      <w:lvlJc w:val="left"/>
      <w:pPr>
        <w:ind w:left="791" w:hanging="425"/>
      </w:pPr>
      <w:rPr>
        <w:rFonts w:ascii="Wingdings" w:eastAsia="Wingdings" w:hAnsi="Wingdings" w:cs="Wingdings" w:hint="default"/>
        <w:color w:val="800080"/>
        <w:w w:val="99"/>
        <w:sz w:val="16"/>
        <w:szCs w:val="16"/>
      </w:rPr>
    </w:lvl>
    <w:lvl w:ilvl="1" w:tplc="49A23058">
      <w:numFmt w:val="bullet"/>
      <w:lvlText w:val="•"/>
      <w:lvlJc w:val="left"/>
      <w:pPr>
        <w:ind w:left="1002" w:hanging="425"/>
      </w:pPr>
      <w:rPr>
        <w:rFonts w:hint="default"/>
      </w:rPr>
    </w:lvl>
    <w:lvl w:ilvl="2" w:tplc="280808B4">
      <w:numFmt w:val="bullet"/>
      <w:lvlText w:val="•"/>
      <w:lvlJc w:val="left"/>
      <w:pPr>
        <w:ind w:left="1205" w:hanging="425"/>
      </w:pPr>
      <w:rPr>
        <w:rFonts w:hint="default"/>
      </w:rPr>
    </w:lvl>
    <w:lvl w:ilvl="3" w:tplc="53F07F32">
      <w:numFmt w:val="bullet"/>
      <w:lvlText w:val="•"/>
      <w:lvlJc w:val="left"/>
      <w:pPr>
        <w:ind w:left="1407" w:hanging="425"/>
      </w:pPr>
      <w:rPr>
        <w:rFonts w:hint="default"/>
      </w:rPr>
    </w:lvl>
    <w:lvl w:ilvl="4" w:tplc="FD60FBE4">
      <w:numFmt w:val="bullet"/>
      <w:lvlText w:val="•"/>
      <w:lvlJc w:val="left"/>
      <w:pPr>
        <w:ind w:left="1610" w:hanging="425"/>
      </w:pPr>
      <w:rPr>
        <w:rFonts w:hint="default"/>
      </w:rPr>
    </w:lvl>
    <w:lvl w:ilvl="5" w:tplc="E38E5A56">
      <w:numFmt w:val="bullet"/>
      <w:lvlText w:val="•"/>
      <w:lvlJc w:val="left"/>
      <w:pPr>
        <w:ind w:left="1812" w:hanging="425"/>
      </w:pPr>
      <w:rPr>
        <w:rFonts w:hint="default"/>
      </w:rPr>
    </w:lvl>
    <w:lvl w:ilvl="6" w:tplc="F36E6EEA">
      <w:numFmt w:val="bullet"/>
      <w:lvlText w:val="•"/>
      <w:lvlJc w:val="left"/>
      <w:pPr>
        <w:ind w:left="2015" w:hanging="425"/>
      </w:pPr>
      <w:rPr>
        <w:rFonts w:hint="default"/>
      </w:rPr>
    </w:lvl>
    <w:lvl w:ilvl="7" w:tplc="93C68DFE">
      <w:numFmt w:val="bullet"/>
      <w:lvlText w:val="•"/>
      <w:lvlJc w:val="left"/>
      <w:pPr>
        <w:ind w:left="2217" w:hanging="425"/>
      </w:pPr>
      <w:rPr>
        <w:rFonts w:hint="default"/>
      </w:rPr>
    </w:lvl>
    <w:lvl w:ilvl="8" w:tplc="AD0E695C">
      <w:numFmt w:val="bullet"/>
      <w:lvlText w:val="•"/>
      <w:lvlJc w:val="left"/>
      <w:pPr>
        <w:ind w:left="2420" w:hanging="425"/>
      </w:pPr>
      <w:rPr>
        <w:rFonts w:hint="default"/>
      </w:rPr>
    </w:lvl>
  </w:abstractNum>
  <w:abstractNum w:abstractNumId="14">
    <w:nsid w:val="040A11EB"/>
    <w:multiLevelType w:val="hybridMultilevel"/>
    <w:tmpl w:val="15829D6A"/>
    <w:lvl w:ilvl="0" w:tplc="8FCAD588">
      <w:numFmt w:val="bullet"/>
      <w:lvlText w:val=""/>
      <w:lvlJc w:val="left"/>
      <w:pPr>
        <w:ind w:left="562" w:hanging="284"/>
      </w:pPr>
      <w:rPr>
        <w:rFonts w:ascii="Wingdings" w:eastAsia="Wingdings" w:hAnsi="Wingdings" w:cs="Wingdings" w:hint="default"/>
        <w:color w:val="800080"/>
        <w:w w:val="99"/>
        <w:sz w:val="16"/>
        <w:szCs w:val="16"/>
      </w:rPr>
    </w:lvl>
    <w:lvl w:ilvl="1" w:tplc="41FCC344">
      <w:numFmt w:val="bullet"/>
      <w:lvlText w:val="•"/>
      <w:lvlJc w:val="left"/>
      <w:pPr>
        <w:ind w:left="877" w:hanging="284"/>
      </w:pPr>
      <w:rPr>
        <w:rFonts w:hint="default"/>
      </w:rPr>
    </w:lvl>
    <w:lvl w:ilvl="2" w:tplc="C3F40BE4">
      <w:numFmt w:val="bullet"/>
      <w:lvlText w:val="•"/>
      <w:lvlJc w:val="left"/>
      <w:pPr>
        <w:ind w:left="1194" w:hanging="284"/>
      </w:pPr>
      <w:rPr>
        <w:rFonts w:hint="default"/>
      </w:rPr>
    </w:lvl>
    <w:lvl w:ilvl="3" w:tplc="95323D56">
      <w:numFmt w:val="bullet"/>
      <w:lvlText w:val="•"/>
      <w:lvlJc w:val="left"/>
      <w:pPr>
        <w:ind w:left="1511" w:hanging="284"/>
      </w:pPr>
      <w:rPr>
        <w:rFonts w:hint="default"/>
      </w:rPr>
    </w:lvl>
    <w:lvl w:ilvl="4" w:tplc="80884F88">
      <w:numFmt w:val="bullet"/>
      <w:lvlText w:val="•"/>
      <w:lvlJc w:val="left"/>
      <w:pPr>
        <w:ind w:left="1828" w:hanging="284"/>
      </w:pPr>
      <w:rPr>
        <w:rFonts w:hint="default"/>
      </w:rPr>
    </w:lvl>
    <w:lvl w:ilvl="5" w:tplc="7512A678">
      <w:numFmt w:val="bullet"/>
      <w:lvlText w:val="•"/>
      <w:lvlJc w:val="left"/>
      <w:pPr>
        <w:ind w:left="2145" w:hanging="284"/>
      </w:pPr>
      <w:rPr>
        <w:rFonts w:hint="default"/>
      </w:rPr>
    </w:lvl>
    <w:lvl w:ilvl="6" w:tplc="C4800906">
      <w:numFmt w:val="bullet"/>
      <w:lvlText w:val="•"/>
      <w:lvlJc w:val="left"/>
      <w:pPr>
        <w:ind w:left="2462" w:hanging="284"/>
      </w:pPr>
      <w:rPr>
        <w:rFonts w:hint="default"/>
      </w:rPr>
    </w:lvl>
    <w:lvl w:ilvl="7" w:tplc="A3E03B40">
      <w:numFmt w:val="bullet"/>
      <w:lvlText w:val="•"/>
      <w:lvlJc w:val="left"/>
      <w:pPr>
        <w:ind w:left="2779" w:hanging="284"/>
      </w:pPr>
      <w:rPr>
        <w:rFonts w:hint="default"/>
      </w:rPr>
    </w:lvl>
    <w:lvl w:ilvl="8" w:tplc="4E8015AA">
      <w:numFmt w:val="bullet"/>
      <w:lvlText w:val="•"/>
      <w:lvlJc w:val="left"/>
      <w:pPr>
        <w:ind w:left="3096" w:hanging="284"/>
      </w:pPr>
      <w:rPr>
        <w:rFonts w:hint="default"/>
      </w:rPr>
    </w:lvl>
  </w:abstractNum>
  <w:abstractNum w:abstractNumId="15">
    <w:nsid w:val="04670BC0"/>
    <w:multiLevelType w:val="hybridMultilevel"/>
    <w:tmpl w:val="EF36831E"/>
    <w:lvl w:ilvl="0" w:tplc="B9FECFF2">
      <w:numFmt w:val="bullet"/>
      <w:lvlText w:val=""/>
      <w:lvlJc w:val="left"/>
      <w:pPr>
        <w:ind w:left="451" w:hanging="282"/>
      </w:pPr>
      <w:rPr>
        <w:rFonts w:ascii="Wingdings" w:eastAsia="Wingdings" w:hAnsi="Wingdings" w:cs="Wingdings" w:hint="default"/>
        <w:color w:val="800080"/>
        <w:w w:val="99"/>
        <w:sz w:val="16"/>
        <w:szCs w:val="16"/>
      </w:rPr>
    </w:lvl>
    <w:lvl w:ilvl="1" w:tplc="1A20B78A">
      <w:numFmt w:val="bullet"/>
      <w:lvlText w:val="•"/>
      <w:lvlJc w:val="left"/>
      <w:pPr>
        <w:ind w:left="631" w:hanging="282"/>
      </w:pPr>
      <w:rPr>
        <w:rFonts w:hint="default"/>
      </w:rPr>
    </w:lvl>
    <w:lvl w:ilvl="2" w:tplc="D8F4BA46">
      <w:numFmt w:val="bullet"/>
      <w:lvlText w:val="•"/>
      <w:lvlJc w:val="left"/>
      <w:pPr>
        <w:ind w:left="802" w:hanging="282"/>
      </w:pPr>
      <w:rPr>
        <w:rFonts w:hint="default"/>
      </w:rPr>
    </w:lvl>
    <w:lvl w:ilvl="3" w:tplc="AB52EC6A">
      <w:numFmt w:val="bullet"/>
      <w:lvlText w:val="•"/>
      <w:lvlJc w:val="left"/>
      <w:pPr>
        <w:ind w:left="974" w:hanging="282"/>
      </w:pPr>
      <w:rPr>
        <w:rFonts w:hint="default"/>
      </w:rPr>
    </w:lvl>
    <w:lvl w:ilvl="4" w:tplc="64849ADC">
      <w:numFmt w:val="bullet"/>
      <w:lvlText w:val="•"/>
      <w:lvlJc w:val="left"/>
      <w:pPr>
        <w:ind w:left="1145" w:hanging="282"/>
      </w:pPr>
      <w:rPr>
        <w:rFonts w:hint="default"/>
      </w:rPr>
    </w:lvl>
    <w:lvl w:ilvl="5" w:tplc="646CF4B2">
      <w:numFmt w:val="bullet"/>
      <w:lvlText w:val="•"/>
      <w:lvlJc w:val="left"/>
      <w:pPr>
        <w:ind w:left="1317" w:hanging="282"/>
      </w:pPr>
      <w:rPr>
        <w:rFonts w:hint="default"/>
      </w:rPr>
    </w:lvl>
    <w:lvl w:ilvl="6" w:tplc="D8585DD2">
      <w:numFmt w:val="bullet"/>
      <w:lvlText w:val="•"/>
      <w:lvlJc w:val="left"/>
      <w:pPr>
        <w:ind w:left="1488" w:hanging="282"/>
      </w:pPr>
      <w:rPr>
        <w:rFonts w:hint="default"/>
      </w:rPr>
    </w:lvl>
    <w:lvl w:ilvl="7" w:tplc="9F667AC0">
      <w:numFmt w:val="bullet"/>
      <w:lvlText w:val="•"/>
      <w:lvlJc w:val="left"/>
      <w:pPr>
        <w:ind w:left="1659" w:hanging="282"/>
      </w:pPr>
      <w:rPr>
        <w:rFonts w:hint="default"/>
      </w:rPr>
    </w:lvl>
    <w:lvl w:ilvl="8" w:tplc="7590AA1C">
      <w:numFmt w:val="bullet"/>
      <w:lvlText w:val="•"/>
      <w:lvlJc w:val="left"/>
      <w:pPr>
        <w:ind w:left="1831" w:hanging="282"/>
      </w:pPr>
      <w:rPr>
        <w:rFonts w:hint="default"/>
      </w:rPr>
    </w:lvl>
  </w:abstractNum>
  <w:abstractNum w:abstractNumId="16">
    <w:nsid w:val="05FF3182"/>
    <w:multiLevelType w:val="hybridMultilevel"/>
    <w:tmpl w:val="E578AEBA"/>
    <w:lvl w:ilvl="0" w:tplc="ACA25C56">
      <w:numFmt w:val="bullet"/>
      <w:lvlText w:val=""/>
      <w:lvlJc w:val="left"/>
      <w:pPr>
        <w:ind w:left="650" w:hanging="426"/>
      </w:pPr>
      <w:rPr>
        <w:rFonts w:ascii="Wingdings" w:eastAsia="Wingdings" w:hAnsi="Wingdings" w:cs="Wingdings" w:hint="default"/>
        <w:color w:val="800080"/>
        <w:w w:val="99"/>
        <w:sz w:val="16"/>
        <w:szCs w:val="16"/>
      </w:rPr>
    </w:lvl>
    <w:lvl w:ilvl="1" w:tplc="C2A83AE4">
      <w:numFmt w:val="bullet"/>
      <w:lvlText w:val="•"/>
      <w:lvlJc w:val="left"/>
      <w:pPr>
        <w:ind w:left="998" w:hanging="426"/>
      </w:pPr>
      <w:rPr>
        <w:rFonts w:hint="default"/>
      </w:rPr>
    </w:lvl>
    <w:lvl w:ilvl="2" w:tplc="910880B4">
      <w:numFmt w:val="bullet"/>
      <w:lvlText w:val="•"/>
      <w:lvlJc w:val="left"/>
      <w:pPr>
        <w:ind w:left="1337" w:hanging="426"/>
      </w:pPr>
      <w:rPr>
        <w:rFonts w:hint="default"/>
      </w:rPr>
    </w:lvl>
    <w:lvl w:ilvl="3" w:tplc="0BC26D7E">
      <w:numFmt w:val="bullet"/>
      <w:lvlText w:val="•"/>
      <w:lvlJc w:val="left"/>
      <w:pPr>
        <w:ind w:left="1676" w:hanging="426"/>
      </w:pPr>
      <w:rPr>
        <w:rFonts w:hint="default"/>
      </w:rPr>
    </w:lvl>
    <w:lvl w:ilvl="4" w:tplc="EACE97C4">
      <w:numFmt w:val="bullet"/>
      <w:lvlText w:val="•"/>
      <w:lvlJc w:val="left"/>
      <w:pPr>
        <w:ind w:left="2014" w:hanging="426"/>
      </w:pPr>
      <w:rPr>
        <w:rFonts w:hint="default"/>
      </w:rPr>
    </w:lvl>
    <w:lvl w:ilvl="5" w:tplc="CD165A0E">
      <w:numFmt w:val="bullet"/>
      <w:lvlText w:val="•"/>
      <w:lvlJc w:val="left"/>
      <w:pPr>
        <w:ind w:left="2353" w:hanging="426"/>
      </w:pPr>
      <w:rPr>
        <w:rFonts w:hint="default"/>
      </w:rPr>
    </w:lvl>
    <w:lvl w:ilvl="6" w:tplc="52388658">
      <w:numFmt w:val="bullet"/>
      <w:lvlText w:val="•"/>
      <w:lvlJc w:val="left"/>
      <w:pPr>
        <w:ind w:left="2692" w:hanging="426"/>
      </w:pPr>
      <w:rPr>
        <w:rFonts w:hint="default"/>
      </w:rPr>
    </w:lvl>
    <w:lvl w:ilvl="7" w:tplc="66AE806A">
      <w:numFmt w:val="bullet"/>
      <w:lvlText w:val="•"/>
      <w:lvlJc w:val="left"/>
      <w:pPr>
        <w:ind w:left="3031" w:hanging="426"/>
      </w:pPr>
      <w:rPr>
        <w:rFonts w:hint="default"/>
      </w:rPr>
    </w:lvl>
    <w:lvl w:ilvl="8" w:tplc="E66075C4">
      <w:numFmt w:val="bullet"/>
      <w:lvlText w:val="•"/>
      <w:lvlJc w:val="left"/>
      <w:pPr>
        <w:ind w:left="3369" w:hanging="426"/>
      </w:pPr>
      <w:rPr>
        <w:rFonts w:hint="default"/>
      </w:rPr>
    </w:lvl>
  </w:abstractNum>
  <w:abstractNum w:abstractNumId="17">
    <w:nsid w:val="06924205"/>
    <w:multiLevelType w:val="hybridMultilevel"/>
    <w:tmpl w:val="1C36C3C4"/>
    <w:lvl w:ilvl="0" w:tplc="DA9890FE">
      <w:numFmt w:val="bullet"/>
      <w:lvlText w:val=""/>
      <w:lvlJc w:val="left"/>
      <w:pPr>
        <w:ind w:left="508" w:hanging="285"/>
      </w:pPr>
      <w:rPr>
        <w:rFonts w:ascii="Wingdings" w:eastAsia="Wingdings" w:hAnsi="Wingdings" w:cs="Wingdings" w:hint="default"/>
        <w:color w:val="800080"/>
        <w:w w:val="99"/>
        <w:sz w:val="16"/>
        <w:szCs w:val="16"/>
      </w:rPr>
    </w:lvl>
    <w:lvl w:ilvl="1" w:tplc="D2F49594">
      <w:numFmt w:val="bullet"/>
      <w:lvlText w:val="•"/>
      <w:lvlJc w:val="left"/>
      <w:pPr>
        <w:ind w:left="883" w:hanging="285"/>
      </w:pPr>
      <w:rPr>
        <w:rFonts w:hint="default"/>
      </w:rPr>
    </w:lvl>
    <w:lvl w:ilvl="2" w:tplc="E54AC86C">
      <w:numFmt w:val="bullet"/>
      <w:lvlText w:val="•"/>
      <w:lvlJc w:val="left"/>
      <w:pPr>
        <w:ind w:left="1266" w:hanging="285"/>
      </w:pPr>
      <w:rPr>
        <w:rFonts w:hint="default"/>
      </w:rPr>
    </w:lvl>
    <w:lvl w:ilvl="3" w:tplc="7CE27BE2">
      <w:numFmt w:val="bullet"/>
      <w:lvlText w:val="•"/>
      <w:lvlJc w:val="left"/>
      <w:pPr>
        <w:ind w:left="1649" w:hanging="285"/>
      </w:pPr>
      <w:rPr>
        <w:rFonts w:hint="default"/>
      </w:rPr>
    </w:lvl>
    <w:lvl w:ilvl="4" w:tplc="261C7FC0">
      <w:numFmt w:val="bullet"/>
      <w:lvlText w:val="•"/>
      <w:lvlJc w:val="left"/>
      <w:pPr>
        <w:ind w:left="2032" w:hanging="285"/>
      </w:pPr>
      <w:rPr>
        <w:rFonts w:hint="default"/>
      </w:rPr>
    </w:lvl>
    <w:lvl w:ilvl="5" w:tplc="73F26E18">
      <w:numFmt w:val="bullet"/>
      <w:lvlText w:val="•"/>
      <w:lvlJc w:val="left"/>
      <w:pPr>
        <w:ind w:left="2415" w:hanging="285"/>
      </w:pPr>
      <w:rPr>
        <w:rFonts w:hint="default"/>
      </w:rPr>
    </w:lvl>
    <w:lvl w:ilvl="6" w:tplc="15F8215E">
      <w:numFmt w:val="bullet"/>
      <w:lvlText w:val="•"/>
      <w:lvlJc w:val="left"/>
      <w:pPr>
        <w:ind w:left="2798" w:hanging="285"/>
      </w:pPr>
      <w:rPr>
        <w:rFonts w:hint="default"/>
      </w:rPr>
    </w:lvl>
    <w:lvl w:ilvl="7" w:tplc="80EC6734">
      <w:numFmt w:val="bullet"/>
      <w:lvlText w:val="•"/>
      <w:lvlJc w:val="left"/>
      <w:pPr>
        <w:ind w:left="3181" w:hanging="285"/>
      </w:pPr>
      <w:rPr>
        <w:rFonts w:hint="default"/>
      </w:rPr>
    </w:lvl>
    <w:lvl w:ilvl="8" w:tplc="A8F67CEA">
      <w:numFmt w:val="bullet"/>
      <w:lvlText w:val="•"/>
      <w:lvlJc w:val="left"/>
      <w:pPr>
        <w:ind w:left="3564" w:hanging="285"/>
      </w:pPr>
      <w:rPr>
        <w:rFonts w:hint="default"/>
      </w:rPr>
    </w:lvl>
  </w:abstractNum>
  <w:abstractNum w:abstractNumId="18">
    <w:nsid w:val="06CD08A0"/>
    <w:multiLevelType w:val="hybridMultilevel"/>
    <w:tmpl w:val="48B49052"/>
    <w:lvl w:ilvl="0" w:tplc="05C60092">
      <w:numFmt w:val="bullet"/>
      <w:lvlText w:val=""/>
      <w:lvlJc w:val="left"/>
      <w:pPr>
        <w:ind w:left="562" w:hanging="339"/>
      </w:pPr>
      <w:rPr>
        <w:rFonts w:ascii="Wingdings" w:eastAsia="Wingdings" w:hAnsi="Wingdings" w:cs="Wingdings" w:hint="default"/>
        <w:color w:val="800080"/>
        <w:w w:val="99"/>
        <w:sz w:val="16"/>
        <w:szCs w:val="16"/>
      </w:rPr>
    </w:lvl>
    <w:lvl w:ilvl="1" w:tplc="54CEE382">
      <w:numFmt w:val="bullet"/>
      <w:lvlText w:val="•"/>
      <w:lvlJc w:val="left"/>
      <w:pPr>
        <w:ind w:left="947" w:hanging="339"/>
      </w:pPr>
      <w:rPr>
        <w:rFonts w:hint="default"/>
      </w:rPr>
    </w:lvl>
    <w:lvl w:ilvl="2" w:tplc="A488A6A4">
      <w:numFmt w:val="bullet"/>
      <w:lvlText w:val="•"/>
      <w:lvlJc w:val="left"/>
      <w:pPr>
        <w:ind w:left="1335" w:hanging="339"/>
      </w:pPr>
      <w:rPr>
        <w:rFonts w:hint="default"/>
      </w:rPr>
    </w:lvl>
    <w:lvl w:ilvl="3" w:tplc="5874C946">
      <w:numFmt w:val="bullet"/>
      <w:lvlText w:val="•"/>
      <w:lvlJc w:val="left"/>
      <w:pPr>
        <w:ind w:left="1723" w:hanging="339"/>
      </w:pPr>
      <w:rPr>
        <w:rFonts w:hint="default"/>
      </w:rPr>
    </w:lvl>
    <w:lvl w:ilvl="4" w:tplc="3D1240DC">
      <w:numFmt w:val="bullet"/>
      <w:lvlText w:val="•"/>
      <w:lvlJc w:val="left"/>
      <w:pPr>
        <w:ind w:left="2111" w:hanging="339"/>
      </w:pPr>
      <w:rPr>
        <w:rFonts w:hint="default"/>
      </w:rPr>
    </w:lvl>
    <w:lvl w:ilvl="5" w:tplc="8DDCD8A0">
      <w:numFmt w:val="bullet"/>
      <w:lvlText w:val="•"/>
      <w:lvlJc w:val="left"/>
      <w:pPr>
        <w:ind w:left="2499" w:hanging="339"/>
      </w:pPr>
      <w:rPr>
        <w:rFonts w:hint="default"/>
      </w:rPr>
    </w:lvl>
    <w:lvl w:ilvl="6" w:tplc="2E947186">
      <w:numFmt w:val="bullet"/>
      <w:lvlText w:val="•"/>
      <w:lvlJc w:val="left"/>
      <w:pPr>
        <w:ind w:left="2887" w:hanging="339"/>
      </w:pPr>
      <w:rPr>
        <w:rFonts w:hint="default"/>
      </w:rPr>
    </w:lvl>
    <w:lvl w:ilvl="7" w:tplc="83DAC17A">
      <w:numFmt w:val="bullet"/>
      <w:lvlText w:val="•"/>
      <w:lvlJc w:val="left"/>
      <w:pPr>
        <w:ind w:left="3274" w:hanging="339"/>
      </w:pPr>
      <w:rPr>
        <w:rFonts w:hint="default"/>
      </w:rPr>
    </w:lvl>
    <w:lvl w:ilvl="8" w:tplc="FB769E60">
      <w:numFmt w:val="bullet"/>
      <w:lvlText w:val="•"/>
      <w:lvlJc w:val="left"/>
      <w:pPr>
        <w:ind w:left="3662" w:hanging="339"/>
      </w:pPr>
      <w:rPr>
        <w:rFonts w:hint="default"/>
      </w:rPr>
    </w:lvl>
  </w:abstractNum>
  <w:abstractNum w:abstractNumId="19">
    <w:nsid w:val="07753121"/>
    <w:multiLevelType w:val="hybridMultilevel"/>
    <w:tmpl w:val="1368C8EE"/>
    <w:lvl w:ilvl="0" w:tplc="F3BACB64">
      <w:numFmt w:val="bullet"/>
      <w:lvlText w:val=""/>
      <w:lvlJc w:val="left"/>
      <w:pPr>
        <w:ind w:left="649" w:hanging="284"/>
      </w:pPr>
      <w:rPr>
        <w:rFonts w:ascii="Wingdings" w:eastAsia="Wingdings" w:hAnsi="Wingdings" w:cs="Wingdings" w:hint="default"/>
        <w:color w:val="800080"/>
        <w:w w:val="99"/>
        <w:sz w:val="16"/>
        <w:szCs w:val="16"/>
      </w:rPr>
    </w:lvl>
    <w:lvl w:ilvl="1" w:tplc="52D047CE">
      <w:numFmt w:val="bullet"/>
      <w:lvlText w:val="•"/>
      <w:lvlJc w:val="left"/>
      <w:pPr>
        <w:ind w:left="1368" w:hanging="284"/>
      </w:pPr>
      <w:rPr>
        <w:rFonts w:hint="default"/>
      </w:rPr>
    </w:lvl>
    <w:lvl w:ilvl="2" w:tplc="1580189C">
      <w:numFmt w:val="bullet"/>
      <w:lvlText w:val="•"/>
      <w:lvlJc w:val="left"/>
      <w:pPr>
        <w:ind w:left="2097" w:hanging="284"/>
      </w:pPr>
      <w:rPr>
        <w:rFonts w:hint="default"/>
      </w:rPr>
    </w:lvl>
    <w:lvl w:ilvl="3" w:tplc="892E0C1A">
      <w:numFmt w:val="bullet"/>
      <w:lvlText w:val="•"/>
      <w:lvlJc w:val="left"/>
      <w:pPr>
        <w:ind w:left="2826" w:hanging="284"/>
      </w:pPr>
      <w:rPr>
        <w:rFonts w:hint="default"/>
      </w:rPr>
    </w:lvl>
    <w:lvl w:ilvl="4" w:tplc="B6E02A32">
      <w:numFmt w:val="bullet"/>
      <w:lvlText w:val="•"/>
      <w:lvlJc w:val="left"/>
      <w:pPr>
        <w:ind w:left="3555" w:hanging="284"/>
      </w:pPr>
      <w:rPr>
        <w:rFonts w:hint="default"/>
      </w:rPr>
    </w:lvl>
    <w:lvl w:ilvl="5" w:tplc="280CC500">
      <w:numFmt w:val="bullet"/>
      <w:lvlText w:val="•"/>
      <w:lvlJc w:val="left"/>
      <w:pPr>
        <w:ind w:left="4284" w:hanging="284"/>
      </w:pPr>
      <w:rPr>
        <w:rFonts w:hint="default"/>
      </w:rPr>
    </w:lvl>
    <w:lvl w:ilvl="6" w:tplc="3A764470">
      <w:numFmt w:val="bullet"/>
      <w:lvlText w:val="•"/>
      <w:lvlJc w:val="left"/>
      <w:pPr>
        <w:ind w:left="5013" w:hanging="284"/>
      </w:pPr>
      <w:rPr>
        <w:rFonts w:hint="default"/>
      </w:rPr>
    </w:lvl>
    <w:lvl w:ilvl="7" w:tplc="F1F04808">
      <w:numFmt w:val="bullet"/>
      <w:lvlText w:val="•"/>
      <w:lvlJc w:val="left"/>
      <w:pPr>
        <w:ind w:left="5741" w:hanging="284"/>
      </w:pPr>
      <w:rPr>
        <w:rFonts w:hint="default"/>
      </w:rPr>
    </w:lvl>
    <w:lvl w:ilvl="8" w:tplc="DA3261A6">
      <w:numFmt w:val="bullet"/>
      <w:lvlText w:val="•"/>
      <w:lvlJc w:val="left"/>
      <w:pPr>
        <w:ind w:left="6470" w:hanging="284"/>
      </w:pPr>
      <w:rPr>
        <w:rFonts w:hint="default"/>
      </w:rPr>
    </w:lvl>
  </w:abstractNum>
  <w:abstractNum w:abstractNumId="20">
    <w:nsid w:val="07A32DD8"/>
    <w:multiLevelType w:val="hybridMultilevel"/>
    <w:tmpl w:val="09AA12EE"/>
    <w:lvl w:ilvl="0" w:tplc="74B810B0">
      <w:numFmt w:val="bullet"/>
      <w:lvlText w:val=""/>
      <w:lvlJc w:val="left"/>
      <w:pPr>
        <w:ind w:left="650" w:hanging="426"/>
      </w:pPr>
      <w:rPr>
        <w:rFonts w:ascii="Wingdings" w:eastAsia="Wingdings" w:hAnsi="Wingdings" w:cs="Wingdings" w:hint="default"/>
        <w:color w:val="800080"/>
        <w:w w:val="99"/>
        <w:sz w:val="16"/>
        <w:szCs w:val="16"/>
      </w:rPr>
    </w:lvl>
    <w:lvl w:ilvl="1" w:tplc="7F266F26">
      <w:numFmt w:val="bullet"/>
      <w:lvlText w:val="•"/>
      <w:lvlJc w:val="left"/>
      <w:pPr>
        <w:ind w:left="998" w:hanging="426"/>
      </w:pPr>
      <w:rPr>
        <w:rFonts w:hint="default"/>
      </w:rPr>
    </w:lvl>
    <w:lvl w:ilvl="2" w:tplc="91E44092">
      <w:numFmt w:val="bullet"/>
      <w:lvlText w:val="•"/>
      <w:lvlJc w:val="left"/>
      <w:pPr>
        <w:ind w:left="1337" w:hanging="426"/>
      </w:pPr>
      <w:rPr>
        <w:rFonts w:hint="default"/>
      </w:rPr>
    </w:lvl>
    <w:lvl w:ilvl="3" w:tplc="ACD019CE">
      <w:numFmt w:val="bullet"/>
      <w:lvlText w:val="•"/>
      <w:lvlJc w:val="left"/>
      <w:pPr>
        <w:ind w:left="1676" w:hanging="426"/>
      </w:pPr>
      <w:rPr>
        <w:rFonts w:hint="default"/>
      </w:rPr>
    </w:lvl>
    <w:lvl w:ilvl="4" w:tplc="5986CC4E">
      <w:numFmt w:val="bullet"/>
      <w:lvlText w:val="•"/>
      <w:lvlJc w:val="left"/>
      <w:pPr>
        <w:ind w:left="2014" w:hanging="426"/>
      </w:pPr>
      <w:rPr>
        <w:rFonts w:hint="default"/>
      </w:rPr>
    </w:lvl>
    <w:lvl w:ilvl="5" w:tplc="4B382854">
      <w:numFmt w:val="bullet"/>
      <w:lvlText w:val="•"/>
      <w:lvlJc w:val="left"/>
      <w:pPr>
        <w:ind w:left="2353" w:hanging="426"/>
      </w:pPr>
      <w:rPr>
        <w:rFonts w:hint="default"/>
      </w:rPr>
    </w:lvl>
    <w:lvl w:ilvl="6" w:tplc="81F2C7A8">
      <w:numFmt w:val="bullet"/>
      <w:lvlText w:val="•"/>
      <w:lvlJc w:val="left"/>
      <w:pPr>
        <w:ind w:left="2692" w:hanging="426"/>
      </w:pPr>
      <w:rPr>
        <w:rFonts w:hint="default"/>
      </w:rPr>
    </w:lvl>
    <w:lvl w:ilvl="7" w:tplc="32C86A46">
      <w:numFmt w:val="bullet"/>
      <w:lvlText w:val="•"/>
      <w:lvlJc w:val="left"/>
      <w:pPr>
        <w:ind w:left="3031" w:hanging="426"/>
      </w:pPr>
      <w:rPr>
        <w:rFonts w:hint="default"/>
      </w:rPr>
    </w:lvl>
    <w:lvl w:ilvl="8" w:tplc="8F3C59CA">
      <w:numFmt w:val="bullet"/>
      <w:lvlText w:val="•"/>
      <w:lvlJc w:val="left"/>
      <w:pPr>
        <w:ind w:left="3369" w:hanging="426"/>
      </w:pPr>
      <w:rPr>
        <w:rFonts w:hint="default"/>
      </w:rPr>
    </w:lvl>
  </w:abstractNum>
  <w:abstractNum w:abstractNumId="21">
    <w:nsid w:val="07E918E9"/>
    <w:multiLevelType w:val="hybridMultilevel"/>
    <w:tmpl w:val="9CCEF2BC"/>
    <w:lvl w:ilvl="0" w:tplc="A6A22CDA">
      <w:numFmt w:val="bullet"/>
      <w:lvlText w:val="–"/>
      <w:lvlJc w:val="left"/>
      <w:pPr>
        <w:ind w:left="1002" w:hanging="360"/>
      </w:pPr>
      <w:rPr>
        <w:rFonts w:ascii="Times New Roman" w:eastAsia="Times New Roman" w:hAnsi="Times New Roman" w:cs="Times New Roman" w:hint="default"/>
        <w:color w:val="800080"/>
        <w:spacing w:val="-18"/>
        <w:w w:val="99"/>
        <w:sz w:val="24"/>
        <w:szCs w:val="24"/>
      </w:rPr>
    </w:lvl>
    <w:lvl w:ilvl="1" w:tplc="19ECBFFA">
      <w:numFmt w:val="bullet"/>
      <w:lvlText w:val="•"/>
      <w:lvlJc w:val="left"/>
      <w:pPr>
        <w:ind w:left="1792" w:hanging="360"/>
      </w:pPr>
      <w:rPr>
        <w:rFonts w:hint="default"/>
      </w:rPr>
    </w:lvl>
    <w:lvl w:ilvl="2" w:tplc="8280E2A8">
      <w:numFmt w:val="bullet"/>
      <w:lvlText w:val="•"/>
      <w:lvlJc w:val="left"/>
      <w:pPr>
        <w:ind w:left="2585" w:hanging="360"/>
      </w:pPr>
      <w:rPr>
        <w:rFonts w:hint="default"/>
      </w:rPr>
    </w:lvl>
    <w:lvl w:ilvl="3" w:tplc="F0EE9F74">
      <w:numFmt w:val="bullet"/>
      <w:lvlText w:val="•"/>
      <w:lvlJc w:val="left"/>
      <w:pPr>
        <w:ind w:left="3377" w:hanging="360"/>
      </w:pPr>
      <w:rPr>
        <w:rFonts w:hint="default"/>
      </w:rPr>
    </w:lvl>
    <w:lvl w:ilvl="4" w:tplc="C09CC084">
      <w:numFmt w:val="bullet"/>
      <w:lvlText w:val="•"/>
      <w:lvlJc w:val="left"/>
      <w:pPr>
        <w:ind w:left="4170" w:hanging="360"/>
      </w:pPr>
      <w:rPr>
        <w:rFonts w:hint="default"/>
      </w:rPr>
    </w:lvl>
    <w:lvl w:ilvl="5" w:tplc="2CE6C82A">
      <w:numFmt w:val="bullet"/>
      <w:lvlText w:val="•"/>
      <w:lvlJc w:val="left"/>
      <w:pPr>
        <w:ind w:left="4962" w:hanging="360"/>
      </w:pPr>
      <w:rPr>
        <w:rFonts w:hint="default"/>
      </w:rPr>
    </w:lvl>
    <w:lvl w:ilvl="6" w:tplc="89A2801E">
      <w:numFmt w:val="bullet"/>
      <w:lvlText w:val="•"/>
      <w:lvlJc w:val="left"/>
      <w:pPr>
        <w:ind w:left="5755" w:hanging="360"/>
      </w:pPr>
      <w:rPr>
        <w:rFonts w:hint="default"/>
      </w:rPr>
    </w:lvl>
    <w:lvl w:ilvl="7" w:tplc="96BE6A10">
      <w:numFmt w:val="bullet"/>
      <w:lvlText w:val="•"/>
      <w:lvlJc w:val="left"/>
      <w:pPr>
        <w:ind w:left="6547" w:hanging="360"/>
      </w:pPr>
      <w:rPr>
        <w:rFonts w:hint="default"/>
      </w:rPr>
    </w:lvl>
    <w:lvl w:ilvl="8" w:tplc="493AA5B4">
      <w:numFmt w:val="bullet"/>
      <w:lvlText w:val="•"/>
      <w:lvlJc w:val="left"/>
      <w:pPr>
        <w:ind w:left="7340" w:hanging="360"/>
      </w:pPr>
      <w:rPr>
        <w:rFonts w:hint="default"/>
      </w:rPr>
    </w:lvl>
  </w:abstractNum>
  <w:abstractNum w:abstractNumId="22">
    <w:nsid w:val="08236254"/>
    <w:multiLevelType w:val="hybridMultilevel"/>
    <w:tmpl w:val="EBAEF056"/>
    <w:lvl w:ilvl="0" w:tplc="BE0C4E66">
      <w:numFmt w:val="bullet"/>
      <w:lvlText w:val=""/>
      <w:lvlJc w:val="left"/>
      <w:pPr>
        <w:ind w:left="451" w:hanging="282"/>
      </w:pPr>
      <w:rPr>
        <w:rFonts w:ascii="Wingdings" w:eastAsia="Wingdings" w:hAnsi="Wingdings" w:cs="Wingdings" w:hint="default"/>
        <w:color w:val="800080"/>
        <w:w w:val="99"/>
        <w:sz w:val="16"/>
        <w:szCs w:val="16"/>
      </w:rPr>
    </w:lvl>
    <w:lvl w:ilvl="1" w:tplc="2B363E90">
      <w:numFmt w:val="bullet"/>
      <w:lvlText w:val="•"/>
      <w:lvlJc w:val="left"/>
      <w:pPr>
        <w:ind w:left="631" w:hanging="282"/>
      </w:pPr>
      <w:rPr>
        <w:rFonts w:hint="default"/>
      </w:rPr>
    </w:lvl>
    <w:lvl w:ilvl="2" w:tplc="A198EE22">
      <w:numFmt w:val="bullet"/>
      <w:lvlText w:val="•"/>
      <w:lvlJc w:val="left"/>
      <w:pPr>
        <w:ind w:left="802" w:hanging="282"/>
      </w:pPr>
      <w:rPr>
        <w:rFonts w:hint="default"/>
      </w:rPr>
    </w:lvl>
    <w:lvl w:ilvl="3" w:tplc="162CFBA4">
      <w:numFmt w:val="bullet"/>
      <w:lvlText w:val="•"/>
      <w:lvlJc w:val="left"/>
      <w:pPr>
        <w:ind w:left="974" w:hanging="282"/>
      </w:pPr>
      <w:rPr>
        <w:rFonts w:hint="default"/>
      </w:rPr>
    </w:lvl>
    <w:lvl w:ilvl="4" w:tplc="5928C7B2">
      <w:numFmt w:val="bullet"/>
      <w:lvlText w:val="•"/>
      <w:lvlJc w:val="left"/>
      <w:pPr>
        <w:ind w:left="1145" w:hanging="282"/>
      </w:pPr>
      <w:rPr>
        <w:rFonts w:hint="default"/>
      </w:rPr>
    </w:lvl>
    <w:lvl w:ilvl="5" w:tplc="7C7C0036">
      <w:numFmt w:val="bullet"/>
      <w:lvlText w:val="•"/>
      <w:lvlJc w:val="left"/>
      <w:pPr>
        <w:ind w:left="1317" w:hanging="282"/>
      </w:pPr>
      <w:rPr>
        <w:rFonts w:hint="default"/>
      </w:rPr>
    </w:lvl>
    <w:lvl w:ilvl="6" w:tplc="5BEE4C86">
      <w:numFmt w:val="bullet"/>
      <w:lvlText w:val="•"/>
      <w:lvlJc w:val="left"/>
      <w:pPr>
        <w:ind w:left="1488" w:hanging="282"/>
      </w:pPr>
      <w:rPr>
        <w:rFonts w:hint="default"/>
      </w:rPr>
    </w:lvl>
    <w:lvl w:ilvl="7" w:tplc="FEA6AA2E">
      <w:numFmt w:val="bullet"/>
      <w:lvlText w:val="•"/>
      <w:lvlJc w:val="left"/>
      <w:pPr>
        <w:ind w:left="1659" w:hanging="282"/>
      </w:pPr>
      <w:rPr>
        <w:rFonts w:hint="default"/>
      </w:rPr>
    </w:lvl>
    <w:lvl w:ilvl="8" w:tplc="2F1819BA">
      <w:numFmt w:val="bullet"/>
      <w:lvlText w:val="•"/>
      <w:lvlJc w:val="left"/>
      <w:pPr>
        <w:ind w:left="1831" w:hanging="282"/>
      </w:pPr>
      <w:rPr>
        <w:rFonts w:hint="default"/>
      </w:rPr>
    </w:lvl>
  </w:abstractNum>
  <w:abstractNum w:abstractNumId="23">
    <w:nsid w:val="09801412"/>
    <w:multiLevelType w:val="hybridMultilevel"/>
    <w:tmpl w:val="5DCCB4B6"/>
    <w:lvl w:ilvl="0" w:tplc="43AA6326">
      <w:numFmt w:val="bullet"/>
      <w:lvlText w:val=""/>
      <w:lvlJc w:val="left"/>
      <w:pPr>
        <w:ind w:left="562" w:hanging="339"/>
      </w:pPr>
      <w:rPr>
        <w:rFonts w:ascii="Wingdings" w:eastAsia="Wingdings" w:hAnsi="Wingdings" w:cs="Wingdings" w:hint="default"/>
        <w:color w:val="800080"/>
        <w:w w:val="99"/>
        <w:sz w:val="16"/>
        <w:szCs w:val="16"/>
      </w:rPr>
    </w:lvl>
    <w:lvl w:ilvl="1" w:tplc="15F00364">
      <w:numFmt w:val="bullet"/>
      <w:lvlText w:val="•"/>
      <w:lvlJc w:val="left"/>
      <w:pPr>
        <w:ind w:left="947" w:hanging="339"/>
      </w:pPr>
      <w:rPr>
        <w:rFonts w:hint="default"/>
      </w:rPr>
    </w:lvl>
    <w:lvl w:ilvl="2" w:tplc="79EE3036">
      <w:numFmt w:val="bullet"/>
      <w:lvlText w:val="•"/>
      <w:lvlJc w:val="left"/>
      <w:pPr>
        <w:ind w:left="1335" w:hanging="339"/>
      </w:pPr>
      <w:rPr>
        <w:rFonts w:hint="default"/>
      </w:rPr>
    </w:lvl>
    <w:lvl w:ilvl="3" w:tplc="E1C0127E">
      <w:numFmt w:val="bullet"/>
      <w:lvlText w:val="•"/>
      <w:lvlJc w:val="left"/>
      <w:pPr>
        <w:ind w:left="1723" w:hanging="339"/>
      </w:pPr>
      <w:rPr>
        <w:rFonts w:hint="default"/>
      </w:rPr>
    </w:lvl>
    <w:lvl w:ilvl="4" w:tplc="CC8489EE">
      <w:numFmt w:val="bullet"/>
      <w:lvlText w:val="•"/>
      <w:lvlJc w:val="left"/>
      <w:pPr>
        <w:ind w:left="2111" w:hanging="339"/>
      </w:pPr>
      <w:rPr>
        <w:rFonts w:hint="default"/>
      </w:rPr>
    </w:lvl>
    <w:lvl w:ilvl="5" w:tplc="D4A414B4">
      <w:numFmt w:val="bullet"/>
      <w:lvlText w:val="•"/>
      <w:lvlJc w:val="left"/>
      <w:pPr>
        <w:ind w:left="2499" w:hanging="339"/>
      </w:pPr>
      <w:rPr>
        <w:rFonts w:hint="default"/>
      </w:rPr>
    </w:lvl>
    <w:lvl w:ilvl="6" w:tplc="B9DCCCFE">
      <w:numFmt w:val="bullet"/>
      <w:lvlText w:val="•"/>
      <w:lvlJc w:val="left"/>
      <w:pPr>
        <w:ind w:left="2887" w:hanging="339"/>
      </w:pPr>
      <w:rPr>
        <w:rFonts w:hint="default"/>
      </w:rPr>
    </w:lvl>
    <w:lvl w:ilvl="7" w:tplc="E3F4AADC">
      <w:numFmt w:val="bullet"/>
      <w:lvlText w:val="•"/>
      <w:lvlJc w:val="left"/>
      <w:pPr>
        <w:ind w:left="3274" w:hanging="339"/>
      </w:pPr>
      <w:rPr>
        <w:rFonts w:hint="default"/>
      </w:rPr>
    </w:lvl>
    <w:lvl w:ilvl="8" w:tplc="40904012">
      <w:numFmt w:val="bullet"/>
      <w:lvlText w:val="•"/>
      <w:lvlJc w:val="left"/>
      <w:pPr>
        <w:ind w:left="3662" w:hanging="339"/>
      </w:pPr>
      <w:rPr>
        <w:rFonts w:hint="default"/>
      </w:rPr>
    </w:lvl>
  </w:abstractNum>
  <w:abstractNum w:abstractNumId="24">
    <w:nsid w:val="0A102E45"/>
    <w:multiLevelType w:val="hybridMultilevel"/>
    <w:tmpl w:val="9D288882"/>
    <w:lvl w:ilvl="0" w:tplc="8500D3EE">
      <w:numFmt w:val="bullet"/>
      <w:lvlText w:val=""/>
      <w:lvlJc w:val="left"/>
      <w:pPr>
        <w:ind w:left="508" w:hanging="285"/>
      </w:pPr>
      <w:rPr>
        <w:rFonts w:ascii="Wingdings" w:eastAsia="Wingdings" w:hAnsi="Wingdings" w:cs="Wingdings" w:hint="default"/>
        <w:color w:val="800080"/>
        <w:w w:val="99"/>
        <w:sz w:val="16"/>
        <w:szCs w:val="16"/>
      </w:rPr>
    </w:lvl>
    <w:lvl w:ilvl="1" w:tplc="01B286EA">
      <w:numFmt w:val="bullet"/>
      <w:lvlText w:val="•"/>
      <w:lvlJc w:val="left"/>
      <w:pPr>
        <w:ind w:left="613" w:hanging="285"/>
      </w:pPr>
      <w:rPr>
        <w:rFonts w:hint="default"/>
      </w:rPr>
    </w:lvl>
    <w:lvl w:ilvl="2" w:tplc="272A008E">
      <w:numFmt w:val="bullet"/>
      <w:lvlText w:val="•"/>
      <w:lvlJc w:val="left"/>
      <w:pPr>
        <w:ind w:left="727" w:hanging="285"/>
      </w:pPr>
      <w:rPr>
        <w:rFonts w:hint="default"/>
      </w:rPr>
    </w:lvl>
    <w:lvl w:ilvl="3" w:tplc="8C006796">
      <w:numFmt w:val="bullet"/>
      <w:lvlText w:val="•"/>
      <w:lvlJc w:val="left"/>
      <w:pPr>
        <w:ind w:left="841" w:hanging="285"/>
      </w:pPr>
      <w:rPr>
        <w:rFonts w:hint="default"/>
      </w:rPr>
    </w:lvl>
    <w:lvl w:ilvl="4" w:tplc="4EB63634">
      <w:numFmt w:val="bullet"/>
      <w:lvlText w:val="•"/>
      <w:lvlJc w:val="left"/>
      <w:pPr>
        <w:ind w:left="955" w:hanging="285"/>
      </w:pPr>
      <w:rPr>
        <w:rFonts w:hint="default"/>
      </w:rPr>
    </w:lvl>
    <w:lvl w:ilvl="5" w:tplc="E60CE4F2">
      <w:numFmt w:val="bullet"/>
      <w:lvlText w:val="•"/>
      <w:lvlJc w:val="left"/>
      <w:pPr>
        <w:ind w:left="1068" w:hanging="285"/>
      </w:pPr>
      <w:rPr>
        <w:rFonts w:hint="default"/>
      </w:rPr>
    </w:lvl>
    <w:lvl w:ilvl="6" w:tplc="B094CF34">
      <w:numFmt w:val="bullet"/>
      <w:lvlText w:val="•"/>
      <w:lvlJc w:val="left"/>
      <w:pPr>
        <w:ind w:left="1182" w:hanging="285"/>
      </w:pPr>
      <w:rPr>
        <w:rFonts w:hint="default"/>
      </w:rPr>
    </w:lvl>
    <w:lvl w:ilvl="7" w:tplc="B5003DE2">
      <w:numFmt w:val="bullet"/>
      <w:lvlText w:val="•"/>
      <w:lvlJc w:val="left"/>
      <w:pPr>
        <w:ind w:left="1296" w:hanging="285"/>
      </w:pPr>
      <w:rPr>
        <w:rFonts w:hint="default"/>
      </w:rPr>
    </w:lvl>
    <w:lvl w:ilvl="8" w:tplc="796A599E">
      <w:numFmt w:val="bullet"/>
      <w:lvlText w:val="•"/>
      <w:lvlJc w:val="left"/>
      <w:pPr>
        <w:ind w:left="1410" w:hanging="285"/>
      </w:pPr>
      <w:rPr>
        <w:rFonts w:hint="default"/>
      </w:rPr>
    </w:lvl>
  </w:abstractNum>
  <w:abstractNum w:abstractNumId="25">
    <w:nsid w:val="0A410F4F"/>
    <w:multiLevelType w:val="hybridMultilevel"/>
    <w:tmpl w:val="DDD0EF5E"/>
    <w:lvl w:ilvl="0" w:tplc="7D90A3AC">
      <w:numFmt w:val="bullet"/>
      <w:lvlText w:val=""/>
      <w:lvlJc w:val="left"/>
      <w:pPr>
        <w:ind w:left="790" w:hanging="284"/>
      </w:pPr>
      <w:rPr>
        <w:rFonts w:ascii="Wingdings" w:eastAsia="Wingdings" w:hAnsi="Wingdings" w:cs="Wingdings" w:hint="default"/>
        <w:color w:val="800080"/>
        <w:w w:val="99"/>
        <w:sz w:val="16"/>
        <w:szCs w:val="16"/>
      </w:rPr>
    </w:lvl>
    <w:lvl w:ilvl="1" w:tplc="9CDC46CC">
      <w:numFmt w:val="bullet"/>
      <w:lvlText w:val="•"/>
      <w:lvlJc w:val="left"/>
      <w:pPr>
        <w:ind w:left="1144" w:hanging="284"/>
      </w:pPr>
      <w:rPr>
        <w:rFonts w:hint="default"/>
      </w:rPr>
    </w:lvl>
    <w:lvl w:ilvl="2" w:tplc="833CF8B8">
      <w:numFmt w:val="bullet"/>
      <w:lvlText w:val="•"/>
      <w:lvlJc w:val="left"/>
      <w:pPr>
        <w:ind w:left="1488" w:hanging="284"/>
      </w:pPr>
      <w:rPr>
        <w:rFonts w:hint="default"/>
      </w:rPr>
    </w:lvl>
    <w:lvl w:ilvl="3" w:tplc="49FCBB0C">
      <w:numFmt w:val="bullet"/>
      <w:lvlText w:val="•"/>
      <w:lvlJc w:val="left"/>
      <w:pPr>
        <w:ind w:left="1832" w:hanging="284"/>
      </w:pPr>
      <w:rPr>
        <w:rFonts w:hint="default"/>
      </w:rPr>
    </w:lvl>
    <w:lvl w:ilvl="4" w:tplc="5AC4735A">
      <w:numFmt w:val="bullet"/>
      <w:lvlText w:val="•"/>
      <w:lvlJc w:val="left"/>
      <w:pPr>
        <w:ind w:left="2177" w:hanging="284"/>
      </w:pPr>
      <w:rPr>
        <w:rFonts w:hint="default"/>
      </w:rPr>
    </w:lvl>
    <w:lvl w:ilvl="5" w:tplc="A4748B7E">
      <w:numFmt w:val="bullet"/>
      <w:lvlText w:val="•"/>
      <w:lvlJc w:val="left"/>
      <w:pPr>
        <w:ind w:left="2521" w:hanging="284"/>
      </w:pPr>
      <w:rPr>
        <w:rFonts w:hint="default"/>
      </w:rPr>
    </w:lvl>
    <w:lvl w:ilvl="6" w:tplc="DCBCAAF2">
      <w:numFmt w:val="bullet"/>
      <w:lvlText w:val="•"/>
      <w:lvlJc w:val="left"/>
      <w:pPr>
        <w:ind w:left="2865" w:hanging="284"/>
      </w:pPr>
      <w:rPr>
        <w:rFonts w:hint="default"/>
      </w:rPr>
    </w:lvl>
    <w:lvl w:ilvl="7" w:tplc="79D4564E">
      <w:numFmt w:val="bullet"/>
      <w:lvlText w:val="•"/>
      <w:lvlJc w:val="left"/>
      <w:pPr>
        <w:ind w:left="3209" w:hanging="284"/>
      </w:pPr>
      <w:rPr>
        <w:rFonts w:hint="default"/>
      </w:rPr>
    </w:lvl>
    <w:lvl w:ilvl="8" w:tplc="705043FE">
      <w:numFmt w:val="bullet"/>
      <w:lvlText w:val="•"/>
      <w:lvlJc w:val="left"/>
      <w:pPr>
        <w:ind w:left="3554" w:hanging="284"/>
      </w:pPr>
      <w:rPr>
        <w:rFonts w:hint="default"/>
      </w:rPr>
    </w:lvl>
  </w:abstractNum>
  <w:abstractNum w:abstractNumId="26">
    <w:nsid w:val="0ACB3CBC"/>
    <w:multiLevelType w:val="hybridMultilevel"/>
    <w:tmpl w:val="518607E4"/>
    <w:lvl w:ilvl="0" w:tplc="315018CC">
      <w:numFmt w:val="bullet"/>
      <w:lvlText w:val=""/>
      <w:lvlJc w:val="left"/>
      <w:pPr>
        <w:ind w:left="562" w:hanging="284"/>
      </w:pPr>
      <w:rPr>
        <w:rFonts w:ascii="Wingdings" w:eastAsia="Wingdings" w:hAnsi="Wingdings" w:cs="Wingdings" w:hint="default"/>
        <w:color w:val="800080"/>
        <w:w w:val="99"/>
        <w:sz w:val="16"/>
        <w:szCs w:val="16"/>
      </w:rPr>
    </w:lvl>
    <w:lvl w:ilvl="1" w:tplc="92F2F752">
      <w:numFmt w:val="bullet"/>
      <w:lvlText w:val="•"/>
      <w:lvlJc w:val="left"/>
      <w:pPr>
        <w:ind w:left="877" w:hanging="284"/>
      </w:pPr>
      <w:rPr>
        <w:rFonts w:hint="default"/>
      </w:rPr>
    </w:lvl>
    <w:lvl w:ilvl="2" w:tplc="B4441AC8">
      <w:numFmt w:val="bullet"/>
      <w:lvlText w:val="•"/>
      <w:lvlJc w:val="left"/>
      <w:pPr>
        <w:ind w:left="1194" w:hanging="284"/>
      </w:pPr>
      <w:rPr>
        <w:rFonts w:hint="default"/>
      </w:rPr>
    </w:lvl>
    <w:lvl w:ilvl="3" w:tplc="ED86E032">
      <w:numFmt w:val="bullet"/>
      <w:lvlText w:val="•"/>
      <w:lvlJc w:val="left"/>
      <w:pPr>
        <w:ind w:left="1511" w:hanging="284"/>
      </w:pPr>
      <w:rPr>
        <w:rFonts w:hint="default"/>
      </w:rPr>
    </w:lvl>
    <w:lvl w:ilvl="4" w:tplc="8BDE426A">
      <w:numFmt w:val="bullet"/>
      <w:lvlText w:val="•"/>
      <w:lvlJc w:val="left"/>
      <w:pPr>
        <w:ind w:left="1828" w:hanging="284"/>
      </w:pPr>
      <w:rPr>
        <w:rFonts w:hint="default"/>
      </w:rPr>
    </w:lvl>
    <w:lvl w:ilvl="5" w:tplc="498E20F2">
      <w:numFmt w:val="bullet"/>
      <w:lvlText w:val="•"/>
      <w:lvlJc w:val="left"/>
      <w:pPr>
        <w:ind w:left="2145" w:hanging="284"/>
      </w:pPr>
      <w:rPr>
        <w:rFonts w:hint="default"/>
      </w:rPr>
    </w:lvl>
    <w:lvl w:ilvl="6" w:tplc="24263D80">
      <w:numFmt w:val="bullet"/>
      <w:lvlText w:val="•"/>
      <w:lvlJc w:val="left"/>
      <w:pPr>
        <w:ind w:left="2462" w:hanging="284"/>
      </w:pPr>
      <w:rPr>
        <w:rFonts w:hint="default"/>
      </w:rPr>
    </w:lvl>
    <w:lvl w:ilvl="7" w:tplc="AC00230C">
      <w:numFmt w:val="bullet"/>
      <w:lvlText w:val="•"/>
      <w:lvlJc w:val="left"/>
      <w:pPr>
        <w:ind w:left="2779" w:hanging="284"/>
      </w:pPr>
      <w:rPr>
        <w:rFonts w:hint="default"/>
      </w:rPr>
    </w:lvl>
    <w:lvl w:ilvl="8" w:tplc="FA9CC386">
      <w:numFmt w:val="bullet"/>
      <w:lvlText w:val="•"/>
      <w:lvlJc w:val="left"/>
      <w:pPr>
        <w:ind w:left="3096" w:hanging="284"/>
      </w:pPr>
      <w:rPr>
        <w:rFonts w:hint="default"/>
      </w:rPr>
    </w:lvl>
  </w:abstractNum>
  <w:abstractNum w:abstractNumId="27">
    <w:nsid w:val="0B3A5A4C"/>
    <w:multiLevelType w:val="hybridMultilevel"/>
    <w:tmpl w:val="C86A4140"/>
    <w:lvl w:ilvl="0" w:tplc="8F8A3068">
      <w:numFmt w:val="bullet"/>
      <w:lvlText w:val=""/>
      <w:lvlJc w:val="left"/>
      <w:pPr>
        <w:ind w:left="451" w:hanging="282"/>
      </w:pPr>
      <w:rPr>
        <w:rFonts w:ascii="Wingdings" w:eastAsia="Wingdings" w:hAnsi="Wingdings" w:cs="Wingdings" w:hint="default"/>
        <w:color w:val="800080"/>
        <w:w w:val="99"/>
        <w:sz w:val="16"/>
        <w:szCs w:val="16"/>
      </w:rPr>
    </w:lvl>
    <w:lvl w:ilvl="1" w:tplc="6B60E40E">
      <w:numFmt w:val="bullet"/>
      <w:lvlText w:val="•"/>
      <w:lvlJc w:val="left"/>
      <w:pPr>
        <w:ind w:left="631" w:hanging="282"/>
      </w:pPr>
      <w:rPr>
        <w:rFonts w:hint="default"/>
      </w:rPr>
    </w:lvl>
    <w:lvl w:ilvl="2" w:tplc="8B3617CA">
      <w:numFmt w:val="bullet"/>
      <w:lvlText w:val="•"/>
      <w:lvlJc w:val="left"/>
      <w:pPr>
        <w:ind w:left="802" w:hanging="282"/>
      </w:pPr>
      <w:rPr>
        <w:rFonts w:hint="default"/>
      </w:rPr>
    </w:lvl>
    <w:lvl w:ilvl="3" w:tplc="006ECB64">
      <w:numFmt w:val="bullet"/>
      <w:lvlText w:val="•"/>
      <w:lvlJc w:val="left"/>
      <w:pPr>
        <w:ind w:left="974" w:hanging="282"/>
      </w:pPr>
      <w:rPr>
        <w:rFonts w:hint="default"/>
      </w:rPr>
    </w:lvl>
    <w:lvl w:ilvl="4" w:tplc="6846B606">
      <w:numFmt w:val="bullet"/>
      <w:lvlText w:val="•"/>
      <w:lvlJc w:val="left"/>
      <w:pPr>
        <w:ind w:left="1145" w:hanging="282"/>
      </w:pPr>
      <w:rPr>
        <w:rFonts w:hint="default"/>
      </w:rPr>
    </w:lvl>
    <w:lvl w:ilvl="5" w:tplc="B7E44FCA">
      <w:numFmt w:val="bullet"/>
      <w:lvlText w:val="•"/>
      <w:lvlJc w:val="left"/>
      <w:pPr>
        <w:ind w:left="1317" w:hanging="282"/>
      </w:pPr>
      <w:rPr>
        <w:rFonts w:hint="default"/>
      </w:rPr>
    </w:lvl>
    <w:lvl w:ilvl="6" w:tplc="47B6703E">
      <w:numFmt w:val="bullet"/>
      <w:lvlText w:val="•"/>
      <w:lvlJc w:val="left"/>
      <w:pPr>
        <w:ind w:left="1488" w:hanging="282"/>
      </w:pPr>
      <w:rPr>
        <w:rFonts w:hint="default"/>
      </w:rPr>
    </w:lvl>
    <w:lvl w:ilvl="7" w:tplc="832CC928">
      <w:numFmt w:val="bullet"/>
      <w:lvlText w:val="•"/>
      <w:lvlJc w:val="left"/>
      <w:pPr>
        <w:ind w:left="1659" w:hanging="282"/>
      </w:pPr>
      <w:rPr>
        <w:rFonts w:hint="default"/>
      </w:rPr>
    </w:lvl>
    <w:lvl w:ilvl="8" w:tplc="7C62584A">
      <w:numFmt w:val="bullet"/>
      <w:lvlText w:val="•"/>
      <w:lvlJc w:val="left"/>
      <w:pPr>
        <w:ind w:left="1831" w:hanging="282"/>
      </w:pPr>
      <w:rPr>
        <w:rFonts w:hint="default"/>
      </w:rPr>
    </w:lvl>
  </w:abstractNum>
  <w:abstractNum w:abstractNumId="28">
    <w:nsid w:val="0CFE29A7"/>
    <w:multiLevelType w:val="hybridMultilevel"/>
    <w:tmpl w:val="379A7E00"/>
    <w:lvl w:ilvl="0" w:tplc="6658A17C">
      <w:numFmt w:val="bullet"/>
      <w:lvlText w:val=""/>
      <w:lvlJc w:val="left"/>
      <w:pPr>
        <w:ind w:left="562" w:hanging="339"/>
      </w:pPr>
      <w:rPr>
        <w:rFonts w:ascii="Wingdings" w:eastAsia="Wingdings" w:hAnsi="Wingdings" w:cs="Wingdings" w:hint="default"/>
        <w:color w:val="800080"/>
        <w:w w:val="99"/>
        <w:sz w:val="16"/>
        <w:szCs w:val="16"/>
      </w:rPr>
    </w:lvl>
    <w:lvl w:ilvl="1" w:tplc="840E774E">
      <w:numFmt w:val="bullet"/>
      <w:lvlText w:val="•"/>
      <w:lvlJc w:val="left"/>
      <w:pPr>
        <w:ind w:left="947" w:hanging="339"/>
      </w:pPr>
      <w:rPr>
        <w:rFonts w:hint="default"/>
      </w:rPr>
    </w:lvl>
    <w:lvl w:ilvl="2" w:tplc="81F87304">
      <w:numFmt w:val="bullet"/>
      <w:lvlText w:val="•"/>
      <w:lvlJc w:val="left"/>
      <w:pPr>
        <w:ind w:left="1335" w:hanging="339"/>
      </w:pPr>
      <w:rPr>
        <w:rFonts w:hint="default"/>
      </w:rPr>
    </w:lvl>
    <w:lvl w:ilvl="3" w:tplc="BD3668C0">
      <w:numFmt w:val="bullet"/>
      <w:lvlText w:val="•"/>
      <w:lvlJc w:val="left"/>
      <w:pPr>
        <w:ind w:left="1723" w:hanging="339"/>
      </w:pPr>
      <w:rPr>
        <w:rFonts w:hint="default"/>
      </w:rPr>
    </w:lvl>
    <w:lvl w:ilvl="4" w:tplc="1626334E">
      <w:numFmt w:val="bullet"/>
      <w:lvlText w:val="•"/>
      <w:lvlJc w:val="left"/>
      <w:pPr>
        <w:ind w:left="2111" w:hanging="339"/>
      </w:pPr>
      <w:rPr>
        <w:rFonts w:hint="default"/>
      </w:rPr>
    </w:lvl>
    <w:lvl w:ilvl="5" w:tplc="7F9E7162">
      <w:numFmt w:val="bullet"/>
      <w:lvlText w:val="•"/>
      <w:lvlJc w:val="left"/>
      <w:pPr>
        <w:ind w:left="2499" w:hanging="339"/>
      </w:pPr>
      <w:rPr>
        <w:rFonts w:hint="default"/>
      </w:rPr>
    </w:lvl>
    <w:lvl w:ilvl="6" w:tplc="1E3A0054">
      <w:numFmt w:val="bullet"/>
      <w:lvlText w:val="•"/>
      <w:lvlJc w:val="left"/>
      <w:pPr>
        <w:ind w:left="2887" w:hanging="339"/>
      </w:pPr>
      <w:rPr>
        <w:rFonts w:hint="default"/>
      </w:rPr>
    </w:lvl>
    <w:lvl w:ilvl="7" w:tplc="EE88664E">
      <w:numFmt w:val="bullet"/>
      <w:lvlText w:val="•"/>
      <w:lvlJc w:val="left"/>
      <w:pPr>
        <w:ind w:left="3274" w:hanging="339"/>
      </w:pPr>
      <w:rPr>
        <w:rFonts w:hint="default"/>
      </w:rPr>
    </w:lvl>
    <w:lvl w:ilvl="8" w:tplc="59AC7FEA">
      <w:numFmt w:val="bullet"/>
      <w:lvlText w:val="•"/>
      <w:lvlJc w:val="left"/>
      <w:pPr>
        <w:ind w:left="3662" w:hanging="339"/>
      </w:pPr>
      <w:rPr>
        <w:rFonts w:hint="default"/>
      </w:rPr>
    </w:lvl>
  </w:abstractNum>
  <w:abstractNum w:abstractNumId="29">
    <w:nsid w:val="0CFF41AB"/>
    <w:multiLevelType w:val="hybridMultilevel"/>
    <w:tmpl w:val="FACAA3BE"/>
    <w:lvl w:ilvl="0" w:tplc="2894013E">
      <w:numFmt w:val="bullet"/>
      <w:lvlText w:val=""/>
      <w:lvlJc w:val="left"/>
      <w:pPr>
        <w:ind w:left="452" w:hanging="284"/>
      </w:pPr>
      <w:rPr>
        <w:rFonts w:ascii="Wingdings" w:eastAsia="Wingdings" w:hAnsi="Wingdings" w:cs="Wingdings" w:hint="default"/>
        <w:color w:val="800080"/>
        <w:w w:val="99"/>
        <w:sz w:val="16"/>
        <w:szCs w:val="16"/>
      </w:rPr>
    </w:lvl>
    <w:lvl w:ilvl="1" w:tplc="1C36A096">
      <w:numFmt w:val="bullet"/>
      <w:lvlText w:val="•"/>
      <w:lvlJc w:val="left"/>
      <w:pPr>
        <w:ind w:left="1201" w:hanging="284"/>
      </w:pPr>
      <w:rPr>
        <w:rFonts w:hint="default"/>
      </w:rPr>
    </w:lvl>
    <w:lvl w:ilvl="2" w:tplc="46BCFA76">
      <w:numFmt w:val="bullet"/>
      <w:lvlText w:val="•"/>
      <w:lvlJc w:val="left"/>
      <w:pPr>
        <w:ind w:left="1942" w:hanging="284"/>
      </w:pPr>
      <w:rPr>
        <w:rFonts w:hint="default"/>
      </w:rPr>
    </w:lvl>
    <w:lvl w:ilvl="3" w:tplc="4EB623F6">
      <w:numFmt w:val="bullet"/>
      <w:lvlText w:val="•"/>
      <w:lvlJc w:val="left"/>
      <w:pPr>
        <w:ind w:left="2683" w:hanging="284"/>
      </w:pPr>
      <w:rPr>
        <w:rFonts w:hint="default"/>
      </w:rPr>
    </w:lvl>
    <w:lvl w:ilvl="4" w:tplc="F2241582">
      <w:numFmt w:val="bullet"/>
      <w:lvlText w:val="•"/>
      <w:lvlJc w:val="left"/>
      <w:pPr>
        <w:ind w:left="3425" w:hanging="284"/>
      </w:pPr>
      <w:rPr>
        <w:rFonts w:hint="default"/>
      </w:rPr>
    </w:lvl>
    <w:lvl w:ilvl="5" w:tplc="832E2318">
      <w:numFmt w:val="bullet"/>
      <w:lvlText w:val="•"/>
      <w:lvlJc w:val="left"/>
      <w:pPr>
        <w:ind w:left="4166" w:hanging="284"/>
      </w:pPr>
      <w:rPr>
        <w:rFonts w:hint="default"/>
      </w:rPr>
    </w:lvl>
    <w:lvl w:ilvl="6" w:tplc="CC1262A6">
      <w:numFmt w:val="bullet"/>
      <w:lvlText w:val="•"/>
      <w:lvlJc w:val="left"/>
      <w:pPr>
        <w:ind w:left="4907" w:hanging="284"/>
      </w:pPr>
      <w:rPr>
        <w:rFonts w:hint="default"/>
      </w:rPr>
    </w:lvl>
    <w:lvl w:ilvl="7" w:tplc="DE4A6A32">
      <w:numFmt w:val="bullet"/>
      <w:lvlText w:val="•"/>
      <w:lvlJc w:val="left"/>
      <w:pPr>
        <w:ind w:left="5649" w:hanging="284"/>
      </w:pPr>
      <w:rPr>
        <w:rFonts w:hint="default"/>
      </w:rPr>
    </w:lvl>
    <w:lvl w:ilvl="8" w:tplc="8F4CEE5E">
      <w:numFmt w:val="bullet"/>
      <w:lvlText w:val="•"/>
      <w:lvlJc w:val="left"/>
      <w:pPr>
        <w:ind w:left="6390" w:hanging="284"/>
      </w:pPr>
      <w:rPr>
        <w:rFonts w:hint="default"/>
      </w:rPr>
    </w:lvl>
  </w:abstractNum>
  <w:abstractNum w:abstractNumId="30">
    <w:nsid w:val="0D40775B"/>
    <w:multiLevelType w:val="hybridMultilevel"/>
    <w:tmpl w:val="47D2A0F2"/>
    <w:lvl w:ilvl="0" w:tplc="DC8C8880">
      <w:numFmt w:val="bullet"/>
      <w:lvlText w:val=""/>
      <w:lvlJc w:val="left"/>
      <w:pPr>
        <w:ind w:left="562" w:hanging="339"/>
      </w:pPr>
      <w:rPr>
        <w:rFonts w:ascii="Wingdings" w:eastAsia="Wingdings" w:hAnsi="Wingdings" w:cs="Wingdings" w:hint="default"/>
        <w:color w:val="800080"/>
        <w:w w:val="99"/>
        <w:sz w:val="16"/>
        <w:szCs w:val="16"/>
      </w:rPr>
    </w:lvl>
    <w:lvl w:ilvl="1" w:tplc="2BEC775C">
      <w:numFmt w:val="bullet"/>
      <w:lvlText w:val="•"/>
      <w:lvlJc w:val="left"/>
      <w:pPr>
        <w:ind w:left="947" w:hanging="339"/>
      </w:pPr>
      <w:rPr>
        <w:rFonts w:hint="default"/>
      </w:rPr>
    </w:lvl>
    <w:lvl w:ilvl="2" w:tplc="A9F240F0">
      <w:numFmt w:val="bullet"/>
      <w:lvlText w:val="•"/>
      <w:lvlJc w:val="left"/>
      <w:pPr>
        <w:ind w:left="1335" w:hanging="339"/>
      </w:pPr>
      <w:rPr>
        <w:rFonts w:hint="default"/>
      </w:rPr>
    </w:lvl>
    <w:lvl w:ilvl="3" w:tplc="819A7FB2">
      <w:numFmt w:val="bullet"/>
      <w:lvlText w:val="•"/>
      <w:lvlJc w:val="left"/>
      <w:pPr>
        <w:ind w:left="1723" w:hanging="339"/>
      </w:pPr>
      <w:rPr>
        <w:rFonts w:hint="default"/>
      </w:rPr>
    </w:lvl>
    <w:lvl w:ilvl="4" w:tplc="41AA880C">
      <w:numFmt w:val="bullet"/>
      <w:lvlText w:val="•"/>
      <w:lvlJc w:val="left"/>
      <w:pPr>
        <w:ind w:left="2111" w:hanging="339"/>
      </w:pPr>
      <w:rPr>
        <w:rFonts w:hint="default"/>
      </w:rPr>
    </w:lvl>
    <w:lvl w:ilvl="5" w:tplc="9698A9B2">
      <w:numFmt w:val="bullet"/>
      <w:lvlText w:val="•"/>
      <w:lvlJc w:val="left"/>
      <w:pPr>
        <w:ind w:left="2499" w:hanging="339"/>
      </w:pPr>
      <w:rPr>
        <w:rFonts w:hint="default"/>
      </w:rPr>
    </w:lvl>
    <w:lvl w:ilvl="6" w:tplc="7B526DC8">
      <w:numFmt w:val="bullet"/>
      <w:lvlText w:val="•"/>
      <w:lvlJc w:val="left"/>
      <w:pPr>
        <w:ind w:left="2887" w:hanging="339"/>
      </w:pPr>
      <w:rPr>
        <w:rFonts w:hint="default"/>
      </w:rPr>
    </w:lvl>
    <w:lvl w:ilvl="7" w:tplc="2FB47360">
      <w:numFmt w:val="bullet"/>
      <w:lvlText w:val="•"/>
      <w:lvlJc w:val="left"/>
      <w:pPr>
        <w:ind w:left="3274" w:hanging="339"/>
      </w:pPr>
      <w:rPr>
        <w:rFonts w:hint="default"/>
      </w:rPr>
    </w:lvl>
    <w:lvl w:ilvl="8" w:tplc="A4ACD4D8">
      <w:numFmt w:val="bullet"/>
      <w:lvlText w:val="•"/>
      <w:lvlJc w:val="left"/>
      <w:pPr>
        <w:ind w:left="3662" w:hanging="339"/>
      </w:pPr>
      <w:rPr>
        <w:rFonts w:hint="default"/>
      </w:rPr>
    </w:lvl>
  </w:abstractNum>
  <w:abstractNum w:abstractNumId="31">
    <w:nsid w:val="0E103D1F"/>
    <w:multiLevelType w:val="hybridMultilevel"/>
    <w:tmpl w:val="225CA02E"/>
    <w:lvl w:ilvl="0" w:tplc="6BECB488">
      <w:numFmt w:val="bullet"/>
      <w:lvlText w:val=""/>
      <w:lvlJc w:val="left"/>
      <w:pPr>
        <w:ind w:left="650" w:hanging="426"/>
      </w:pPr>
      <w:rPr>
        <w:rFonts w:ascii="Wingdings" w:eastAsia="Wingdings" w:hAnsi="Wingdings" w:cs="Wingdings" w:hint="default"/>
        <w:color w:val="800080"/>
        <w:w w:val="99"/>
        <w:sz w:val="16"/>
        <w:szCs w:val="16"/>
      </w:rPr>
    </w:lvl>
    <w:lvl w:ilvl="1" w:tplc="672A4FD0">
      <w:numFmt w:val="bullet"/>
      <w:lvlText w:val="•"/>
      <w:lvlJc w:val="left"/>
      <w:pPr>
        <w:ind w:left="1443" w:hanging="426"/>
      </w:pPr>
      <w:rPr>
        <w:rFonts w:hint="default"/>
      </w:rPr>
    </w:lvl>
    <w:lvl w:ilvl="2" w:tplc="50E4C45C">
      <w:numFmt w:val="bullet"/>
      <w:lvlText w:val="•"/>
      <w:lvlJc w:val="left"/>
      <w:pPr>
        <w:ind w:left="2227" w:hanging="426"/>
      </w:pPr>
      <w:rPr>
        <w:rFonts w:hint="default"/>
      </w:rPr>
    </w:lvl>
    <w:lvl w:ilvl="3" w:tplc="9FEEDEA4">
      <w:numFmt w:val="bullet"/>
      <w:lvlText w:val="•"/>
      <w:lvlJc w:val="left"/>
      <w:pPr>
        <w:ind w:left="3010" w:hanging="426"/>
      </w:pPr>
      <w:rPr>
        <w:rFonts w:hint="default"/>
      </w:rPr>
    </w:lvl>
    <w:lvl w:ilvl="4" w:tplc="E294E1B6">
      <w:numFmt w:val="bullet"/>
      <w:lvlText w:val="•"/>
      <w:lvlJc w:val="left"/>
      <w:pPr>
        <w:ind w:left="3794" w:hanging="426"/>
      </w:pPr>
      <w:rPr>
        <w:rFonts w:hint="default"/>
      </w:rPr>
    </w:lvl>
    <w:lvl w:ilvl="5" w:tplc="8822E5D6">
      <w:numFmt w:val="bullet"/>
      <w:lvlText w:val="•"/>
      <w:lvlJc w:val="left"/>
      <w:pPr>
        <w:ind w:left="4577" w:hanging="426"/>
      </w:pPr>
      <w:rPr>
        <w:rFonts w:hint="default"/>
      </w:rPr>
    </w:lvl>
    <w:lvl w:ilvl="6" w:tplc="00841CAE">
      <w:numFmt w:val="bullet"/>
      <w:lvlText w:val="•"/>
      <w:lvlJc w:val="left"/>
      <w:pPr>
        <w:ind w:left="5361" w:hanging="426"/>
      </w:pPr>
      <w:rPr>
        <w:rFonts w:hint="default"/>
      </w:rPr>
    </w:lvl>
    <w:lvl w:ilvl="7" w:tplc="BB7C3764">
      <w:numFmt w:val="bullet"/>
      <w:lvlText w:val="•"/>
      <w:lvlJc w:val="left"/>
      <w:pPr>
        <w:ind w:left="6144" w:hanging="426"/>
      </w:pPr>
      <w:rPr>
        <w:rFonts w:hint="default"/>
      </w:rPr>
    </w:lvl>
    <w:lvl w:ilvl="8" w:tplc="80CA3BC6">
      <w:numFmt w:val="bullet"/>
      <w:lvlText w:val="•"/>
      <w:lvlJc w:val="left"/>
      <w:pPr>
        <w:ind w:left="6928" w:hanging="426"/>
      </w:pPr>
      <w:rPr>
        <w:rFonts w:hint="default"/>
      </w:rPr>
    </w:lvl>
  </w:abstractNum>
  <w:abstractNum w:abstractNumId="32">
    <w:nsid w:val="0E155D64"/>
    <w:multiLevelType w:val="hybridMultilevel"/>
    <w:tmpl w:val="341809C4"/>
    <w:lvl w:ilvl="0" w:tplc="F0662CE2">
      <w:numFmt w:val="bullet"/>
      <w:lvlText w:val=""/>
      <w:lvlJc w:val="left"/>
      <w:pPr>
        <w:ind w:left="645" w:hanging="285"/>
      </w:pPr>
      <w:rPr>
        <w:rFonts w:ascii="Wingdings" w:eastAsia="Wingdings" w:hAnsi="Wingdings" w:cs="Wingdings" w:hint="default"/>
        <w:color w:val="800080"/>
        <w:w w:val="99"/>
        <w:sz w:val="22"/>
        <w:szCs w:val="22"/>
      </w:rPr>
    </w:lvl>
    <w:lvl w:ilvl="1" w:tplc="56C4F66C">
      <w:numFmt w:val="bullet"/>
      <w:lvlText w:val="–"/>
      <w:lvlJc w:val="left"/>
      <w:pPr>
        <w:ind w:left="927" w:hanging="282"/>
      </w:pPr>
      <w:rPr>
        <w:rFonts w:ascii="Times New Roman" w:eastAsia="Times New Roman" w:hAnsi="Times New Roman" w:cs="Times New Roman" w:hint="default"/>
        <w:color w:val="800080"/>
        <w:spacing w:val="-18"/>
        <w:w w:val="99"/>
        <w:sz w:val="24"/>
        <w:szCs w:val="24"/>
      </w:rPr>
    </w:lvl>
    <w:lvl w:ilvl="2" w:tplc="409E75A0">
      <w:numFmt w:val="bullet"/>
      <w:lvlText w:val="•"/>
      <w:lvlJc w:val="left"/>
      <w:pPr>
        <w:ind w:left="1000" w:hanging="282"/>
      </w:pPr>
      <w:rPr>
        <w:rFonts w:hint="default"/>
      </w:rPr>
    </w:lvl>
    <w:lvl w:ilvl="3" w:tplc="20D4D002">
      <w:numFmt w:val="bullet"/>
      <w:lvlText w:val="•"/>
      <w:lvlJc w:val="left"/>
      <w:pPr>
        <w:ind w:left="1990" w:hanging="282"/>
      </w:pPr>
      <w:rPr>
        <w:rFonts w:hint="default"/>
      </w:rPr>
    </w:lvl>
    <w:lvl w:ilvl="4" w:tplc="82708E3C">
      <w:numFmt w:val="bullet"/>
      <w:lvlText w:val="•"/>
      <w:lvlJc w:val="left"/>
      <w:pPr>
        <w:ind w:left="2981" w:hanging="282"/>
      </w:pPr>
      <w:rPr>
        <w:rFonts w:hint="default"/>
      </w:rPr>
    </w:lvl>
    <w:lvl w:ilvl="5" w:tplc="032C2758">
      <w:numFmt w:val="bullet"/>
      <w:lvlText w:val="•"/>
      <w:lvlJc w:val="left"/>
      <w:pPr>
        <w:ind w:left="3971" w:hanging="282"/>
      </w:pPr>
      <w:rPr>
        <w:rFonts w:hint="default"/>
      </w:rPr>
    </w:lvl>
    <w:lvl w:ilvl="6" w:tplc="A260EA70">
      <w:numFmt w:val="bullet"/>
      <w:lvlText w:val="•"/>
      <w:lvlJc w:val="left"/>
      <w:pPr>
        <w:ind w:left="4962" w:hanging="282"/>
      </w:pPr>
      <w:rPr>
        <w:rFonts w:hint="default"/>
      </w:rPr>
    </w:lvl>
    <w:lvl w:ilvl="7" w:tplc="4EB63070">
      <w:numFmt w:val="bullet"/>
      <w:lvlText w:val="•"/>
      <w:lvlJc w:val="left"/>
      <w:pPr>
        <w:ind w:left="5953" w:hanging="282"/>
      </w:pPr>
      <w:rPr>
        <w:rFonts w:hint="default"/>
      </w:rPr>
    </w:lvl>
    <w:lvl w:ilvl="8" w:tplc="AB78B026">
      <w:numFmt w:val="bullet"/>
      <w:lvlText w:val="•"/>
      <w:lvlJc w:val="left"/>
      <w:pPr>
        <w:ind w:left="6943" w:hanging="282"/>
      </w:pPr>
      <w:rPr>
        <w:rFonts w:hint="default"/>
      </w:rPr>
    </w:lvl>
  </w:abstractNum>
  <w:abstractNum w:abstractNumId="33">
    <w:nsid w:val="0E5D32CD"/>
    <w:multiLevelType w:val="hybridMultilevel"/>
    <w:tmpl w:val="5C128A8C"/>
    <w:lvl w:ilvl="0" w:tplc="C720C054">
      <w:numFmt w:val="bullet"/>
      <w:lvlText w:val=""/>
      <w:lvlJc w:val="left"/>
      <w:pPr>
        <w:ind w:left="650" w:hanging="426"/>
      </w:pPr>
      <w:rPr>
        <w:rFonts w:ascii="Wingdings" w:eastAsia="Wingdings" w:hAnsi="Wingdings" w:cs="Wingdings" w:hint="default"/>
        <w:color w:val="800080"/>
        <w:w w:val="99"/>
        <w:sz w:val="16"/>
        <w:szCs w:val="16"/>
      </w:rPr>
    </w:lvl>
    <w:lvl w:ilvl="1" w:tplc="E7BE1792">
      <w:numFmt w:val="bullet"/>
      <w:lvlText w:val="•"/>
      <w:lvlJc w:val="left"/>
      <w:pPr>
        <w:ind w:left="998" w:hanging="426"/>
      </w:pPr>
      <w:rPr>
        <w:rFonts w:hint="default"/>
      </w:rPr>
    </w:lvl>
    <w:lvl w:ilvl="2" w:tplc="9AEA73B4">
      <w:numFmt w:val="bullet"/>
      <w:lvlText w:val="•"/>
      <w:lvlJc w:val="left"/>
      <w:pPr>
        <w:ind w:left="1337" w:hanging="426"/>
      </w:pPr>
      <w:rPr>
        <w:rFonts w:hint="default"/>
      </w:rPr>
    </w:lvl>
    <w:lvl w:ilvl="3" w:tplc="35CC23FA">
      <w:numFmt w:val="bullet"/>
      <w:lvlText w:val="•"/>
      <w:lvlJc w:val="left"/>
      <w:pPr>
        <w:ind w:left="1676" w:hanging="426"/>
      </w:pPr>
      <w:rPr>
        <w:rFonts w:hint="default"/>
      </w:rPr>
    </w:lvl>
    <w:lvl w:ilvl="4" w:tplc="8BDC1302">
      <w:numFmt w:val="bullet"/>
      <w:lvlText w:val="•"/>
      <w:lvlJc w:val="left"/>
      <w:pPr>
        <w:ind w:left="2014" w:hanging="426"/>
      </w:pPr>
      <w:rPr>
        <w:rFonts w:hint="default"/>
      </w:rPr>
    </w:lvl>
    <w:lvl w:ilvl="5" w:tplc="B8E25134">
      <w:numFmt w:val="bullet"/>
      <w:lvlText w:val="•"/>
      <w:lvlJc w:val="left"/>
      <w:pPr>
        <w:ind w:left="2353" w:hanging="426"/>
      </w:pPr>
      <w:rPr>
        <w:rFonts w:hint="default"/>
      </w:rPr>
    </w:lvl>
    <w:lvl w:ilvl="6" w:tplc="A7142FDC">
      <w:numFmt w:val="bullet"/>
      <w:lvlText w:val="•"/>
      <w:lvlJc w:val="left"/>
      <w:pPr>
        <w:ind w:left="2692" w:hanging="426"/>
      </w:pPr>
      <w:rPr>
        <w:rFonts w:hint="default"/>
      </w:rPr>
    </w:lvl>
    <w:lvl w:ilvl="7" w:tplc="659A410E">
      <w:numFmt w:val="bullet"/>
      <w:lvlText w:val="•"/>
      <w:lvlJc w:val="left"/>
      <w:pPr>
        <w:ind w:left="3031" w:hanging="426"/>
      </w:pPr>
      <w:rPr>
        <w:rFonts w:hint="default"/>
      </w:rPr>
    </w:lvl>
    <w:lvl w:ilvl="8" w:tplc="468CDD2E">
      <w:numFmt w:val="bullet"/>
      <w:lvlText w:val="•"/>
      <w:lvlJc w:val="left"/>
      <w:pPr>
        <w:ind w:left="3369" w:hanging="426"/>
      </w:pPr>
      <w:rPr>
        <w:rFonts w:hint="default"/>
      </w:rPr>
    </w:lvl>
  </w:abstractNum>
  <w:abstractNum w:abstractNumId="34">
    <w:nsid w:val="0E922DD9"/>
    <w:multiLevelType w:val="hybridMultilevel"/>
    <w:tmpl w:val="34EC98C6"/>
    <w:lvl w:ilvl="0" w:tplc="6DBC4306">
      <w:numFmt w:val="bullet"/>
      <w:lvlText w:val=""/>
      <w:lvlJc w:val="left"/>
      <w:pPr>
        <w:ind w:left="361" w:hanging="163"/>
      </w:pPr>
      <w:rPr>
        <w:rFonts w:ascii="Wingdings" w:eastAsia="Wingdings" w:hAnsi="Wingdings" w:cs="Wingdings" w:hint="default"/>
        <w:color w:val="800080"/>
        <w:w w:val="99"/>
        <w:sz w:val="16"/>
        <w:szCs w:val="16"/>
      </w:rPr>
    </w:lvl>
    <w:lvl w:ilvl="1" w:tplc="8B46776C">
      <w:numFmt w:val="bullet"/>
      <w:lvlText w:val="•"/>
      <w:lvlJc w:val="left"/>
      <w:pPr>
        <w:ind w:left="431" w:hanging="163"/>
      </w:pPr>
      <w:rPr>
        <w:rFonts w:hint="default"/>
      </w:rPr>
    </w:lvl>
    <w:lvl w:ilvl="2" w:tplc="E5DE2FDA">
      <w:numFmt w:val="bullet"/>
      <w:lvlText w:val="•"/>
      <w:lvlJc w:val="left"/>
      <w:pPr>
        <w:ind w:left="502" w:hanging="163"/>
      </w:pPr>
      <w:rPr>
        <w:rFonts w:hint="default"/>
      </w:rPr>
    </w:lvl>
    <w:lvl w:ilvl="3" w:tplc="1396AEF2">
      <w:numFmt w:val="bullet"/>
      <w:lvlText w:val="•"/>
      <w:lvlJc w:val="left"/>
      <w:pPr>
        <w:ind w:left="573" w:hanging="163"/>
      </w:pPr>
      <w:rPr>
        <w:rFonts w:hint="default"/>
      </w:rPr>
    </w:lvl>
    <w:lvl w:ilvl="4" w:tplc="0E16DAF6">
      <w:numFmt w:val="bullet"/>
      <w:lvlText w:val="•"/>
      <w:lvlJc w:val="left"/>
      <w:pPr>
        <w:ind w:left="644" w:hanging="163"/>
      </w:pPr>
      <w:rPr>
        <w:rFonts w:hint="default"/>
      </w:rPr>
    </w:lvl>
    <w:lvl w:ilvl="5" w:tplc="8A6E3EE4">
      <w:numFmt w:val="bullet"/>
      <w:lvlText w:val="•"/>
      <w:lvlJc w:val="left"/>
      <w:pPr>
        <w:ind w:left="715" w:hanging="163"/>
      </w:pPr>
      <w:rPr>
        <w:rFonts w:hint="default"/>
      </w:rPr>
    </w:lvl>
    <w:lvl w:ilvl="6" w:tplc="3B42E594">
      <w:numFmt w:val="bullet"/>
      <w:lvlText w:val="•"/>
      <w:lvlJc w:val="left"/>
      <w:pPr>
        <w:ind w:left="786" w:hanging="163"/>
      </w:pPr>
      <w:rPr>
        <w:rFonts w:hint="default"/>
      </w:rPr>
    </w:lvl>
    <w:lvl w:ilvl="7" w:tplc="08FACBDE">
      <w:numFmt w:val="bullet"/>
      <w:lvlText w:val="•"/>
      <w:lvlJc w:val="left"/>
      <w:pPr>
        <w:ind w:left="857" w:hanging="163"/>
      </w:pPr>
      <w:rPr>
        <w:rFonts w:hint="default"/>
      </w:rPr>
    </w:lvl>
    <w:lvl w:ilvl="8" w:tplc="C0C28734">
      <w:numFmt w:val="bullet"/>
      <w:lvlText w:val="•"/>
      <w:lvlJc w:val="left"/>
      <w:pPr>
        <w:ind w:left="928" w:hanging="163"/>
      </w:pPr>
      <w:rPr>
        <w:rFonts w:hint="default"/>
      </w:rPr>
    </w:lvl>
  </w:abstractNum>
  <w:abstractNum w:abstractNumId="35">
    <w:nsid w:val="0F3516D5"/>
    <w:multiLevelType w:val="hybridMultilevel"/>
    <w:tmpl w:val="255E0458"/>
    <w:lvl w:ilvl="0" w:tplc="089C9C32">
      <w:numFmt w:val="bullet"/>
      <w:lvlText w:val=""/>
      <w:lvlJc w:val="left"/>
      <w:pPr>
        <w:ind w:left="507" w:hanging="285"/>
      </w:pPr>
      <w:rPr>
        <w:rFonts w:ascii="Wingdings" w:eastAsia="Wingdings" w:hAnsi="Wingdings" w:cs="Wingdings" w:hint="default"/>
        <w:color w:val="800080"/>
        <w:w w:val="99"/>
        <w:sz w:val="16"/>
        <w:szCs w:val="16"/>
      </w:rPr>
    </w:lvl>
    <w:lvl w:ilvl="1" w:tplc="95B85F12">
      <w:numFmt w:val="bullet"/>
      <w:lvlText w:val="•"/>
      <w:lvlJc w:val="left"/>
      <w:pPr>
        <w:ind w:left="661" w:hanging="285"/>
      </w:pPr>
      <w:rPr>
        <w:rFonts w:hint="default"/>
      </w:rPr>
    </w:lvl>
    <w:lvl w:ilvl="2" w:tplc="CA4657AC">
      <w:numFmt w:val="bullet"/>
      <w:lvlText w:val="•"/>
      <w:lvlJc w:val="left"/>
      <w:pPr>
        <w:ind w:left="823" w:hanging="285"/>
      </w:pPr>
      <w:rPr>
        <w:rFonts w:hint="default"/>
      </w:rPr>
    </w:lvl>
    <w:lvl w:ilvl="3" w:tplc="F8E87D90">
      <w:numFmt w:val="bullet"/>
      <w:lvlText w:val="•"/>
      <w:lvlJc w:val="left"/>
      <w:pPr>
        <w:ind w:left="984" w:hanging="285"/>
      </w:pPr>
      <w:rPr>
        <w:rFonts w:hint="default"/>
      </w:rPr>
    </w:lvl>
    <w:lvl w:ilvl="4" w:tplc="9B36042A">
      <w:numFmt w:val="bullet"/>
      <w:lvlText w:val="•"/>
      <w:lvlJc w:val="left"/>
      <w:pPr>
        <w:ind w:left="1146" w:hanging="285"/>
      </w:pPr>
      <w:rPr>
        <w:rFonts w:hint="default"/>
      </w:rPr>
    </w:lvl>
    <w:lvl w:ilvl="5" w:tplc="05A02520">
      <w:numFmt w:val="bullet"/>
      <w:lvlText w:val="•"/>
      <w:lvlJc w:val="left"/>
      <w:pPr>
        <w:ind w:left="1307" w:hanging="285"/>
      </w:pPr>
      <w:rPr>
        <w:rFonts w:hint="default"/>
      </w:rPr>
    </w:lvl>
    <w:lvl w:ilvl="6" w:tplc="9B9E68EA">
      <w:numFmt w:val="bullet"/>
      <w:lvlText w:val="•"/>
      <w:lvlJc w:val="left"/>
      <w:pPr>
        <w:ind w:left="1469" w:hanging="285"/>
      </w:pPr>
      <w:rPr>
        <w:rFonts w:hint="default"/>
      </w:rPr>
    </w:lvl>
    <w:lvl w:ilvl="7" w:tplc="59E049E8">
      <w:numFmt w:val="bullet"/>
      <w:lvlText w:val="•"/>
      <w:lvlJc w:val="left"/>
      <w:pPr>
        <w:ind w:left="1630" w:hanging="285"/>
      </w:pPr>
      <w:rPr>
        <w:rFonts w:hint="default"/>
      </w:rPr>
    </w:lvl>
    <w:lvl w:ilvl="8" w:tplc="D1228718">
      <w:numFmt w:val="bullet"/>
      <w:lvlText w:val="•"/>
      <w:lvlJc w:val="left"/>
      <w:pPr>
        <w:ind w:left="1792" w:hanging="285"/>
      </w:pPr>
      <w:rPr>
        <w:rFonts w:hint="default"/>
      </w:rPr>
    </w:lvl>
  </w:abstractNum>
  <w:abstractNum w:abstractNumId="36">
    <w:nsid w:val="0F7478A3"/>
    <w:multiLevelType w:val="hybridMultilevel"/>
    <w:tmpl w:val="97842056"/>
    <w:lvl w:ilvl="0" w:tplc="F500C062">
      <w:numFmt w:val="bullet"/>
      <w:lvlText w:val=""/>
      <w:lvlJc w:val="left"/>
      <w:pPr>
        <w:ind w:left="367" w:hanging="168"/>
      </w:pPr>
      <w:rPr>
        <w:rFonts w:ascii="Wingdings" w:eastAsia="Wingdings" w:hAnsi="Wingdings" w:cs="Wingdings" w:hint="default"/>
        <w:color w:val="800080"/>
        <w:w w:val="99"/>
        <w:sz w:val="16"/>
        <w:szCs w:val="16"/>
      </w:rPr>
    </w:lvl>
    <w:lvl w:ilvl="1" w:tplc="EE885CEA">
      <w:numFmt w:val="bullet"/>
      <w:lvlText w:val="•"/>
      <w:lvlJc w:val="left"/>
      <w:pPr>
        <w:ind w:left="431" w:hanging="168"/>
      </w:pPr>
      <w:rPr>
        <w:rFonts w:hint="default"/>
      </w:rPr>
    </w:lvl>
    <w:lvl w:ilvl="2" w:tplc="F42CE5C0">
      <w:numFmt w:val="bullet"/>
      <w:lvlText w:val="•"/>
      <w:lvlJc w:val="left"/>
      <w:pPr>
        <w:ind w:left="502" w:hanging="168"/>
      </w:pPr>
      <w:rPr>
        <w:rFonts w:hint="default"/>
      </w:rPr>
    </w:lvl>
    <w:lvl w:ilvl="3" w:tplc="99EEBC70">
      <w:numFmt w:val="bullet"/>
      <w:lvlText w:val="•"/>
      <w:lvlJc w:val="left"/>
      <w:pPr>
        <w:ind w:left="573" w:hanging="168"/>
      </w:pPr>
      <w:rPr>
        <w:rFonts w:hint="default"/>
      </w:rPr>
    </w:lvl>
    <w:lvl w:ilvl="4" w:tplc="CB10A774">
      <w:numFmt w:val="bullet"/>
      <w:lvlText w:val="•"/>
      <w:lvlJc w:val="left"/>
      <w:pPr>
        <w:ind w:left="644" w:hanging="168"/>
      </w:pPr>
      <w:rPr>
        <w:rFonts w:hint="default"/>
      </w:rPr>
    </w:lvl>
    <w:lvl w:ilvl="5" w:tplc="8834A168">
      <w:numFmt w:val="bullet"/>
      <w:lvlText w:val="•"/>
      <w:lvlJc w:val="left"/>
      <w:pPr>
        <w:ind w:left="715" w:hanging="168"/>
      </w:pPr>
      <w:rPr>
        <w:rFonts w:hint="default"/>
      </w:rPr>
    </w:lvl>
    <w:lvl w:ilvl="6" w:tplc="8AB6D56E">
      <w:numFmt w:val="bullet"/>
      <w:lvlText w:val="•"/>
      <w:lvlJc w:val="left"/>
      <w:pPr>
        <w:ind w:left="786" w:hanging="168"/>
      </w:pPr>
      <w:rPr>
        <w:rFonts w:hint="default"/>
      </w:rPr>
    </w:lvl>
    <w:lvl w:ilvl="7" w:tplc="9A06455A">
      <w:numFmt w:val="bullet"/>
      <w:lvlText w:val="•"/>
      <w:lvlJc w:val="left"/>
      <w:pPr>
        <w:ind w:left="857" w:hanging="168"/>
      </w:pPr>
      <w:rPr>
        <w:rFonts w:hint="default"/>
      </w:rPr>
    </w:lvl>
    <w:lvl w:ilvl="8" w:tplc="1E504242">
      <w:numFmt w:val="bullet"/>
      <w:lvlText w:val="•"/>
      <w:lvlJc w:val="left"/>
      <w:pPr>
        <w:ind w:left="928" w:hanging="168"/>
      </w:pPr>
      <w:rPr>
        <w:rFonts w:hint="default"/>
      </w:rPr>
    </w:lvl>
  </w:abstractNum>
  <w:abstractNum w:abstractNumId="37">
    <w:nsid w:val="0FB53BF6"/>
    <w:multiLevelType w:val="hybridMultilevel"/>
    <w:tmpl w:val="3A7E4194"/>
    <w:lvl w:ilvl="0" w:tplc="56569C08">
      <w:numFmt w:val="bullet"/>
      <w:lvlText w:val=""/>
      <w:lvlJc w:val="left"/>
      <w:pPr>
        <w:ind w:left="562" w:hanging="339"/>
      </w:pPr>
      <w:rPr>
        <w:rFonts w:ascii="Wingdings" w:eastAsia="Wingdings" w:hAnsi="Wingdings" w:cs="Wingdings" w:hint="default"/>
        <w:color w:val="800080"/>
        <w:w w:val="99"/>
        <w:sz w:val="16"/>
        <w:szCs w:val="16"/>
      </w:rPr>
    </w:lvl>
    <w:lvl w:ilvl="1" w:tplc="49165CAA">
      <w:numFmt w:val="bullet"/>
      <w:lvlText w:val="•"/>
      <w:lvlJc w:val="left"/>
      <w:pPr>
        <w:ind w:left="947" w:hanging="339"/>
      </w:pPr>
      <w:rPr>
        <w:rFonts w:hint="default"/>
      </w:rPr>
    </w:lvl>
    <w:lvl w:ilvl="2" w:tplc="64FA2888">
      <w:numFmt w:val="bullet"/>
      <w:lvlText w:val="•"/>
      <w:lvlJc w:val="left"/>
      <w:pPr>
        <w:ind w:left="1335" w:hanging="339"/>
      </w:pPr>
      <w:rPr>
        <w:rFonts w:hint="default"/>
      </w:rPr>
    </w:lvl>
    <w:lvl w:ilvl="3" w:tplc="4FF607CC">
      <w:numFmt w:val="bullet"/>
      <w:lvlText w:val="•"/>
      <w:lvlJc w:val="left"/>
      <w:pPr>
        <w:ind w:left="1723" w:hanging="339"/>
      </w:pPr>
      <w:rPr>
        <w:rFonts w:hint="default"/>
      </w:rPr>
    </w:lvl>
    <w:lvl w:ilvl="4" w:tplc="8E4C9A04">
      <w:numFmt w:val="bullet"/>
      <w:lvlText w:val="•"/>
      <w:lvlJc w:val="left"/>
      <w:pPr>
        <w:ind w:left="2111" w:hanging="339"/>
      </w:pPr>
      <w:rPr>
        <w:rFonts w:hint="default"/>
      </w:rPr>
    </w:lvl>
    <w:lvl w:ilvl="5" w:tplc="3612D33C">
      <w:numFmt w:val="bullet"/>
      <w:lvlText w:val="•"/>
      <w:lvlJc w:val="left"/>
      <w:pPr>
        <w:ind w:left="2499" w:hanging="339"/>
      </w:pPr>
      <w:rPr>
        <w:rFonts w:hint="default"/>
      </w:rPr>
    </w:lvl>
    <w:lvl w:ilvl="6" w:tplc="32CAC088">
      <w:numFmt w:val="bullet"/>
      <w:lvlText w:val="•"/>
      <w:lvlJc w:val="left"/>
      <w:pPr>
        <w:ind w:left="2887" w:hanging="339"/>
      </w:pPr>
      <w:rPr>
        <w:rFonts w:hint="default"/>
      </w:rPr>
    </w:lvl>
    <w:lvl w:ilvl="7" w:tplc="A89879C4">
      <w:numFmt w:val="bullet"/>
      <w:lvlText w:val="•"/>
      <w:lvlJc w:val="left"/>
      <w:pPr>
        <w:ind w:left="3274" w:hanging="339"/>
      </w:pPr>
      <w:rPr>
        <w:rFonts w:hint="default"/>
      </w:rPr>
    </w:lvl>
    <w:lvl w:ilvl="8" w:tplc="E198324E">
      <w:numFmt w:val="bullet"/>
      <w:lvlText w:val="•"/>
      <w:lvlJc w:val="left"/>
      <w:pPr>
        <w:ind w:left="3662" w:hanging="339"/>
      </w:pPr>
      <w:rPr>
        <w:rFonts w:hint="default"/>
      </w:rPr>
    </w:lvl>
  </w:abstractNum>
  <w:abstractNum w:abstractNumId="38">
    <w:nsid w:val="11191857"/>
    <w:multiLevelType w:val="hybridMultilevel"/>
    <w:tmpl w:val="CD7E05D4"/>
    <w:lvl w:ilvl="0" w:tplc="DE389B06">
      <w:numFmt w:val="bullet"/>
      <w:lvlText w:val=""/>
      <w:lvlJc w:val="left"/>
      <w:pPr>
        <w:ind w:left="790" w:hanging="425"/>
      </w:pPr>
      <w:rPr>
        <w:rFonts w:ascii="Wingdings" w:eastAsia="Wingdings" w:hAnsi="Wingdings" w:cs="Wingdings" w:hint="default"/>
        <w:color w:val="800080"/>
        <w:w w:val="99"/>
        <w:sz w:val="16"/>
        <w:szCs w:val="16"/>
      </w:rPr>
    </w:lvl>
    <w:lvl w:ilvl="1" w:tplc="A086C61C">
      <w:numFmt w:val="bullet"/>
      <w:lvlText w:val="•"/>
      <w:lvlJc w:val="left"/>
      <w:pPr>
        <w:ind w:left="1002" w:hanging="425"/>
      </w:pPr>
      <w:rPr>
        <w:rFonts w:hint="default"/>
      </w:rPr>
    </w:lvl>
    <w:lvl w:ilvl="2" w:tplc="C1B02138">
      <w:numFmt w:val="bullet"/>
      <w:lvlText w:val="•"/>
      <w:lvlJc w:val="left"/>
      <w:pPr>
        <w:ind w:left="1204" w:hanging="425"/>
      </w:pPr>
      <w:rPr>
        <w:rFonts w:hint="default"/>
      </w:rPr>
    </w:lvl>
    <w:lvl w:ilvl="3" w:tplc="CB32EEE6">
      <w:numFmt w:val="bullet"/>
      <w:lvlText w:val="•"/>
      <w:lvlJc w:val="left"/>
      <w:pPr>
        <w:ind w:left="1407" w:hanging="425"/>
      </w:pPr>
      <w:rPr>
        <w:rFonts w:hint="default"/>
      </w:rPr>
    </w:lvl>
    <w:lvl w:ilvl="4" w:tplc="B0B47AB4">
      <w:numFmt w:val="bullet"/>
      <w:lvlText w:val="•"/>
      <w:lvlJc w:val="left"/>
      <w:pPr>
        <w:ind w:left="1609" w:hanging="425"/>
      </w:pPr>
      <w:rPr>
        <w:rFonts w:hint="default"/>
      </w:rPr>
    </w:lvl>
    <w:lvl w:ilvl="5" w:tplc="DCEABE08">
      <w:numFmt w:val="bullet"/>
      <w:lvlText w:val="•"/>
      <w:lvlJc w:val="left"/>
      <w:pPr>
        <w:ind w:left="1812" w:hanging="425"/>
      </w:pPr>
      <w:rPr>
        <w:rFonts w:hint="default"/>
      </w:rPr>
    </w:lvl>
    <w:lvl w:ilvl="6" w:tplc="A9BAF8BE">
      <w:numFmt w:val="bullet"/>
      <w:lvlText w:val="•"/>
      <w:lvlJc w:val="left"/>
      <w:pPr>
        <w:ind w:left="2014" w:hanging="425"/>
      </w:pPr>
      <w:rPr>
        <w:rFonts w:hint="default"/>
      </w:rPr>
    </w:lvl>
    <w:lvl w:ilvl="7" w:tplc="493CD976">
      <w:numFmt w:val="bullet"/>
      <w:lvlText w:val="•"/>
      <w:lvlJc w:val="left"/>
      <w:pPr>
        <w:ind w:left="2217" w:hanging="425"/>
      </w:pPr>
      <w:rPr>
        <w:rFonts w:hint="default"/>
      </w:rPr>
    </w:lvl>
    <w:lvl w:ilvl="8" w:tplc="25B885EC">
      <w:numFmt w:val="bullet"/>
      <w:lvlText w:val="•"/>
      <w:lvlJc w:val="left"/>
      <w:pPr>
        <w:ind w:left="2419" w:hanging="425"/>
      </w:pPr>
      <w:rPr>
        <w:rFonts w:hint="default"/>
      </w:rPr>
    </w:lvl>
  </w:abstractNum>
  <w:abstractNum w:abstractNumId="39">
    <w:nsid w:val="114F38CF"/>
    <w:multiLevelType w:val="hybridMultilevel"/>
    <w:tmpl w:val="2A7EABD8"/>
    <w:lvl w:ilvl="0" w:tplc="E9B217CA">
      <w:numFmt w:val="bullet"/>
      <w:lvlText w:val=""/>
      <w:lvlJc w:val="left"/>
      <w:pPr>
        <w:ind w:left="508" w:hanging="285"/>
      </w:pPr>
      <w:rPr>
        <w:rFonts w:ascii="Wingdings" w:eastAsia="Wingdings" w:hAnsi="Wingdings" w:cs="Wingdings" w:hint="default"/>
        <w:color w:val="800080"/>
        <w:w w:val="99"/>
        <w:sz w:val="16"/>
        <w:szCs w:val="16"/>
      </w:rPr>
    </w:lvl>
    <w:lvl w:ilvl="1" w:tplc="F74496EC">
      <w:numFmt w:val="bullet"/>
      <w:lvlText w:val="•"/>
      <w:lvlJc w:val="left"/>
      <w:pPr>
        <w:ind w:left="613" w:hanging="285"/>
      </w:pPr>
      <w:rPr>
        <w:rFonts w:hint="default"/>
      </w:rPr>
    </w:lvl>
    <w:lvl w:ilvl="2" w:tplc="6E08C054">
      <w:numFmt w:val="bullet"/>
      <w:lvlText w:val="•"/>
      <w:lvlJc w:val="left"/>
      <w:pPr>
        <w:ind w:left="727" w:hanging="285"/>
      </w:pPr>
      <w:rPr>
        <w:rFonts w:hint="default"/>
      </w:rPr>
    </w:lvl>
    <w:lvl w:ilvl="3" w:tplc="D5B61FF4">
      <w:numFmt w:val="bullet"/>
      <w:lvlText w:val="•"/>
      <w:lvlJc w:val="left"/>
      <w:pPr>
        <w:ind w:left="841" w:hanging="285"/>
      </w:pPr>
      <w:rPr>
        <w:rFonts w:hint="default"/>
      </w:rPr>
    </w:lvl>
    <w:lvl w:ilvl="4" w:tplc="2C38D0C4">
      <w:numFmt w:val="bullet"/>
      <w:lvlText w:val="•"/>
      <w:lvlJc w:val="left"/>
      <w:pPr>
        <w:ind w:left="955" w:hanging="285"/>
      </w:pPr>
      <w:rPr>
        <w:rFonts w:hint="default"/>
      </w:rPr>
    </w:lvl>
    <w:lvl w:ilvl="5" w:tplc="70C21DD2">
      <w:numFmt w:val="bullet"/>
      <w:lvlText w:val="•"/>
      <w:lvlJc w:val="left"/>
      <w:pPr>
        <w:ind w:left="1068" w:hanging="285"/>
      </w:pPr>
      <w:rPr>
        <w:rFonts w:hint="default"/>
      </w:rPr>
    </w:lvl>
    <w:lvl w:ilvl="6" w:tplc="532E91D2">
      <w:numFmt w:val="bullet"/>
      <w:lvlText w:val="•"/>
      <w:lvlJc w:val="left"/>
      <w:pPr>
        <w:ind w:left="1182" w:hanging="285"/>
      </w:pPr>
      <w:rPr>
        <w:rFonts w:hint="default"/>
      </w:rPr>
    </w:lvl>
    <w:lvl w:ilvl="7" w:tplc="CA72EC88">
      <w:numFmt w:val="bullet"/>
      <w:lvlText w:val="•"/>
      <w:lvlJc w:val="left"/>
      <w:pPr>
        <w:ind w:left="1296" w:hanging="285"/>
      </w:pPr>
      <w:rPr>
        <w:rFonts w:hint="default"/>
      </w:rPr>
    </w:lvl>
    <w:lvl w:ilvl="8" w:tplc="E6EEF820">
      <w:numFmt w:val="bullet"/>
      <w:lvlText w:val="•"/>
      <w:lvlJc w:val="left"/>
      <w:pPr>
        <w:ind w:left="1410" w:hanging="285"/>
      </w:pPr>
      <w:rPr>
        <w:rFonts w:hint="default"/>
      </w:rPr>
    </w:lvl>
  </w:abstractNum>
  <w:abstractNum w:abstractNumId="40">
    <w:nsid w:val="12F447F1"/>
    <w:multiLevelType w:val="hybridMultilevel"/>
    <w:tmpl w:val="57C48C64"/>
    <w:lvl w:ilvl="0" w:tplc="57827F1E">
      <w:numFmt w:val="bullet"/>
      <w:lvlText w:val=""/>
      <w:lvlJc w:val="left"/>
      <w:pPr>
        <w:ind w:left="508" w:hanging="285"/>
      </w:pPr>
      <w:rPr>
        <w:rFonts w:ascii="Wingdings" w:eastAsia="Wingdings" w:hAnsi="Wingdings" w:cs="Wingdings" w:hint="default"/>
        <w:color w:val="800080"/>
        <w:w w:val="99"/>
        <w:sz w:val="16"/>
        <w:szCs w:val="16"/>
      </w:rPr>
    </w:lvl>
    <w:lvl w:ilvl="1" w:tplc="2F147EB6">
      <w:numFmt w:val="bullet"/>
      <w:lvlText w:val="•"/>
      <w:lvlJc w:val="left"/>
      <w:pPr>
        <w:ind w:left="613" w:hanging="285"/>
      </w:pPr>
      <w:rPr>
        <w:rFonts w:hint="default"/>
      </w:rPr>
    </w:lvl>
    <w:lvl w:ilvl="2" w:tplc="813E9126">
      <w:numFmt w:val="bullet"/>
      <w:lvlText w:val="•"/>
      <w:lvlJc w:val="left"/>
      <w:pPr>
        <w:ind w:left="727" w:hanging="285"/>
      </w:pPr>
      <w:rPr>
        <w:rFonts w:hint="default"/>
      </w:rPr>
    </w:lvl>
    <w:lvl w:ilvl="3" w:tplc="DFAA1224">
      <w:numFmt w:val="bullet"/>
      <w:lvlText w:val="•"/>
      <w:lvlJc w:val="left"/>
      <w:pPr>
        <w:ind w:left="841" w:hanging="285"/>
      </w:pPr>
      <w:rPr>
        <w:rFonts w:hint="default"/>
      </w:rPr>
    </w:lvl>
    <w:lvl w:ilvl="4" w:tplc="3BD4AC74">
      <w:numFmt w:val="bullet"/>
      <w:lvlText w:val="•"/>
      <w:lvlJc w:val="left"/>
      <w:pPr>
        <w:ind w:left="955" w:hanging="285"/>
      </w:pPr>
      <w:rPr>
        <w:rFonts w:hint="default"/>
      </w:rPr>
    </w:lvl>
    <w:lvl w:ilvl="5" w:tplc="5DE6A8E0">
      <w:numFmt w:val="bullet"/>
      <w:lvlText w:val="•"/>
      <w:lvlJc w:val="left"/>
      <w:pPr>
        <w:ind w:left="1068" w:hanging="285"/>
      </w:pPr>
      <w:rPr>
        <w:rFonts w:hint="default"/>
      </w:rPr>
    </w:lvl>
    <w:lvl w:ilvl="6" w:tplc="1FF8EE50">
      <w:numFmt w:val="bullet"/>
      <w:lvlText w:val="•"/>
      <w:lvlJc w:val="left"/>
      <w:pPr>
        <w:ind w:left="1182" w:hanging="285"/>
      </w:pPr>
      <w:rPr>
        <w:rFonts w:hint="default"/>
      </w:rPr>
    </w:lvl>
    <w:lvl w:ilvl="7" w:tplc="F55C5348">
      <w:numFmt w:val="bullet"/>
      <w:lvlText w:val="•"/>
      <w:lvlJc w:val="left"/>
      <w:pPr>
        <w:ind w:left="1296" w:hanging="285"/>
      </w:pPr>
      <w:rPr>
        <w:rFonts w:hint="default"/>
      </w:rPr>
    </w:lvl>
    <w:lvl w:ilvl="8" w:tplc="69EE4A36">
      <w:numFmt w:val="bullet"/>
      <w:lvlText w:val="•"/>
      <w:lvlJc w:val="left"/>
      <w:pPr>
        <w:ind w:left="1410" w:hanging="285"/>
      </w:pPr>
      <w:rPr>
        <w:rFonts w:hint="default"/>
      </w:rPr>
    </w:lvl>
  </w:abstractNum>
  <w:abstractNum w:abstractNumId="41">
    <w:nsid w:val="133D389E"/>
    <w:multiLevelType w:val="hybridMultilevel"/>
    <w:tmpl w:val="7B40DEF2"/>
    <w:lvl w:ilvl="0" w:tplc="67D0F7C2">
      <w:numFmt w:val="bullet"/>
      <w:lvlText w:val=""/>
      <w:lvlJc w:val="left"/>
      <w:pPr>
        <w:ind w:left="508" w:hanging="285"/>
      </w:pPr>
      <w:rPr>
        <w:rFonts w:ascii="Wingdings" w:eastAsia="Wingdings" w:hAnsi="Wingdings" w:cs="Wingdings" w:hint="default"/>
        <w:color w:val="800080"/>
        <w:w w:val="99"/>
        <w:sz w:val="16"/>
        <w:szCs w:val="16"/>
      </w:rPr>
    </w:lvl>
    <w:lvl w:ilvl="1" w:tplc="76669210">
      <w:numFmt w:val="bullet"/>
      <w:lvlText w:val="•"/>
      <w:lvlJc w:val="left"/>
      <w:pPr>
        <w:ind w:left="883" w:hanging="285"/>
      </w:pPr>
      <w:rPr>
        <w:rFonts w:hint="default"/>
      </w:rPr>
    </w:lvl>
    <w:lvl w:ilvl="2" w:tplc="0D0E4992">
      <w:numFmt w:val="bullet"/>
      <w:lvlText w:val="•"/>
      <w:lvlJc w:val="left"/>
      <w:pPr>
        <w:ind w:left="1266" w:hanging="285"/>
      </w:pPr>
      <w:rPr>
        <w:rFonts w:hint="default"/>
      </w:rPr>
    </w:lvl>
    <w:lvl w:ilvl="3" w:tplc="F66AE7EE">
      <w:numFmt w:val="bullet"/>
      <w:lvlText w:val="•"/>
      <w:lvlJc w:val="left"/>
      <w:pPr>
        <w:ind w:left="1649" w:hanging="285"/>
      </w:pPr>
      <w:rPr>
        <w:rFonts w:hint="default"/>
      </w:rPr>
    </w:lvl>
    <w:lvl w:ilvl="4" w:tplc="4372E40A">
      <w:numFmt w:val="bullet"/>
      <w:lvlText w:val="•"/>
      <w:lvlJc w:val="left"/>
      <w:pPr>
        <w:ind w:left="2032" w:hanging="285"/>
      </w:pPr>
      <w:rPr>
        <w:rFonts w:hint="default"/>
      </w:rPr>
    </w:lvl>
    <w:lvl w:ilvl="5" w:tplc="0F4C1AF2">
      <w:numFmt w:val="bullet"/>
      <w:lvlText w:val="•"/>
      <w:lvlJc w:val="left"/>
      <w:pPr>
        <w:ind w:left="2415" w:hanging="285"/>
      </w:pPr>
      <w:rPr>
        <w:rFonts w:hint="default"/>
      </w:rPr>
    </w:lvl>
    <w:lvl w:ilvl="6" w:tplc="2990D312">
      <w:numFmt w:val="bullet"/>
      <w:lvlText w:val="•"/>
      <w:lvlJc w:val="left"/>
      <w:pPr>
        <w:ind w:left="2798" w:hanging="285"/>
      </w:pPr>
      <w:rPr>
        <w:rFonts w:hint="default"/>
      </w:rPr>
    </w:lvl>
    <w:lvl w:ilvl="7" w:tplc="DFC63AC4">
      <w:numFmt w:val="bullet"/>
      <w:lvlText w:val="•"/>
      <w:lvlJc w:val="left"/>
      <w:pPr>
        <w:ind w:left="3181" w:hanging="285"/>
      </w:pPr>
      <w:rPr>
        <w:rFonts w:hint="default"/>
      </w:rPr>
    </w:lvl>
    <w:lvl w:ilvl="8" w:tplc="CF988754">
      <w:numFmt w:val="bullet"/>
      <w:lvlText w:val="•"/>
      <w:lvlJc w:val="left"/>
      <w:pPr>
        <w:ind w:left="3564" w:hanging="285"/>
      </w:pPr>
      <w:rPr>
        <w:rFonts w:hint="default"/>
      </w:rPr>
    </w:lvl>
  </w:abstractNum>
  <w:abstractNum w:abstractNumId="42">
    <w:nsid w:val="13665B58"/>
    <w:multiLevelType w:val="hybridMultilevel"/>
    <w:tmpl w:val="3170DB76"/>
    <w:lvl w:ilvl="0" w:tplc="FEC6895C">
      <w:numFmt w:val="bullet"/>
      <w:lvlText w:val=""/>
      <w:lvlJc w:val="left"/>
      <w:pPr>
        <w:ind w:left="562" w:hanging="339"/>
      </w:pPr>
      <w:rPr>
        <w:rFonts w:ascii="Wingdings" w:eastAsia="Wingdings" w:hAnsi="Wingdings" w:cs="Wingdings" w:hint="default"/>
        <w:color w:val="800080"/>
        <w:w w:val="99"/>
        <w:sz w:val="16"/>
        <w:szCs w:val="16"/>
      </w:rPr>
    </w:lvl>
    <w:lvl w:ilvl="1" w:tplc="0AB637E2">
      <w:numFmt w:val="bullet"/>
      <w:lvlText w:val="•"/>
      <w:lvlJc w:val="left"/>
      <w:pPr>
        <w:ind w:left="947" w:hanging="339"/>
      </w:pPr>
      <w:rPr>
        <w:rFonts w:hint="default"/>
      </w:rPr>
    </w:lvl>
    <w:lvl w:ilvl="2" w:tplc="5796959E">
      <w:numFmt w:val="bullet"/>
      <w:lvlText w:val="•"/>
      <w:lvlJc w:val="left"/>
      <w:pPr>
        <w:ind w:left="1335" w:hanging="339"/>
      </w:pPr>
      <w:rPr>
        <w:rFonts w:hint="default"/>
      </w:rPr>
    </w:lvl>
    <w:lvl w:ilvl="3" w:tplc="329CDF10">
      <w:numFmt w:val="bullet"/>
      <w:lvlText w:val="•"/>
      <w:lvlJc w:val="left"/>
      <w:pPr>
        <w:ind w:left="1723" w:hanging="339"/>
      </w:pPr>
      <w:rPr>
        <w:rFonts w:hint="default"/>
      </w:rPr>
    </w:lvl>
    <w:lvl w:ilvl="4" w:tplc="2D60464E">
      <w:numFmt w:val="bullet"/>
      <w:lvlText w:val="•"/>
      <w:lvlJc w:val="left"/>
      <w:pPr>
        <w:ind w:left="2111" w:hanging="339"/>
      </w:pPr>
      <w:rPr>
        <w:rFonts w:hint="default"/>
      </w:rPr>
    </w:lvl>
    <w:lvl w:ilvl="5" w:tplc="897CDEDC">
      <w:numFmt w:val="bullet"/>
      <w:lvlText w:val="•"/>
      <w:lvlJc w:val="left"/>
      <w:pPr>
        <w:ind w:left="2499" w:hanging="339"/>
      </w:pPr>
      <w:rPr>
        <w:rFonts w:hint="default"/>
      </w:rPr>
    </w:lvl>
    <w:lvl w:ilvl="6" w:tplc="1D989DB8">
      <w:numFmt w:val="bullet"/>
      <w:lvlText w:val="•"/>
      <w:lvlJc w:val="left"/>
      <w:pPr>
        <w:ind w:left="2887" w:hanging="339"/>
      </w:pPr>
      <w:rPr>
        <w:rFonts w:hint="default"/>
      </w:rPr>
    </w:lvl>
    <w:lvl w:ilvl="7" w:tplc="0C86C876">
      <w:numFmt w:val="bullet"/>
      <w:lvlText w:val="•"/>
      <w:lvlJc w:val="left"/>
      <w:pPr>
        <w:ind w:left="3274" w:hanging="339"/>
      </w:pPr>
      <w:rPr>
        <w:rFonts w:hint="default"/>
      </w:rPr>
    </w:lvl>
    <w:lvl w:ilvl="8" w:tplc="FD86ABD6">
      <w:numFmt w:val="bullet"/>
      <w:lvlText w:val="•"/>
      <w:lvlJc w:val="left"/>
      <w:pPr>
        <w:ind w:left="3662" w:hanging="339"/>
      </w:pPr>
      <w:rPr>
        <w:rFonts w:hint="default"/>
      </w:rPr>
    </w:lvl>
  </w:abstractNum>
  <w:abstractNum w:abstractNumId="43">
    <w:nsid w:val="137C2387"/>
    <w:multiLevelType w:val="hybridMultilevel"/>
    <w:tmpl w:val="63C85CA0"/>
    <w:lvl w:ilvl="0" w:tplc="C2C82B96">
      <w:numFmt w:val="bullet"/>
      <w:lvlText w:val=""/>
      <w:lvlJc w:val="left"/>
      <w:pPr>
        <w:ind w:left="650" w:hanging="426"/>
      </w:pPr>
      <w:rPr>
        <w:rFonts w:ascii="Wingdings" w:eastAsia="Wingdings" w:hAnsi="Wingdings" w:cs="Wingdings" w:hint="default"/>
        <w:color w:val="800080"/>
        <w:w w:val="99"/>
        <w:sz w:val="16"/>
        <w:szCs w:val="16"/>
      </w:rPr>
    </w:lvl>
    <w:lvl w:ilvl="1" w:tplc="802484E6">
      <w:numFmt w:val="bullet"/>
      <w:lvlText w:val="•"/>
      <w:lvlJc w:val="left"/>
      <w:pPr>
        <w:ind w:left="998" w:hanging="426"/>
      </w:pPr>
      <w:rPr>
        <w:rFonts w:hint="default"/>
      </w:rPr>
    </w:lvl>
    <w:lvl w:ilvl="2" w:tplc="0D0A7A84">
      <w:numFmt w:val="bullet"/>
      <w:lvlText w:val="•"/>
      <w:lvlJc w:val="left"/>
      <w:pPr>
        <w:ind w:left="1337" w:hanging="426"/>
      </w:pPr>
      <w:rPr>
        <w:rFonts w:hint="default"/>
      </w:rPr>
    </w:lvl>
    <w:lvl w:ilvl="3" w:tplc="8CD2EFA4">
      <w:numFmt w:val="bullet"/>
      <w:lvlText w:val="•"/>
      <w:lvlJc w:val="left"/>
      <w:pPr>
        <w:ind w:left="1676" w:hanging="426"/>
      </w:pPr>
      <w:rPr>
        <w:rFonts w:hint="default"/>
      </w:rPr>
    </w:lvl>
    <w:lvl w:ilvl="4" w:tplc="1318E994">
      <w:numFmt w:val="bullet"/>
      <w:lvlText w:val="•"/>
      <w:lvlJc w:val="left"/>
      <w:pPr>
        <w:ind w:left="2014" w:hanging="426"/>
      </w:pPr>
      <w:rPr>
        <w:rFonts w:hint="default"/>
      </w:rPr>
    </w:lvl>
    <w:lvl w:ilvl="5" w:tplc="6BA888D4">
      <w:numFmt w:val="bullet"/>
      <w:lvlText w:val="•"/>
      <w:lvlJc w:val="left"/>
      <w:pPr>
        <w:ind w:left="2353" w:hanging="426"/>
      </w:pPr>
      <w:rPr>
        <w:rFonts w:hint="default"/>
      </w:rPr>
    </w:lvl>
    <w:lvl w:ilvl="6" w:tplc="97CCE7F4">
      <w:numFmt w:val="bullet"/>
      <w:lvlText w:val="•"/>
      <w:lvlJc w:val="left"/>
      <w:pPr>
        <w:ind w:left="2692" w:hanging="426"/>
      </w:pPr>
      <w:rPr>
        <w:rFonts w:hint="default"/>
      </w:rPr>
    </w:lvl>
    <w:lvl w:ilvl="7" w:tplc="15DAD4FE">
      <w:numFmt w:val="bullet"/>
      <w:lvlText w:val="•"/>
      <w:lvlJc w:val="left"/>
      <w:pPr>
        <w:ind w:left="3031" w:hanging="426"/>
      </w:pPr>
      <w:rPr>
        <w:rFonts w:hint="default"/>
      </w:rPr>
    </w:lvl>
    <w:lvl w:ilvl="8" w:tplc="A83CA2C4">
      <w:numFmt w:val="bullet"/>
      <w:lvlText w:val="•"/>
      <w:lvlJc w:val="left"/>
      <w:pPr>
        <w:ind w:left="3369" w:hanging="426"/>
      </w:pPr>
      <w:rPr>
        <w:rFonts w:hint="default"/>
      </w:rPr>
    </w:lvl>
  </w:abstractNum>
  <w:abstractNum w:abstractNumId="44">
    <w:nsid w:val="14745042"/>
    <w:multiLevelType w:val="hybridMultilevel"/>
    <w:tmpl w:val="9368A0E4"/>
    <w:lvl w:ilvl="0" w:tplc="B79679B4">
      <w:numFmt w:val="bullet"/>
      <w:lvlText w:val=""/>
      <w:lvlJc w:val="left"/>
      <w:pPr>
        <w:ind w:left="562" w:hanging="284"/>
      </w:pPr>
      <w:rPr>
        <w:rFonts w:ascii="Wingdings" w:eastAsia="Wingdings" w:hAnsi="Wingdings" w:cs="Wingdings" w:hint="default"/>
        <w:color w:val="800080"/>
        <w:w w:val="99"/>
        <w:sz w:val="16"/>
        <w:szCs w:val="16"/>
      </w:rPr>
    </w:lvl>
    <w:lvl w:ilvl="1" w:tplc="87A421E0">
      <w:numFmt w:val="bullet"/>
      <w:lvlText w:val="•"/>
      <w:lvlJc w:val="left"/>
      <w:pPr>
        <w:ind w:left="786" w:hanging="284"/>
      </w:pPr>
      <w:rPr>
        <w:rFonts w:hint="default"/>
      </w:rPr>
    </w:lvl>
    <w:lvl w:ilvl="2" w:tplc="EC58712E">
      <w:numFmt w:val="bullet"/>
      <w:lvlText w:val="•"/>
      <w:lvlJc w:val="left"/>
      <w:pPr>
        <w:ind w:left="1013" w:hanging="284"/>
      </w:pPr>
      <w:rPr>
        <w:rFonts w:hint="default"/>
      </w:rPr>
    </w:lvl>
    <w:lvl w:ilvl="3" w:tplc="7A989804">
      <w:numFmt w:val="bullet"/>
      <w:lvlText w:val="•"/>
      <w:lvlJc w:val="left"/>
      <w:pPr>
        <w:ind w:left="1239" w:hanging="284"/>
      </w:pPr>
      <w:rPr>
        <w:rFonts w:hint="default"/>
      </w:rPr>
    </w:lvl>
    <w:lvl w:ilvl="4" w:tplc="47504486">
      <w:numFmt w:val="bullet"/>
      <w:lvlText w:val="•"/>
      <w:lvlJc w:val="left"/>
      <w:pPr>
        <w:ind w:left="1466" w:hanging="284"/>
      </w:pPr>
      <w:rPr>
        <w:rFonts w:hint="default"/>
      </w:rPr>
    </w:lvl>
    <w:lvl w:ilvl="5" w:tplc="1FF2DDD8">
      <w:numFmt w:val="bullet"/>
      <w:lvlText w:val="•"/>
      <w:lvlJc w:val="left"/>
      <w:pPr>
        <w:ind w:left="1692" w:hanging="284"/>
      </w:pPr>
      <w:rPr>
        <w:rFonts w:hint="default"/>
      </w:rPr>
    </w:lvl>
    <w:lvl w:ilvl="6" w:tplc="2C24D776">
      <w:numFmt w:val="bullet"/>
      <w:lvlText w:val="•"/>
      <w:lvlJc w:val="left"/>
      <w:pPr>
        <w:ind w:left="1919" w:hanging="284"/>
      </w:pPr>
      <w:rPr>
        <w:rFonts w:hint="default"/>
      </w:rPr>
    </w:lvl>
    <w:lvl w:ilvl="7" w:tplc="79588C64">
      <w:numFmt w:val="bullet"/>
      <w:lvlText w:val="•"/>
      <w:lvlJc w:val="left"/>
      <w:pPr>
        <w:ind w:left="2145" w:hanging="284"/>
      </w:pPr>
      <w:rPr>
        <w:rFonts w:hint="default"/>
      </w:rPr>
    </w:lvl>
    <w:lvl w:ilvl="8" w:tplc="7350513C">
      <w:numFmt w:val="bullet"/>
      <w:lvlText w:val="•"/>
      <w:lvlJc w:val="left"/>
      <w:pPr>
        <w:ind w:left="2372" w:hanging="284"/>
      </w:pPr>
      <w:rPr>
        <w:rFonts w:hint="default"/>
      </w:rPr>
    </w:lvl>
  </w:abstractNum>
  <w:abstractNum w:abstractNumId="45">
    <w:nsid w:val="157C618B"/>
    <w:multiLevelType w:val="hybridMultilevel"/>
    <w:tmpl w:val="D1C0458C"/>
    <w:lvl w:ilvl="0" w:tplc="725CBD1C">
      <w:numFmt w:val="bullet"/>
      <w:lvlText w:val=""/>
      <w:lvlJc w:val="left"/>
      <w:pPr>
        <w:ind w:left="562" w:hanging="284"/>
      </w:pPr>
      <w:rPr>
        <w:rFonts w:ascii="Wingdings" w:eastAsia="Wingdings" w:hAnsi="Wingdings" w:cs="Wingdings" w:hint="default"/>
        <w:color w:val="800080"/>
        <w:w w:val="99"/>
        <w:sz w:val="16"/>
        <w:szCs w:val="16"/>
      </w:rPr>
    </w:lvl>
    <w:lvl w:ilvl="1" w:tplc="76449E54">
      <w:numFmt w:val="bullet"/>
      <w:lvlText w:val="•"/>
      <w:lvlJc w:val="left"/>
      <w:pPr>
        <w:ind w:left="786" w:hanging="284"/>
      </w:pPr>
      <w:rPr>
        <w:rFonts w:hint="default"/>
      </w:rPr>
    </w:lvl>
    <w:lvl w:ilvl="2" w:tplc="A82E5F40">
      <w:numFmt w:val="bullet"/>
      <w:lvlText w:val="•"/>
      <w:lvlJc w:val="left"/>
      <w:pPr>
        <w:ind w:left="1013" w:hanging="284"/>
      </w:pPr>
      <w:rPr>
        <w:rFonts w:hint="default"/>
      </w:rPr>
    </w:lvl>
    <w:lvl w:ilvl="3" w:tplc="A4CA68C0">
      <w:numFmt w:val="bullet"/>
      <w:lvlText w:val="•"/>
      <w:lvlJc w:val="left"/>
      <w:pPr>
        <w:ind w:left="1239" w:hanging="284"/>
      </w:pPr>
      <w:rPr>
        <w:rFonts w:hint="default"/>
      </w:rPr>
    </w:lvl>
    <w:lvl w:ilvl="4" w:tplc="E440FA74">
      <w:numFmt w:val="bullet"/>
      <w:lvlText w:val="•"/>
      <w:lvlJc w:val="left"/>
      <w:pPr>
        <w:ind w:left="1466" w:hanging="284"/>
      </w:pPr>
      <w:rPr>
        <w:rFonts w:hint="default"/>
      </w:rPr>
    </w:lvl>
    <w:lvl w:ilvl="5" w:tplc="B95209DC">
      <w:numFmt w:val="bullet"/>
      <w:lvlText w:val="•"/>
      <w:lvlJc w:val="left"/>
      <w:pPr>
        <w:ind w:left="1692" w:hanging="284"/>
      </w:pPr>
      <w:rPr>
        <w:rFonts w:hint="default"/>
      </w:rPr>
    </w:lvl>
    <w:lvl w:ilvl="6" w:tplc="BA2493D0">
      <w:numFmt w:val="bullet"/>
      <w:lvlText w:val="•"/>
      <w:lvlJc w:val="left"/>
      <w:pPr>
        <w:ind w:left="1919" w:hanging="284"/>
      </w:pPr>
      <w:rPr>
        <w:rFonts w:hint="default"/>
      </w:rPr>
    </w:lvl>
    <w:lvl w:ilvl="7" w:tplc="376A4AEA">
      <w:numFmt w:val="bullet"/>
      <w:lvlText w:val="•"/>
      <w:lvlJc w:val="left"/>
      <w:pPr>
        <w:ind w:left="2145" w:hanging="284"/>
      </w:pPr>
      <w:rPr>
        <w:rFonts w:hint="default"/>
      </w:rPr>
    </w:lvl>
    <w:lvl w:ilvl="8" w:tplc="8B9EA1DC">
      <w:numFmt w:val="bullet"/>
      <w:lvlText w:val="•"/>
      <w:lvlJc w:val="left"/>
      <w:pPr>
        <w:ind w:left="2372" w:hanging="284"/>
      </w:pPr>
      <w:rPr>
        <w:rFonts w:hint="default"/>
      </w:rPr>
    </w:lvl>
  </w:abstractNum>
  <w:abstractNum w:abstractNumId="46">
    <w:nsid w:val="15AD493F"/>
    <w:multiLevelType w:val="hybridMultilevel"/>
    <w:tmpl w:val="E404EC0C"/>
    <w:lvl w:ilvl="0" w:tplc="0E2E5BB6">
      <w:numFmt w:val="bullet"/>
      <w:lvlText w:val="–"/>
      <w:lvlJc w:val="left"/>
      <w:pPr>
        <w:ind w:left="1365" w:hanging="360"/>
      </w:pPr>
      <w:rPr>
        <w:rFonts w:ascii="Times New Roman" w:eastAsia="Times New Roman" w:hAnsi="Times New Roman" w:cs="Times New Roman" w:hint="default"/>
        <w:color w:val="800080"/>
        <w:spacing w:val="-2"/>
        <w:w w:val="99"/>
        <w:sz w:val="24"/>
        <w:szCs w:val="24"/>
      </w:rPr>
    </w:lvl>
    <w:lvl w:ilvl="1" w:tplc="F228738C">
      <w:numFmt w:val="bullet"/>
      <w:lvlText w:val="•"/>
      <w:lvlJc w:val="left"/>
      <w:pPr>
        <w:ind w:left="2122" w:hanging="360"/>
      </w:pPr>
      <w:rPr>
        <w:rFonts w:hint="default"/>
      </w:rPr>
    </w:lvl>
    <w:lvl w:ilvl="2" w:tplc="3A32DBBE">
      <w:numFmt w:val="bullet"/>
      <w:lvlText w:val="•"/>
      <w:lvlJc w:val="left"/>
      <w:pPr>
        <w:ind w:left="2885" w:hanging="360"/>
      </w:pPr>
      <w:rPr>
        <w:rFonts w:hint="default"/>
      </w:rPr>
    </w:lvl>
    <w:lvl w:ilvl="3" w:tplc="BC0A5982">
      <w:numFmt w:val="bullet"/>
      <w:lvlText w:val="•"/>
      <w:lvlJc w:val="left"/>
      <w:pPr>
        <w:ind w:left="3647" w:hanging="360"/>
      </w:pPr>
      <w:rPr>
        <w:rFonts w:hint="default"/>
      </w:rPr>
    </w:lvl>
    <w:lvl w:ilvl="4" w:tplc="54BC364E">
      <w:numFmt w:val="bullet"/>
      <w:lvlText w:val="•"/>
      <w:lvlJc w:val="left"/>
      <w:pPr>
        <w:ind w:left="4410" w:hanging="360"/>
      </w:pPr>
      <w:rPr>
        <w:rFonts w:hint="default"/>
      </w:rPr>
    </w:lvl>
    <w:lvl w:ilvl="5" w:tplc="D8EA4402">
      <w:numFmt w:val="bullet"/>
      <w:lvlText w:val="•"/>
      <w:lvlJc w:val="left"/>
      <w:pPr>
        <w:ind w:left="5172" w:hanging="360"/>
      </w:pPr>
      <w:rPr>
        <w:rFonts w:hint="default"/>
      </w:rPr>
    </w:lvl>
    <w:lvl w:ilvl="6" w:tplc="61DA6A2A">
      <w:numFmt w:val="bullet"/>
      <w:lvlText w:val="•"/>
      <w:lvlJc w:val="left"/>
      <w:pPr>
        <w:ind w:left="5935" w:hanging="360"/>
      </w:pPr>
      <w:rPr>
        <w:rFonts w:hint="default"/>
      </w:rPr>
    </w:lvl>
    <w:lvl w:ilvl="7" w:tplc="3162F0FC">
      <w:numFmt w:val="bullet"/>
      <w:lvlText w:val="•"/>
      <w:lvlJc w:val="left"/>
      <w:pPr>
        <w:ind w:left="6697" w:hanging="360"/>
      </w:pPr>
      <w:rPr>
        <w:rFonts w:hint="default"/>
      </w:rPr>
    </w:lvl>
    <w:lvl w:ilvl="8" w:tplc="B95C774A">
      <w:numFmt w:val="bullet"/>
      <w:lvlText w:val="•"/>
      <w:lvlJc w:val="left"/>
      <w:pPr>
        <w:ind w:left="7460" w:hanging="360"/>
      </w:pPr>
      <w:rPr>
        <w:rFonts w:hint="default"/>
      </w:rPr>
    </w:lvl>
  </w:abstractNum>
  <w:abstractNum w:abstractNumId="47">
    <w:nsid w:val="15F8760C"/>
    <w:multiLevelType w:val="hybridMultilevel"/>
    <w:tmpl w:val="FD6CB86A"/>
    <w:lvl w:ilvl="0" w:tplc="6B784CE8">
      <w:numFmt w:val="bullet"/>
      <w:lvlText w:val=""/>
      <w:lvlJc w:val="left"/>
      <w:pPr>
        <w:ind w:left="508" w:hanging="285"/>
      </w:pPr>
      <w:rPr>
        <w:rFonts w:ascii="Wingdings" w:eastAsia="Wingdings" w:hAnsi="Wingdings" w:cs="Wingdings" w:hint="default"/>
        <w:color w:val="800080"/>
        <w:w w:val="99"/>
        <w:sz w:val="16"/>
        <w:szCs w:val="16"/>
      </w:rPr>
    </w:lvl>
    <w:lvl w:ilvl="1" w:tplc="F6BAFFA4">
      <w:numFmt w:val="bullet"/>
      <w:lvlText w:val="•"/>
      <w:lvlJc w:val="left"/>
      <w:pPr>
        <w:ind w:left="1299" w:hanging="285"/>
      </w:pPr>
      <w:rPr>
        <w:rFonts w:hint="default"/>
      </w:rPr>
    </w:lvl>
    <w:lvl w:ilvl="2" w:tplc="CBCCCD7A">
      <w:numFmt w:val="bullet"/>
      <w:lvlText w:val="•"/>
      <w:lvlJc w:val="left"/>
      <w:pPr>
        <w:ind w:left="2099" w:hanging="285"/>
      </w:pPr>
      <w:rPr>
        <w:rFonts w:hint="default"/>
      </w:rPr>
    </w:lvl>
    <w:lvl w:ilvl="3" w:tplc="6D84FEF2">
      <w:numFmt w:val="bullet"/>
      <w:lvlText w:val="•"/>
      <w:lvlJc w:val="left"/>
      <w:pPr>
        <w:ind w:left="2898" w:hanging="285"/>
      </w:pPr>
      <w:rPr>
        <w:rFonts w:hint="default"/>
      </w:rPr>
    </w:lvl>
    <w:lvl w:ilvl="4" w:tplc="46B05468">
      <w:numFmt w:val="bullet"/>
      <w:lvlText w:val="•"/>
      <w:lvlJc w:val="left"/>
      <w:pPr>
        <w:ind w:left="3698" w:hanging="285"/>
      </w:pPr>
      <w:rPr>
        <w:rFonts w:hint="default"/>
      </w:rPr>
    </w:lvl>
    <w:lvl w:ilvl="5" w:tplc="74240A9E">
      <w:numFmt w:val="bullet"/>
      <w:lvlText w:val="•"/>
      <w:lvlJc w:val="left"/>
      <w:pPr>
        <w:ind w:left="4497" w:hanging="285"/>
      </w:pPr>
      <w:rPr>
        <w:rFonts w:hint="default"/>
      </w:rPr>
    </w:lvl>
    <w:lvl w:ilvl="6" w:tplc="BAEEE1CE">
      <w:numFmt w:val="bullet"/>
      <w:lvlText w:val="•"/>
      <w:lvlJc w:val="left"/>
      <w:pPr>
        <w:ind w:left="5297" w:hanging="285"/>
      </w:pPr>
      <w:rPr>
        <w:rFonts w:hint="default"/>
      </w:rPr>
    </w:lvl>
    <w:lvl w:ilvl="7" w:tplc="173E0A26">
      <w:numFmt w:val="bullet"/>
      <w:lvlText w:val="•"/>
      <w:lvlJc w:val="left"/>
      <w:pPr>
        <w:ind w:left="6096" w:hanging="285"/>
      </w:pPr>
      <w:rPr>
        <w:rFonts w:hint="default"/>
      </w:rPr>
    </w:lvl>
    <w:lvl w:ilvl="8" w:tplc="CDFA8812">
      <w:numFmt w:val="bullet"/>
      <w:lvlText w:val="•"/>
      <w:lvlJc w:val="left"/>
      <w:pPr>
        <w:ind w:left="6896" w:hanging="285"/>
      </w:pPr>
      <w:rPr>
        <w:rFonts w:hint="default"/>
      </w:rPr>
    </w:lvl>
  </w:abstractNum>
  <w:abstractNum w:abstractNumId="48">
    <w:nsid w:val="165619B8"/>
    <w:multiLevelType w:val="hybridMultilevel"/>
    <w:tmpl w:val="D5B62B42"/>
    <w:lvl w:ilvl="0" w:tplc="C6844984">
      <w:numFmt w:val="bullet"/>
      <w:lvlText w:val=""/>
      <w:lvlJc w:val="left"/>
      <w:pPr>
        <w:ind w:left="650" w:hanging="426"/>
      </w:pPr>
      <w:rPr>
        <w:rFonts w:ascii="Wingdings" w:eastAsia="Wingdings" w:hAnsi="Wingdings" w:cs="Wingdings" w:hint="default"/>
        <w:color w:val="800080"/>
        <w:w w:val="99"/>
        <w:sz w:val="16"/>
        <w:szCs w:val="16"/>
      </w:rPr>
    </w:lvl>
    <w:lvl w:ilvl="1" w:tplc="C04EE21E">
      <w:numFmt w:val="bullet"/>
      <w:lvlText w:val="•"/>
      <w:lvlJc w:val="left"/>
      <w:pPr>
        <w:ind w:left="998" w:hanging="426"/>
      </w:pPr>
      <w:rPr>
        <w:rFonts w:hint="default"/>
      </w:rPr>
    </w:lvl>
    <w:lvl w:ilvl="2" w:tplc="2C5C48F6">
      <w:numFmt w:val="bullet"/>
      <w:lvlText w:val="•"/>
      <w:lvlJc w:val="left"/>
      <w:pPr>
        <w:ind w:left="1337" w:hanging="426"/>
      </w:pPr>
      <w:rPr>
        <w:rFonts w:hint="default"/>
      </w:rPr>
    </w:lvl>
    <w:lvl w:ilvl="3" w:tplc="733EAAC8">
      <w:numFmt w:val="bullet"/>
      <w:lvlText w:val="•"/>
      <w:lvlJc w:val="left"/>
      <w:pPr>
        <w:ind w:left="1676" w:hanging="426"/>
      </w:pPr>
      <w:rPr>
        <w:rFonts w:hint="default"/>
      </w:rPr>
    </w:lvl>
    <w:lvl w:ilvl="4" w:tplc="473085D8">
      <w:numFmt w:val="bullet"/>
      <w:lvlText w:val="•"/>
      <w:lvlJc w:val="left"/>
      <w:pPr>
        <w:ind w:left="2014" w:hanging="426"/>
      </w:pPr>
      <w:rPr>
        <w:rFonts w:hint="default"/>
      </w:rPr>
    </w:lvl>
    <w:lvl w:ilvl="5" w:tplc="53181184">
      <w:numFmt w:val="bullet"/>
      <w:lvlText w:val="•"/>
      <w:lvlJc w:val="left"/>
      <w:pPr>
        <w:ind w:left="2353" w:hanging="426"/>
      </w:pPr>
      <w:rPr>
        <w:rFonts w:hint="default"/>
      </w:rPr>
    </w:lvl>
    <w:lvl w:ilvl="6" w:tplc="48B4811A">
      <w:numFmt w:val="bullet"/>
      <w:lvlText w:val="•"/>
      <w:lvlJc w:val="left"/>
      <w:pPr>
        <w:ind w:left="2692" w:hanging="426"/>
      </w:pPr>
      <w:rPr>
        <w:rFonts w:hint="default"/>
      </w:rPr>
    </w:lvl>
    <w:lvl w:ilvl="7" w:tplc="63EA6808">
      <w:numFmt w:val="bullet"/>
      <w:lvlText w:val="•"/>
      <w:lvlJc w:val="left"/>
      <w:pPr>
        <w:ind w:left="3031" w:hanging="426"/>
      </w:pPr>
      <w:rPr>
        <w:rFonts w:hint="default"/>
      </w:rPr>
    </w:lvl>
    <w:lvl w:ilvl="8" w:tplc="79344660">
      <w:numFmt w:val="bullet"/>
      <w:lvlText w:val="•"/>
      <w:lvlJc w:val="left"/>
      <w:pPr>
        <w:ind w:left="3369" w:hanging="426"/>
      </w:pPr>
      <w:rPr>
        <w:rFonts w:hint="default"/>
      </w:rPr>
    </w:lvl>
  </w:abstractNum>
  <w:abstractNum w:abstractNumId="49">
    <w:nsid w:val="166A02BC"/>
    <w:multiLevelType w:val="hybridMultilevel"/>
    <w:tmpl w:val="1FF20416"/>
    <w:lvl w:ilvl="0" w:tplc="2702DBB2">
      <w:numFmt w:val="bullet"/>
      <w:lvlText w:val=""/>
      <w:lvlJc w:val="left"/>
      <w:pPr>
        <w:ind w:left="361" w:hanging="163"/>
      </w:pPr>
      <w:rPr>
        <w:rFonts w:ascii="Wingdings" w:eastAsia="Wingdings" w:hAnsi="Wingdings" w:cs="Wingdings" w:hint="default"/>
        <w:color w:val="800080"/>
        <w:w w:val="99"/>
        <w:sz w:val="16"/>
        <w:szCs w:val="16"/>
      </w:rPr>
    </w:lvl>
    <w:lvl w:ilvl="1" w:tplc="D19AA874">
      <w:numFmt w:val="bullet"/>
      <w:lvlText w:val="•"/>
      <w:lvlJc w:val="left"/>
      <w:pPr>
        <w:ind w:left="431" w:hanging="163"/>
      </w:pPr>
      <w:rPr>
        <w:rFonts w:hint="default"/>
      </w:rPr>
    </w:lvl>
    <w:lvl w:ilvl="2" w:tplc="DBE0DAAC">
      <w:numFmt w:val="bullet"/>
      <w:lvlText w:val="•"/>
      <w:lvlJc w:val="left"/>
      <w:pPr>
        <w:ind w:left="502" w:hanging="163"/>
      </w:pPr>
      <w:rPr>
        <w:rFonts w:hint="default"/>
      </w:rPr>
    </w:lvl>
    <w:lvl w:ilvl="3" w:tplc="B434A1A4">
      <w:numFmt w:val="bullet"/>
      <w:lvlText w:val="•"/>
      <w:lvlJc w:val="left"/>
      <w:pPr>
        <w:ind w:left="573" w:hanging="163"/>
      </w:pPr>
      <w:rPr>
        <w:rFonts w:hint="default"/>
      </w:rPr>
    </w:lvl>
    <w:lvl w:ilvl="4" w:tplc="841EFBC6">
      <w:numFmt w:val="bullet"/>
      <w:lvlText w:val="•"/>
      <w:lvlJc w:val="left"/>
      <w:pPr>
        <w:ind w:left="644" w:hanging="163"/>
      </w:pPr>
      <w:rPr>
        <w:rFonts w:hint="default"/>
      </w:rPr>
    </w:lvl>
    <w:lvl w:ilvl="5" w:tplc="A2AE6996">
      <w:numFmt w:val="bullet"/>
      <w:lvlText w:val="•"/>
      <w:lvlJc w:val="left"/>
      <w:pPr>
        <w:ind w:left="715" w:hanging="163"/>
      </w:pPr>
      <w:rPr>
        <w:rFonts w:hint="default"/>
      </w:rPr>
    </w:lvl>
    <w:lvl w:ilvl="6" w:tplc="F656EE1E">
      <w:numFmt w:val="bullet"/>
      <w:lvlText w:val="•"/>
      <w:lvlJc w:val="left"/>
      <w:pPr>
        <w:ind w:left="786" w:hanging="163"/>
      </w:pPr>
      <w:rPr>
        <w:rFonts w:hint="default"/>
      </w:rPr>
    </w:lvl>
    <w:lvl w:ilvl="7" w:tplc="BE425920">
      <w:numFmt w:val="bullet"/>
      <w:lvlText w:val="•"/>
      <w:lvlJc w:val="left"/>
      <w:pPr>
        <w:ind w:left="857" w:hanging="163"/>
      </w:pPr>
      <w:rPr>
        <w:rFonts w:hint="default"/>
      </w:rPr>
    </w:lvl>
    <w:lvl w:ilvl="8" w:tplc="BA000E0E">
      <w:numFmt w:val="bullet"/>
      <w:lvlText w:val="•"/>
      <w:lvlJc w:val="left"/>
      <w:pPr>
        <w:ind w:left="928" w:hanging="163"/>
      </w:pPr>
      <w:rPr>
        <w:rFonts w:hint="default"/>
      </w:rPr>
    </w:lvl>
  </w:abstractNum>
  <w:abstractNum w:abstractNumId="50">
    <w:nsid w:val="16F6005D"/>
    <w:multiLevelType w:val="hybridMultilevel"/>
    <w:tmpl w:val="41D8605E"/>
    <w:lvl w:ilvl="0" w:tplc="8EA4A252">
      <w:numFmt w:val="bullet"/>
      <w:lvlText w:val=""/>
      <w:lvlJc w:val="left"/>
      <w:pPr>
        <w:ind w:left="507" w:hanging="285"/>
      </w:pPr>
      <w:rPr>
        <w:rFonts w:ascii="Wingdings" w:eastAsia="Wingdings" w:hAnsi="Wingdings" w:cs="Wingdings" w:hint="default"/>
        <w:color w:val="800080"/>
        <w:w w:val="99"/>
        <w:sz w:val="16"/>
        <w:szCs w:val="16"/>
      </w:rPr>
    </w:lvl>
    <w:lvl w:ilvl="1" w:tplc="B450CDE8">
      <w:numFmt w:val="bullet"/>
      <w:lvlText w:val="•"/>
      <w:lvlJc w:val="left"/>
      <w:pPr>
        <w:ind w:left="661" w:hanging="285"/>
      </w:pPr>
      <w:rPr>
        <w:rFonts w:hint="default"/>
      </w:rPr>
    </w:lvl>
    <w:lvl w:ilvl="2" w:tplc="F6AE0610">
      <w:numFmt w:val="bullet"/>
      <w:lvlText w:val="•"/>
      <w:lvlJc w:val="left"/>
      <w:pPr>
        <w:ind w:left="823" w:hanging="285"/>
      </w:pPr>
      <w:rPr>
        <w:rFonts w:hint="default"/>
      </w:rPr>
    </w:lvl>
    <w:lvl w:ilvl="3" w:tplc="D5BC04AA">
      <w:numFmt w:val="bullet"/>
      <w:lvlText w:val="•"/>
      <w:lvlJc w:val="left"/>
      <w:pPr>
        <w:ind w:left="984" w:hanging="285"/>
      </w:pPr>
      <w:rPr>
        <w:rFonts w:hint="default"/>
      </w:rPr>
    </w:lvl>
    <w:lvl w:ilvl="4" w:tplc="344223FE">
      <w:numFmt w:val="bullet"/>
      <w:lvlText w:val="•"/>
      <w:lvlJc w:val="left"/>
      <w:pPr>
        <w:ind w:left="1146" w:hanging="285"/>
      </w:pPr>
      <w:rPr>
        <w:rFonts w:hint="default"/>
      </w:rPr>
    </w:lvl>
    <w:lvl w:ilvl="5" w:tplc="2EEA336C">
      <w:numFmt w:val="bullet"/>
      <w:lvlText w:val="•"/>
      <w:lvlJc w:val="left"/>
      <w:pPr>
        <w:ind w:left="1308" w:hanging="285"/>
      </w:pPr>
      <w:rPr>
        <w:rFonts w:hint="default"/>
      </w:rPr>
    </w:lvl>
    <w:lvl w:ilvl="6" w:tplc="377E63A2">
      <w:numFmt w:val="bullet"/>
      <w:lvlText w:val="•"/>
      <w:lvlJc w:val="left"/>
      <w:pPr>
        <w:ind w:left="1469" w:hanging="285"/>
      </w:pPr>
      <w:rPr>
        <w:rFonts w:hint="default"/>
      </w:rPr>
    </w:lvl>
    <w:lvl w:ilvl="7" w:tplc="A1B05D7C">
      <w:numFmt w:val="bullet"/>
      <w:lvlText w:val="•"/>
      <w:lvlJc w:val="left"/>
      <w:pPr>
        <w:ind w:left="1631" w:hanging="285"/>
      </w:pPr>
      <w:rPr>
        <w:rFonts w:hint="default"/>
      </w:rPr>
    </w:lvl>
    <w:lvl w:ilvl="8" w:tplc="C1241F14">
      <w:numFmt w:val="bullet"/>
      <w:lvlText w:val="•"/>
      <w:lvlJc w:val="left"/>
      <w:pPr>
        <w:ind w:left="1793" w:hanging="285"/>
      </w:pPr>
      <w:rPr>
        <w:rFonts w:hint="default"/>
      </w:rPr>
    </w:lvl>
  </w:abstractNum>
  <w:abstractNum w:abstractNumId="51">
    <w:nsid w:val="17432D99"/>
    <w:multiLevelType w:val="multilevel"/>
    <w:tmpl w:val="2AD8F380"/>
    <w:lvl w:ilvl="0">
      <w:start w:val="1"/>
      <w:numFmt w:val="decimal"/>
      <w:lvlText w:val="%1."/>
      <w:lvlJc w:val="left"/>
      <w:pPr>
        <w:ind w:left="681" w:hanging="568"/>
        <w:jc w:val="left"/>
      </w:pPr>
      <w:rPr>
        <w:rFonts w:ascii="Arial" w:eastAsia="Arial" w:hAnsi="Arial" w:cs="Arial" w:hint="default"/>
        <w:b/>
        <w:bCs/>
        <w:color w:val="A7A8A7"/>
        <w:spacing w:val="-1"/>
        <w:w w:val="99"/>
        <w:sz w:val="24"/>
        <w:szCs w:val="24"/>
      </w:rPr>
    </w:lvl>
    <w:lvl w:ilvl="1">
      <w:start w:val="1"/>
      <w:numFmt w:val="decimal"/>
      <w:lvlText w:val="%1.%2"/>
      <w:lvlJc w:val="left"/>
      <w:pPr>
        <w:ind w:left="1247" w:hanging="567"/>
        <w:jc w:val="left"/>
      </w:pPr>
      <w:rPr>
        <w:rFonts w:ascii="Arial" w:eastAsia="Arial" w:hAnsi="Arial" w:cs="Arial" w:hint="default"/>
        <w:color w:val="A7A8A7"/>
        <w:w w:val="99"/>
        <w:sz w:val="22"/>
        <w:szCs w:val="22"/>
      </w:rPr>
    </w:lvl>
    <w:lvl w:ilvl="2">
      <w:start w:val="1"/>
      <w:numFmt w:val="decimal"/>
      <w:lvlText w:val="%1.%2.%3"/>
      <w:lvlJc w:val="left"/>
      <w:pPr>
        <w:ind w:left="1815" w:hanging="568"/>
        <w:jc w:val="left"/>
      </w:pPr>
      <w:rPr>
        <w:rFonts w:ascii="Arial Narrow" w:eastAsia="Arial Narrow" w:hAnsi="Arial Narrow" w:cs="Arial Narrow" w:hint="default"/>
        <w:color w:val="A7A8A7"/>
        <w:spacing w:val="-1"/>
        <w:w w:val="100"/>
        <w:sz w:val="20"/>
        <w:szCs w:val="20"/>
      </w:rPr>
    </w:lvl>
    <w:lvl w:ilvl="3">
      <w:numFmt w:val="bullet"/>
      <w:lvlText w:val="•"/>
      <w:lvlJc w:val="left"/>
      <w:pPr>
        <w:ind w:left="2825" w:hanging="568"/>
      </w:pPr>
      <w:rPr>
        <w:rFonts w:hint="default"/>
      </w:rPr>
    </w:lvl>
    <w:lvl w:ilvl="4">
      <w:numFmt w:val="bullet"/>
      <w:lvlText w:val="•"/>
      <w:lvlJc w:val="left"/>
      <w:pPr>
        <w:ind w:left="3831" w:hanging="568"/>
      </w:pPr>
      <w:rPr>
        <w:rFonts w:hint="default"/>
      </w:rPr>
    </w:lvl>
    <w:lvl w:ilvl="5">
      <w:numFmt w:val="bullet"/>
      <w:lvlText w:val="•"/>
      <w:lvlJc w:val="left"/>
      <w:pPr>
        <w:ind w:left="4836" w:hanging="568"/>
      </w:pPr>
      <w:rPr>
        <w:rFonts w:hint="default"/>
      </w:rPr>
    </w:lvl>
    <w:lvl w:ilvl="6">
      <w:numFmt w:val="bullet"/>
      <w:lvlText w:val="•"/>
      <w:lvlJc w:val="left"/>
      <w:pPr>
        <w:ind w:left="5842" w:hanging="568"/>
      </w:pPr>
      <w:rPr>
        <w:rFonts w:hint="default"/>
      </w:rPr>
    </w:lvl>
    <w:lvl w:ilvl="7">
      <w:numFmt w:val="bullet"/>
      <w:lvlText w:val="•"/>
      <w:lvlJc w:val="left"/>
      <w:pPr>
        <w:ind w:left="6848" w:hanging="568"/>
      </w:pPr>
      <w:rPr>
        <w:rFonts w:hint="default"/>
      </w:rPr>
    </w:lvl>
    <w:lvl w:ilvl="8">
      <w:numFmt w:val="bullet"/>
      <w:lvlText w:val="•"/>
      <w:lvlJc w:val="left"/>
      <w:pPr>
        <w:ind w:left="7853" w:hanging="568"/>
      </w:pPr>
      <w:rPr>
        <w:rFonts w:hint="default"/>
      </w:rPr>
    </w:lvl>
  </w:abstractNum>
  <w:abstractNum w:abstractNumId="52">
    <w:nsid w:val="174F57E9"/>
    <w:multiLevelType w:val="hybridMultilevel"/>
    <w:tmpl w:val="ABF422E2"/>
    <w:lvl w:ilvl="0" w:tplc="BDB20D0C">
      <w:numFmt w:val="bullet"/>
      <w:lvlText w:val=""/>
      <w:lvlJc w:val="left"/>
      <w:pPr>
        <w:ind w:left="650" w:hanging="426"/>
      </w:pPr>
      <w:rPr>
        <w:rFonts w:ascii="Wingdings" w:eastAsia="Wingdings" w:hAnsi="Wingdings" w:cs="Wingdings" w:hint="default"/>
        <w:color w:val="800080"/>
        <w:w w:val="99"/>
        <w:sz w:val="16"/>
        <w:szCs w:val="16"/>
      </w:rPr>
    </w:lvl>
    <w:lvl w:ilvl="1" w:tplc="FAEA98D4">
      <w:numFmt w:val="bullet"/>
      <w:lvlText w:val="•"/>
      <w:lvlJc w:val="left"/>
      <w:pPr>
        <w:ind w:left="998" w:hanging="426"/>
      </w:pPr>
      <w:rPr>
        <w:rFonts w:hint="default"/>
      </w:rPr>
    </w:lvl>
    <w:lvl w:ilvl="2" w:tplc="8606248C">
      <w:numFmt w:val="bullet"/>
      <w:lvlText w:val="•"/>
      <w:lvlJc w:val="left"/>
      <w:pPr>
        <w:ind w:left="1337" w:hanging="426"/>
      </w:pPr>
      <w:rPr>
        <w:rFonts w:hint="default"/>
      </w:rPr>
    </w:lvl>
    <w:lvl w:ilvl="3" w:tplc="83DC1F02">
      <w:numFmt w:val="bullet"/>
      <w:lvlText w:val="•"/>
      <w:lvlJc w:val="left"/>
      <w:pPr>
        <w:ind w:left="1676" w:hanging="426"/>
      </w:pPr>
      <w:rPr>
        <w:rFonts w:hint="default"/>
      </w:rPr>
    </w:lvl>
    <w:lvl w:ilvl="4" w:tplc="070E2766">
      <w:numFmt w:val="bullet"/>
      <w:lvlText w:val="•"/>
      <w:lvlJc w:val="left"/>
      <w:pPr>
        <w:ind w:left="2014" w:hanging="426"/>
      </w:pPr>
      <w:rPr>
        <w:rFonts w:hint="default"/>
      </w:rPr>
    </w:lvl>
    <w:lvl w:ilvl="5" w:tplc="D3A86D4A">
      <w:numFmt w:val="bullet"/>
      <w:lvlText w:val="•"/>
      <w:lvlJc w:val="left"/>
      <w:pPr>
        <w:ind w:left="2353" w:hanging="426"/>
      </w:pPr>
      <w:rPr>
        <w:rFonts w:hint="default"/>
      </w:rPr>
    </w:lvl>
    <w:lvl w:ilvl="6" w:tplc="177A02FE">
      <w:numFmt w:val="bullet"/>
      <w:lvlText w:val="•"/>
      <w:lvlJc w:val="left"/>
      <w:pPr>
        <w:ind w:left="2692" w:hanging="426"/>
      </w:pPr>
      <w:rPr>
        <w:rFonts w:hint="default"/>
      </w:rPr>
    </w:lvl>
    <w:lvl w:ilvl="7" w:tplc="4CE2FC94">
      <w:numFmt w:val="bullet"/>
      <w:lvlText w:val="•"/>
      <w:lvlJc w:val="left"/>
      <w:pPr>
        <w:ind w:left="3031" w:hanging="426"/>
      </w:pPr>
      <w:rPr>
        <w:rFonts w:hint="default"/>
      </w:rPr>
    </w:lvl>
    <w:lvl w:ilvl="8" w:tplc="60D65A92">
      <w:numFmt w:val="bullet"/>
      <w:lvlText w:val="•"/>
      <w:lvlJc w:val="left"/>
      <w:pPr>
        <w:ind w:left="3369" w:hanging="426"/>
      </w:pPr>
      <w:rPr>
        <w:rFonts w:hint="default"/>
      </w:rPr>
    </w:lvl>
  </w:abstractNum>
  <w:abstractNum w:abstractNumId="53">
    <w:nsid w:val="178B5712"/>
    <w:multiLevelType w:val="hybridMultilevel"/>
    <w:tmpl w:val="3FAE8938"/>
    <w:lvl w:ilvl="0" w:tplc="9C70FD98">
      <w:numFmt w:val="bullet"/>
      <w:lvlText w:val=""/>
      <w:lvlJc w:val="left"/>
      <w:pPr>
        <w:ind w:left="650" w:hanging="426"/>
      </w:pPr>
      <w:rPr>
        <w:rFonts w:ascii="Wingdings" w:eastAsia="Wingdings" w:hAnsi="Wingdings" w:cs="Wingdings" w:hint="default"/>
        <w:color w:val="800080"/>
        <w:w w:val="99"/>
        <w:sz w:val="16"/>
        <w:szCs w:val="16"/>
      </w:rPr>
    </w:lvl>
    <w:lvl w:ilvl="1" w:tplc="521424EA">
      <w:numFmt w:val="bullet"/>
      <w:lvlText w:val="•"/>
      <w:lvlJc w:val="left"/>
      <w:pPr>
        <w:ind w:left="998" w:hanging="426"/>
      </w:pPr>
      <w:rPr>
        <w:rFonts w:hint="default"/>
      </w:rPr>
    </w:lvl>
    <w:lvl w:ilvl="2" w:tplc="771E1DFA">
      <w:numFmt w:val="bullet"/>
      <w:lvlText w:val="•"/>
      <w:lvlJc w:val="left"/>
      <w:pPr>
        <w:ind w:left="1337" w:hanging="426"/>
      </w:pPr>
      <w:rPr>
        <w:rFonts w:hint="default"/>
      </w:rPr>
    </w:lvl>
    <w:lvl w:ilvl="3" w:tplc="49E4408A">
      <w:numFmt w:val="bullet"/>
      <w:lvlText w:val="•"/>
      <w:lvlJc w:val="left"/>
      <w:pPr>
        <w:ind w:left="1676" w:hanging="426"/>
      </w:pPr>
      <w:rPr>
        <w:rFonts w:hint="default"/>
      </w:rPr>
    </w:lvl>
    <w:lvl w:ilvl="4" w:tplc="7534CAB0">
      <w:numFmt w:val="bullet"/>
      <w:lvlText w:val="•"/>
      <w:lvlJc w:val="left"/>
      <w:pPr>
        <w:ind w:left="2014" w:hanging="426"/>
      </w:pPr>
      <w:rPr>
        <w:rFonts w:hint="default"/>
      </w:rPr>
    </w:lvl>
    <w:lvl w:ilvl="5" w:tplc="759ED002">
      <w:numFmt w:val="bullet"/>
      <w:lvlText w:val="•"/>
      <w:lvlJc w:val="left"/>
      <w:pPr>
        <w:ind w:left="2353" w:hanging="426"/>
      </w:pPr>
      <w:rPr>
        <w:rFonts w:hint="default"/>
      </w:rPr>
    </w:lvl>
    <w:lvl w:ilvl="6" w:tplc="6CA2FF9C">
      <w:numFmt w:val="bullet"/>
      <w:lvlText w:val="•"/>
      <w:lvlJc w:val="left"/>
      <w:pPr>
        <w:ind w:left="2692" w:hanging="426"/>
      </w:pPr>
      <w:rPr>
        <w:rFonts w:hint="default"/>
      </w:rPr>
    </w:lvl>
    <w:lvl w:ilvl="7" w:tplc="8CCABE90">
      <w:numFmt w:val="bullet"/>
      <w:lvlText w:val="•"/>
      <w:lvlJc w:val="left"/>
      <w:pPr>
        <w:ind w:left="3031" w:hanging="426"/>
      </w:pPr>
      <w:rPr>
        <w:rFonts w:hint="default"/>
      </w:rPr>
    </w:lvl>
    <w:lvl w:ilvl="8" w:tplc="1CA06524">
      <w:numFmt w:val="bullet"/>
      <w:lvlText w:val="•"/>
      <w:lvlJc w:val="left"/>
      <w:pPr>
        <w:ind w:left="3369" w:hanging="426"/>
      </w:pPr>
      <w:rPr>
        <w:rFonts w:hint="default"/>
      </w:rPr>
    </w:lvl>
  </w:abstractNum>
  <w:abstractNum w:abstractNumId="54">
    <w:nsid w:val="18EF3F07"/>
    <w:multiLevelType w:val="hybridMultilevel"/>
    <w:tmpl w:val="674674AA"/>
    <w:lvl w:ilvl="0" w:tplc="21EA57F2">
      <w:numFmt w:val="bullet"/>
      <w:lvlText w:val=""/>
      <w:lvlJc w:val="left"/>
      <w:pPr>
        <w:ind w:left="508" w:hanging="285"/>
      </w:pPr>
      <w:rPr>
        <w:rFonts w:ascii="Wingdings" w:eastAsia="Wingdings" w:hAnsi="Wingdings" w:cs="Wingdings" w:hint="default"/>
        <w:color w:val="800080"/>
        <w:w w:val="99"/>
        <w:sz w:val="16"/>
        <w:szCs w:val="16"/>
      </w:rPr>
    </w:lvl>
    <w:lvl w:ilvl="1" w:tplc="57F0193E">
      <w:numFmt w:val="bullet"/>
      <w:lvlText w:val="•"/>
      <w:lvlJc w:val="left"/>
      <w:pPr>
        <w:ind w:left="883" w:hanging="285"/>
      </w:pPr>
      <w:rPr>
        <w:rFonts w:hint="default"/>
      </w:rPr>
    </w:lvl>
    <w:lvl w:ilvl="2" w:tplc="D24A08E2">
      <w:numFmt w:val="bullet"/>
      <w:lvlText w:val="•"/>
      <w:lvlJc w:val="left"/>
      <w:pPr>
        <w:ind w:left="1266" w:hanging="285"/>
      </w:pPr>
      <w:rPr>
        <w:rFonts w:hint="default"/>
      </w:rPr>
    </w:lvl>
    <w:lvl w:ilvl="3" w:tplc="14E86662">
      <w:numFmt w:val="bullet"/>
      <w:lvlText w:val="•"/>
      <w:lvlJc w:val="left"/>
      <w:pPr>
        <w:ind w:left="1649" w:hanging="285"/>
      </w:pPr>
      <w:rPr>
        <w:rFonts w:hint="default"/>
      </w:rPr>
    </w:lvl>
    <w:lvl w:ilvl="4" w:tplc="195C218C">
      <w:numFmt w:val="bullet"/>
      <w:lvlText w:val="•"/>
      <w:lvlJc w:val="left"/>
      <w:pPr>
        <w:ind w:left="2032" w:hanging="285"/>
      </w:pPr>
      <w:rPr>
        <w:rFonts w:hint="default"/>
      </w:rPr>
    </w:lvl>
    <w:lvl w:ilvl="5" w:tplc="3946853C">
      <w:numFmt w:val="bullet"/>
      <w:lvlText w:val="•"/>
      <w:lvlJc w:val="left"/>
      <w:pPr>
        <w:ind w:left="2415" w:hanging="285"/>
      </w:pPr>
      <w:rPr>
        <w:rFonts w:hint="default"/>
      </w:rPr>
    </w:lvl>
    <w:lvl w:ilvl="6" w:tplc="B2FE51BC">
      <w:numFmt w:val="bullet"/>
      <w:lvlText w:val="•"/>
      <w:lvlJc w:val="left"/>
      <w:pPr>
        <w:ind w:left="2798" w:hanging="285"/>
      </w:pPr>
      <w:rPr>
        <w:rFonts w:hint="default"/>
      </w:rPr>
    </w:lvl>
    <w:lvl w:ilvl="7" w:tplc="033458BA">
      <w:numFmt w:val="bullet"/>
      <w:lvlText w:val="•"/>
      <w:lvlJc w:val="left"/>
      <w:pPr>
        <w:ind w:left="3181" w:hanging="285"/>
      </w:pPr>
      <w:rPr>
        <w:rFonts w:hint="default"/>
      </w:rPr>
    </w:lvl>
    <w:lvl w:ilvl="8" w:tplc="30B4D74E">
      <w:numFmt w:val="bullet"/>
      <w:lvlText w:val="•"/>
      <w:lvlJc w:val="left"/>
      <w:pPr>
        <w:ind w:left="3564" w:hanging="285"/>
      </w:pPr>
      <w:rPr>
        <w:rFonts w:hint="default"/>
      </w:rPr>
    </w:lvl>
  </w:abstractNum>
  <w:abstractNum w:abstractNumId="55">
    <w:nsid w:val="199653D1"/>
    <w:multiLevelType w:val="hybridMultilevel"/>
    <w:tmpl w:val="5B622B82"/>
    <w:lvl w:ilvl="0" w:tplc="6F3A81F2">
      <w:numFmt w:val="bullet"/>
      <w:lvlText w:val=""/>
      <w:lvlJc w:val="left"/>
      <w:pPr>
        <w:ind w:left="562" w:hanging="339"/>
      </w:pPr>
      <w:rPr>
        <w:rFonts w:ascii="Wingdings" w:eastAsia="Wingdings" w:hAnsi="Wingdings" w:cs="Wingdings" w:hint="default"/>
        <w:color w:val="800080"/>
        <w:w w:val="99"/>
        <w:sz w:val="16"/>
        <w:szCs w:val="16"/>
      </w:rPr>
    </w:lvl>
    <w:lvl w:ilvl="1" w:tplc="8BB2C814">
      <w:numFmt w:val="bullet"/>
      <w:lvlText w:val="•"/>
      <w:lvlJc w:val="left"/>
      <w:pPr>
        <w:ind w:left="947" w:hanging="339"/>
      </w:pPr>
      <w:rPr>
        <w:rFonts w:hint="default"/>
      </w:rPr>
    </w:lvl>
    <w:lvl w:ilvl="2" w:tplc="5DDACDCC">
      <w:numFmt w:val="bullet"/>
      <w:lvlText w:val="•"/>
      <w:lvlJc w:val="left"/>
      <w:pPr>
        <w:ind w:left="1335" w:hanging="339"/>
      </w:pPr>
      <w:rPr>
        <w:rFonts w:hint="default"/>
      </w:rPr>
    </w:lvl>
    <w:lvl w:ilvl="3" w:tplc="BB96F114">
      <w:numFmt w:val="bullet"/>
      <w:lvlText w:val="•"/>
      <w:lvlJc w:val="left"/>
      <w:pPr>
        <w:ind w:left="1723" w:hanging="339"/>
      </w:pPr>
      <w:rPr>
        <w:rFonts w:hint="default"/>
      </w:rPr>
    </w:lvl>
    <w:lvl w:ilvl="4" w:tplc="12163750">
      <w:numFmt w:val="bullet"/>
      <w:lvlText w:val="•"/>
      <w:lvlJc w:val="left"/>
      <w:pPr>
        <w:ind w:left="2111" w:hanging="339"/>
      </w:pPr>
      <w:rPr>
        <w:rFonts w:hint="default"/>
      </w:rPr>
    </w:lvl>
    <w:lvl w:ilvl="5" w:tplc="5B04236E">
      <w:numFmt w:val="bullet"/>
      <w:lvlText w:val="•"/>
      <w:lvlJc w:val="left"/>
      <w:pPr>
        <w:ind w:left="2499" w:hanging="339"/>
      </w:pPr>
      <w:rPr>
        <w:rFonts w:hint="default"/>
      </w:rPr>
    </w:lvl>
    <w:lvl w:ilvl="6" w:tplc="7C30C4B0">
      <w:numFmt w:val="bullet"/>
      <w:lvlText w:val="•"/>
      <w:lvlJc w:val="left"/>
      <w:pPr>
        <w:ind w:left="2887" w:hanging="339"/>
      </w:pPr>
      <w:rPr>
        <w:rFonts w:hint="default"/>
      </w:rPr>
    </w:lvl>
    <w:lvl w:ilvl="7" w:tplc="376C72A8">
      <w:numFmt w:val="bullet"/>
      <w:lvlText w:val="•"/>
      <w:lvlJc w:val="left"/>
      <w:pPr>
        <w:ind w:left="3274" w:hanging="339"/>
      </w:pPr>
      <w:rPr>
        <w:rFonts w:hint="default"/>
      </w:rPr>
    </w:lvl>
    <w:lvl w:ilvl="8" w:tplc="26865D48">
      <w:numFmt w:val="bullet"/>
      <w:lvlText w:val="•"/>
      <w:lvlJc w:val="left"/>
      <w:pPr>
        <w:ind w:left="3662" w:hanging="339"/>
      </w:pPr>
      <w:rPr>
        <w:rFonts w:hint="default"/>
      </w:rPr>
    </w:lvl>
  </w:abstractNum>
  <w:abstractNum w:abstractNumId="56">
    <w:nsid w:val="199F2116"/>
    <w:multiLevelType w:val="hybridMultilevel"/>
    <w:tmpl w:val="F51838A6"/>
    <w:lvl w:ilvl="0" w:tplc="8516123C">
      <w:numFmt w:val="bullet"/>
      <w:lvlText w:val=""/>
      <w:lvlJc w:val="left"/>
      <w:pPr>
        <w:ind w:left="562" w:hanging="284"/>
      </w:pPr>
      <w:rPr>
        <w:rFonts w:ascii="Wingdings" w:eastAsia="Wingdings" w:hAnsi="Wingdings" w:cs="Wingdings" w:hint="default"/>
        <w:color w:val="800080"/>
        <w:w w:val="99"/>
        <w:sz w:val="16"/>
        <w:szCs w:val="16"/>
      </w:rPr>
    </w:lvl>
    <w:lvl w:ilvl="1" w:tplc="EE12DDFC">
      <w:numFmt w:val="bullet"/>
      <w:lvlText w:val="•"/>
      <w:lvlJc w:val="left"/>
      <w:pPr>
        <w:ind w:left="786" w:hanging="284"/>
      </w:pPr>
      <w:rPr>
        <w:rFonts w:hint="default"/>
      </w:rPr>
    </w:lvl>
    <w:lvl w:ilvl="2" w:tplc="9034C58E">
      <w:numFmt w:val="bullet"/>
      <w:lvlText w:val="•"/>
      <w:lvlJc w:val="left"/>
      <w:pPr>
        <w:ind w:left="1013" w:hanging="284"/>
      </w:pPr>
      <w:rPr>
        <w:rFonts w:hint="default"/>
      </w:rPr>
    </w:lvl>
    <w:lvl w:ilvl="3" w:tplc="847AC7CC">
      <w:numFmt w:val="bullet"/>
      <w:lvlText w:val="•"/>
      <w:lvlJc w:val="left"/>
      <w:pPr>
        <w:ind w:left="1239" w:hanging="284"/>
      </w:pPr>
      <w:rPr>
        <w:rFonts w:hint="default"/>
      </w:rPr>
    </w:lvl>
    <w:lvl w:ilvl="4" w:tplc="85325B54">
      <w:numFmt w:val="bullet"/>
      <w:lvlText w:val="•"/>
      <w:lvlJc w:val="left"/>
      <w:pPr>
        <w:ind w:left="1466" w:hanging="284"/>
      </w:pPr>
      <w:rPr>
        <w:rFonts w:hint="default"/>
      </w:rPr>
    </w:lvl>
    <w:lvl w:ilvl="5" w:tplc="17789C30">
      <w:numFmt w:val="bullet"/>
      <w:lvlText w:val="•"/>
      <w:lvlJc w:val="left"/>
      <w:pPr>
        <w:ind w:left="1692" w:hanging="284"/>
      </w:pPr>
      <w:rPr>
        <w:rFonts w:hint="default"/>
      </w:rPr>
    </w:lvl>
    <w:lvl w:ilvl="6" w:tplc="899ED34C">
      <w:numFmt w:val="bullet"/>
      <w:lvlText w:val="•"/>
      <w:lvlJc w:val="left"/>
      <w:pPr>
        <w:ind w:left="1919" w:hanging="284"/>
      </w:pPr>
      <w:rPr>
        <w:rFonts w:hint="default"/>
      </w:rPr>
    </w:lvl>
    <w:lvl w:ilvl="7" w:tplc="808624EC">
      <w:numFmt w:val="bullet"/>
      <w:lvlText w:val="•"/>
      <w:lvlJc w:val="left"/>
      <w:pPr>
        <w:ind w:left="2145" w:hanging="284"/>
      </w:pPr>
      <w:rPr>
        <w:rFonts w:hint="default"/>
      </w:rPr>
    </w:lvl>
    <w:lvl w:ilvl="8" w:tplc="BD56298A">
      <w:numFmt w:val="bullet"/>
      <w:lvlText w:val="•"/>
      <w:lvlJc w:val="left"/>
      <w:pPr>
        <w:ind w:left="2372" w:hanging="284"/>
      </w:pPr>
      <w:rPr>
        <w:rFonts w:hint="default"/>
      </w:rPr>
    </w:lvl>
  </w:abstractNum>
  <w:abstractNum w:abstractNumId="57">
    <w:nsid w:val="19A44D5C"/>
    <w:multiLevelType w:val="hybridMultilevel"/>
    <w:tmpl w:val="F290338E"/>
    <w:lvl w:ilvl="0" w:tplc="3F88C2BE">
      <w:numFmt w:val="bullet"/>
      <w:lvlText w:val=""/>
      <w:lvlJc w:val="left"/>
      <w:pPr>
        <w:ind w:left="1491" w:hanging="568"/>
      </w:pPr>
      <w:rPr>
        <w:rFonts w:ascii="Wingdings" w:eastAsia="Wingdings" w:hAnsi="Wingdings" w:cs="Wingdings" w:hint="default"/>
        <w:color w:val="800080"/>
        <w:w w:val="99"/>
        <w:sz w:val="16"/>
        <w:szCs w:val="16"/>
      </w:rPr>
    </w:lvl>
    <w:lvl w:ilvl="1" w:tplc="65D077EC">
      <w:numFmt w:val="bullet"/>
      <w:lvlText w:val="•"/>
      <w:lvlJc w:val="left"/>
      <w:pPr>
        <w:ind w:left="2142" w:hanging="568"/>
      </w:pPr>
      <w:rPr>
        <w:rFonts w:hint="default"/>
      </w:rPr>
    </w:lvl>
    <w:lvl w:ilvl="2" w:tplc="F948E13E">
      <w:numFmt w:val="bullet"/>
      <w:lvlText w:val="•"/>
      <w:lvlJc w:val="left"/>
      <w:pPr>
        <w:ind w:left="2785" w:hanging="568"/>
      </w:pPr>
      <w:rPr>
        <w:rFonts w:hint="default"/>
      </w:rPr>
    </w:lvl>
    <w:lvl w:ilvl="3" w:tplc="A546DA30">
      <w:numFmt w:val="bullet"/>
      <w:lvlText w:val="•"/>
      <w:lvlJc w:val="left"/>
      <w:pPr>
        <w:ind w:left="3428" w:hanging="568"/>
      </w:pPr>
      <w:rPr>
        <w:rFonts w:hint="default"/>
      </w:rPr>
    </w:lvl>
    <w:lvl w:ilvl="4" w:tplc="164CA4CA">
      <w:numFmt w:val="bullet"/>
      <w:lvlText w:val="•"/>
      <w:lvlJc w:val="left"/>
      <w:pPr>
        <w:ind w:left="4071" w:hanging="568"/>
      </w:pPr>
      <w:rPr>
        <w:rFonts w:hint="default"/>
      </w:rPr>
    </w:lvl>
    <w:lvl w:ilvl="5" w:tplc="5E1E037E">
      <w:numFmt w:val="bullet"/>
      <w:lvlText w:val="•"/>
      <w:lvlJc w:val="left"/>
      <w:pPr>
        <w:ind w:left="4714" w:hanging="568"/>
      </w:pPr>
      <w:rPr>
        <w:rFonts w:hint="default"/>
      </w:rPr>
    </w:lvl>
    <w:lvl w:ilvl="6" w:tplc="3CFE6F50">
      <w:numFmt w:val="bullet"/>
      <w:lvlText w:val="•"/>
      <w:lvlJc w:val="left"/>
      <w:pPr>
        <w:ind w:left="5357" w:hanging="568"/>
      </w:pPr>
      <w:rPr>
        <w:rFonts w:hint="default"/>
      </w:rPr>
    </w:lvl>
    <w:lvl w:ilvl="7" w:tplc="D4B0E670">
      <w:numFmt w:val="bullet"/>
      <w:lvlText w:val="•"/>
      <w:lvlJc w:val="left"/>
      <w:pPr>
        <w:ind w:left="5999" w:hanging="568"/>
      </w:pPr>
      <w:rPr>
        <w:rFonts w:hint="default"/>
      </w:rPr>
    </w:lvl>
    <w:lvl w:ilvl="8" w:tplc="0C8A6EB6">
      <w:numFmt w:val="bullet"/>
      <w:lvlText w:val="•"/>
      <w:lvlJc w:val="left"/>
      <w:pPr>
        <w:ind w:left="6642" w:hanging="568"/>
      </w:pPr>
      <w:rPr>
        <w:rFonts w:hint="default"/>
      </w:rPr>
    </w:lvl>
  </w:abstractNum>
  <w:abstractNum w:abstractNumId="58">
    <w:nsid w:val="19C841D9"/>
    <w:multiLevelType w:val="hybridMultilevel"/>
    <w:tmpl w:val="D194CE06"/>
    <w:lvl w:ilvl="0" w:tplc="77604134">
      <w:numFmt w:val="bullet"/>
      <w:lvlText w:val=""/>
      <w:lvlJc w:val="left"/>
      <w:pPr>
        <w:ind w:left="508" w:hanging="285"/>
      </w:pPr>
      <w:rPr>
        <w:rFonts w:ascii="Wingdings" w:eastAsia="Wingdings" w:hAnsi="Wingdings" w:cs="Wingdings" w:hint="default"/>
        <w:color w:val="800080"/>
        <w:w w:val="99"/>
        <w:sz w:val="16"/>
        <w:szCs w:val="16"/>
      </w:rPr>
    </w:lvl>
    <w:lvl w:ilvl="1" w:tplc="E8BE8080">
      <w:numFmt w:val="bullet"/>
      <w:lvlText w:val="•"/>
      <w:lvlJc w:val="left"/>
      <w:pPr>
        <w:ind w:left="613" w:hanging="285"/>
      </w:pPr>
      <w:rPr>
        <w:rFonts w:hint="default"/>
      </w:rPr>
    </w:lvl>
    <w:lvl w:ilvl="2" w:tplc="23D64E8C">
      <w:numFmt w:val="bullet"/>
      <w:lvlText w:val="•"/>
      <w:lvlJc w:val="left"/>
      <w:pPr>
        <w:ind w:left="727" w:hanging="285"/>
      </w:pPr>
      <w:rPr>
        <w:rFonts w:hint="default"/>
      </w:rPr>
    </w:lvl>
    <w:lvl w:ilvl="3" w:tplc="C9380A52">
      <w:numFmt w:val="bullet"/>
      <w:lvlText w:val="•"/>
      <w:lvlJc w:val="left"/>
      <w:pPr>
        <w:ind w:left="841" w:hanging="285"/>
      </w:pPr>
      <w:rPr>
        <w:rFonts w:hint="default"/>
      </w:rPr>
    </w:lvl>
    <w:lvl w:ilvl="4" w:tplc="25243648">
      <w:numFmt w:val="bullet"/>
      <w:lvlText w:val="•"/>
      <w:lvlJc w:val="left"/>
      <w:pPr>
        <w:ind w:left="955" w:hanging="285"/>
      </w:pPr>
      <w:rPr>
        <w:rFonts w:hint="default"/>
      </w:rPr>
    </w:lvl>
    <w:lvl w:ilvl="5" w:tplc="BD12D722">
      <w:numFmt w:val="bullet"/>
      <w:lvlText w:val="•"/>
      <w:lvlJc w:val="left"/>
      <w:pPr>
        <w:ind w:left="1068" w:hanging="285"/>
      </w:pPr>
      <w:rPr>
        <w:rFonts w:hint="default"/>
      </w:rPr>
    </w:lvl>
    <w:lvl w:ilvl="6" w:tplc="C75A42A0">
      <w:numFmt w:val="bullet"/>
      <w:lvlText w:val="•"/>
      <w:lvlJc w:val="left"/>
      <w:pPr>
        <w:ind w:left="1182" w:hanging="285"/>
      </w:pPr>
      <w:rPr>
        <w:rFonts w:hint="default"/>
      </w:rPr>
    </w:lvl>
    <w:lvl w:ilvl="7" w:tplc="5680BD4E">
      <w:numFmt w:val="bullet"/>
      <w:lvlText w:val="•"/>
      <w:lvlJc w:val="left"/>
      <w:pPr>
        <w:ind w:left="1296" w:hanging="285"/>
      </w:pPr>
      <w:rPr>
        <w:rFonts w:hint="default"/>
      </w:rPr>
    </w:lvl>
    <w:lvl w:ilvl="8" w:tplc="E95055E6">
      <w:numFmt w:val="bullet"/>
      <w:lvlText w:val="•"/>
      <w:lvlJc w:val="left"/>
      <w:pPr>
        <w:ind w:left="1410" w:hanging="285"/>
      </w:pPr>
      <w:rPr>
        <w:rFonts w:hint="default"/>
      </w:rPr>
    </w:lvl>
  </w:abstractNum>
  <w:abstractNum w:abstractNumId="59">
    <w:nsid w:val="19F806F5"/>
    <w:multiLevelType w:val="hybridMultilevel"/>
    <w:tmpl w:val="4D3C4A66"/>
    <w:lvl w:ilvl="0" w:tplc="BB2C11D2">
      <w:numFmt w:val="bullet"/>
      <w:lvlText w:val=""/>
      <w:lvlJc w:val="left"/>
      <w:pPr>
        <w:ind w:left="507" w:hanging="285"/>
      </w:pPr>
      <w:rPr>
        <w:rFonts w:ascii="Wingdings" w:eastAsia="Wingdings" w:hAnsi="Wingdings" w:cs="Wingdings" w:hint="default"/>
        <w:color w:val="800080"/>
        <w:w w:val="99"/>
        <w:sz w:val="16"/>
        <w:szCs w:val="16"/>
      </w:rPr>
    </w:lvl>
    <w:lvl w:ilvl="1" w:tplc="17E4F40E">
      <w:numFmt w:val="bullet"/>
      <w:lvlText w:val="•"/>
      <w:lvlJc w:val="left"/>
      <w:pPr>
        <w:ind w:left="1242" w:hanging="285"/>
      </w:pPr>
      <w:rPr>
        <w:rFonts w:hint="default"/>
      </w:rPr>
    </w:lvl>
    <w:lvl w:ilvl="2" w:tplc="3F54E734">
      <w:numFmt w:val="bullet"/>
      <w:lvlText w:val="•"/>
      <w:lvlJc w:val="left"/>
      <w:pPr>
        <w:ind w:left="1985" w:hanging="285"/>
      </w:pPr>
      <w:rPr>
        <w:rFonts w:hint="default"/>
      </w:rPr>
    </w:lvl>
    <w:lvl w:ilvl="3" w:tplc="50AA0440">
      <w:numFmt w:val="bullet"/>
      <w:lvlText w:val="•"/>
      <w:lvlJc w:val="left"/>
      <w:pPr>
        <w:ind w:left="2728" w:hanging="285"/>
      </w:pPr>
      <w:rPr>
        <w:rFonts w:hint="default"/>
      </w:rPr>
    </w:lvl>
    <w:lvl w:ilvl="4" w:tplc="69927CF8">
      <w:numFmt w:val="bullet"/>
      <w:lvlText w:val="•"/>
      <w:lvlJc w:val="left"/>
      <w:pPr>
        <w:ind w:left="3471" w:hanging="285"/>
      </w:pPr>
      <w:rPr>
        <w:rFonts w:hint="default"/>
      </w:rPr>
    </w:lvl>
    <w:lvl w:ilvl="5" w:tplc="ADD42DA6">
      <w:numFmt w:val="bullet"/>
      <w:lvlText w:val="•"/>
      <w:lvlJc w:val="left"/>
      <w:pPr>
        <w:ind w:left="4214" w:hanging="285"/>
      </w:pPr>
      <w:rPr>
        <w:rFonts w:hint="default"/>
      </w:rPr>
    </w:lvl>
    <w:lvl w:ilvl="6" w:tplc="BD0CFEB0">
      <w:numFmt w:val="bullet"/>
      <w:lvlText w:val="•"/>
      <w:lvlJc w:val="left"/>
      <w:pPr>
        <w:ind w:left="4957" w:hanging="285"/>
      </w:pPr>
      <w:rPr>
        <w:rFonts w:hint="default"/>
      </w:rPr>
    </w:lvl>
    <w:lvl w:ilvl="7" w:tplc="2C867894">
      <w:numFmt w:val="bullet"/>
      <w:lvlText w:val="•"/>
      <w:lvlJc w:val="left"/>
      <w:pPr>
        <w:ind w:left="5699" w:hanging="285"/>
      </w:pPr>
      <w:rPr>
        <w:rFonts w:hint="default"/>
      </w:rPr>
    </w:lvl>
    <w:lvl w:ilvl="8" w:tplc="5EC4D984">
      <w:numFmt w:val="bullet"/>
      <w:lvlText w:val="•"/>
      <w:lvlJc w:val="left"/>
      <w:pPr>
        <w:ind w:left="6442" w:hanging="285"/>
      </w:pPr>
      <w:rPr>
        <w:rFonts w:hint="default"/>
      </w:rPr>
    </w:lvl>
  </w:abstractNum>
  <w:abstractNum w:abstractNumId="60">
    <w:nsid w:val="1A3E7A00"/>
    <w:multiLevelType w:val="hybridMultilevel"/>
    <w:tmpl w:val="67AE092E"/>
    <w:lvl w:ilvl="0" w:tplc="70725B86">
      <w:numFmt w:val="bullet"/>
      <w:lvlText w:val="–"/>
      <w:lvlJc w:val="left"/>
      <w:pPr>
        <w:ind w:left="1005" w:hanging="360"/>
      </w:pPr>
      <w:rPr>
        <w:rFonts w:ascii="Times New Roman" w:eastAsia="Times New Roman" w:hAnsi="Times New Roman" w:cs="Times New Roman" w:hint="default"/>
        <w:color w:val="800080"/>
        <w:spacing w:val="-13"/>
        <w:w w:val="99"/>
        <w:sz w:val="24"/>
        <w:szCs w:val="24"/>
      </w:rPr>
    </w:lvl>
    <w:lvl w:ilvl="1" w:tplc="A16EA1B8">
      <w:numFmt w:val="bullet"/>
      <w:lvlText w:val="•"/>
      <w:lvlJc w:val="left"/>
      <w:pPr>
        <w:ind w:left="1798" w:hanging="360"/>
      </w:pPr>
      <w:rPr>
        <w:rFonts w:hint="default"/>
      </w:rPr>
    </w:lvl>
    <w:lvl w:ilvl="2" w:tplc="83BE6DAA">
      <w:numFmt w:val="bullet"/>
      <w:lvlText w:val="•"/>
      <w:lvlJc w:val="left"/>
      <w:pPr>
        <w:ind w:left="2597" w:hanging="360"/>
      </w:pPr>
      <w:rPr>
        <w:rFonts w:hint="default"/>
      </w:rPr>
    </w:lvl>
    <w:lvl w:ilvl="3" w:tplc="8082726E">
      <w:numFmt w:val="bullet"/>
      <w:lvlText w:val="•"/>
      <w:lvlJc w:val="left"/>
      <w:pPr>
        <w:ind w:left="3395" w:hanging="360"/>
      </w:pPr>
      <w:rPr>
        <w:rFonts w:hint="default"/>
      </w:rPr>
    </w:lvl>
    <w:lvl w:ilvl="4" w:tplc="7C9E4D3A">
      <w:numFmt w:val="bullet"/>
      <w:lvlText w:val="•"/>
      <w:lvlJc w:val="left"/>
      <w:pPr>
        <w:ind w:left="4194" w:hanging="360"/>
      </w:pPr>
      <w:rPr>
        <w:rFonts w:hint="default"/>
      </w:rPr>
    </w:lvl>
    <w:lvl w:ilvl="5" w:tplc="30FA3258">
      <w:numFmt w:val="bullet"/>
      <w:lvlText w:val="•"/>
      <w:lvlJc w:val="left"/>
      <w:pPr>
        <w:ind w:left="4992" w:hanging="360"/>
      </w:pPr>
      <w:rPr>
        <w:rFonts w:hint="default"/>
      </w:rPr>
    </w:lvl>
    <w:lvl w:ilvl="6" w:tplc="DF927200">
      <w:numFmt w:val="bullet"/>
      <w:lvlText w:val="•"/>
      <w:lvlJc w:val="left"/>
      <w:pPr>
        <w:ind w:left="5791" w:hanging="360"/>
      </w:pPr>
      <w:rPr>
        <w:rFonts w:hint="default"/>
      </w:rPr>
    </w:lvl>
    <w:lvl w:ilvl="7" w:tplc="C8FE336A">
      <w:numFmt w:val="bullet"/>
      <w:lvlText w:val="•"/>
      <w:lvlJc w:val="left"/>
      <w:pPr>
        <w:ind w:left="6589" w:hanging="360"/>
      </w:pPr>
      <w:rPr>
        <w:rFonts w:hint="default"/>
      </w:rPr>
    </w:lvl>
    <w:lvl w:ilvl="8" w:tplc="C226B58A">
      <w:numFmt w:val="bullet"/>
      <w:lvlText w:val="•"/>
      <w:lvlJc w:val="left"/>
      <w:pPr>
        <w:ind w:left="7388" w:hanging="360"/>
      </w:pPr>
      <w:rPr>
        <w:rFonts w:hint="default"/>
      </w:rPr>
    </w:lvl>
  </w:abstractNum>
  <w:abstractNum w:abstractNumId="61">
    <w:nsid w:val="1A626423"/>
    <w:multiLevelType w:val="hybridMultilevel"/>
    <w:tmpl w:val="C9405B34"/>
    <w:lvl w:ilvl="0" w:tplc="72441540">
      <w:numFmt w:val="bullet"/>
      <w:lvlText w:val=""/>
      <w:lvlJc w:val="left"/>
      <w:pPr>
        <w:ind w:left="979" w:hanging="472"/>
      </w:pPr>
      <w:rPr>
        <w:rFonts w:ascii="Wingdings" w:eastAsia="Wingdings" w:hAnsi="Wingdings" w:cs="Wingdings" w:hint="default"/>
        <w:color w:val="800080"/>
        <w:w w:val="99"/>
        <w:sz w:val="16"/>
        <w:szCs w:val="16"/>
      </w:rPr>
    </w:lvl>
    <w:lvl w:ilvl="1" w:tplc="7A163FCA">
      <w:numFmt w:val="bullet"/>
      <w:lvlText w:val="•"/>
      <w:lvlJc w:val="left"/>
      <w:pPr>
        <w:ind w:left="1674" w:hanging="472"/>
      </w:pPr>
      <w:rPr>
        <w:rFonts w:hint="default"/>
      </w:rPr>
    </w:lvl>
    <w:lvl w:ilvl="2" w:tplc="A13C252E">
      <w:numFmt w:val="bullet"/>
      <w:lvlText w:val="•"/>
      <w:lvlJc w:val="left"/>
      <w:pPr>
        <w:ind w:left="2369" w:hanging="472"/>
      </w:pPr>
      <w:rPr>
        <w:rFonts w:hint="default"/>
      </w:rPr>
    </w:lvl>
    <w:lvl w:ilvl="3" w:tplc="D61204DA">
      <w:numFmt w:val="bullet"/>
      <w:lvlText w:val="•"/>
      <w:lvlJc w:val="left"/>
      <w:pPr>
        <w:ind w:left="3064" w:hanging="472"/>
      </w:pPr>
      <w:rPr>
        <w:rFonts w:hint="default"/>
      </w:rPr>
    </w:lvl>
    <w:lvl w:ilvl="4" w:tplc="7E30609C">
      <w:numFmt w:val="bullet"/>
      <w:lvlText w:val="•"/>
      <w:lvlJc w:val="left"/>
      <w:pPr>
        <w:ind w:left="3759" w:hanging="472"/>
      </w:pPr>
      <w:rPr>
        <w:rFonts w:hint="default"/>
      </w:rPr>
    </w:lvl>
    <w:lvl w:ilvl="5" w:tplc="B852B974">
      <w:numFmt w:val="bullet"/>
      <w:lvlText w:val="•"/>
      <w:lvlJc w:val="left"/>
      <w:pPr>
        <w:ind w:left="4454" w:hanging="472"/>
      </w:pPr>
      <w:rPr>
        <w:rFonts w:hint="default"/>
      </w:rPr>
    </w:lvl>
    <w:lvl w:ilvl="6" w:tplc="158AAC20">
      <w:numFmt w:val="bullet"/>
      <w:lvlText w:val="•"/>
      <w:lvlJc w:val="left"/>
      <w:pPr>
        <w:ind w:left="5149" w:hanging="472"/>
      </w:pPr>
      <w:rPr>
        <w:rFonts w:hint="default"/>
      </w:rPr>
    </w:lvl>
    <w:lvl w:ilvl="7" w:tplc="B770B7EA">
      <w:numFmt w:val="bullet"/>
      <w:lvlText w:val="•"/>
      <w:lvlJc w:val="left"/>
      <w:pPr>
        <w:ind w:left="5843" w:hanging="472"/>
      </w:pPr>
      <w:rPr>
        <w:rFonts w:hint="default"/>
      </w:rPr>
    </w:lvl>
    <w:lvl w:ilvl="8" w:tplc="2E80325E">
      <w:numFmt w:val="bullet"/>
      <w:lvlText w:val="•"/>
      <w:lvlJc w:val="left"/>
      <w:pPr>
        <w:ind w:left="6538" w:hanging="472"/>
      </w:pPr>
      <w:rPr>
        <w:rFonts w:hint="default"/>
      </w:rPr>
    </w:lvl>
  </w:abstractNum>
  <w:abstractNum w:abstractNumId="62">
    <w:nsid w:val="1A99094E"/>
    <w:multiLevelType w:val="hybridMultilevel"/>
    <w:tmpl w:val="3A5C6D7E"/>
    <w:lvl w:ilvl="0" w:tplc="D9DC5194">
      <w:numFmt w:val="bullet"/>
      <w:lvlText w:val=""/>
      <w:lvlJc w:val="left"/>
      <w:pPr>
        <w:ind w:left="645" w:hanging="285"/>
      </w:pPr>
      <w:rPr>
        <w:rFonts w:ascii="Wingdings" w:eastAsia="Wingdings" w:hAnsi="Wingdings" w:cs="Wingdings" w:hint="default"/>
        <w:color w:val="800080"/>
        <w:w w:val="99"/>
        <w:sz w:val="22"/>
        <w:szCs w:val="22"/>
      </w:rPr>
    </w:lvl>
    <w:lvl w:ilvl="1" w:tplc="02AE0BBA">
      <w:numFmt w:val="bullet"/>
      <w:lvlText w:val="–"/>
      <w:lvlJc w:val="left"/>
      <w:pPr>
        <w:ind w:left="1365" w:hanging="360"/>
      </w:pPr>
      <w:rPr>
        <w:rFonts w:ascii="Times New Roman" w:eastAsia="Times New Roman" w:hAnsi="Times New Roman" w:cs="Times New Roman" w:hint="default"/>
        <w:color w:val="800080"/>
        <w:spacing w:val="-1"/>
        <w:w w:val="99"/>
        <w:sz w:val="24"/>
        <w:szCs w:val="24"/>
      </w:rPr>
    </w:lvl>
    <w:lvl w:ilvl="2" w:tplc="394C765E">
      <w:numFmt w:val="bullet"/>
      <w:lvlText w:val="•"/>
      <w:lvlJc w:val="left"/>
      <w:pPr>
        <w:ind w:left="2207" w:hanging="360"/>
      </w:pPr>
      <w:rPr>
        <w:rFonts w:hint="default"/>
      </w:rPr>
    </w:lvl>
    <w:lvl w:ilvl="3" w:tplc="7AC44012">
      <w:numFmt w:val="bullet"/>
      <w:lvlText w:val="•"/>
      <w:lvlJc w:val="left"/>
      <w:pPr>
        <w:ind w:left="3054" w:hanging="360"/>
      </w:pPr>
      <w:rPr>
        <w:rFonts w:hint="default"/>
      </w:rPr>
    </w:lvl>
    <w:lvl w:ilvl="4" w:tplc="679E79A4">
      <w:numFmt w:val="bullet"/>
      <w:lvlText w:val="•"/>
      <w:lvlJc w:val="left"/>
      <w:pPr>
        <w:ind w:left="3901" w:hanging="360"/>
      </w:pPr>
      <w:rPr>
        <w:rFonts w:hint="default"/>
      </w:rPr>
    </w:lvl>
    <w:lvl w:ilvl="5" w:tplc="F0161FD0">
      <w:numFmt w:val="bullet"/>
      <w:lvlText w:val="•"/>
      <w:lvlJc w:val="left"/>
      <w:pPr>
        <w:ind w:left="4748" w:hanging="360"/>
      </w:pPr>
      <w:rPr>
        <w:rFonts w:hint="default"/>
      </w:rPr>
    </w:lvl>
    <w:lvl w:ilvl="6" w:tplc="ED8E1AAC">
      <w:numFmt w:val="bullet"/>
      <w:lvlText w:val="•"/>
      <w:lvlJc w:val="left"/>
      <w:pPr>
        <w:ind w:left="5596" w:hanging="360"/>
      </w:pPr>
      <w:rPr>
        <w:rFonts w:hint="default"/>
      </w:rPr>
    </w:lvl>
    <w:lvl w:ilvl="7" w:tplc="9D30A82C">
      <w:numFmt w:val="bullet"/>
      <w:lvlText w:val="•"/>
      <w:lvlJc w:val="left"/>
      <w:pPr>
        <w:ind w:left="6443" w:hanging="360"/>
      </w:pPr>
      <w:rPr>
        <w:rFonts w:hint="default"/>
      </w:rPr>
    </w:lvl>
    <w:lvl w:ilvl="8" w:tplc="1366B664">
      <w:numFmt w:val="bullet"/>
      <w:lvlText w:val="•"/>
      <w:lvlJc w:val="left"/>
      <w:pPr>
        <w:ind w:left="7290" w:hanging="360"/>
      </w:pPr>
      <w:rPr>
        <w:rFonts w:hint="default"/>
      </w:rPr>
    </w:lvl>
  </w:abstractNum>
  <w:abstractNum w:abstractNumId="63">
    <w:nsid w:val="1A9D2C92"/>
    <w:multiLevelType w:val="hybridMultilevel"/>
    <w:tmpl w:val="23FA8CE2"/>
    <w:lvl w:ilvl="0" w:tplc="44026D3A">
      <w:numFmt w:val="bullet"/>
      <w:lvlText w:val=""/>
      <w:lvlJc w:val="left"/>
      <w:pPr>
        <w:ind w:left="791" w:hanging="425"/>
      </w:pPr>
      <w:rPr>
        <w:rFonts w:ascii="Wingdings" w:eastAsia="Wingdings" w:hAnsi="Wingdings" w:cs="Wingdings" w:hint="default"/>
        <w:color w:val="800080"/>
        <w:w w:val="99"/>
        <w:sz w:val="16"/>
        <w:szCs w:val="16"/>
      </w:rPr>
    </w:lvl>
    <w:lvl w:ilvl="1" w:tplc="D76AB3B6">
      <w:numFmt w:val="bullet"/>
      <w:lvlText w:val="•"/>
      <w:lvlJc w:val="left"/>
      <w:pPr>
        <w:ind w:left="1002" w:hanging="425"/>
      </w:pPr>
      <w:rPr>
        <w:rFonts w:hint="default"/>
      </w:rPr>
    </w:lvl>
    <w:lvl w:ilvl="2" w:tplc="BFEE8E80">
      <w:numFmt w:val="bullet"/>
      <w:lvlText w:val="•"/>
      <w:lvlJc w:val="left"/>
      <w:pPr>
        <w:ind w:left="1205" w:hanging="425"/>
      </w:pPr>
      <w:rPr>
        <w:rFonts w:hint="default"/>
      </w:rPr>
    </w:lvl>
    <w:lvl w:ilvl="3" w:tplc="58004C00">
      <w:numFmt w:val="bullet"/>
      <w:lvlText w:val="•"/>
      <w:lvlJc w:val="left"/>
      <w:pPr>
        <w:ind w:left="1407" w:hanging="425"/>
      </w:pPr>
      <w:rPr>
        <w:rFonts w:hint="default"/>
      </w:rPr>
    </w:lvl>
    <w:lvl w:ilvl="4" w:tplc="F20696EE">
      <w:numFmt w:val="bullet"/>
      <w:lvlText w:val="•"/>
      <w:lvlJc w:val="left"/>
      <w:pPr>
        <w:ind w:left="1610" w:hanging="425"/>
      </w:pPr>
      <w:rPr>
        <w:rFonts w:hint="default"/>
      </w:rPr>
    </w:lvl>
    <w:lvl w:ilvl="5" w:tplc="CD2E02CC">
      <w:numFmt w:val="bullet"/>
      <w:lvlText w:val="•"/>
      <w:lvlJc w:val="left"/>
      <w:pPr>
        <w:ind w:left="1812" w:hanging="425"/>
      </w:pPr>
      <w:rPr>
        <w:rFonts w:hint="default"/>
      </w:rPr>
    </w:lvl>
    <w:lvl w:ilvl="6" w:tplc="BBA08EFA">
      <w:numFmt w:val="bullet"/>
      <w:lvlText w:val="•"/>
      <w:lvlJc w:val="left"/>
      <w:pPr>
        <w:ind w:left="2015" w:hanging="425"/>
      </w:pPr>
      <w:rPr>
        <w:rFonts w:hint="default"/>
      </w:rPr>
    </w:lvl>
    <w:lvl w:ilvl="7" w:tplc="B6B6D6E2">
      <w:numFmt w:val="bullet"/>
      <w:lvlText w:val="•"/>
      <w:lvlJc w:val="left"/>
      <w:pPr>
        <w:ind w:left="2217" w:hanging="425"/>
      </w:pPr>
      <w:rPr>
        <w:rFonts w:hint="default"/>
      </w:rPr>
    </w:lvl>
    <w:lvl w:ilvl="8" w:tplc="50845474">
      <w:numFmt w:val="bullet"/>
      <w:lvlText w:val="•"/>
      <w:lvlJc w:val="left"/>
      <w:pPr>
        <w:ind w:left="2420" w:hanging="425"/>
      </w:pPr>
      <w:rPr>
        <w:rFonts w:hint="default"/>
      </w:rPr>
    </w:lvl>
  </w:abstractNum>
  <w:abstractNum w:abstractNumId="64">
    <w:nsid w:val="1B571AF5"/>
    <w:multiLevelType w:val="hybridMultilevel"/>
    <w:tmpl w:val="D22C9B1A"/>
    <w:lvl w:ilvl="0" w:tplc="AC221306">
      <w:numFmt w:val="bullet"/>
      <w:lvlText w:val=""/>
      <w:lvlJc w:val="left"/>
      <w:pPr>
        <w:ind w:left="562" w:hanging="284"/>
      </w:pPr>
      <w:rPr>
        <w:rFonts w:ascii="Wingdings" w:eastAsia="Wingdings" w:hAnsi="Wingdings" w:cs="Wingdings" w:hint="default"/>
        <w:color w:val="800080"/>
        <w:w w:val="99"/>
        <w:sz w:val="16"/>
        <w:szCs w:val="16"/>
      </w:rPr>
    </w:lvl>
    <w:lvl w:ilvl="1" w:tplc="33349C44">
      <w:numFmt w:val="bullet"/>
      <w:lvlText w:val="•"/>
      <w:lvlJc w:val="left"/>
      <w:pPr>
        <w:ind w:left="786" w:hanging="284"/>
      </w:pPr>
      <w:rPr>
        <w:rFonts w:hint="default"/>
      </w:rPr>
    </w:lvl>
    <w:lvl w:ilvl="2" w:tplc="618CC4EC">
      <w:numFmt w:val="bullet"/>
      <w:lvlText w:val="•"/>
      <w:lvlJc w:val="left"/>
      <w:pPr>
        <w:ind w:left="1013" w:hanging="284"/>
      </w:pPr>
      <w:rPr>
        <w:rFonts w:hint="default"/>
      </w:rPr>
    </w:lvl>
    <w:lvl w:ilvl="3" w:tplc="25CC5B5E">
      <w:numFmt w:val="bullet"/>
      <w:lvlText w:val="•"/>
      <w:lvlJc w:val="left"/>
      <w:pPr>
        <w:ind w:left="1239" w:hanging="284"/>
      </w:pPr>
      <w:rPr>
        <w:rFonts w:hint="default"/>
      </w:rPr>
    </w:lvl>
    <w:lvl w:ilvl="4" w:tplc="A21EC602">
      <w:numFmt w:val="bullet"/>
      <w:lvlText w:val="•"/>
      <w:lvlJc w:val="left"/>
      <w:pPr>
        <w:ind w:left="1466" w:hanging="284"/>
      </w:pPr>
      <w:rPr>
        <w:rFonts w:hint="default"/>
      </w:rPr>
    </w:lvl>
    <w:lvl w:ilvl="5" w:tplc="D07A6CA2">
      <w:numFmt w:val="bullet"/>
      <w:lvlText w:val="•"/>
      <w:lvlJc w:val="left"/>
      <w:pPr>
        <w:ind w:left="1692" w:hanging="284"/>
      </w:pPr>
      <w:rPr>
        <w:rFonts w:hint="default"/>
      </w:rPr>
    </w:lvl>
    <w:lvl w:ilvl="6" w:tplc="1972A6AE">
      <w:numFmt w:val="bullet"/>
      <w:lvlText w:val="•"/>
      <w:lvlJc w:val="left"/>
      <w:pPr>
        <w:ind w:left="1919" w:hanging="284"/>
      </w:pPr>
      <w:rPr>
        <w:rFonts w:hint="default"/>
      </w:rPr>
    </w:lvl>
    <w:lvl w:ilvl="7" w:tplc="EEDC1586">
      <w:numFmt w:val="bullet"/>
      <w:lvlText w:val="•"/>
      <w:lvlJc w:val="left"/>
      <w:pPr>
        <w:ind w:left="2145" w:hanging="284"/>
      </w:pPr>
      <w:rPr>
        <w:rFonts w:hint="default"/>
      </w:rPr>
    </w:lvl>
    <w:lvl w:ilvl="8" w:tplc="F9AAAE3C">
      <w:numFmt w:val="bullet"/>
      <w:lvlText w:val="•"/>
      <w:lvlJc w:val="left"/>
      <w:pPr>
        <w:ind w:left="2372" w:hanging="284"/>
      </w:pPr>
      <w:rPr>
        <w:rFonts w:hint="default"/>
      </w:rPr>
    </w:lvl>
  </w:abstractNum>
  <w:abstractNum w:abstractNumId="65">
    <w:nsid w:val="1BA70824"/>
    <w:multiLevelType w:val="hybridMultilevel"/>
    <w:tmpl w:val="FF786CCE"/>
    <w:lvl w:ilvl="0" w:tplc="A7584DB8">
      <w:numFmt w:val="bullet"/>
      <w:lvlText w:val=""/>
      <w:lvlJc w:val="left"/>
      <w:pPr>
        <w:ind w:left="485" w:hanging="284"/>
      </w:pPr>
      <w:rPr>
        <w:rFonts w:ascii="Wingdings" w:eastAsia="Wingdings" w:hAnsi="Wingdings" w:cs="Wingdings" w:hint="default"/>
        <w:color w:val="800080"/>
        <w:w w:val="99"/>
        <w:sz w:val="16"/>
        <w:szCs w:val="16"/>
      </w:rPr>
    </w:lvl>
    <w:lvl w:ilvl="1" w:tplc="E78EC7D2">
      <w:numFmt w:val="bullet"/>
      <w:lvlText w:val="•"/>
      <w:lvlJc w:val="left"/>
      <w:pPr>
        <w:ind w:left="607" w:hanging="284"/>
      </w:pPr>
      <w:rPr>
        <w:rFonts w:hint="default"/>
      </w:rPr>
    </w:lvl>
    <w:lvl w:ilvl="2" w:tplc="488200BC">
      <w:numFmt w:val="bullet"/>
      <w:lvlText w:val="•"/>
      <w:lvlJc w:val="left"/>
      <w:pPr>
        <w:ind w:left="735" w:hanging="284"/>
      </w:pPr>
      <w:rPr>
        <w:rFonts w:hint="default"/>
      </w:rPr>
    </w:lvl>
    <w:lvl w:ilvl="3" w:tplc="8E42162C">
      <w:numFmt w:val="bullet"/>
      <w:lvlText w:val="•"/>
      <w:lvlJc w:val="left"/>
      <w:pPr>
        <w:ind w:left="862" w:hanging="284"/>
      </w:pPr>
      <w:rPr>
        <w:rFonts w:hint="default"/>
      </w:rPr>
    </w:lvl>
    <w:lvl w:ilvl="4" w:tplc="E5488B0C">
      <w:numFmt w:val="bullet"/>
      <w:lvlText w:val="•"/>
      <w:lvlJc w:val="left"/>
      <w:pPr>
        <w:ind w:left="990" w:hanging="284"/>
      </w:pPr>
      <w:rPr>
        <w:rFonts w:hint="default"/>
      </w:rPr>
    </w:lvl>
    <w:lvl w:ilvl="5" w:tplc="BB9CFDEA">
      <w:numFmt w:val="bullet"/>
      <w:lvlText w:val="•"/>
      <w:lvlJc w:val="left"/>
      <w:pPr>
        <w:ind w:left="1118" w:hanging="284"/>
      </w:pPr>
      <w:rPr>
        <w:rFonts w:hint="default"/>
      </w:rPr>
    </w:lvl>
    <w:lvl w:ilvl="6" w:tplc="95EA9580">
      <w:numFmt w:val="bullet"/>
      <w:lvlText w:val="•"/>
      <w:lvlJc w:val="left"/>
      <w:pPr>
        <w:ind w:left="1245" w:hanging="284"/>
      </w:pPr>
      <w:rPr>
        <w:rFonts w:hint="default"/>
      </w:rPr>
    </w:lvl>
    <w:lvl w:ilvl="7" w:tplc="CA6ADCF4">
      <w:numFmt w:val="bullet"/>
      <w:lvlText w:val="•"/>
      <w:lvlJc w:val="left"/>
      <w:pPr>
        <w:ind w:left="1373" w:hanging="284"/>
      </w:pPr>
      <w:rPr>
        <w:rFonts w:hint="default"/>
      </w:rPr>
    </w:lvl>
    <w:lvl w:ilvl="8" w:tplc="35D47C2A">
      <w:numFmt w:val="bullet"/>
      <w:lvlText w:val="•"/>
      <w:lvlJc w:val="left"/>
      <w:pPr>
        <w:ind w:left="1501" w:hanging="284"/>
      </w:pPr>
      <w:rPr>
        <w:rFonts w:hint="default"/>
      </w:rPr>
    </w:lvl>
  </w:abstractNum>
  <w:abstractNum w:abstractNumId="66">
    <w:nsid w:val="1BC0553B"/>
    <w:multiLevelType w:val="hybridMultilevel"/>
    <w:tmpl w:val="F1C4876C"/>
    <w:lvl w:ilvl="0" w:tplc="A2E264A4">
      <w:numFmt w:val="bullet"/>
      <w:lvlText w:val=""/>
      <w:lvlJc w:val="left"/>
      <w:pPr>
        <w:ind w:left="790" w:hanging="425"/>
      </w:pPr>
      <w:rPr>
        <w:rFonts w:ascii="Wingdings" w:eastAsia="Wingdings" w:hAnsi="Wingdings" w:cs="Wingdings" w:hint="default"/>
        <w:color w:val="800080"/>
        <w:w w:val="99"/>
        <w:sz w:val="16"/>
        <w:szCs w:val="16"/>
      </w:rPr>
    </w:lvl>
    <w:lvl w:ilvl="1" w:tplc="7E3EB7E6">
      <w:numFmt w:val="bullet"/>
      <w:lvlText w:val="•"/>
      <w:lvlJc w:val="left"/>
      <w:pPr>
        <w:ind w:left="1512" w:hanging="425"/>
      </w:pPr>
      <w:rPr>
        <w:rFonts w:hint="default"/>
      </w:rPr>
    </w:lvl>
    <w:lvl w:ilvl="2" w:tplc="76562054">
      <w:numFmt w:val="bullet"/>
      <w:lvlText w:val="•"/>
      <w:lvlJc w:val="left"/>
      <w:pPr>
        <w:ind w:left="2225" w:hanging="425"/>
      </w:pPr>
      <w:rPr>
        <w:rFonts w:hint="default"/>
      </w:rPr>
    </w:lvl>
    <w:lvl w:ilvl="3" w:tplc="C27CCA3A">
      <w:numFmt w:val="bullet"/>
      <w:lvlText w:val="•"/>
      <w:lvlJc w:val="left"/>
      <w:pPr>
        <w:ind w:left="2938" w:hanging="425"/>
      </w:pPr>
      <w:rPr>
        <w:rFonts w:hint="default"/>
      </w:rPr>
    </w:lvl>
    <w:lvl w:ilvl="4" w:tplc="92680E5C">
      <w:numFmt w:val="bullet"/>
      <w:lvlText w:val="•"/>
      <w:lvlJc w:val="left"/>
      <w:pPr>
        <w:ind w:left="3651" w:hanging="425"/>
      </w:pPr>
      <w:rPr>
        <w:rFonts w:hint="default"/>
      </w:rPr>
    </w:lvl>
    <w:lvl w:ilvl="5" w:tplc="315044A2">
      <w:numFmt w:val="bullet"/>
      <w:lvlText w:val="•"/>
      <w:lvlJc w:val="left"/>
      <w:pPr>
        <w:ind w:left="4364" w:hanging="425"/>
      </w:pPr>
      <w:rPr>
        <w:rFonts w:hint="default"/>
      </w:rPr>
    </w:lvl>
    <w:lvl w:ilvl="6" w:tplc="7A6294C2">
      <w:numFmt w:val="bullet"/>
      <w:lvlText w:val="•"/>
      <w:lvlJc w:val="left"/>
      <w:pPr>
        <w:ind w:left="5077" w:hanging="425"/>
      </w:pPr>
      <w:rPr>
        <w:rFonts w:hint="default"/>
      </w:rPr>
    </w:lvl>
    <w:lvl w:ilvl="7" w:tplc="50D2DAF6">
      <w:numFmt w:val="bullet"/>
      <w:lvlText w:val="•"/>
      <w:lvlJc w:val="left"/>
      <w:pPr>
        <w:ind w:left="5789" w:hanging="425"/>
      </w:pPr>
      <w:rPr>
        <w:rFonts w:hint="default"/>
      </w:rPr>
    </w:lvl>
    <w:lvl w:ilvl="8" w:tplc="9DC4EDD4">
      <w:numFmt w:val="bullet"/>
      <w:lvlText w:val="•"/>
      <w:lvlJc w:val="left"/>
      <w:pPr>
        <w:ind w:left="6502" w:hanging="425"/>
      </w:pPr>
      <w:rPr>
        <w:rFonts w:hint="default"/>
      </w:rPr>
    </w:lvl>
  </w:abstractNum>
  <w:abstractNum w:abstractNumId="67">
    <w:nsid w:val="1CA51811"/>
    <w:multiLevelType w:val="hybridMultilevel"/>
    <w:tmpl w:val="EACE7992"/>
    <w:lvl w:ilvl="0" w:tplc="65CA6858">
      <w:numFmt w:val="bullet"/>
      <w:lvlText w:val=""/>
      <w:lvlJc w:val="left"/>
      <w:pPr>
        <w:ind w:left="580" w:hanging="284"/>
      </w:pPr>
      <w:rPr>
        <w:rFonts w:ascii="Wingdings" w:eastAsia="Wingdings" w:hAnsi="Wingdings" w:cs="Wingdings" w:hint="default"/>
        <w:color w:val="800080"/>
        <w:w w:val="99"/>
        <w:sz w:val="16"/>
        <w:szCs w:val="16"/>
      </w:rPr>
    </w:lvl>
    <w:lvl w:ilvl="1" w:tplc="52200CFC">
      <w:numFmt w:val="bullet"/>
      <w:lvlText w:val="•"/>
      <w:lvlJc w:val="left"/>
      <w:pPr>
        <w:ind w:left="781" w:hanging="284"/>
      </w:pPr>
      <w:rPr>
        <w:rFonts w:hint="default"/>
      </w:rPr>
    </w:lvl>
    <w:lvl w:ilvl="2" w:tplc="765C2B3E">
      <w:numFmt w:val="bullet"/>
      <w:lvlText w:val="•"/>
      <w:lvlJc w:val="left"/>
      <w:pPr>
        <w:ind w:left="982" w:hanging="284"/>
      </w:pPr>
      <w:rPr>
        <w:rFonts w:hint="default"/>
      </w:rPr>
    </w:lvl>
    <w:lvl w:ilvl="3" w:tplc="4F5A894C">
      <w:numFmt w:val="bullet"/>
      <w:lvlText w:val="•"/>
      <w:lvlJc w:val="left"/>
      <w:pPr>
        <w:ind w:left="1183" w:hanging="284"/>
      </w:pPr>
      <w:rPr>
        <w:rFonts w:hint="default"/>
      </w:rPr>
    </w:lvl>
    <w:lvl w:ilvl="4" w:tplc="A844B4A6">
      <w:numFmt w:val="bullet"/>
      <w:lvlText w:val="•"/>
      <w:lvlJc w:val="left"/>
      <w:pPr>
        <w:ind w:left="1384" w:hanging="284"/>
      </w:pPr>
      <w:rPr>
        <w:rFonts w:hint="default"/>
      </w:rPr>
    </w:lvl>
    <w:lvl w:ilvl="5" w:tplc="B7723706">
      <w:numFmt w:val="bullet"/>
      <w:lvlText w:val="•"/>
      <w:lvlJc w:val="left"/>
      <w:pPr>
        <w:ind w:left="1585" w:hanging="284"/>
      </w:pPr>
      <w:rPr>
        <w:rFonts w:hint="default"/>
      </w:rPr>
    </w:lvl>
    <w:lvl w:ilvl="6" w:tplc="47A621F0">
      <w:numFmt w:val="bullet"/>
      <w:lvlText w:val="•"/>
      <w:lvlJc w:val="left"/>
      <w:pPr>
        <w:ind w:left="1786" w:hanging="284"/>
      </w:pPr>
      <w:rPr>
        <w:rFonts w:hint="default"/>
      </w:rPr>
    </w:lvl>
    <w:lvl w:ilvl="7" w:tplc="78DAD920">
      <w:numFmt w:val="bullet"/>
      <w:lvlText w:val="•"/>
      <w:lvlJc w:val="left"/>
      <w:pPr>
        <w:ind w:left="1987" w:hanging="284"/>
      </w:pPr>
      <w:rPr>
        <w:rFonts w:hint="default"/>
      </w:rPr>
    </w:lvl>
    <w:lvl w:ilvl="8" w:tplc="2AFA17E4">
      <w:numFmt w:val="bullet"/>
      <w:lvlText w:val="•"/>
      <w:lvlJc w:val="left"/>
      <w:pPr>
        <w:ind w:left="2188" w:hanging="284"/>
      </w:pPr>
      <w:rPr>
        <w:rFonts w:hint="default"/>
      </w:rPr>
    </w:lvl>
  </w:abstractNum>
  <w:abstractNum w:abstractNumId="68">
    <w:nsid w:val="1CAB06CD"/>
    <w:multiLevelType w:val="hybridMultilevel"/>
    <w:tmpl w:val="1436DBF2"/>
    <w:lvl w:ilvl="0" w:tplc="63A4FB90">
      <w:numFmt w:val="bullet"/>
      <w:lvlText w:val=""/>
      <w:lvlJc w:val="left"/>
      <w:pPr>
        <w:ind w:left="562" w:hanging="339"/>
      </w:pPr>
      <w:rPr>
        <w:rFonts w:ascii="Wingdings" w:eastAsia="Wingdings" w:hAnsi="Wingdings" w:cs="Wingdings" w:hint="default"/>
        <w:color w:val="800080"/>
        <w:w w:val="99"/>
        <w:sz w:val="16"/>
        <w:szCs w:val="16"/>
      </w:rPr>
    </w:lvl>
    <w:lvl w:ilvl="1" w:tplc="7F1CED5A">
      <w:numFmt w:val="bullet"/>
      <w:lvlText w:val="•"/>
      <w:lvlJc w:val="left"/>
      <w:pPr>
        <w:ind w:left="947" w:hanging="339"/>
      </w:pPr>
      <w:rPr>
        <w:rFonts w:hint="default"/>
      </w:rPr>
    </w:lvl>
    <w:lvl w:ilvl="2" w:tplc="4490B804">
      <w:numFmt w:val="bullet"/>
      <w:lvlText w:val="•"/>
      <w:lvlJc w:val="left"/>
      <w:pPr>
        <w:ind w:left="1335" w:hanging="339"/>
      </w:pPr>
      <w:rPr>
        <w:rFonts w:hint="default"/>
      </w:rPr>
    </w:lvl>
    <w:lvl w:ilvl="3" w:tplc="1B2A89CA">
      <w:numFmt w:val="bullet"/>
      <w:lvlText w:val="•"/>
      <w:lvlJc w:val="left"/>
      <w:pPr>
        <w:ind w:left="1723" w:hanging="339"/>
      </w:pPr>
      <w:rPr>
        <w:rFonts w:hint="default"/>
      </w:rPr>
    </w:lvl>
    <w:lvl w:ilvl="4" w:tplc="9A065F5E">
      <w:numFmt w:val="bullet"/>
      <w:lvlText w:val="•"/>
      <w:lvlJc w:val="left"/>
      <w:pPr>
        <w:ind w:left="2111" w:hanging="339"/>
      </w:pPr>
      <w:rPr>
        <w:rFonts w:hint="default"/>
      </w:rPr>
    </w:lvl>
    <w:lvl w:ilvl="5" w:tplc="1E60B6C8">
      <w:numFmt w:val="bullet"/>
      <w:lvlText w:val="•"/>
      <w:lvlJc w:val="left"/>
      <w:pPr>
        <w:ind w:left="2499" w:hanging="339"/>
      </w:pPr>
      <w:rPr>
        <w:rFonts w:hint="default"/>
      </w:rPr>
    </w:lvl>
    <w:lvl w:ilvl="6" w:tplc="A14AFDE4">
      <w:numFmt w:val="bullet"/>
      <w:lvlText w:val="•"/>
      <w:lvlJc w:val="left"/>
      <w:pPr>
        <w:ind w:left="2887" w:hanging="339"/>
      </w:pPr>
      <w:rPr>
        <w:rFonts w:hint="default"/>
      </w:rPr>
    </w:lvl>
    <w:lvl w:ilvl="7" w:tplc="C0E6B482">
      <w:numFmt w:val="bullet"/>
      <w:lvlText w:val="•"/>
      <w:lvlJc w:val="left"/>
      <w:pPr>
        <w:ind w:left="3274" w:hanging="339"/>
      </w:pPr>
      <w:rPr>
        <w:rFonts w:hint="default"/>
      </w:rPr>
    </w:lvl>
    <w:lvl w:ilvl="8" w:tplc="96D0116A">
      <w:numFmt w:val="bullet"/>
      <w:lvlText w:val="•"/>
      <w:lvlJc w:val="left"/>
      <w:pPr>
        <w:ind w:left="3662" w:hanging="339"/>
      </w:pPr>
      <w:rPr>
        <w:rFonts w:hint="default"/>
      </w:rPr>
    </w:lvl>
  </w:abstractNum>
  <w:abstractNum w:abstractNumId="69">
    <w:nsid w:val="1D021BFF"/>
    <w:multiLevelType w:val="hybridMultilevel"/>
    <w:tmpl w:val="5AC217B4"/>
    <w:lvl w:ilvl="0" w:tplc="B6824B00">
      <w:numFmt w:val="bullet"/>
      <w:lvlText w:val=""/>
      <w:lvlJc w:val="left"/>
      <w:pPr>
        <w:ind w:left="650" w:hanging="426"/>
      </w:pPr>
      <w:rPr>
        <w:rFonts w:ascii="Wingdings" w:eastAsia="Wingdings" w:hAnsi="Wingdings" w:cs="Wingdings" w:hint="default"/>
        <w:color w:val="800080"/>
        <w:w w:val="99"/>
        <w:sz w:val="16"/>
        <w:szCs w:val="16"/>
      </w:rPr>
    </w:lvl>
    <w:lvl w:ilvl="1" w:tplc="AAA87D86">
      <w:numFmt w:val="bullet"/>
      <w:lvlText w:val="•"/>
      <w:lvlJc w:val="left"/>
      <w:pPr>
        <w:ind w:left="998" w:hanging="426"/>
      </w:pPr>
      <w:rPr>
        <w:rFonts w:hint="default"/>
      </w:rPr>
    </w:lvl>
    <w:lvl w:ilvl="2" w:tplc="F14458F8">
      <w:numFmt w:val="bullet"/>
      <w:lvlText w:val="•"/>
      <w:lvlJc w:val="left"/>
      <w:pPr>
        <w:ind w:left="1337" w:hanging="426"/>
      </w:pPr>
      <w:rPr>
        <w:rFonts w:hint="default"/>
      </w:rPr>
    </w:lvl>
    <w:lvl w:ilvl="3" w:tplc="754424DA">
      <w:numFmt w:val="bullet"/>
      <w:lvlText w:val="•"/>
      <w:lvlJc w:val="left"/>
      <w:pPr>
        <w:ind w:left="1676" w:hanging="426"/>
      </w:pPr>
      <w:rPr>
        <w:rFonts w:hint="default"/>
      </w:rPr>
    </w:lvl>
    <w:lvl w:ilvl="4" w:tplc="46B03C00">
      <w:numFmt w:val="bullet"/>
      <w:lvlText w:val="•"/>
      <w:lvlJc w:val="left"/>
      <w:pPr>
        <w:ind w:left="2014" w:hanging="426"/>
      </w:pPr>
      <w:rPr>
        <w:rFonts w:hint="default"/>
      </w:rPr>
    </w:lvl>
    <w:lvl w:ilvl="5" w:tplc="49D0FF38">
      <w:numFmt w:val="bullet"/>
      <w:lvlText w:val="•"/>
      <w:lvlJc w:val="left"/>
      <w:pPr>
        <w:ind w:left="2353" w:hanging="426"/>
      </w:pPr>
      <w:rPr>
        <w:rFonts w:hint="default"/>
      </w:rPr>
    </w:lvl>
    <w:lvl w:ilvl="6" w:tplc="CF28AD30">
      <w:numFmt w:val="bullet"/>
      <w:lvlText w:val="•"/>
      <w:lvlJc w:val="left"/>
      <w:pPr>
        <w:ind w:left="2692" w:hanging="426"/>
      </w:pPr>
      <w:rPr>
        <w:rFonts w:hint="default"/>
      </w:rPr>
    </w:lvl>
    <w:lvl w:ilvl="7" w:tplc="8E003270">
      <w:numFmt w:val="bullet"/>
      <w:lvlText w:val="•"/>
      <w:lvlJc w:val="left"/>
      <w:pPr>
        <w:ind w:left="3031" w:hanging="426"/>
      </w:pPr>
      <w:rPr>
        <w:rFonts w:hint="default"/>
      </w:rPr>
    </w:lvl>
    <w:lvl w:ilvl="8" w:tplc="5DE24536">
      <w:numFmt w:val="bullet"/>
      <w:lvlText w:val="•"/>
      <w:lvlJc w:val="left"/>
      <w:pPr>
        <w:ind w:left="3369" w:hanging="426"/>
      </w:pPr>
      <w:rPr>
        <w:rFonts w:hint="default"/>
      </w:rPr>
    </w:lvl>
  </w:abstractNum>
  <w:abstractNum w:abstractNumId="70">
    <w:nsid w:val="1D992F2C"/>
    <w:multiLevelType w:val="hybridMultilevel"/>
    <w:tmpl w:val="DCAE7E06"/>
    <w:lvl w:ilvl="0" w:tplc="4E4080FC">
      <w:numFmt w:val="bullet"/>
      <w:lvlText w:val=""/>
      <w:lvlJc w:val="left"/>
      <w:pPr>
        <w:ind w:left="508" w:hanging="285"/>
      </w:pPr>
      <w:rPr>
        <w:rFonts w:ascii="Wingdings" w:eastAsia="Wingdings" w:hAnsi="Wingdings" w:cs="Wingdings" w:hint="default"/>
        <w:color w:val="800080"/>
        <w:w w:val="99"/>
        <w:sz w:val="16"/>
        <w:szCs w:val="16"/>
      </w:rPr>
    </w:lvl>
    <w:lvl w:ilvl="1" w:tplc="D9A2A090">
      <w:numFmt w:val="bullet"/>
      <w:lvlText w:val="-"/>
      <w:lvlJc w:val="left"/>
      <w:pPr>
        <w:ind w:left="597" w:hanging="90"/>
      </w:pPr>
      <w:rPr>
        <w:rFonts w:ascii="Arial Narrow" w:eastAsia="Arial Narrow" w:hAnsi="Arial Narrow" w:cs="Arial Narrow" w:hint="default"/>
        <w:w w:val="100"/>
        <w:sz w:val="18"/>
        <w:szCs w:val="18"/>
      </w:rPr>
    </w:lvl>
    <w:lvl w:ilvl="2" w:tplc="385C6C32">
      <w:numFmt w:val="bullet"/>
      <w:lvlText w:val="•"/>
      <w:lvlJc w:val="left"/>
      <w:pPr>
        <w:ind w:left="1077" w:hanging="90"/>
      </w:pPr>
      <w:rPr>
        <w:rFonts w:hint="default"/>
      </w:rPr>
    </w:lvl>
    <w:lvl w:ilvl="3" w:tplc="5B16F8C0">
      <w:numFmt w:val="bullet"/>
      <w:lvlText w:val="•"/>
      <w:lvlJc w:val="left"/>
      <w:pPr>
        <w:ind w:left="1554" w:hanging="90"/>
      </w:pPr>
      <w:rPr>
        <w:rFonts w:hint="default"/>
      </w:rPr>
    </w:lvl>
    <w:lvl w:ilvl="4" w:tplc="60565A1C">
      <w:numFmt w:val="bullet"/>
      <w:lvlText w:val="•"/>
      <w:lvlJc w:val="left"/>
      <w:pPr>
        <w:ind w:left="2032" w:hanging="90"/>
      </w:pPr>
      <w:rPr>
        <w:rFonts w:hint="default"/>
      </w:rPr>
    </w:lvl>
    <w:lvl w:ilvl="5" w:tplc="628C2F62">
      <w:numFmt w:val="bullet"/>
      <w:lvlText w:val="•"/>
      <w:lvlJc w:val="left"/>
      <w:pPr>
        <w:ind w:left="2509" w:hanging="90"/>
      </w:pPr>
      <w:rPr>
        <w:rFonts w:hint="default"/>
      </w:rPr>
    </w:lvl>
    <w:lvl w:ilvl="6" w:tplc="0F6CF7A0">
      <w:numFmt w:val="bullet"/>
      <w:lvlText w:val="•"/>
      <w:lvlJc w:val="left"/>
      <w:pPr>
        <w:ind w:left="2987" w:hanging="90"/>
      </w:pPr>
      <w:rPr>
        <w:rFonts w:hint="default"/>
      </w:rPr>
    </w:lvl>
    <w:lvl w:ilvl="7" w:tplc="652A92E8">
      <w:numFmt w:val="bullet"/>
      <w:lvlText w:val="•"/>
      <w:lvlJc w:val="left"/>
      <w:pPr>
        <w:ind w:left="3464" w:hanging="90"/>
      </w:pPr>
      <w:rPr>
        <w:rFonts w:hint="default"/>
      </w:rPr>
    </w:lvl>
    <w:lvl w:ilvl="8" w:tplc="3C82CA0C">
      <w:numFmt w:val="bullet"/>
      <w:lvlText w:val="•"/>
      <w:lvlJc w:val="left"/>
      <w:pPr>
        <w:ind w:left="3941" w:hanging="90"/>
      </w:pPr>
      <w:rPr>
        <w:rFonts w:hint="default"/>
      </w:rPr>
    </w:lvl>
  </w:abstractNum>
  <w:abstractNum w:abstractNumId="71">
    <w:nsid w:val="1DD779F4"/>
    <w:multiLevelType w:val="hybridMultilevel"/>
    <w:tmpl w:val="B758461A"/>
    <w:lvl w:ilvl="0" w:tplc="A922198C">
      <w:numFmt w:val="bullet"/>
      <w:lvlText w:val=""/>
      <w:lvlJc w:val="left"/>
      <w:pPr>
        <w:ind w:left="562" w:hanging="339"/>
      </w:pPr>
      <w:rPr>
        <w:rFonts w:ascii="Wingdings" w:eastAsia="Wingdings" w:hAnsi="Wingdings" w:cs="Wingdings" w:hint="default"/>
        <w:color w:val="800080"/>
        <w:w w:val="99"/>
        <w:sz w:val="16"/>
        <w:szCs w:val="16"/>
      </w:rPr>
    </w:lvl>
    <w:lvl w:ilvl="1" w:tplc="7EE46268">
      <w:numFmt w:val="bullet"/>
      <w:lvlText w:val="•"/>
      <w:lvlJc w:val="left"/>
      <w:pPr>
        <w:ind w:left="947" w:hanging="339"/>
      </w:pPr>
      <w:rPr>
        <w:rFonts w:hint="default"/>
      </w:rPr>
    </w:lvl>
    <w:lvl w:ilvl="2" w:tplc="CB4C9850">
      <w:numFmt w:val="bullet"/>
      <w:lvlText w:val="•"/>
      <w:lvlJc w:val="left"/>
      <w:pPr>
        <w:ind w:left="1335" w:hanging="339"/>
      </w:pPr>
      <w:rPr>
        <w:rFonts w:hint="default"/>
      </w:rPr>
    </w:lvl>
    <w:lvl w:ilvl="3" w:tplc="C44AF65A">
      <w:numFmt w:val="bullet"/>
      <w:lvlText w:val="•"/>
      <w:lvlJc w:val="left"/>
      <w:pPr>
        <w:ind w:left="1723" w:hanging="339"/>
      </w:pPr>
      <w:rPr>
        <w:rFonts w:hint="default"/>
      </w:rPr>
    </w:lvl>
    <w:lvl w:ilvl="4" w:tplc="92AC582E">
      <w:numFmt w:val="bullet"/>
      <w:lvlText w:val="•"/>
      <w:lvlJc w:val="left"/>
      <w:pPr>
        <w:ind w:left="2111" w:hanging="339"/>
      </w:pPr>
      <w:rPr>
        <w:rFonts w:hint="default"/>
      </w:rPr>
    </w:lvl>
    <w:lvl w:ilvl="5" w:tplc="35DA7146">
      <w:numFmt w:val="bullet"/>
      <w:lvlText w:val="•"/>
      <w:lvlJc w:val="left"/>
      <w:pPr>
        <w:ind w:left="2499" w:hanging="339"/>
      </w:pPr>
      <w:rPr>
        <w:rFonts w:hint="default"/>
      </w:rPr>
    </w:lvl>
    <w:lvl w:ilvl="6" w:tplc="0372774C">
      <w:numFmt w:val="bullet"/>
      <w:lvlText w:val="•"/>
      <w:lvlJc w:val="left"/>
      <w:pPr>
        <w:ind w:left="2887" w:hanging="339"/>
      </w:pPr>
      <w:rPr>
        <w:rFonts w:hint="default"/>
      </w:rPr>
    </w:lvl>
    <w:lvl w:ilvl="7" w:tplc="177C700A">
      <w:numFmt w:val="bullet"/>
      <w:lvlText w:val="•"/>
      <w:lvlJc w:val="left"/>
      <w:pPr>
        <w:ind w:left="3274" w:hanging="339"/>
      </w:pPr>
      <w:rPr>
        <w:rFonts w:hint="default"/>
      </w:rPr>
    </w:lvl>
    <w:lvl w:ilvl="8" w:tplc="927E9644">
      <w:numFmt w:val="bullet"/>
      <w:lvlText w:val="•"/>
      <w:lvlJc w:val="left"/>
      <w:pPr>
        <w:ind w:left="3662" w:hanging="339"/>
      </w:pPr>
      <w:rPr>
        <w:rFonts w:hint="default"/>
      </w:rPr>
    </w:lvl>
  </w:abstractNum>
  <w:abstractNum w:abstractNumId="72">
    <w:nsid w:val="1DED447F"/>
    <w:multiLevelType w:val="hybridMultilevel"/>
    <w:tmpl w:val="1BCEF56E"/>
    <w:lvl w:ilvl="0" w:tplc="48E044F4">
      <w:numFmt w:val="bullet"/>
      <w:lvlText w:val=""/>
      <w:lvlJc w:val="left"/>
      <w:pPr>
        <w:ind w:left="650" w:hanging="426"/>
      </w:pPr>
      <w:rPr>
        <w:rFonts w:ascii="Wingdings" w:eastAsia="Wingdings" w:hAnsi="Wingdings" w:cs="Wingdings" w:hint="default"/>
        <w:color w:val="800080"/>
        <w:w w:val="99"/>
        <w:sz w:val="16"/>
        <w:szCs w:val="16"/>
      </w:rPr>
    </w:lvl>
    <w:lvl w:ilvl="1" w:tplc="A168C5CA">
      <w:numFmt w:val="bullet"/>
      <w:lvlText w:val="•"/>
      <w:lvlJc w:val="left"/>
      <w:pPr>
        <w:ind w:left="998" w:hanging="426"/>
      </w:pPr>
      <w:rPr>
        <w:rFonts w:hint="default"/>
      </w:rPr>
    </w:lvl>
    <w:lvl w:ilvl="2" w:tplc="7DCEAC00">
      <w:numFmt w:val="bullet"/>
      <w:lvlText w:val="•"/>
      <w:lvlJc w:val="left"/>
      <w:pPr>
        <w:ind w:left="1337" w:hanging="426"/>
      </w:pPr>
      <w:rPr>
        <w:rFonts w:hint="default"/>
      </w:rPr>
    </w:lvl>
    <w:lvl w:ilvl="3" w:tplc="1CB46E64">
      <w:numFmt w:val="bullet"/>
      <w:lvlText w:val="•"/>
      <w:lvlJc w:val="left"/>
      <w:pPr>
        <w:ind w:left="1676" w:hanging="426"/>
      </w:pPr>
      <w:rPr>
        <w:rFonts w:hint="default"/>
      </w:rPr>
    </w:lvl>
    <w:lvl w:ilvl="4" w:tplc="7D522400">
      <w:numFmt w:val="bullet"/>
      <w:lvlText w:val="•"/>
      <w:lvlJc w:val="left"/>
      <w:pPr>
        <w:ind w:left="2014" w:hanging="426"/>
      </w:pPr>
      <w:rPr>
        <w:rFonts w:hint="default"/>
      </w:rPr>
    </w:lvl>
    <w:lvl w:ilvl="5" w:tplc="6FEC2A76">
      <w:numFmt w:val="bullet"/>
      <w:lvlText w:val="•"/>
      <w:lvlJc w:val="left"/>
      <w:pPr>
        <w:ind w:left="2353" w:hanging="426"/>
      </w:pPr>
      <w:rPr>
        <w:rFonts w:hint="default"/>
      </w:rPr>
    </w:lvl>
    <w:lvl w:ilvl="6" w:tplc="34423F2A">
      <w:numFmt w:val="bullet"/>
      <w:lvlText w:val="•"/>
      <w:lvlJc w:val="left"/>
      <w:pPr>
        <w:ind w:left="2692" w:hanging="426"/>
      </w:pPr>
      <w:rPr>
        <w:rFonts w:hint="default"/>
      </w:rPr>
    </w:lvl>
    <w:lvl w:ilvl="7" w:tplc="92D2F5CE">
      <w:numFmt w:val="bullet"/>
      <w:lvlText w:val="•"/>
      <w:lvlJc w:val="left"/>
      <w:pPr>
        <w:ind w:left="3031" w:hanging="426"/>
      </w:pPr>
      <w:rPr>
        <w:rFonts w:hint="default"/>
      </w:rPr>
    </w:lvl>
    <w:lvl w:ilvl="8" w:tplc="A4C83D86">
      <w:numFmt w:val="bullet"/>
      <w:lvlText w:val="•"/>
      <w:lvlJc w:val="left"/>
      <w:pPr>
        <w:ind w:left="3369" w:hanging="426"/>
      </w:pPr>
      <w:rPr>
        <w:rFonts w:hint="default"/>
      </w:rPr>
    </w:lvl>
  </w:abstractNum>
  <w:abstractNum w:abstractNumId="73">
    <w:nsid w:val="1EDA382F"/>
    <w:multiLevelType w:val="hybridMultilevel"/>
    <w:tmpl w:val="48EA9532"/>
    <w:lvl w:ilvl="0" w:tplc="43A8FF5A">
      <w:numFmt w:val="bullet"/>
      <w:lvlText w:val=""/>
      <w:lvlJc w:val="left"/>
      <w:pPr>
        <w:ind w:left="508" w:hanging="285"/>
      </w:pPr>
      <w:rPr>
        <w:rFonts w:ascii="Wingdings" w:eastAsia="Wingdings" w:hAnsi="Wingdings" w:cs="Wingdings" w:hint="default"/>
        <w:color w:val="800080"/>
        <w:w w:val="99"/>
        <w:sz w:val="16"/>
        <w:szCs w:val="16"/>
      </w:rPr>
    </w:lvl>
    <w:lvl w:ilvl="1" w:tplc="BEA69DB6">
      <w:numFmt w:val="bullet"/>
      <w:lvlText w:val="•"/>
      <w:lvlJc w:val="left"/>
      <w:pPr>
        <w:ind w:left="874" w:hanging="285"/>
      </w:pPr>
      <w:rPr>
        <w:rFonts w:hint="default"/>
      </w:rPr>
    </w:lvl>
    <w:lvl w:ilvl="2" w:tplc="F7F894A2">
      <w:numFmt w:val="bullet"/>
      <w:lvlText w:val="•"/>
      <w:lvlJc w:val="left"/>
      <w:pPr>
        <w:ind w:left="1248" w:hanging="285"/>
      </w:pPr>
      <w:rPr>
        <w:rFonts w:hint="default"/>
      </w:rPr>
    </w:lvl>
    <w:lvl w:ilvl="3" w:tplc="6DF84452">
      <w:numFmt w:val="bullet"/>
      <w:lvlText w:val="•"/>
      <w:lvlJc w:val="left"/>
      <w:pPr>
        <w:ind w:left="1622" w:hanging="285"/>
      </w:pPr>
      <w:rPr>
        <w:rFonts w:hint="default"/>
      </w:rPr>
    </w:lvl>
    <w:lvl w:ilvl="4" w:tplc="5950D2F6">
      <w:numFmt w:val="bullet"/>
      <w:lvlText w:val="•"/>
      <w:lvlJc w:val="left"/>
      <w:pPr>
        <w:ind w:left="1997" w:hanging="285"/>
      </w:pPr>
      <w:rPr>
        <w:rFonts w:hint="default"/>
      </w:rPr>
    </w:lvl>
    <w:lvl w:ilvl="5" w:tplc="A37A2740">
      <w:numFmt w:val="bullet"/>
      <w:lvlText w:val="•"/>
      <w:lvlJc w:val="left"/>
      <w:pPr>
        <w:ind w:left="2371" w:hanging="285"/>
      </w:pPr>
      <w:rPr>
        <w:rFonts w:hint="default"/>
      </w:rPr>
    </w:lvl>
    <w:lvl w:ilvl="6" w:tplc="2AD8049E">
      <w:numFmt w:val="bullet"/>
      <w:lvlText w:val="•"/>
      <w:lvlJc w:val="left"/>
      <w:pPr>
        <w:ind w:left="2745" w:hanging="285"/>
      </w:pPr>
      <w:rPr>
        <w:rFonts w:hint="default"/>
      </w:rPr>
    </w:lvl>
    <w:lvl w:ilvl="7" w:tplc="7B7E332E">
      <w:numFmt w:val="bullet"/>
      <w:lvlText w:val="•"/>
      <w:lvlJc w:val="left"/>
      <w:pPr>
        <w:ind w:left="3119" w:hanging="285"/>
      </w:pPr>
      <w:rPr>
        <w:rFonts w:hint="default"/>
      </w:rPr>
    </w:lvl>
    <w:lvl w:ilvl="8" w:tplc="B6381054">
      <w:numFmt w:val="bullet"/>
      <w:lvlText w:val="•"/>
      <w:lvlJc w:val="left"/>
      <w:pPr>
        <w:ind w:left="3494" w:hanging="285"/>
      </w:pPr>
      <w:rPr>
        <w:rFonts w:hint="default"/>
      </w:rPr>
    </w:lvl>
  </w:abstractNum>
  <w:abstractNum w:abstractNumId="74">
    <w:nsid w:val="206A327C"/>
    <w:multiLevelType w:val="hybridMultilevel"/>
    <w:tmpl w:val="18E6ADCE"/>
    <w:lvl w:ilvl="0" w:tplc="5088C0AE">
      <w:numFmt w:val="bullet"/>
      <w:lvlText w:val=""/>
      <w:lvlJc w:val="left"/>
      <w:pPr>
        <w:ind w:left="979" w:hanging="472"/>
      </w:pPr>
      <w:rPr>
        <w:rFonts w:ascii="Wingdings" w:eastAsia="Wingdings" w:hAnsi="Wingdings" w:cs="Wingdings" w:hint="default"/>
        <w:color w:val="800080"/>
        <w:w w:val="99"/>
        <w:sz w:val="16"/>
        <w:szCs w:val="16"/>
      </w:rPr>
    </w:lvl>
    <w:lvl w:ilvl="1" w:tplc="5E84609A">
      <w:numFmt w:val="bullet"/>
      <w:lvlText w:val="•"/>
      <w:lvlJc w:val="left"/>
      <w:pPr>
        <w:ind w:left="1674" w:hanging="472"/>
      </w:pPr>
      <w:rPr>
        <w:rFonts w:hint="default"/>
      </w:rPr>
    </w:lvl>
    <w:lvl w:ilvl="2" w:tplc="4A561BC6">
      <w:numFmt w:val="bullet"/>
      <w:lvlText w:val="•"/>
      <w:lvlJc w:val="left"/>
      <w:pPr>
        <w:ind w:left="2369" w:hanging="472"/>
      </w:pPr>
      <w:rPr>
        <w:rFonts w:hint="default"/>
      </w:rPr>
    </w:lvl>
    <w:lvl w:ilvl="3" w:tplc="FB6A9AB0">
      <w:numFmt w:val="bullet"/>
      <w:lvlText w:val="•"/>
      <w:lvlJc w:val="left"/>
      <w:pPr>
        <w:ind w:left="3064" w:hanging="472"/>
      </w:pPr>
      <w:rPr>
        <w:rFonts w:hint="default"/>
      </w:rPr>
    </w:lvl>
    <w:lvl w:ilvl="4" w:tplc="CE6C9EBA">
      <w:numFmt w:val="bullet"/>
      <w:lvlText w:val="•"/>
      <w:lvlJc w:val="left"/>
      <w:pPr>
        <w:ind w:left="3759" w:hanging="472"/>
      </w:pPr>
      <w:rPr>
        <w:rFonts w:hint="default"/>
      </w:rPr>
    </w:lvl>
    <w:lvl w:ilvl="5" w:tplc="BF92F4BA">
      <w:numFmt w:val="bullet"/>
      <w:lvlText w:val="•"/>
      <w:lvlJc w:val="left"/>
      <w:pPr>
        <w:ind w:left="4454" w:hanging="472"/>
      </w:pPr>
      <w:rPr>
        <w:rFonts w:hint="default"/>
      </w:rPr>
    </w:lvl>
    <w:lvl w:ilvl="6" w:tplc="04D83E9A">
      <w:numFmt w:val="bullet"/>
      <w:lvlText w:val="•"/>
      <w:lvlJc w:val="left"/>
      <w:pPr>
        <w:ind w:left="5149" w:hanging="472"/>
      </w:pPr>
      <w:rPr>
        <w:rFonts w:hint="default"/>
      </w:rPr>
    </w:lvl>
    <w:lvl w:ilvl="7" w:tplc="EC7CD30E">
      <w:numFmt w:val="bullet"/>
      <w:lvlText w:val="•"/>
      <w:lvlJc w:val="left"/>
      <w:pPr>
        <w:ind w:left="5843" w:hanging="472"/>
      </w:pPr>
      <w:rPr>
        <w:rFonts w:hint="default"/>
      </w:rPr>
    </w:lvl>
    <w:lvl w:ilvl="8" w:tplc="42B0B61E">
      <w:numFmt w:val="bullet"/>
      <w:lvlText w:val="•"/>
      <w:lvlJc w:val="left"/>
      <w:pPr>
        <w:ind w:left="6538" w:hanging="472"/>
      </w:pPr>
      <w:rPr>
        <w:rFonts w:hint="default"/>
      </w:rPr>
    </w:lvl>
  </w:abstractNum>
  <w:abstractNum w:abstractNumId="75">
    <w:nsid w:val="214D3C06"/>
    <w:multiLevelType w:val="hybridMultilevel"/>
    <w:tmpl w:val="C660C270"/>
    <w:lvl w:ilvl="0" w:tplc="C2167220">
      <w:numFmt w:val="bullet"/>
      <w:lvlText w:val=""/>
      <w:lvlJc w:val="left"/>
      <w:pPr>
        <w:ind w:left="790" w:hanging="284"/>
      </w:pPr>
      <w:rPr>
        <w:rFonts w:ascii="Wingdings" w:eastAsia="Wingdings" w:hAnsi="Wingdings" w:cs="Wingdings" w:hint="default"/>
        <w:color w:val="800080"/>
        <w:w w:val="99"/>
        <w:sz w:val="16"/>
        <w:szCs w:val="16"/>
      </w:rPr>
    </w:lvl>
    <w:lvl w:ilvl="1" w:tplc="B24488C4">
      <w:numFmt w:val="bullet"/>
      <w:lvlText w:val="•"/>
      <w:lvlJc w:val="left"/>
      <w:pPr>
        <w:ind w:left="1512" w:hanging="284"/>
      </w:pPr>
      <w:rPr>
        <w:rFonts w:hint="default"/>
      </w:rPr>
    </w:lvl>
    <w:lvl w:ilvl="2" w:tplc="428A2CA8">
      <w:numFmt w:val="bullet"/>
      <w:lvlText w:val="•"/>
      <w:lvlJc w:val="left"/>
      <w:pPr>
        <w:ind w:left="2225" w:hanging="284"/>
      </w:pPr>
      <w:rPr>
        <w:rFonts w:hint="default"/>
      </w:rPr>
    </w:lvl>
    <w:lvl w:ilvl="3" w:tplc="9EAA63EE">
      <w:numFmt w:val="bullet"/>
      <w:lvlText w:val="•"/>
      <w:lvlJc w:val="left"/>
      <w:pPr>
        <w:ind w:left="2938" w:hanging="284"/>
      </w:pPr>
      <w:rPr>
        <w:rFonts w:hint="default"/>
      </w:rPr>
    </w:lvl>
    <w:lvl w:ilvl="4" w:tplc="02BA1462">
      <w:numFmt w:val="bullet"/>
      <w:lvlText w:val="•"/>
      <w:lvlJc w:val="left"/>
      <w:pPr>
        <w:ind w:left="3651" w:hanging="284"/>
      </w:pPr>
      <w:rPr>
        <w:rFonts w:hint="default"/>
      </w:rPr>
    </w:lvl>
    <w:lvl w:ilvl="5" w:tplc="38825808">
      <w:numFmt w:val="bullet"/>
      <w:lvlText w:val="•"/>
      <w:lvlJc w:val="left"/>
      <w:pPr>
        <w:ind w:left="4364" w:hanging="284"/>
      </w:pPr>
      <w:rPr>
        <w:rFonts w:hint="default"/>
      </w:rPr>
    </w:lvl>
    <w:lvl w:ilvl="6" w:tplc="B7664182">
      <w:numFmt w:val="bullet"/>
      <w:lvlText w:val="•"/>
      <w:lvlJc w:val="left"/>
      <w:pPr>
        <w:ind w:left="5077" w:hanging="284"/>
      </w:pPr>
      <w:rPr>
        <w:rFonts w:hint="default"/>
      </w:rPr>
    </w:lvl>
    <w:lvl w:ilvl="7" w:tplc="88F0DF6E">
      <w:numFmt w:val="bullet"/>
      <w:lvlText w:val="•"/>
      <w:lvlJc w:val="left"/>
      <w:pPr>
        <w:ind w:left="5789" w:hanging="284"/>
      </w:pPr>
      <w:rPr>
        <w:rFonts w:hint="default"/>
      </w:rPr>
    </w:lvl>
    <w:lvl w:ilvl="8" w:tplc="0D8637BE">
      <w:numFmt w:val="bullet"/>
      <w:lvlText w:val="•"/>
      <w:lvlJc w:val="left"/>
      <w:pPr>
        <w:ind w:left="6502" w:hanging="284"/>
      </w:pPr>
      <w:rPr>
        <w:rFonts w:hint="default"/>
      </w:rPr>
    </w:lvl>
  </w:abstractNum>
  <w:abstractNum w:abstractNumId="76">
    <w:nsid w:val="21601E35"/>
    <w:multiLevelType w:val="hybridMultilevel"/>
    <w:tmpl w:val="F76CA694"/>
    <w:lvl w:ilvl="0" w:tplc="ED08CF14">
      <w:numFmt w:val="bullet"/>
      <w:lvlText w:val=""/>
      <w:lvlJc w:val="left"/>
      <w:pPr>
        <w:ind w:left="790" w:hanging="425"/>
      </w:pPr>
      <w:rPr>
        <w:rFonts w:ascii="Wingdings" w:eastAsia="Wingdings" w:hAnsi="Wingdings" w:cs="Wingdings" w:hint="default"/>
        <w:color w:val="800080"/>
        <w:w w:val="99"/>
        <w:sz w:val="16"/>
        <w:szCs w:val="16"/>
      </w:rPr>
    </w:lvl>
    <w:lvl w:ilvl="1" w:tplc="AEAEB600">
      <w:numFmt w:val="bullet"/>
      <w:lvlText w:val="•"/>
      <w:lvlJc w:val="left"/>
      <w:pPr>
        <w:ind w:left="1002" w:hanging="425"/>
      </w:pPr>
      <w:rPr>
        <w:rFonts w:hint="default"/>
      </w:rPr>
    </w:lvl>
    <w:lvl w:ilvl="2" w:tplc="9B0A5EDC">
      <w:numFmt w:val="bullet"/>
      <w:lvlText w:val="•"/>
      <w:lvlJc w:val="left"/>
      <w:pPr>
        <w:ind w:left="1204" w:hanging="425"/>
      </w:pPr>
      <w:rPr>
        <w:rFonts w:hint="default"/>
      </w:rPr>
    </w:lvl>
    <w:lvl w:ilvl="3" w:tplc="913C2FD4">
      <w:numFmt w:val="bullet"/>
      <w:lvlText w:val="•"/>
      <w:lvlJc w:val="left"/>
      <w:pPr>
        <w:ind w:left="1407" w:hanging="425"/>
      </w:pPr>
      <w:rPr>
        <w:rFonts w:hint="default"/>
      </w:rPr>
    </w:lvl>
    <w:lvl w:ilvl="4" w:tplc="410E07E8">
      <w:numFmt w:val="bullet"/>
      <w:lvlText w:val="•"/>
      <w:lvlJc w:val="left"/>
      <w:pPr>
        <w:ind w:left="1609" w:hanging="425"/>
      </w:pPr>
      <w:rPr>
        <w:rFonts w:hint="default"/>
      </w:rPr>
    </w:lvl>
    <w:lvl w:ilvl="5" w:tplc="988CA09A">
      <w:numFmt w:val="bullet"/>
      <w:lvlText w:val="•"/>
      <w:lvlJc w:val="left"/>
      <w:pPr>
        <w:ind w:left="1812" w:hanging="425"/>
      </w:pPr>
      <w:rPr>
        <w:rFonts w:hint="default"/>
      </w:rPr>
    </w:lvl>
    <w:lvl w:ilvl="6" w:tplc="B658F5D2">
      <w:numFmt w:val="bullet"/>
      <w:lvlText w:val="•"/>
      <w:lvlJc w:val="left"/>
      <w:pPr>
        <w:ind w:left="2014" w:hanging="425"/>
      </w:pPr>
      <w:rPr>
        <w:rFonts w:hint="default"/>
      </w:rPr>
    </w:lvl>
    <w:lvl w:ilvl="7" w:tplc="0E08C184">
      <w:numFmt w:val="bullet"/>
      <w:lvlText w:val="•"/>
      <w:lvlJc w:val="left"/>
      <w:pPr>
        <w:ind w:left="2217" w:hanging="425"/>
      </w:pPr>
      <w:rPr>
        <w:rFonts w:hint="default"/>
      </w:rPr>
    </w:lvl>
    <w:lvl w:ilvl="8" w:tplc="8732219E">
      <w:numFmt w:val="bullet"/>
      <w:lvlText w:val="•"/>
      <w:lvlJc w:val="left"/>
      <w:pPr>
        <w:ind w:left="2419" w:hanging="425"/>
      </w:pPr>
      <w:rPr>
        <w:rFonts w:hint="default"/>
      </w:rPr>
    </w:lvl>
  </w:abstractNum>
  <w:abstractNum w:abstractNumId="77">
    <w:nsid w:val="219220B7"/>
    <w:multiLevelType w:val="hybridMultilevel"/>
    <w:tmpl w:val="6EE4B8C2"/>
    <w:lvl w:ilvl="0" w:tplc="A38A84FA">
      <w:numFmt w:val="bullet"/>
      <w:lvlText w:val=""/>
      <w:lvlJc w:val="left"/>
      <w:pPr>
        <w:ind w:left="791" w:hanging="425"/>
      </w:pPr>
      <w:rPr>
        <w:rFonts w:ascii="Wingdings" w:eastAsia="Wingdings" w:hAnsi="Wingdings" w:cs="Wingdings" w:hint="default"/>
        <w:color w:val="800080"/>
        <w:w w:val="99"/>
        <w:sz w:val="16"/>
        <w:szCs w:val="16"/>
      </w:rPr>
    </w:lvl>
    <w:lvl w:ilvl="1" w:tplc="F730A500">
      <w:numFmt w:val="bullet"/>
      <w:lvlText w:val="•"/>
      <w:lvlJc w:val="left"/>
      <w:pPr>
        <w:ind w:left="1002" w:hanging="425"/>
      </w:pPr>
      <w:rPr>
        <w:rFonts w:hint="default"/>
      </w:rPr>
    </w:lvl>
    <w:lvl w:ilvl="2" w:tplc="5FB2B7CE">
      <w:numFmt w:val="bullet"/>
      <w:lvlText w:val="•"/>
      <w:lvlJc w:val="left"/>
      <w:pPr>
        <w:ind w:left="1205" w:hanging="425"/>
      </w:pPr>
      <w:rPr>
        <w:rFonts w:hint="default"/>
      </w:rPr>
    </w:lvl>
    <w:lvl w:ilvl="3" w:tplc="0F12916C">
      <w:numFmt w:val="bullet"/>
      <w:lvlText w:val="•"/>
      <w:lvlJc w:val="left"/>
      <w:pPr>
        <w:ind w:left="1407" w:hanging="425"/>
      </w:pPr>
      <w:rPr>
        <w:rFonts w:hint="default"/>
      </w:rPr>
    </w:lvl>
    <w:lvl w:ilvl="4" w:tplc="6172AB88">
      <w:numFmt w:val="bullet"/>
      <w:lvlText w:val="•"/>
      <w:lvlJc w:val="left"/>
      <w:pPr>
        <w:ind w:left="1610" w:hanging="425"/>
      </w:pPr>
      <w:rPr>
        <w:rFonts w:hint="default"/>
      </w:rPr>
    </w:lvl>
    <w:lvl w:ilvl="5" w:tplc="FB48916E">
      <w:numFmt w:val="bullet"/>
      <w:lvlText w:val="•"/>
      <w:lvlJc w:val="left"/>
      <w:pPr>
        <w:ind w:left="1812" w:hanging="425"/>
      </w:pPr>
      <w:rPr>
        <w:rFonts w:hint="default"/>
      </w:rPr>
    </w:lvl>
    <w:lvl w:ilvl="6" w:tplc="961C5116">
      <w:numFmt w:val="bullet"/>
      <w:lvlText w:val="•"/>
      <w:lvlJc w:val="left"/>
      <w:pPr>
        <w:ind w:left="2015" w:hanging="425"/>
      </w:pPr>
      <w:rPr>
        <w:rFonts w:hint="default"/>
      </w:rPr>
    </w:lvl>
    <w:lvl w:ilvl="7" w:tplc="3012A2E8">
      <w:numFmt w:val="bullet"/>
      <w:lvlText w:val="•"/>
      <w:lvlJc w:val="left"/>
      <w:pPr>
        <w:ind w:left="2217" w:hanging="425"/>
      </w:pPr>
      <w:rPr>
        <w:rFonts w:hint="default"/>
      </w:rPr>
    </w:lvl>
    <w:lvl w:ilvl="8" w:tplc="4E4AEAA2">
      <w:numFmt w:val="bullet"/>
      <w:lvlText w:val="•"/>
      <w:lvlJc w:val="left"/>
      <w:pPr>
        <w:ind w:left="2420" w:hanging="425"/>
      </w:pPr>
      <w:rPr>
        <w:rFonts w:hint="default"/>
      </w:rPr>
    </w:lvl>
  </w:abstractNum>
  <w:abstractNum w:abstractNumId="78">
    <w:nsid w:val="21C37483"/>
    <w:multiLevelType w:val="hybridMultilevel"/>
    <w:tmpl w:val="164232EC"/>
    <w:lvl w:ilvl="0" w:tplc="094889F8">
      <w:numFmt w:val="bullet"/>
      <w:lvlText w:val=""/>
      <w:lvlJc w:val="left"/>
      <w:pPr>
        <w:ind w:left="650" w:hanging="426"/>
      </w:pPr>
      <w:rPr>
        <w:rFonts w:ascii="Wingdings" w:eastAsia="Wingdings" w:hAnsi="Wingdings" w:cs="Wingdings" w:hint="default"/>
        <w:color w:val="800080"/>
        <w:w w:val="99"/>
        <w:sz w:val="16"/>
        <w:szCs w:val="16"/>
      </w:rPr>
    </w:lvl>
    <w:lvl w:ilvl="1" w:tplc="8580E124">
      <w:numFmt w:val="bullet"/>
      <w:lvlText w:val="•"/>
      <w:lvlJc w:val="left"/>
      <w:pPr>
        <w:ind w:left="998" w:hanging="426"/>
      </w:pPr>
      <w:rPr>
        <w:rFonts w:hint="default"/>
      </w:rPr>
    </w:lvl>
    <w:lvl w:ilvl="2" w:tplc="B17A48A2">
      <w:numFmt w:val="bullet"/>
      <w:lvlText w:val="•"/>
      <w:lvlJc w:val="left"/>
      <w:pPr>
        <w:ind w:left="1337" w:hanging="426"/>
      </w:pPr>
      <w:rPr>
        <w:rFonts w:hint="default"/>
      </w:rPr>
    </w:lvl>
    <w:lvl w:ilvl="3" w:tplc="BB9A8B9E">
      <w:numFmt w:val="bullet"/>
      <w:lvlText w:val="•"/>
      <w:lvlJc w:val="left"/>
      <w:pPr>
        <w:ind w:left="1676" w:hanging="426"/>
      </w:pPr>
      <w:rPr>
        <w:rFonts w:hint="default"/>
      </w:rPr>
    </w:lvl>
    <w:lvl w:ilvl="4" w:tplc="C01478CC">
      <w:numFmt w:val="bullet"/>
      <w:lvlText w:val="•"/>
      <w:lvlJc w:val="left"/>
      <w:pPr>
        <w:ind w:left="2014" w:hanging="426"/>
      </w:pPr>
      <w:rPr>
        <w:rFonts w:hint="default"/>
      </w:rPr>
    </w:lvl>
    <w:lvl w:ilvl="5" w:tplc="8B1E923C">
      <w:numFmt w:val="bullet"/>
      <w:lvlText w:val="•"/>
      <w:lvlJc w:val="left"/>
      <w:pPr>
        <w:ind w:left="2353" w:hanging="426"/>
      </w:pPr>
      <w:rPr>
        <w:rFonts w:hint="default"/>
      </w:rPr>
    </w:lvl>
    <w:lvl w:ilvl="6" w:tplc="86E8E310">
      <w:numFmt w:val="bullet"/>
      <w:lvlText w:val="•"/>
      <w:lvlJc w:val="left"/>
      <w:pPr>
        <w:ind w:left="2692" w:hanging="426"/>
      </w:pPr>
      <w:rPr>
        <w:rFonts w:hint="default"/>
      </w:rPr>
    </w:lvl>
    <w:lvl w:ilvl="7" w:tplc="7228ECD6">
      <w:numFmt w:val="bullet"/>
      <w:lvlText w:val="•"/>
      <w:lvlJc w:val="left"/>
      <w:pPr>
        <w:ind w:left="3031" w:hanging="426"/>
      </w:pPr>
      <w:rPr>
        <w:rFonts w:hint="default"/>
      </w:rPr>
    </w:lvl>
    <w:lvl w:ilvl="8" w:tplc="6CF69EDE">
      <w:numFmt w:val="bullet"/>
      <w:lvlText w:val="•"/>
      <w:lvlJc w:val="left"/>
      <w:pPr>
        <w:ind w:left="3369" w:hanging="426"/>
      </w:pPr>
      <w:rPr>
        <w:rFonts w:hint="default"/>
      </w:rPr>
    </w:lvl>
  </w:abstractNum>
  <w:abstractNum w:abstractNumId="79">
    <w:nsid w:val="22961420"/>
    <w:multiLevelType w:val="hybridMultilevel"/>
    <w:tmpl w:val="71C2C12E"/>
    <w:lvl w:ilvl="0" w:tplc="827AFF5A">
      <w:numFmt w:val="bullet"/>
      <w:lvlText w:val=""/>
      <w:lvlJc w:val="left"/>
      <w:pPr>
        <w:ind w:left="507" w:hanging="285"/>
      </w:pPr>
      <w:rPr>
        <w:rFonts w:ascii="Wingdings" w:eastAsia="Wingdings" w:hAnsi="Wingdings" w:cs="Wingdings" w:hint="default"/>
        <w:color w:val="800080"/>
        <w:w w:val="99"/>
        <w:sz w:val="16"/>
        <w:szCs w:val="16"/>
      </w:rPr>
    </w:lvl>
    <w:lvl w:ilvl="1" w:tplc="E9D8C72E">
      <w:numFmt w:val="bullet"/>
      <w:lvlText w:val="•"/>
      <w:lvlJc w:val="left"/>
      <w:pPr>
        <w:ind w:left="704" w:hanging="285"/>
      </w:pPr>
      <w:rPr>
        <w:rFonts w:hint="default"/>
      </w:rPr>
    </w:lvl>
    <w:lvl w:ilvl="2" w:tplc="A46EAAD0">
      <w:numFmt w:val="bullet"/>
      <w:lvlText w:val="•"/>
      <w:lvlJc w:val="left"/>
      <w:pPr>
        <w:ind w:left="908" w:hanging="285"/>
      </w:pPr>
      <w:rPr>
        <w:rFonts w:hint="default"/>
      </w:rPr>
    </w:lvl>
    <w:lvl w:ilvl="3" w:tplc="964442B8">
      <w:numFmt w:val="bullet"/>
      <w:lvlText w:val="•"/>
      <w:lvlJc w:val="left"/>
      <w:pPr>
        <w:ind w:left="1111" w:hanging="285"/>
      </w:pPr>
      <w:rPr>
        <w:rFonts w:hint="default"/>
      </w:rPr>
    </w:lvl>
    <w:lvl w:ilvl="4" w:tplc="F2E0356A">
      <w:numFmt w:val="bullet"/>
      <w:lvlText w:val="•"/>
      <w:lvlJc w:val="left"/>
      <w:pPr>
        <w:ind w:left="1315" w:hanging="285"/>
      </w:pPr>
      <w:rPr>
        <w:rFonts w:hint="default"/>
      </w:rPr>
    </w:lvl>
    <w:lvl w:ilvl="5" w:tplc="B2DE7ACA">
      <w:numFmt w:val="bullet"/>
      <w:lvlText w:val="•"/>
      <w:lvlJc w:val="left"/>
      <w:pPr>
        <w:ind w:left="1519" w:hanging="285"/>
      </w:pPr>
      <w:rPr>
        <w:rFonts w:hint="default"/>
      </w:rPr>
    </w:lvl>
    <w:lvl w:ilvl="6" w:tplc="2812AF0E">
      <w:numFmt w:val="bullet"/>
      <w:lvlText w:val="•"/>
      <w:lvlJc w:val="left"/>
      <w:pPr>
        <w:ind w:left="1723" w:hanging="285"/>
      </w:pPr>
      <w:rPr>
        <w:rFonts w:hint="default"/>
      </w:rPr>
    </w:lvl>
    <w:lvl w:ilvl="7" w:tplc="323687E8">
      <w:numFmt w:val="bullet"/>
      <w:lvlText w:val="•"/>
      <w:lvlJc w:val="left"/>
      <w:pPr>
        <w:ind w:left="1927" w:hanging="285"/>
      </w:pPr>
      <w:rPr>
        <w:rFonts w:hint="default"/>
      </w:rPr>
    </w:lvl>
    <w:lvl w:ilvl="8" w:tplc="6F24424A">
      <w:numFmt w:val="bullet"/>
      <w:lvlText w:val="•"/>
      <w:lvlJc w:val="left"/>
      <w:pPr>
        <w:ind w:left="2131" w:hanging="285"/>
      </w:pPr>
      <w:rPr>
        <w:rFonts w:hint="default"/>
      </w:rPr>
    </w:lvl>
  </w:abstractNum>
  <w:abstractNum w:abstractNumId="80">
    <w:nsid w:val="229A37E1"/>
    <w:multiLevelType w:val="hybridMultilevel"/>
    <w:tmpl w:val="FA960EF6"/>
    <w:lvl w:ilvl="0" w:tplc="7644B252">
      <w:numFmt w:val="bullet"/>
      <w:lvlText w:val=""/>
      <w:lvlJc w:val="left"/>
      <w:pPr>
        <w:ind w:left="365" w:hanging="168"/>
      </w:pPr>
      <w:rPr>
        <w:rFonts w:ascii="Wingdings" w:eastAsia="Wingdings" w:hAnsi="Wingdings" w:cs="Wingdings" w:hint="default"/>
        <w:color w:val="800080"/>
        <w:w w:val="99"/>
        <w:sz w:val="16"/>
        <w:szCs w:val="16"/>
      </w:rPr>
    </w:lvl>
    <w:lvl w:ilvl="1" w:tplc="A5CC284E">
      <w:numFmt w:val="bullet"/>
      <w:lvlText w:val="•"/>
      <w:lvlJc w:val="left"/>
      <w:pPr>
        <w:ind w:left="407" w:hanging="168"/>
      </w:pPr>
      <w:rPr>
        <w:rFonts w:hint="default"/>
      </w:rPr>
    </w:lvl>
    <w:lvl w:ilvl="2" w:tplc="9AC63A9A">
      <w:numFmt w:val="bullet"/>
      <w:lvlText w:val="•"/>
      <w:lvlJc w:val="left"/>
      <w:pPr>
        <w:ind w:left="455" w:hanging="168"/>
      </w:pPr>
      <w:rPr>
        <w:rFonts w:hint="default"/>
      </w:rPr>
    </w:lvl>
    <w:lvl w:ilvl="3" w:tplc="980A2AC8">
      <w:numFmt w:val="bullet"/>
      <w:lvlText w:val="•"/>
      <w:lvlJc w:val="left"/>
      <w:pPr>
        <w:ind w:left="503" w:hanging="168"/>
      </w:pPr>
      <w:rPr>
        <w:rFonts w:hint="default"/>
      </w:rPr>
    </w:lvl>
    <w:lvl w:ilvl="4" w:tplc="9C982218">
      <w:numFmt w:val="bullet"/>
      <w:lvlText w:val="•"/>
      <w:lvlJc w:val="left"/>
      <w:pPr>
        <w:ind w:left="551" w:hanging="168"/>
      </w:pPr>
      <w:rPr>
        <w:rFonts w:hint="default"/>
      </w:rPr>
    </w:lvl>
    <w:lvl w:ilvl="5" w:tplc="429E038C">
      <w:numFmt w:val="bullet"/>
      <w:lvlText w:val="•"/>
      <w:lvlJc w:val="left"/>
      <w:pPr>
        <w:ind w:left="599" w:hanging="168"/>
      </w:pPr>
      <w:rPr>
        <w:rFonts w:hint="default"/>
      </w:rPr>
    </w:lvl>
    <w:lvl w:ilvl="6" w:tplc="5CB4E260">
      <w:numFmt w:val="bullet"/>
      <w:lvlText w:val="•"/>
      <w:lvlJc w:val="left"/>
      <w:pPr>
        <w:ind w:left="647" w:hanging="168"/>
      </w:pPr>
      <w:rPr>
        <w:rFonts w:hint="default"/>
      </w:rPr>
    </w:lvl>
    <w:lvl w:ilvl="7" w:tplc="FFBEA9FC">
      <w:numFmt w:val="bullet"/>
      <w:lvlText w:val="•"/>
      <w:lvlJc w:val="left"/>
      <w:pPr>
        <w:ind w:left="695" w:hanging="168"/>
      </w:pPr>
      <w:rPr>
        <w:rFonts w:hint="default"/>
      </w:rPr>
    </w:lvl>
    <w:lvl w:ilvl="8" w:tplc="A2426AE6">
      <w:numFmt w:val="bullet"/>
      <w:lvlText w:val="•"/>
      <w:lvlJc w:val="left"/>
      <w:pPr>
        <w:ind w:left="743" w:hanging="168"/>
      </w:pPr>
      <w:rPr>
        <w:rFonts w:hint="default"/>
      </w:rPr>
    </w:lvl>
  </w:abstractNum>
  <w:abstractNum w:abstractNumId="81">
    <w:nsid w:val="22F71FB1"/>
    <w:multiLevelType w:val="hybridMultilevel"/>
    <w:tmpl w:val="DC0A215A"/>
    <w:lvl w:ilvl="0" w:tplc="BB94A66E">
      <w:numFmt w:val="bullet"/>
      <w:lvlText w:val="–"/>
      <w:lvlJc w:val="left"/>
      <w:pPr>
        <w:ind w:left="1365" w:hanging="360"/>
      </w:pPr>
      <w:rPr>
        <w:rFonts w:ascii="Times New Roman" w:eastAsia="Times New Roman" w:hAnsi="Times New Roman" w:cs="Times New Roman" w:hint="default"/>
        <w:color w:val="800080"/>
        <w:spacing w:val="-2"/>
        <w:w w:val="99"/>
        <w:sz w:val="24"/>
        <w:szCs w:val="24"/>
      </w:rPr>
    </w:lvl>
    <w:lvl w:ilvl="1" w:tplc="4792FF8A">
      <w:numFmt w:val="bullet"/>
      <w:lvlText w:val="•"/>
      <w:lvlJc w:val="left"/>
      <w:pPr>
        <w:ind w:left="2122" w:hanging="360"/>
      </w:pPr>
      <w:rPr>
        <w:rFonts w:hint="default"/>
      </w:rPr>
    </w:lvl>
    <w:lvl w:ilvl="2" w:tplc="07128258">
      <w:numFmt w:val="bullet"/>
      <w:lvlText w:val="•"/>
      <w:lvlJc w:val="left"/>
      <w:pPr>
        <w:ind w:left="2885" w:hanging="360"/>
      </w:pPr>
      <w:rPr>
        <w:rFonts w:hint="default"/>
      </w:rPr>
    </w:lvl>
    <w:lvl w:ilvl="3" w:tplc="0568EA5C">
      <w:numFmt w:val="bullet"/>
      <w:lvlText w:val="•"/>
      <w:lvlJc w:val="left"/>
      <w:pPr>
        <w:ind w:left="3647" w:hanging="360"/>
      </w:pPr>
      <w:rPr>
        <w:rFonts w:hint="default"/>
      </w:rPr>
    </w:lvl>
    <w:lvl w:ilvl="4" w:tplc="7D023010">
      <w:numFmt w:val="bullet"/>
      <w:lvlText w:val="•"/>
      <w:lvlJc w:val="left"/>
      <w:pPr>
        <w:ind w:left="4410" w:hanging="360"/>
      </w:pPr>
      <w:rPr>
        <w:rFonts w:hint="default"/>
      </w:rPr>
    </w:lvl>
    <w:lvl w:ilvl="5" w:tplc="2F485DFC">
      <w:numFmt w:val="bullet"/>
      <w:lvlText w:val="•"/>
      <w:lvlJc w:val="left"/>
      <w:pPr>
        <w:ind w:left="5172" w:hanging="360"/>
      </w:pPr>
      <w:rPr>
        <w:rFonts w:hint="default"/>
      </w:rPr>
    </w:lvl>
    <w:lvl w:ilvl="6" w:tplc="0D862CB0">
      <w:numFmt w:val="bullet"/>
      <w:lvlText w:val="•"/>
      <w:lvlJc w:val="left"/>
      <w:pPr>
        <w:ind w:left="5935" w:hanging="360"/>
      </w:pPr>
      <w:rPr>
        <w:rFonts w:hint="default"/>
      </w:rPr>
    </w:lvl>
    <w:lvl w:ilvl="7" w:tplc="E89A2048">
      <w:numFmt w:val="bullet"/>
      <w:lvlText w:val="•"/>
      <w:lvlJc w:val="left"/>
      <w:pPr>
        <w:ind w:left="6697" w:hanging="360"/>
      </w:pPr>
      <w:rPr>
        <w:rFonts w:hint="default"/>
      </w:rPr>
    </w:lvl>
    <w:lvl w:ilvl="8" w:tplc="C762A4B6">
      <w:numFmt w:val="bullet"/>
      <w:lvlText w:val="•"/>
      <w:lvlJc w:val="left"/>
      <w:pPr>
        <w:ind w:left="7460" w:hanging="360"/>
      </w:pPr>
      <w:rPr>
        <w:rFonts w:hint="default"/>
      </w:rPr>
    </w:lvl>
  </w:abstractNum>
  <w:abstractNum w:abstractNumId="82">
    <w:nsid w:val="2304054C"/>
    <w:multiLevelType w:val="hybridMultilevel"/>
    <w:tmpl w:val="D44C148A"/>
    <w:lvl w:ilvl="0" w:tplc="724C5E76">
      <w:numFmt w:val="bullet"/>
      <w:lvlText w:val=""/>
      <w:lvlJc w:val="left"/>
      <w:pPr>
        <w:ind w:left="650" w:hanging="426"/>
      </w:pPr>
      <w:rPr>
        <w:rFonts w:ascii="Wingdings" w:eastAsia="Wingdings" w:hAnsi="Wingdings" w:cs="Wingdings" w:hint="default"/>
        <w:color w:val="800080"/>
        <w:w w:val="99"/>
        <w:sz w:val="16"/>
        <w:szCs w:val="16"/>
      </w:rPr>
    </w:lvl>
    <w:lvl w:ilvl="1" w:tplc="4EEA00AA">
      <w:numFmt w:val="bullet"/>
      <w:lvlText w:val="•"/>
      <w:lvlJc w:val="left"/>
      <w:pPr>
        <w:ind w:left="998" w:hanging="426"/>
      </w:pPr>
      <w:rPr>
        <w:rFonts w:hint="default"/>
      </w:rPr>
    </w:lvl>
    <w:lvl w:ilvl="2" w:tplc="F4483170">
      <w:numFmt w:val="bullet"/>
      <w:lvlText w:val="•"/>
      <w:lvlJc w:val="left"/>
      <w:pPr>
        <w:ind w:left="1337" w:hanging="426"/>
      </w:pPr>
      <w:rPr>
        <w:rFonts w:hint="default"/>
      </w:rPr>
    </w:lvl>
    <w:lvl w:ilvl="3" w:tplc="EC005A48">
      <w:numFmt w:val="bullet"/>
      <w:lvlText w:val="•"/>
      <w:lvlJc w:val="left"/>
      <w:pPr>
        <w:ind w:left="1676" w:hanging="426"/>
      </w:pPr>
      <w:rPr>
        <w:rFonts w:hint="default"/>
      </w:rPr>
    </w:lvl>
    <w:lvl w:ilvl="4" w:tplc="FE3E309C">
      <w:numFmt w:val="bullet"/>
      <w:lvlText w:val="•"/>
      <w:lvlJc w:val="left"/>
      <w:pPr>
        <w:ind w:left="2014" w:hanging="426"/>
      </w:pPr>
      <w:rPr>
        <w:rFonts w:hint="default"/>
      </w:rPr>
    </w:lvl>
    <w:lvl w:ilvl="5" w:tplc="3C561996">
      <w:numFmt w:val="bullet"/>
      <w:lvlText w:val="•"/>
      <w:lvlJc w:val="left"/>
      <w:pPr>
        <w:ind w:left="2353" w:hanging="426"/>
      </w:pPr>
      <w:rPr>
        <w:rFonts w:hint="default"/>
      </w:rPr>
    </w:lvl>
    <w:lvl w:ilvl="6" w:tplc="135C20A8">
      <w:numFmt w:val="bullet"/>
      <w:lvlText w:val="•"/>
      <w:lvlJc w:val="left"/>
      <w:pPr>
        <w:ind w:left="2692" w:hanging="426"/>
      </w:pPr>
      <w:rPr>
        <w:rFonts w:hint="default"/>
      </w:rPr>
    </w:lvl>
    <w:lvl w:ilvl="7" w:tplc="295064B6">
      <w:numFmt w:val="bullet"/>
      <w:lvlText w:val="•"/>
      <w:lvlJc w:val="left"/>
      <w:pPr>
        <w:ind w:left="3031" w:hanging="426"/>
      </w:pPr>
      <w:rPr>
        <w:rFonts w:hint="default"/>
      </w:rPr>
    </w:lvl>
    <w:lvl w:ilvl="8" w:tplc="F2DEE3CE">
      <w:numFmt w:val="bullet"/>
      <w:lvlText w:val="•"/>
      <w:lvlJc w:val="left"/>
      <w:pPr>
        <w:ind w:left="3369" w:hanging="426"/>
      </w:pPr>
      <w:rPr>
        <w:rFonts w:hint="default"/>
      </w:rPr>
    </w:lvl>
  </w:abstractNum>
  <w:abstractNum w:abstractNumId="83">
    <w:nsid w:val="232860F6"/>
    <w:multiLevelType w:val="hybridMultilevel"/>
    <w:tmpl w:val="13563406"/>
    <w:lvl w:ilvl="0" w:tplc="2E6AE118">
      <w:numFmt w:val="bullet"/>
      <w:lvlText w:val=""/>
      <w:lvlJc w:val="left"/>
      <w:pPr>
        <w:ind w:left="507" w:hanging="285"/>
      </w:pPr>
      <w:rPr>
        <w:rFonts w:ascii="Wingdings" w:eastAsia="Wingdings" w:hAnsi="Wingdings" w:cs="Wingdings" w:hint="default"/>
        <w:color w:val="800080"/>
        <w:w w:val="99"/>
        <w:sz w:val="16"/>
        <w:szCs w:val="16"/>
      </w:rPr>
    </w:lvl>
    <w:lvl w:ilvl="1" w:tplc="FAA4FEA2">
      <w:numFmt w:val="bullet"/>
      <w:lvlText w:val="•"/>
      <w:lvlJc w:val="left"/>
      <w:pPr>
        <w:ind w:left="704" w:hanging="285"/>
      </w:pPr>
      <w:rPr>
        <w:rFonts w:hint="default"/>
      </w:rPr>
    </w:lvl>
    <w:lvl w:ilvl="2" w:tplc="1AAEEFB4">
      <w:numFmt w:val="bullet"/>
      <w:lvlText w:val="•"/>
      <w:lvlJc w:val="left"/>
      <w:pPr>
        <w:ind w:left="908" w:hanging="285"/>
      </w:pPr>
      <w:rPr>
        <w:rFonts w:hint="default"/>
      </w:rPr>
    </w:lvl>
    <w:lvl w:ilvl="3" w:tplc="61182F1E">
      <w:numFmt w:val="bullet"/>
      <w:lvlText w:val="•"/>
      <w:lvlJc w:val="left"/>
      <w:pPr>
        <w:ind w:left="1111" w:hanging="285"/>
      </w:pPr>
      <w:rPr>
        <w:rFonts w:hint="default"/>
      </w:rPr>
    </w:lvl>
    <w:lvl w:ilvl="4" w:tplc="0A86F21C">
      <w:numFmt w:val="bullet"/>
      <w:lvlText w:val="•"/>
      <w:lvlJc w:val="left"/>
      <w:pPr>
        <w:ind w:left="1315" w:hanging="285"/>
      </w:pPr>
      <w:rPr>
        <w:rFonts w:hint="default"/>
      </w:rPr>
    </w:lvl>
    <w:lvl w:ilvl="5" w:tplc="B388EEC2">
      <w:numFmt w:val="bullet"/>
      <w:lvlText w:val="•"/>
      <w:lvlJc w:val="left"/>
      <w:pPr>
        <w:ind w:left="1519" w:hanging="285"/>
      </w:pPr>
      <w:rPr>
        <w:rFonts w:hint="default"/>
      </w:rPr>
    </w:lvl>
    <w:lvl w:ilvl="6" w:tplc="1FC4FEDC">
      <w:numFmt w:val="bullet"/>
      <w:lvlText w:val="•"/>
      <w:lvlJc w:val="left"/>
      <w:pPr>
        <w:ind w:left="1723" w:hanging="285"/>
      </w:pPr>
      <w:rPr>
        <w:rFonts w:hint="default"/>
      </w:rPr>
    </w:lvl>
    <w:lvl w:ilvl="7" w:tplc="E646A1DE">
      <w:numFmt w:val="bullet"/>
      <w:lvlText w:val="•"/>
      <w:lvlJc w:val="left"/>
      <w:pPr>
        <w:ind w:left="1927" w:hanging="285"/>
      </w:pPr>
      <w:rPr>
        <w:rFonts w:hint="default"/>
      </w:rPr>
    </w:lvl>
    <w:lvl w:ilvl="8" w:tplc="4D58A722">
      <w:numFmt w:val="bullet"/>
      <w:lvlText w:val="•"/>
      <w:lvlJc w:val="left"/>
      <w:pPr>
        <w:ind w:left="2131" w:hanging="285"/>
      </w:pPr>
      <w:rPr>
        <w:rFonts w:hint="default"/>
      </w:rPr>
    </w:lvl>
  </w:abstractNum>
  <w:abstractNum w:abstractNumId="84">
    <w:nsid w:val="23390B81"/>
    <w:multiLevelType w:val="hybridMultilevel"/>
    <w:tmpl w:val="F8CC3810"/>
    <w:lvl w:ilvl="0" w:tplc="2D822716">
      <w:numFmt w:val="bullet"/>
      <w:lvlText w:val=""/>
      <w:lvlJc w:val="left"/>
      <w:pPr>
        <w:ind w:left="790" w:hanging="425"/>
      </w:pPr>
      <w:rPr>
        <w:rFonts w:ascii="Wingdings" w:eastAsia="Wingdings" w:hAnsi="Wingdings" w:cs="Wingdings" w:hint="default"/>
        <w:color w:val="800080"/>
        <w:w w:val="99"/>
        <w:sz w:val="16"/>
        <w:szCs w:val="16"/>
      </w:rPr>
    </w:lvl>
    <w:lvl w:ilvl="1" w:tplc="F45036D2">
      <w:numFmt w:val="bullet"/>
      <w:lvlText w:val="•"/>
      <w:lvlJc w:val="left"/>
      <w:pPr>
        <w:ind w:left="1002" w:hanging="425"/>
      </w:pPr>
      <w:rPr>
        <w:rFonts w:hint="default"/>
      </w:rPr>
    </w:lvl>
    <w:lvl w:ilvl="2" w:tplc="9BFEEA90">
      <w:numFmt w:val="bullet"/>
      <w:lvlText w:val="•"/>
      <w:lvlJc w:val="left"/>
      <w:pPr>
        <w:ind w:left="1204" w:hanging="425"/>
      </w:pPr>
      <w:rPr>
        <w:rFonts w:hint="default"/>
      </w:rPr>
    </w:lvl>
    <w:lvl w:ilvl="3" w:tplc="1B7250C2">
      <w:numFmt w:val="bullet"/>
      <w:lvlText w:val="•"/>
      <w:lvlJc w:val="left"/>
      <w:pPr>
        <w:ind w:left="1407" w:hanging="425"/>
      </w:pPr>
      <w:rPr>
        <w:rFonts w:hint="default"/>
      </w:rPr>
    </w:lvl>
    <w:lvl w:ilvl="4" w:tplc="7CF66906">
      <w:numFmt w:val="bullet"/>
      <w:lvlText w:val="•"/>
      <w:lvlJc w:val="left"/>
      <w:pPr>
        <w:ind w:left="1609" w:hanging="425"/>
      </w:pPr>
      <w:rPr>
        <w:rFonts w:hint="default"/>
      </w:rPr>
    </w:lvl>
    <w:lvl w:ilvl="5" w:tplc="AA9A7EF0">
      <w:numFmt w:val="bullet"/>
      <w:lvlText w:val="•"/>
      <w:lvlJc w:val="left"/>
      <w:pPr>
        <w:ind w:left="1812" w:hanging="425"/>
      </w:pPr>
      <w:rPr>
        <w:rFonts w:hint="default"/>
      </w:rPr>
    </w:lvl>
    <w:lvl w:ilvl="6" w:tplc="40CE856A">
      <w:numFmt w:val="bullet"/>
      <w:lvlText w:val="•"/>
      <w:lvlJc w:val="left"/>
      <w:pPr>
        <w:ind w:left="2014" w:hanging="425"/>
      </w:pPr>
      <w:rPr>
        <w:rFonts w:hint="default"/>
      </w:rPr>
    </w:lvl>
    <w:lvl w:ilvl="7" w:tplc="BBD433F0">
      <w:numFmt w:val="bullet"/>
      <w:lvlText w:val="•"/>
      <w:lvlJc w:val="left"/>
      <w:pPr>
        <w:ind w:left="2217" w:hanging="425"/>
      </w:pPr>
      <w:rPr>
        <w:rFonts w:hint="default"/>
      </w:rPr>
    </w:lvl>
    <w:lvl w:ilvl="8" w:tplc="108ACFB0">
      <w:numFmt w:val="bullet"/>
      <w:lvlText w:val="•"/>
      <w:lvlJc w:val="left"/>
      <w:pPr>
        <w:ind w:left="2419" w:hanging="425"/>
      </w:pPr>
      <w:rPr>
        <w:rFonts w:hint="default"/>
      </w:rPr>
    </w:lvl>
  </w:abstractNum>
  <w:abstractNum w:abstractNumId="85">
    <w:nsid w:val="2413339D"/>
    <w:multiLevelType w:val="hybridMultilevel"/>
    <w:tmpl w:val="8C0660C0"/>
    <w:lvl w:ilvl="0" w:tplc="F9F495FA">
      <w:numFmt w:val="bullet"/>
      <w:lvlText w:val=""/>
      <w:lvlJc w:val="left"/>
      <w:pPr>
        <w:ind w:left="562" w:hanging="339"/>
      </w:pPr>
      <w:rPr>
        <w:rFonts w:ascii="Wingdings" w:eastAsia="Wingdings" w:hAnsi="Wingdings" w:cs="Wingdings" w:hint="default"/>
        <w:color w:val="800080"/>
        <w:w w:val="99"/>
        <w:sz w:val="16"/>
        <w:szCs w:val="16"/>
      </w:rPr>
    </w:lvl>
    <w:lvl w:ilvl="1" w:tplc="29D4F71C">
      <w:numFmt w:val="bullet"/>
      <w:lvlText w:val="•"/>
      <w:lvlJc w:val="left"/>
      <w:pPr>
        <w:ind w:left="947" w:hanging="339"/>
      </w:pPr>
      <w:rPr>
        <w:rFonts w:hint="default"/>
      </w:rPr>
    </w:lvl>
    <w:lvl w:ilvl="2" w:tplc="6EF6773E">
      <w:numFmt w:val="bullet"/>
      <w:lvlText w:val="•"/>
      <w:lvlJc w:val="left"/>
      <w:pPr>
        <w:ind w:left="1335" w:hanging="339"/>
      </w:pPr>
      <w:rPr>
        <w:rFonts w:hint="default"/>
      </w:rPr>
    </w:lvl>
    <w:lvl w:ilvl="3" w:tplc="04965F00">
      <w:numFmt w:val="bullet"/>
      <w:lvlText w:val="•"/>
      <w:lvlJc w:val="left"/>
      <w:pPr>
        <w:ind w:left="1723" w:hanging="339"/>
      </w:pPr>
      <w:rPr>
        <w:rFonts w:hint="default"/>
      </w:rPr>
    </w:lvl>
    <w:lvl w:ilvl="4" w:tplc="E7682C46">
      <w:numFmt w:val="bullet"/>
      <w:lvlText w:val="•"/>
      <w:lvlJc w:val="left"/>
      <w:pPr>
        <w:ind w:left="2111" w:hanging="339"/>
      </w:pPr>
      <w:rPr>
        <w:rFonts w:hint="default"/>
      </w:rPr>
    </w:lvl>
    <w:lvl w:ilvl="5" w:tplc="BFD85C78">
      <w:numFmt w:val="bullet"/>
      <w:lvlText w:val="•"/>
      <w:lvlJc w:val="left"/>
      <w:pPr>
        <w:ind w:left="2499" w:hanging="339"/>
      </w:pPr>
      <w:rPr>
        <w:rFonts w:hint="default"/>
      </w:rPr>
    </w:lvl>
    <w:lvl w:ilvl="6" w:tplc="C15A2C54">
      <w:numFmt w:val="bullet"/>
      <w:lvlText w:val="•"/>
      <w:lvlJc w:val="left"/>
      <w:pPr>
        <w:ind w:left="2887" w:hanging="339"/>
      </w:pPr>
      <w:rPr>
        <w:rFonts w:hint="default"/>
      </w:rPr>
    </w:lvl>
    <w:lvl w:ilvl="7" w:tplc="08F4F01A">
      <w:numFmt w:val="bullet"/>
      <w:lvlText w:val="•"/>
      <w:lvlJc w:val="left"/>
      <w:pPr>
        <w:ind w:left="3274" w:hanging="339"/>
      </w:pPr>
      <w:rPr>
        <w:rFonts w:hint="default"/>
      </w:rPr>
    </w:lvl>
    <w:lvl w:ilvl="8" w:tplc="9DB6E23E">
      <w:numFmt w:val="bullet"/>
      <w:lvlText w:val="•"/>
      <w:lvlJc w:val="left"/>
      <w:pPr>
        <w:ind w:left="3662" w:hanging="339"/>
      </w:pPr>
      <w:rPr>
        <w:rFonts w:hint="default"/>
      </w:rPr>
    </w:lvl>
  </w:abstractNum>
  <w:abstractNum w:abstractNumId="86">
    <w:nsid w:val="258932D2"/>
    <w:multiLevelType w:val="hybridMultilevel"/>
    <w:tmpl w:val="B45E1ED2"/>
    <w:lvl w:ilvl="0" w:tplc="9E103C1A">
      <w:numFmt w:val="bullet"/>
      <w:lvlText w:val=""/>
      <w:lvlJc w:val="left"/>
      <w:pPr>
        <w:ind w:left="562" w:hanging="339"/>
      </w:pPr>
      <w:rPr>
        <w:rFonts w:ascii="Wingdings" w:eastAsia="Wingdings" w:hAnsi="Wingdings" w:cs="Wingdings" w:hint="default"/>
        <w:color w:val="800080"/>
        <w:w w:val="99"/>
        <w:sz w:val="16"/>
        <w:szCs w:val="16"/>
      </w:rPr>
    </w:lvl>
    <w:lvl w:ilvl="1" w:tplc="35EC0F44">
      <w:numFmt w:val="bullet"/>
      <w:lvlText w:val="•"/>
      <w:lvlJc w:val="left"/>
      <w:pPr>
        <w:ind w:left="947" w:hanging="339"/>
      </w:pPr>
      <w:rPr>
        <w:rFonts w:hint="default"/>
      </w:rPr>
    </w:lvl>
    <w:lvl w:ilvl="2" w:tplc="F5AEA1E6">
      <w:numFmt w:val="bullet"/>
      <w:lvlText w:val="•"/>
      <w:lvlJc w:val="left"/>
      <w:pPr>
        <w:ind w:left="1335" w:hanging="339"/>
      </w:pPr>
      <w:rPr>
        <w:rFonts w:hint="default"/>
      </w:rPr>
    </w:lvl>
    <w:lvl w:ilvl="3" w:tplc="8DB6F876">
      <w:numFmt w:val="bullet"/>
      <w:lvlText w:val="•"/>
      <w:lvlJc w:val="left"/>
      <w:pPr>
        <w:ind w:left="1723" w:hanging="339"/>
      </w:pPr>
      <w:rPr>
        <w:rFonts w:hint="default"/>
      </w:rPr>
    </w:lvl>
    <w:lvl w:ilvl="4" w:tplc="7FCE9062">
      <w:numFmt w:val="bullet"/>
      <w:lvlText w:val="•"/>
      <w:lvlJc w:val="left"/>
      <w:pPr>
        <w:ind w:left="2111" w:hanging="339"/>
      </w:pPr>
      <w:rPr>
        <w:rFonts w:hint="default"/>
      </w:rPr>
    </w:lvl>
    <w:lvl w:ilvl="5" w:tplc="66068CB0">
      <w:numFmt w:val="bullet"/>
      <w:lvlText w:val="•"/>
      <w:lvlJc w:val="left"/>
      <w:pPr>
        <w:ind w:left="2499" w:hanging="339"/>
      </w:pPr>
      <w:rPr>
        <w:rFonts w:hint="default"/>
      </w:rPr>
    </w:lvl>
    <w:lvl w:ilvl="6" w:tplc="E4947CD8">
      <w:numFmt w:val="bullet"/>
      <w:lvlText w:val="•"/>
      <w:lvlJc w:val="left"/>
      <w:pPr>
        <w:ind w:left="2887" w:hanging="339"/>
      </w:pPr>
      <w:rPr>
        <w:rFonts w:hint="default"/>
      </w:rPr>
    </w:lvl>
    <w:lvl w:ilvl="7" w:tplc="0994DDAA">
      <w:numFmt w:val="bullet"/>
      <w:lvlText w:val="•"/>
      <w:lvlJc w:val="left"/>
      <w:pPr>
        <w:ind w:left="3274" w:hanging="339"/>
      </w:pPr>
      <w:rPr>
        <w:rFonts w:hint="default"/>
      </w:rPr>
    </w:lvl>
    <w:lvl w:ilvl="8" w:tplc="4B1A9CA0">
      <w:numFmt w:val="bullet"/>
      <w:lvlText w:val="•"/>
      <w:lvlJc w:val="left"/>
      <w:pPr>
        <w:ind w:left="3662" w:hanging="339"/>
      </w:pPr>
      <w:rPr>
        <w:rFonts w:hint="default"/>
      </w:rPr>
    </w:lvl>
  </w:abstractNum>
  <w:abstractNum w:abstractNumId="87">
    <w:nsid w:val="25BE1A96"/>
    <w:multiLevelType w:val="hybridMultilevel"/>
    <w:tmpl w:val="655A8976"/>
    <w:lvl w:ilvl="0" w:tplc="0FA2371A">
      <w:numFmt w:val="bullet"/>
      <w:lvlText w:val=""/>
      <w:lvlJc w:val="left"/>
      <w:pPr>
        <w:ind w:left="650" w:hanging="426"/>
      </w:pPr>
      <w:rPr>
        <w:rFonts w:ascii="Wingdings" w:eastAsia="Wingdings" w:hAnsi="Wingdings" w:cs="Wingdings" w:hint="default"/>
        <w:color w:val="800080"/>
        <w:w w:val="99"/>
        <w:sz w:val="16"/>
        <w:szCs w:val="16"/>
      </w:rPr>
    </w:lvl>
    <w:lvl w:ilvl="1" w:tplc="341A33FE">
      <w:numFmt w:val="bullet"/>
      <w:lvlText w:val="•"/>
      <w:lvlJc w:val="left"/>
      <w:pPr>
        <w:ind w:left="998" w:hanging="426"/>
      </w:pPr>
      <w:rPr>
        <w:rFonts w:hint="default"/>
      </w:rPr>
    </w:lvl>
    <w:lvl w:ilvl="2" w:tplc="F32C775A">
      <w:numFmt w:val="bullet"/>
      <w:lvlText w:val="•"/>
      <w:lvlJc w:val="left"/>
      <w:pPr>
        <w:ind w:left="1337" w:hanging="426"/>
      </w:pPr>
      <w:rPr>
        <w:rFonts w:hint="default"/>
      </w:rPr>
    </w:lvl>
    <w:lvl w:ilvl="3" w:tplc="50869050">
      <w:numFmt w:val="bullet"/>
      <w:lvlText w:val="•"/>
      <w:lvlJc w:val="left"/>
      <w:pPr>
        <w:ind w:left="1676" w:hanging="426"/>
      </w:pPr>
      <w:rPr>
        <w:rFonts w:hint="default"/>
      </w:rPr>
    </w:lvl>
    <w:lvl w:ilvl="4" w:tplc="D0525B3E">
      <w:numFmt w:val="bullet"/>
      <w:lvlText w:val="•"/>
      <w:lvlJc w:val="left"/>
      <w:pPr>
        <w:ind w:left="2014" w:hanging="426"/>
      </w:pPr>
      <w:rPr>
        <w:rFonts w:hint="default"/>
      </w:rPr>
    </w:lvl>
    <w:lvl w:ilvl="5" w:tplc="C83C4E2A">
      <w:numFmt w:val="bullet"/>
      <w:lvlText w:val="•"/>
      <w:lvlJc w:val="left"/>
      <w:pPr>
        <w:ind w:left="2353" w:hanging="426"/>
      </w:pPr>
      <w:rPr>
        <w:rFonts w:hint="default"/>
      </w:rPr>
    </w:lvl>
    <w:lvl w:ilvl="6" w:tplc="22905566">
      <w:numFmt w:val="bullet"/>
      <w:lvlText w:val="•"/>
      <w:lvlJc w:val="left"/>
      <w:pPr>
        <w:ind w:left="2692" w:hanging="426"/>
      </w:pPr>
      <w:rPr>
        <w:rFonts w:hint="default"/>
      </w:rPr>
    </w:lvl>
    <w:lvl w:ilvl="7" w:tplc="C62E6508">
      <w:numFmt w:val="bullet"/>
      <w:lvlText w:val="•"/>
      <w:lvlJc w:val="left"/>
      <w:pPr>
        <w:ind w:left="3031" w:hanging="426"/>
      </w:pPr>
      <w:rPr>
        <w:rFonts w:hint="default"/>
      </w:rPr>
    </w:lvl>
    <w:lvl w:ilvl="8" w:tplc="54BAFAF4">
      <w:numFmt w:val="bullet"/>
      <w:lvlText w:val="•"/>
      <w:lvlJc w:val="left"/>
      <w:pPr>
        <w:ind w:left="3369" w:hanging="426"/>
      </w:pPr>
      <w:rPr>
        <w:rFonts w:hint="default"/>
      </w:rPr>
    </w:lvl>
  </w:abstractNum>
  <w:abstractNum w:abstractNumId="88">
    <w:nsid w:val="260670FA"/>
    <w:multiLevelType w:val="hybridMultilevel"/>
    <w:tmpl w:val="F27E87F6"/>
    <w:lvl w:ilvl="0" w:tplc="6C2405D8">
      <w:numFmt w:val="bullet"/>
      <w:lvlText w:val=""/>
      <w:lvlJc w:val="left"/>
      <w:pPr>
        <w:ind w:left="507" w:hanging="285"/>
      </w:pPr>
      <w:rPr>
        <w:rFonts w:ascii="Wingdings" w:eastAsia="Wingdings" w:hAnsi="Wingdings" w:cs="Wingdings" w:hint="default"/>
        <w:color w:val="800080"/>
        <w:w w:val="99"/>
        <w:sz w:val="16"/>
        <w:szCs w:val="16"/>
      </w:rPr>
    </w:lvl>
    <w:lvl w:ilvl="1" w:tplc="764490EC">
      <w:numFmt w:val="bullet"/>
      <w:lvlText w:val="•"/>
      <w:lvlJc w:val="left"/>
      <w:pPr>
        <w:ind w:left="704" w:hanging="285"/>
      </w:pPr>
      <w:rPr>
        <w:rFonts w:hint="default"/>
      </w:rPr>
    </w:lvl>
    <w:lvl w:ilvl="2" w:tplc="196CC70A">
      <w:numFmt w:val="bullet"/>
      <w:lvlText w:val="•"/>
      <w:lvlJc w:val="left"/>
      <w:pPr>
        <w:ind w:left="908" w:hanging="285"/>
      </w:pPr>
      <w:rPr>
        <w:rFonts w:hint="default"/>
      </w:rPr>
    </w:lvl>
    <w:lvl w:ilvl="3" w:tplc="46941C40">
      <w:numFmt w:val="bullet"/>
      <w:lvlText w:val="•"/>
      <w:lvlJc w:val="left"/>
      <w:pPr>
        <w:ind w:left="1111" w:hanging="285"/>
      </w:pPr>
      <w:rPr>
        <w:rFonts w:hint="default"/>
      </w:rPr>
    </w:lvl>
    <w:lvl w:ilvl="4" w:tplc="3FA85F70">
      <w:numFmt w:val="bullet"/>
      <w:lvlText w:val="•"/>
      <w:lvlJc w:val="left"/>
      <w:pPr>
        <w:ind w:left="1315" w:hanging="285"/>
      </w:pPr>
      <w:rPr>
        <w:rFonts w:hint="default"/>
      </w:rPr>
    </w:lvl>
    <w:lvl w:ilvl="5" w:tplc="C9A454C0">
      <w:numFmt w:val="bullet"/>
      <w:lvlText w:val="•"/>
      <w:lvlJc w:val="left"/>
      <w:pPr>
        <w:ind w:left="1519" w:hanging="285"/>
      </w:pPr>
      <w:rPr>
        <w:rFonts w:hint="default"/>
      </w:rPr>
    </w:lvl>
    <w:lvl w:ilvl="6" w:tplc="A5AAEA3C">
      <w:numFmt w:val="bullet"/>
      <w:lvlText w:val="•"/>
      <w:lvlJc w:val="left"/>
      <w:pPr>
        <w:ind w:left="1723" w:hanging="285"/>
      </w:pPr>
      <w:rPr>
        <w:rFonts w:hint="default"/>
      </w:rPr>
    </w:lvl>
    <w:lvl w:ilvl="7" w:tplc="BDACDFEC">
      <w:numFmt w:val="bullet"/>
      <w:lvlText w:val="•"/>
      <w:lvlJc w:val="left"/>
      <w:pPr>
        <w:ind w:left="1927" w:hanging="285"/>
      </w:pPr>
      <w:rPr>
        <w:rFonts w:hint="default"/>
      </w:rPr>
    </w:lvl>
    <w:lvl w:ilvl="8" w:tplc="11CE5BFC">
      <w:numFmt w:val="bullet"/>
      <w:lvlText w:val="•"/>
      <w:lvlJc w:val="left"/>
      <w:pPr>
        <w:ind w:left="2131" w:hanging="285"/>
      </w:pPr>
      <w:rPr>
        <w:rFonts w:hint="default"/>
      </w:rPr>
    </w:lvl>
  </w:abstractNum>
  <w:abstractNum w:abstractNumId="89">
    <w:nsid w:val="26401293"/>
    <w:multiLevelType w:val="hybridMultilevel"/>
    <w:tmpl w:val="8D5CA9CE"/>
    <w:lvl w:ilvl="0" w:tplc="F5349458">
      <w:numFmt w:val="bullet"/>
      <w:lvlText w:val=""/>
      <w:lvlJc w:val="left"/>
      <w:pPr>
        <w:ind w:left="791" w:hanging="425"/>
      </w:pPr>
      <w:rPr>
        <w:rFonts w:ascii="Wingdings" w:eastAsia="Wingdings" w:hAnsi="Wingdings" w:cs="Wingdings" w:hint="default"/>
        <w:color w:val="800080"/>
        <w:w w:val="99"/>
        <w:sz w:val="16"/>
        <w:szCs w:val="16"/>
      </w:rPr>
    </w:lvl>
    <w:lvl w:ilvl="1" w:tplc="8578E192">
      <w:numFmt w:val="bullet"/>
      <w:lvlText w:val="•"/>
      <w:lvlJc w:val="left"/>
      <w:pPr>
        <w:ind w:left="1002" w:hanging="425"/>
      </w:pPr>
      <w:rPr>
        <w:rFonts w:hint="default"/>
      </w:rPr>
    </w:lvl>
    <w:lvl w:ilvl="2" w:tplc="38964172">
      <w:numFmt w:val="bullet"/>
      <w:lvlText w:val="•"/>
      <w:lvlJc w:val="left"/>
      <w:pPr>
        <w:ind w:left="1205" w:hanging="425"/>
      </w:pPr>
      <w:rPr>
        <w:rFonts w:hint="default"/>
      </w:rPr>
    </w:lvl>
    <w:lvl w:ilvl="3" w:tplc="4586A4DC">
      <w:numFmt w:val="bullet"/>
      <w:lvlText w:val="•"/>
      <w:lvlJc w:val="left"/>
      <w:pPr>
        <w:ind w:left="1407" w:hanging="425"/>
      </w:pPr>
      <w:rPr>
        <w:rFonts w:hint="default"/>
      </w:rPr>
    </w:lvl>
    <w:lvl w:ilvl="4" w:tplc="17EAEC8E">
      <w:numFmt w:val="bullet"/>
      <w:lvlText w:val="•"/>
      <w:lvlJc w:val="left"/>
      <w:pPr>
        <w:ind w:left="1610" w:hanging="425"/>
      </w:pPr>
      <w:rPr>
        <w:rFonts w:hint="default"/>
      </w:rPr>
    </w:lvl>
    <w:lvl w:ilvl="5" w:tplc="9752CDBC">
      <w:numFmt w:val="bullet"/>
      <w:lvlText w:val="•"/>
      <w:lvlJc w:val="left"/>
      <w:pPr>
        <w:ind w:left="1812" w:hanging="425"/>
      </w:pPr>
      <w:rPr>
        <w:rFonts w:hint="default"/>
      </w:rPr>
    </w:lvl>
    <w:lvl w:ilvl="6" w:tplc="563835F2">
      <w:numFmt w:val="bullet"/>
      <w:lvlText w:val="•"/>
      <w:lvlJc w:val="left"/>
      <w:pPr>
        <w:ind w:left="2015" w:hanging="425"/>
      </w:pPr>
      <w:rPr>
        <w:rFonts w:hint="default"/>
      </w:rPr>
    </w:lvl>
    <w:lvl w:ilvl="7" w:tplc="CF1E6A50">
      <w:numFmt w:val="bullet"/>
      <w:lvlText w:val="•"/>
      <w:lvlJc w:val="left"/>
      <w:pPr>
        <w:ind w:left="2217" w:hanging="425"/>
      </w:pPr>
      <w:rPr>
        <w:rFonts w:hint="default"/>
      </w:rPr>
    </w:lvl>
    <w:lvl w:ilvl="8" w:tplc="E0EC4296">
      <w:numFmt w:val="bullet"/>
      <w:lvlText w:val="•"/>
      <w:lvlJc w:val="left"/>
      <w:pPr>
        <w:ind w:left="2420" w:hanging="425"/>
      </w:pPr>
      <w:rPr>
        <w:rFonts w:hint="default"/>
      </w:rPr>
    </w:lvl>
  </w:abstractNum>
  <w:abstractNum w:abstractNumId="90">
    <w:nsid w:val="26A713DD"/>
    <w:multiLevelType w:val="hybridMultilevel"/>
    <w:tmpl w:val="7C4E2348"/>
    <w:lvl w:ilvl="0" w:tplc="E6920EAE">
      <w:numFmt w:val="bullet"/>
      <w:lvlText w:val=""/>
      <w:lvlJc w:val="left"/>
      <w:pPr>
        <w:ind w:left="980" w:hanging="472"/>
      </w:pPr>
      <w:rPr>
        <w:rFonts w:ascii="Wingdings" w:eastAsia="Wingdings" w:hAnsi="Wingdings" w:cs="Wingdings" w:hint="default"/>
        <w:color w:val="800080"/>
        <w:w w:val="99"/>
        <w:sz w:val="16"/>
        <w:szCs w:val="16"/>
      </w:rPr>
    </w:lvl>
    <w:lvl w:ilvl="1" w:tplc="AAF4D0EA">
      <w:numFmt w:val="bullet"/>
      <w:lvlText w:val="•"/>
      <w:lvlJc w:val="left"/>
      <w:pPr>
        <w:ind w:left="1731" w:hanging="472"/>
      </w:pPr>
      <w:rPr>
        <w:rFonts w:hint="default"/>
      </w:rPr>
    </w:lvl>
    <w:lvl w:ilvl="2" w:tplc="1C5A2690">
      <w:numFmt w:val="bullet"/>
      <w:lvlText w:val="•"/>
      <w:lvlJc w:val="left"/>
      <w:pPr>
        <w:ind w:left="2483" w:hanging="472"/>
      </w:pPr>
      <w:rPr>
        <w:rFonts w:hint="default"/>
      </w:rPr>
    </w:lvl>
    <w:lvl w:ilvl="3" w:tplc="ABBCF916">
      <w:numFmt w:val="bullet"/>
      <w:lvlText w:val="•"/>
      <w:lvlJc w:val="left"/>
      <w:pPr>
        <w:ind w:left="3234" w:hanging="472"/>
      </w:pPr>
      <w:rPr>
        <w:rFonts w:hint="default"/>
      </w:rPr>
    </w:lvl>
    <w:lvl w:ilvl="4" w:tplc="466ABCB4">
      <w:numFmt w:val="bullet"/>
      <w:lvlText w:val="•"/>
      <w:lvlJc w:val="left"/>
      <w:pPr>
        <w:ind w:left="3986" w:hanging="472"/>
      </w:pPr>
      <w:rPr>
        <w:rFonts w:hint="default"/>
      </w:rPr>
    </w:lvl>
    <w:lvl w:ilvl="5" w:tplc="F7704292">
      <w:numFmt w:val="bullet"/>
      <w:lvlText w:val="•"/>
      <w:lvlJc w:val="left"/>
      <w:pPr>
        <w:ind w:left="4737" w:hanging="472"/>
      </w:pPr>
      <w:rPr>
        <w:rFonts w:hint="default"/>
      </w:rPr>
    </w:lvl>
    <w:lvl w:ilvl="6" w:tplc="5D7CC786">
      <w:numFmt w:val="bullet"/>
      <w:lvlText w:val="•"/>
      <w:lvlJc w:val="left"/>
      <w:pPr>
        <w:ind w:left="5489" w:hanging="472"/>
      </w:pPr>
      <w:rPr>
        <w:rFonts w:hint="default"/>
      </w:rPr>
    </w:lvl>
    <w:lvl w:ilvl="7" w:tplc="E4DC66CE">
      <w:numFmt w:val="bullet"/>
      <w:lvlText w:val="•"/>
      <w:lvlJc w:val="left"/>
      <w:pPr>
        <w:ind w:left="6240" w:hanging="472"/>
      </w:pPr>
      <w:rPr>
        <w:rFonts w:hint="default"/>
      </w:rPr>
    </w:lvl>
    <w:lvl w:ilvl="8" w:tplc="4EC084B0">
      <w:numFmt w:val="bullet"/>
      <w:lvlText w:val="•"/>
      <w:lvlJc w:val="left"/>
      <w:pPr>
        <w:ind w:left="6992" w:hanging="472"/>
      </w:pPr>
      <w:rPr>
        <w:rFonts w:hint="default"/>
      </w:rPr>
    </w:lvl>
  </w:abstractNum>
  <w:abstractNum w:abstractNumId="91">
    <w:nsid w:val="27692168"/>
    <w:multiLevelType w:val="hybridMultilevel"/>
    <w:tmpl w:val="8892B102"/>
    <w:lvl w:ilvl="0" w:tplc="10A61678">
      <w:numFmt w:val="bullet"/>
      <w:lvlText w:val=""/>
      <w:lvlJc w:val="left"/>
      <w:pPr>
        <w:ind w:left="562" w:hanging="284"/>
      </w:pPr>
      <w:rPr>
        <w:rFonts w:ascii="Wingdings" w:eastAsia="Wingdings" w:hAnsi="Wingdings" w:cs="Wingdings" w:hint="default"/>
        <w:color w:val="800080"/>
        <w:w w:val="99"/>
        <w:sz w:val="16"/>
        <w:szCs w:val="16"/>
      </w:rPr>
    </w:lvl>
    <w:lvl w:ilvl="1" w:tplc="820C712C">
      <w:numFmt w:val="bullet"/>
      <w:lvlText w:val="•"/>
      <w:lvlJc w:val="left"/>
      <w:pPr>
        <w:ind w:left="786" w:hanging="284"/>
      </w:pPr>
      <w:rPr>
        <w:rFonts w:hint="default"/>
      </w:rPr>
    </w:lvl>
    <w:lvl w:ilvl="2" w:tplc="0800360A">
      <w:numFmt w:val="bullet"/>
      <w:lvlText w:val="•"/>
      <w:lvlJc w:val="left"/>
      <w:pPr>
        <w:ind w:left="1013" w:hanging="284"/>
      </w:pPr>
      <w:rPr>
        <w:rFonts w:hint="default"/>
      </w:rPr>
    </w:lvl>
    <w:lvl w:ilvl="3" w:tplc="9CC83C2E">
      <w:numFmt w:val="bullet"/>
      <w:lvlText w:val="•"/>
      <w:lvlJc w:val="left"/>
      <w:pPr>
        <w:ind w:left="1239" w:hanging="284"/>
      </w:pPr>
      <w:rPr>
        <w:rFonts w:hint="default"/>
      </w:rPr>
    </w:lvl>
    <w:lvl w:ilvl="4" w:tplc="1F96274E">
      <w:numFmt w:val="bullet"/>
      <w:lvlText w:val="•"/>
      <w:lvlJc w:val="left"/>
      <w:pPr>
        <w:ind w:left="1466" w:hanging="284"/>
      </w:pPr>
      <w:rPr>
        <w:rFonts w:hint="default"/>
      </w:rPr>
    </w:lvl>
    <w:lvl w:ilvl="5" w:tplc="4C3E76EA">
      <w:numFmt w:val="bullet"/>
      <w:lvlText w:val="•"/>
      <w:lvlJc w:val="left"/>
      <w:pPr>
        <w:ind w:left="1692" w:hanging="284"/>
      </w:pPr>
      <w:rPr>
        <w:rFonts w:hint="default"/>
      </w:rPr>
    </w:lvl>
    <w:lvl w:ilvl="6" w:tplc="6962442C">
      <w:numFmt w:val="bullet"/>
      <w:lvlText w:val="•"/>
      <w:lvlJc w:val="left"/>
      <w:pPr>
        <w:ind w:left="1919" w:hanging="284"/>
      </w:pPr>
      <w:rPr>
        <w:rFonts w:hint="default"/>
      </w:rPr>
    </w:lvl>
    <w:lvl w:ilvl="7" w:tplc="A64AF16C">
      <w:numFmt w:val="bullet"/>
      <w:lvlText w:val="•"/>
      <w:lvlJc w:val="left"/>
      <w:pPr>
        <w:ind w:left="2145" w:hanging="284"/>
      </w:pPr>
      <w:rPr>
        <w:rFonts w:hint="default"/>
      </w:rPr>
    </w:lvl>
    <w:lvl w:ilvl="8" w:tplc="7AF8E24A">
      <w:numFmt w:val="bullet"/>
      <w:lvlText w:val="•"/>
      <w:lvlJc w:val="left"/>
      <w:pPr>
        <w:ind w:left="2372" w:hanging="284"/>
      </w:pPr>
      <w:rPr>
        <w:rFonts w:hint="default"/>
      </w:rPr>
    </w:lvl>
  </w:abstractNum>
  <w:abstractNum w:abstractNumId="92">
    <w:nsid w:val="2865763C"/>
    <w:multiLevelType w:val="hybridMultilevel"/>
    <w:tmpl w:val="6E0E6934"/>
    <w:lvl w:ilvl="0" w:tplc="5212EEB0">
      <w:numFmt w:val="bullet"/>
      <w:lvlText w:val=""/>
      <w:lvlJc w:val="left"/>
      <w:pPr>
        <w:ind w:left="515" w:hanging="284"/>
      </w:pPr>
      <w:rPr>
        <w:rFonts w:ascii="Wingdings" w:eastAsia="Wingdings" w:hAnsi="Wingdings" w:cs="Wingdings" w:hint="default"/>
        <w:color w:val="800080"/>
        <w:w w:val="99"/>
        <w:sz w:val="16"/>
        <w:szCs w:val="16"/>
      </w:rPr>
    </w:lvl>
    <w:lvl w:ilvl="1" w:tplc="97C4CDDC">
      <w:numFmt w:val="bullet"/>
      <w:lvlText w:val="•"/>
      <w:lvlJc w:val="left"/>
      <w:pPr>
        <w:ind w:left="717" w:hanging="284"/>
      </w:pPr>
      <w:rPr>
        <w:rFonts w:hint="default"/>
      </w:rPr>
    </w:lvl>
    <w:lvl w:ilvl="2" w:tplc="16CC03EE">
      <w:numFmt w:val="bullet"/>
      <w:lvlText w:val="•"/>
      <w:lvlJc w:val="left"/>
      <w:pPr>
        <w:ind w:left="914" w:hanging="284"/>
      </w:pPr>
      <w:rPr>
        <w:rFonts w:hint="default"/>
      </w:rPr>
    </w:lvl>
    <w:lvl w:ilvl="3" w:tplc="209096B6">
      <w:numFmt w:val="bullet"/>
      <w:lvlText w:val="•"/>
      <w:lvlJc w:val="left"/>
      <w:pPr>
        <w:ind w:left="1111" w:hanging="284"/>
      </w:pPr>
      <w:rPr>
        <w:rFonts w:hint="default"/>
      </w:rPr>
    </w:lvl>
    <w:lvl w:ilvl="4" w:tplc="6AD4B8A6">
      <w:numFmt w:val="bullet"/>
      <w:lvlText w:val="•"/>
      <w:lvlJc w:val="left"/>
      <w:pPr>
        <w:ind w:left="1308" w:hanging="284"/>
      </w:pPr>
      <w:rPr>
        <w:rFonts w:hint="default"/>
      </w:rPr>
    </w:lvl>
    <w:lvl w:ilvl="5" w:tplc="3D345A64">
      <w:numFmt w:val="bullet"/>
      <w:lvlText w:val="•"/>
      <w:lvlJc w:val="left"/>
      <w:pPr>
        <w:ind w:left="1505" w:hanging="284"/>
      </w:pPr>
      <w:rPr>
        <w:rFonts w:hint="default"/>
      </w:rPr>
    </w:lvl>
    <w:lvl w:ilvl="6" w:tplc="3B86F25C">
      <w:numFmt w:val="bullet"/>
      <w:lvlText w:val="•"/>
      <w:lvlJc w:val="left"/>
      <w:pPr>
        <w:ind w:left="1702" w:hanging="284"/>
      </w:pPr>
      <w:rPr>
        <w:rFonts w:hint="default"/>
      </w:rPr>
    </w:lvl>
    <w:lvl w:ilvl="7" w:tplc="6B7E62BC">
      <w:numFmt w:val="bullet"/>
      <w:lvlText w:val="•"/>
      <w:lvlJc w:val="left"/>
      <w:pPr>
        <w:ind w:left="1899" w:hanging="284"/>
      </w:pPr>
      <w:rPr>
        <w:rFonts w:hint="default"/>
      </w:rPr>
    </w:lvl>
    <w:lvl w:ilvl="8" w:tplc="4B50AB6A">
      <w:numFmt w:val="bullet"/>
      <w:lvlText w:val="•"/>
      <w:lvlJc w:val="left"/>
      <w:pPr>
        <w:ind w:left="2096" w:hanging="284"/>
      </w:pPr>
      <w:rPr>
        <w:rFonts w:hint="default"/>
      </w:rPr>
    </w:lvl>
  </w:abstractNum>
  <w:abstractNum w:abstractNumId="93">
    <w:nsid w:val="289F251C"/>
    <w:multiLevelType w:val="hybridMultilevel"/>
    <w:tmpl w:val="BD642A78"/>
    <w:lvl w:ilvl="0" w:tplc="CAD25426">
      <w:numFmt w:val="bullet"/>
      <w:lvlText w:val=""/>
      <w:lvlJc w:val="left"/>
      <w:pPr>
        <w:ind w:left="508" w:hanging="285"/>
      </w:pPr>
      <w:rPr>
        <w:rFonts w:ascii="Wingdings" w:eastAsia="Wingdings" w:hAnsi="Wingdings" w:cs="Wingdings" w:hint="default"/>
        <w:color w:val="800080"/>
        <w:w w:val="99"/>
        <w:sz w:val="16"/>
        <w:szCs w:val="16"/>
      </w:rPr>
    </w:lvl>
    <w:lvl w:ilvl="1" w:tplc="BB98439C">
      <w:numFmt w:val="bullet"/>
      <w:lvlText w:val="•"/>
      <w:lvlJc w:val="left"/>
      <w:pPr>
        <w:ind w:left="613" w:hanging="285"/>
      </w:pPr>
      <w:rPr>
        <w:rFonts w:hint="default"/>
      </w:rPr>
    </w:lvl>
    <w:lvl w:ilvl="2" w:tplc="13E6D4AC">
      <w:numFmt w:val="bullet"/>
      <w:lvlText w:val="•"/>
      <w:lvlJc w:val="left"/>
      <w:pPr>
        <w:ind w:left="727" w:hanging="285"/>
      </w:pPr>
      <w:rPr>
        <w:rFonts w:hint="default"/>
      </w:rPr>
    </w:lvl>
    <w:lvl w:ilvl="3" w:tplc="5256FDAA">
      <w:numFmt w:val="bullet"/>
      <w:lvlText w:val="•"/>
      <w:lvlJc w:val="left"/>
      <w:pPr>
        <w:ind w:left="841" w:hanging="285"/>
      </w:pPr>
      <w:rPr>
        <w:rFonts w:hint="default"/>
      </w:rPr>
    </w:lvl>
    <w:lvl w:ilvl="4" w:tplc="1BB6917E">
      <w:numFmt w:val="bullet"/>
      <w:lvlText w:val="•"/>
      <w:lvlJc w:val="left"/>
      <w:pPr>
        <w:ind w:left="955" w:hanging="285"/>
      </w:pPr>
      <w:rPr>
        <w:rFonts w:hint="default"/>
      </w:rPr>
    </w:lvl>
    <w:lvl w:ilvl="5" w:tplc="F1E2EFA2">
      <w:numFmt w:val="bullet"/>
      <w:lvlText w:val="•"/>
      <w:lvlJc w:val="left"/>
      <w:pPr>
        <w:ind w:left="1068" w:hanging="285"/>
      </w:pPr>
      <w:rPr>
        <w:rFonts w:hint="default"/>
      </w:rPr>
    </w:lvl>
    <w:lvl w:ilvl="6" w:tplc="D74E8BA0">
      <w:numFmt w:val="bullet"/>
      <w:lvlText w:val="•"/>
      <w:lvlJc w:val="left"/>
      <w:pPr>
        <w:ind w:left="1182" w:hanging="285"/>
      </w:pPr>
      <w:rPr>
        <w:rFonts w:hint="default"/>
      </w:rPr>
    </w:lvl>
    <w:lvl w:ilvl="7" w:tplc="DFFC783E">
      <w:numFmt w:val="bullet"/>
      <w:lvlText w:val="•"/>
      <w:lvlJc w:val="left"/>
      <w:pPr>
        <w:ind w:left="1296" w:hanging="285"/>
      </w:pPr>
      <w:rPr>
        <w:rFonts w:hint="default"/>
      </w:rPr>
    </w:lvl>
    <w:lvl w:ilvl="8" w:tplc="5D585156">
      <w:numFmt w:val="bullet"/>
      <w:lvlText w:val="•"/>
      <w:lvlJc w:val="left"/>
      <w:pPr>
        <w:ind w:left="1410" w:hanging="285"/>
      </w:pPr>
      <w:rPr>
        <w:rFonts w:hint="default"/>
      </w:rPr>
    </w:lvl>
  </w:abstractNum>
  <w:abstractNum w:abstractNumId="94">
    <w:nsid w:val="28F74CA6"/>
    <w:multiLevelType w:val="hybridMultilevel"/>
    <w:tmpl w:val="5F7A5536"/>
    <w:lvl w:ilvl="0" w:tplc="5A140ADC">
      <w:numFmt w:val="bullet"/>
      <w:lvlText w:val=""/>
      <w:lvlJc w:val="left"/>
      <w:pPr>
        <w:ind w:left="365" w:hanging="168"/>
      </w:pPr>
      <w:rPr>
        <w:rFonts w:ascii="Wingdings" w:eastAsia="Wingdings" w:hAnsi="Wingdings" w:cs="Wingdings" w:hint="default"/>
        <w:color w:val="800080"/>
        <w:w w:val="99"/>
        <w:sz w:val="16"/>
        <w:szCs w:val="16"/>
      </w:rPr>
    </w:lvl>
    <w:lvl w:ilvl="1" w:tplc="0CA80642">
      <w:numFmt w:val="bullet"/>
      <w:lvlText w:val="•"/>
      <w:lvlJc w:val="left"/>
      <w:pPr>
        <w:ind w:left="407" w:hanging="168"/>
      </w:pPr>
      <w:rPr>
        <w:rFonts w:hint="default"/>
      </w:rPr>
    </w:lvl>
    <w:lvl w:ilvl="2" w:tplc="734804FC">
      <w:numFmt w:val="bullet"/>
      <w:lvlText w:val="•"/>
      <w:lvlJc w:val="left"/>
      <w:pPr>
        <w:ind w:left="455" w:hanging="168"/>
      </w:pPr>
      <w:rPr>
        <w:rFonts w:hint="default"/>
      </w:rPr>
    </w:lvl>
    <w:lvl w:ilvl="3" w:tplc="7E8AD8EE">
      <w:numFmt w:val="bullet"/>
      <w:lvlText w:val="•"/>
      <w:lvlJc w:val="left"/>
      <w:pPr>
        <w:ind w:left="503" w:hanging="168"/>
      </w:pPr>
      <w:rPr>
        <w:rFonts w:hint="default"/>
      </w:rPr>
    </w:lvl>
    <w:lvl w:ilvl="4" w:tplc="ABD6A4A0">
      <w:numFmt w:val="bullet"/>
      <w:lvlText w:val="•"/>
      <w:lvlJc w:val="left"/>
      <w:pPr>
        <w:ind w:left="551" w:hanging="168"/>
      </w:pPr>
      <w:rPr>
        <w:rFonts w:hint="default"/>
      </w:rPr>
    </w:lvl>
    <w:lvl w:ilvl="5" w:tplc="2AF6AC36">
      <w:numFmt w:val="bullet"/>
      <w:lvlText w:val="•"/>
      <w:lvlJc w:val="left"/>
      <w:pPr>
        <w:ind w:left="599" w:hanging="168"/>
      </w:pPr>
      <w:rPr>
        <w:rFonts w:hint="default"/>
      </w:rPr>
    </w:lvl>
    <w:lvl w:ilvl="6" w:tplc="38CEC43A">
      <w:numFmt w:val="bullet"/>
      <w:lvlText w:val="•"/>
      <w:lvlJc w:val="left"/>
      <w:pPr>
        <w:ind w:left="647" w:hanging="168"/>
      </w:pPr>
      <w:rPr>
        <w:rFonts w:hint="default"/>
      </w:rPr>
    </w:lvl>
    <w:lvl w:ilvl="7" w:tplc="6F50B9E4">
      <w:numFmt w:val="bullet"/>
      <w:lvlText w:val="•"/>
      <w:lvlJc w:val="left"/>
      <w:pPr>
        <w:ind w:left="695" w:hanging="168"/>
      </w:pPr>
      <w:rPr>
        <w:rFonts w:hint="default"/>
      </w:rPr>
    </w:lvl>
    <w:lvl w:ilvl="8" w:tplc="1108AB60">
      <w:numFmt w:val="bullet"/>
      <w:lvlText w:val="•"/>
      <w:lvlJc w:val="left"/>
      <w:pPr>
        <w:ind w:left="743" w:hanging="168"/>
      </w:pPr>
      <w:rPr>
        <w:rFonts w:hint="default"/>
      </w:rPr>
    </w:lvl>
  </w:abstractNum>
  <w:abstractNum w:abstractNumId="95">
    <w:nsid w:val="29060BBE"/>
    <w:multiLevelType w:val="hybridMultilevel"/>
    <w:tmpl w:val="507645BE"/>
    <w:lvl w:ilvl="0" w:tplc="111243C6">
      <w:numFmt w:val="bullet"/>
      <w:lvlText w:val=""/>
      <w:lvlJc w:val="left"/>
      <w:pPr>
        <w:ind w:left="515" w:hanging="284"/>
      </w:pPr>
      <w:rPr>
        <w:rFonts w:ascii="Wingdings" w:eastAsia="Wingdings" w:hAnsi="Wingdings" w:cs="Wingdings" w:hint="default"/>
        <w:color w:val="800080"/>
        <w:w w:val="99"/>
        <w:sz w:val="16"/>
        <w:szCs w:val="16"/>
      </w:rPr>
    </w:lvl>
    <w:lvl w:ilvl="1" w:tplc="62446522">
      <w:numFmt w:val="bullet"/>
      <w:lvlText w:val="•"/>
      <w:lvlJc w:val="left"/>
      <w:pPr>
        <w:ind w:left="717" w:hanging="284"/>
      </w:pPr>
      <w:rPr>
        <w:rFonts w:hint="default"/>
      </w:rPr>
    </w:lvl>
    <w:lvl w:ilvl="2" w:tplc="636203AE">
      <w:numFmt w:val="bullet"/>
      <w:lvlText w:val="•"/>
      <w:lvlJc w:val="left"/>
      <w:pPr>
        <w:ind w:left="914" w:hanging="284"/>
      </w:pPr>
      <w:rPr>
        <w:rFonts w:hint="default"/>
      </w:rPr>
    </w:lvl>
    <w:lvl w:ilvl="3" w:tplc="629C6620">
      <w:numFmt w:val="bullet"/>
      <w:lvlText w:val="•"/>
      <w:lvlJc w:val="left"/>
      <w:pPr>
        <w:ind w:left="1111" w:hanging="284"/>
      </w:pPr>
      <w:rPr>
        <w:rFonts w:hint="default"/>
      </w:rPr>
    </w:lvl>
    <w:lvl w:ilvl="4" w:tplc="6D524AC6">
      <w:numFmt w:val="bullet"/>
      <w:lvlText w:val="•"/>
      <w:lvlJc w:val="left"/>
      <w:pPr>
        <w:ind w:left="1308" w:hanging="284"/>
      </w:pPr>
      <w:rPr>
        <w:rFonts w:hint="default"/>
      </w:rPr>
    </w:lvl>
    <w:lvl w:ilvl="5" w:tplc="F918C564">
      <w:numFmt w:val="bullet"/>
      <w:lvlText w:val="•"/>
      <w:lvlJc w:val="left"/>
      <w:pPr>
        <w:ind w:left="1505" w:hanging="284"/>
      </w:pPr>
      <w:rPr>
        <w:rFonts w:hint="default"/>
      </w:rPr>
    </w:lvl>
    <w:lvl w:ilvl="6" w:tplc="18CEF7EA">
      <w:numFmt w:val="bullet"/>
      <w:lvlText w:val="•"/>
      <w:lvlJc w:val="left"/>
      <w:pPr>
        <w:ind w:left="1702" w:hanging="284"/>
      </w:pPr>
      <w:rPr>
        <w:rFonts w:hint="default"/>
      </w:rPr>
    </w:lvl>
    <w:lvl w:ilvl="7" w:tplc="4C76C352">
      <w:numFmt w:val="bullet"/>
      <w:lvlText w:val="•"/>
      <w:lvlJc w:val="left"/>
      <w:pPr>
        <w:ind w:left="1899" w:hanging="284"/>
      </w:pPr>
      <w:rPr>
        <w:rFonts w:hint="default"/>
      </w:rPr>
    </w:lvl>
    <w:lvl w:ilvl="8" w:tplc="CF905ED8">
      <w:numFmt w:val="bullet"/>
      <w:lvlText w:val="•"/>
      <w:lvlJc w:val="left"/>
      <w:pPr>
        <w:ind w:left="2096" w:hanging="284"/>
      </w:pPr>
      <w:rPr>
        <w:rFonts w:hint="default"/>
      </w:rPr>
    </w:lvl>
  </w:abstractNum>
  <w:abstractNum w:abstractNumId="96">
    <w:nsid w:val="2943233B"/>
    <w:multiLevelType w:val="hybridMultilevel"/>
    <w:tmpl w:val="98CE8B46"/>
    <w:lvl w:ilvl="0" w:tplc="8230FFD6">
      <w:numFmt w:val="bullet"/>
      <w:lvlText w:val=""/>
      <w:lvlJc w:val="left"/>
      <w:pPr>
        <w:ind w:left="562" w:hanging="339"/>
      </w:pPr>
      <w:rPr>
        <w:rFonts w:ascii="Wingdings" w:eastAsia="Wingdings" w:hAnsi="Wingdings" w:cs="Wingdings" w:hint="default"/>
        <w:color w:val="800080"/>
        <w:w w:val="99"/>
        <w:sz w:val="16"/>
        <w:szCs w:val="16"/>
      </w:rPr>
    </w:lvl>
    <w:lvl w:ilvl="1" w:tplc="5D66A02C">
      <w:numFmt w:val="bullet"/>
      <w:lvlText w:val="•"/>
      <w:lvlJc w:val="left"/>
      <w:pPr>
        <w:ind w:left="947" w:hanging="339"/>
      </w:pPr>
      <w:rPr>
        <w:rFonts w:hint="default"/>
      </w:rPr>
    </w:lvl>
    <w:lvl w:ilvl="2" w:tplc="56B6EF9C">
      <w:numFmt w:val="bullet"/>
      <w:lvlText w:val="•"/>
      <w:lvlJc w:val="left"/>
      <w:pPr>
        <w:ind w:left="1335" w:hanging="339"/>
      </w:pPr>
      <w:rPr>
        <w:rFonts w:hint="default"/>
      </w:rPr>
    </w:lvl>
    <w:lvl w:ilvl="3" w:tplc="B70E4A7A">
      <w:numFmt w:val="bullet"/>
      <w:lvlText w:val="•"/>
      <w:lvlJc w:val="left"/>
      <w:pPr>
        <w:ind w:left="1723" w:hanging="339"/>
      </w:pPr>
      <w:rPr>
        <w:rFonts w:hint="default"/>
      </w:rPr>
    </w:lvl>
    <w:lvl w:ilvl="4" w:tplc="B172F62E">
      <w:numFmt w:val="bullet"/>
      <w:lvlText w:val="•"/>
      <w:lvlJc w:val="left"/>
      <w:pPr>
        <w:ind w:left="2111" w:hanging="339"/>
      </w:pPr>
      <w:rPr>
        <w:rFonts w:hint="default"/>
      </w:rPr>
    </w:lvl>
    <w:lvl w:ilvl="5" w:tplc="0576C874">
      <w:numFmt w:val="bullet"/>
      <w:lvlText w:val="•"/>
      <w:lvlJc w:val="left"/>
      <w:pPr>
        <w:ind w:left="2499" w:hanging="339"/>
      </w:pPr>
      <w:rPr>
        <w:rFonts w:hint="default"/>
      </w:rPr>
    </w:lvl>
    <w:lvl w:ilvl="6" w:tplc="B1A6A522">
      <w:numFmt w:val="bullet"/>
      <w:lvlText w:val="•"/>
      <w:lvlJc w:val="left"/>
      <w:pPr>
        <w:ind w:left="2887" w:hanging="339"/>
      </w:pPr>
      <w:rPr>
        <w:rFonts w:hint="default"/>
      </w:rPr>
    </w:lvl>
    <w:lvl w:ilvl="7" w:tplc="7CE86AA2">
      <w:numFmt w:val="bullet"/>
      <w:lvlText w:val="•"/>
      <w:lvlJc w:val="left"/>
      <w:pPr>
        <w:ind w:left="3274" w:hanging="339"/>
      </w:pPr>
      <w:rPr>
        <w:rFonts w:hint="default"/>
      </w:rPr>
    </w:lvl>
    <w:lvl w:ilvl="8" w:tplc="3300111C">
      <w:numFmt w:val="bullet"/>
      <w:lvlText w:val="•"/>
      <w:lvlJc w:val="left"/>
      <w:pPr>
        <w:ind w:left="3662" w:hanging="339"/>
      </w:pPr>
      <w:rPr>
        <w:rFonts w:hint="default"/>
      </w:rPr>
    </w:lvl>
  </w:abstractNum>
  <w:abstractNum w:abstractNumId="97">
    <w:nsid w:val="2A1A56F7"/>
    <w:multiLevelType w:val="hybridMultilevel"/>
    <w:tmpl w:val="10E45222"/>
    <w:lvl w:ilvl="0" w:tplc="7D5A4AD2">
      <w:numFmt w:val="bullet"/>
      <w:lvlText w:val=""/>
      <w:lvlJc w:val="left"/>
      <w:pPr>
        <w:ind w:left="649" w:hanging="426"/>
      </w:pPr>
      <w:rPr>
        <w:rFonts w:ascii="Wingdings" w:eastAsia="Wingdings" w:hAnsi="Wingdings" w:cs="Wingdings" w:hint="default"/>
        <w:color w:val="800080"/>
        <w:w w:val="99"/>
        <w:sz w:val="16"/>
        <w:szCs w:val="16"/>
      </w:rPr>
    </w:lvl>
    <w:lvl w:ilvl="1" w:tplc="C620470C">
      <w:numFmt w:val="bullet"/>
      <w:lvlText w:val="•"/>
      <w:lvlJc w:val="left"/>
      <w:pPr>
        <w:ind w:left="1368" w:hanging="426"/>
      </w:pPr>
      <w:rPr>
        <w:rFonts w:hint="default"/>
      </w:rPr>
    </w:lvl>
    <w:lvl w:ilvl="2" w:tplc="EA6E3B32">
      <w:numFmt w:val="bullet"/>
      <w:lvlText w:val="•"/>
      <w:lvlJc w:val="left"/>
      <w:pPr>
        <w:ind w:left="2097" w:hanging="426"/>
      </w:pPr>
      <w:rPr>
        <w:rFonts w:hint="default"/>
      </w:rPr>
    </w:lvl>
    <w:lvl w:ilvl="3" w:tplc="465A367E">
      <w:numFmt w:val="bullet"/>
      <w:lvlText w:val="•"/>
      <w:lvlJc w:val="left"/>
      <w:pPr>
        <w:ind w:left="2826" w:hanging="426"/>
      </w:pPr>
      <w:rPr>
        <w:rFonts w:hint="default"/>
      </w:rPr>
    </w:lvl>
    <w:lvl w:ilvl="4" w:tplc="1062E4B6">
      <w:numFmt w:val="bullet"/>
      <w:lvlText w:val="•"/>
      <w:lvlJc w:val="left"/>
      <w:pPr>
        <w:ind w:left="3555" w:hanging="426"/>
      </w:pPr>
      <w:rPr>
        <w:rFonts w:hint="default"/>
      </w:rPr>
    </w:lvl>
    <w:lvl w:ilvl="5" w:tplc="A8682F30">
      <w:numFmt w:val="bullet"/>
      <w:lvlText w:val="•"/>
      <w:lvlJc w:val="left"/>
      <w:pPr>
        <w:ind w:left="4284" w:hanging="426"/>
      </w:pPr>
      <w:rPr>
        <w:rFonts w:hint="default"/>
      </w:rPr>
    </w:lvl>
    <w:lvl w:ilvl="6" w:tplc="A2BCAF92">
      <w:numFmt w:val="bullet"/>
      <w:lvlText w:val="•"/>
      <w:lvlJc w:val="left"/>
      <w:pPr>
        <w:ind w:left="5013" w:hanging="426"/>
      </w:pPr>
      <w:rPr>
        <w:rFonts w:hint="default"/>
      </w:rPr>
    </w:lvl>
    <w:lvl w:ilvl="7" w:tplc="EF426E58">
      <w:numFmt w:val="bullet"/>
      <w:lvlText w:val="•"/>
      <w:lvlJc w:val="left"/>
      <w:pPr>
        <w:ind w:left="5741" w:hanging="426"/>
      </w:pPr>
      <w:rPr>
        <w:rFonts w:hint="default"/>
      </w:rPr>
    </w:lvl>
    <w:lvl w:ilvl="8" w:tplc="91B8C964">
      <w:numFmt w:val="bullet"/>
      <w:lvlText w:val="•"/>
      <w:lvlJc w:val="left"/>
      <w:pPr>
        <w:ind w:left="6470" w:hanging="426"/>
      </w:pPr>
      <w:rPr>
        <w:rFonts w:hint="default"/>
      </w:rPr>
    </w:lvl>
  </w:abstractNum>
  <w:abstractNum w:abstractNumId="98">
    <w:nsid w:val="2A274631"/>
    <w:multiLevelType w:val="hybridMultilevel"/>
    <w:tmpl w:val="097ADA52"/>
    <w:lvl w:ilvl="0" w:tplc="386C18F2">
      <w:numFmt w:val="bullet"/>
      <w:lvlText w:val=""/>
      <w:lvlJc w:val="left"/>
      <w:pPr>
        <w:ind w:left="507" w:hanging="285"/>
      </w:pPr>
      <w:rPr>
        <w:rFonts w:ascii="Wingdings" w:eastAsia="Wingdings" w:hAnsi="Wingdings" w:cs="Wingdings" w:hint="default"/>
        <w:color w:val="800080"/>
        <w:w w:val="99"/>
        <w:sz w:val="16"/>
        <w:szCs w:val="16"/>
      </w:rPr>
    </w:lvl>
    <w:lvl w:ilvl="1" w:tplc="81AACA3A">
      <w:numFmt w:val="bullet"/>
      <w:lvlText w:val="•"/>
      <w:lvlJc w:val="left"/>
      <w:pPr>
        <w:ind w:left="704" w:hanging="285"/>
      </w:pPr>
      <w:rPr>
        <w:rFonts w:hint="default"/>
      </w:rPr>
    </w:lvl>
    <w:lvl w:ilvl="2" w:tplc="AF96AC5C">
      <w:numFmt w:val="bullet"/>
      <w:lvlText w:val="•"/>
      <w:lvlJc w:val="left"/>
      <w:pPr>
        <w:ind w:left="908" w:hanging="285"/>
      </w:pPr>
      <w:rPr>
        <w:rFonts w:hint="default"/>
      </w:rPr>
    </w:lvl>
    <w:lvl w:ilvl="3" w:tplc="F312BBBE">
      <w:numFmt w:val="bullet"/>
      <w:lvlText w:val="•"/>
      <w:lvlJc w:val="left"/>
      <w:pPr>
        <w:ind w:left="1111" w:hanging="285"/>
      </w:pPr>
      <w:rPr>
        <w:rFonts w:hint="default"/>
      </w:rPr>
    </w:lvl>
    <w:lvl w:ilvl="4" w:tplc="09FAFE6A">
      <w:numFmt w:val="bullet"/>
      <w:lvlText w:val="•"/>
      <w:lvlJc w:val="left"/>
      <w:pPr>
        <w:ind w:left="1315" w:hanging="285"/>
      </w:pPr>
      <w:rPr>
        <w:rFonts w:hint="default"/>
      </w:rPr>
    </w:lvl>
    <w:lvl w:ilvl="5" w:tplc="E2487330">
      <w:numFmt w:val="bullet"/>
      <w:lvlText w:val="•"/>
      <w:lvlJc w:val="left"/>
      <w:pPr>
        <w:ind w:left="1519" w:hanging="285"/>
      </w:pPr>
      <w:rPr>
        <w:rFonts w:hint="default"/>
      </w:rPr>
    </w:lvl>
    <w:lvl w:ilvl="6" w:tplc="89A4B990">
      <w:numFmt w:val="bullet"/>
      <w:lvlText w:val="•"/>
      <w:lvlJc w:val="left"/>
      <w:pPr>
        <w:ind w:left="1723" w:hanging="285"/>
      </w:pPr>
      <w:rPr>
        <w:rFonts w:hint="default"/>
      </w:rPr>
    </w:lvl>
    <w:lvl w:ilvl="7" w:tplc="646E2AAA">
      <w:numFmt w:val="bullet"/>
      <w:lvlText w:val="•"/>
      <w:lvlJc w:val="left"/>
      <w:pPr>
        <w:ind w:left="1927" w:hanging="285"/>
      </w:pPr>
      <w:rPr>
        <w:rFonts w:hint="default"/>
      </w:rPr>
    </w:lvl>
    <w:lvl w:ilvl="8" w:tplc="387085BE">
      <w:numFmt w:val="bullet"/>
      <w:lvlText w:val="•"/>
      <w:lvlJc w:val="left"/>
      <w:pPr>
        <w:ind w:left="2131" w:hanging="285"/>
      </w:pPr>
      <w:rPr>
        <w:rFonts w:hint="default"/>
      </w:rPr>
    </w:lvl>
  </w:abstractNum>
  <w:abstractNum w:abstractNumId="99">
    <w:nsid w:val="2A802710"/>
    <w:multiLevelType w:val="hybridMultilevel"/>
    <w:tmpl w:val="9C168C70"/>
    <w:lvl w:ilvl="0" w:tplc="50460E5E">
      <w:numFmt w:val="bullet"/>
      <w:lvlText w:val=""/>
      <w:lvlJc w:val="left"/>
      <w:pPr>
        <w:ind w:left="562" w:hanging="339"/>
      </w:pPr>
      <w:rPr>
        <w:rFonts w:ascii="Wingdings" w:eastAsia="Wingdings" w:hAnsi="Wingdings" w:cs="Wingdings" w:hint="default"/>
        <w:color w:val="800080"/>
        <w:w w:val="99"/>
        <w:sz w:val="16"/>
        <w:szCs w:val="16"/>
      </w:rPr>
    </w:lvl>
    <w:lvl w:ilvl="1" w:tplc="95044016">
      <w:numFmt w:val="bullet"/>
      <w:lvlText w:val="•"/>
      <w:lvlJc w:val="left"/>
      <w:pPr>
        <w:ind w:left="947" w:hanging="339"/>
      </w:pPr>
      <w:rPr>
        <w:rFonts w:hint="default"/>
      </w:rPr>
    </w:lvl>
    <w:lvl w:ilvl="2" w:tplc="D9948B80">
      <w:numFmt w:val="bullet"/>
      <w:lvlText w:val="•"/>
      <w:lvlJc w:val="left"/>
      <w:pPr>
        <w:ind w:left="1335" w:hanging="339"/>
      </w:pPr>
      <w:rPr>
        <w:rFonts w:hint="default"/>
      </w:rPr>
    </w:lvl>
    <w:lvl w:ilvl="3" w:tplc="3CBED1D0">
      <w:numFmt w:val="bullet"/>
      <w:lvlText w:val="•"/>
      <w:lvlJc w:val="left"/>
      <w:pPr>
        <w:ind w:left="1723" w:hanging="339"/>
      </w:pPr>
      <w:rPr>
        <w:rFonts w:hint="default"/>
      </w:rPr>
    </w:lvl>
    <w:lvl w:ilvl="4" w:tplc="C60A0FC8">
      <w:numFmt w:val="bullet"/>
      <w:lvlText w:val="•"/>
      <w:lvlJc w:val="left"/>
      <w:pPr>
        <w:ind w:left="2111" w:hanging="339"/>
      </w:pPr>
      <w:rPr>
        <w:rFonts w:hint="default"/>
      </w:rPr>
    </w:lvl>
    <w:lvl w:ilvl="5" w:tplc="B2ECB78A">
      <w:numFmt w:val="bullet"/>
      <w:lvlText w:val="•"/>
      <w:lvlJc w:val="left"/>
      <w:pPr>
        <w:ind w:left="2499" w:hanging="339"/>
      </w:pPr>
      <w:rPr>
        <w:rFonts w:hint="default"/>
      </w:rPr>
    </w:lvl>
    <w:lvl w:ilvl="6" w:tplc="A176BD7C">
      <w:numFmt w:val="bullet"/>
      <w:lvlText w:val="•"/>
      <w:lvlJc w:val="left"/>
      <w:pPr>
        <w:ind w:left="2887" w:hanging="339"/>
      </w:pPr>
      <w:rPr>
        <w:rFonts w:hint="default"/>
      </w:rPr>
    </w:lvl>
    <w:lvl w:ilvl="7" w:tplc="C4126036">
      <w:numFmt w:val="bullet"/>
      <w:lvlText w:val="•"/>
      <w:lvlJc w:val="left"/>
      <w:pPr>
        <w:ind w:left="3274" w:hanging="339"/>
      </w:pPr>
      <w:rPr>
        <w:rFonts w:hint="default"/>
      </w:rPr>
    </w:lvl>
    <w:lvl w:ilvl="8" w:tplc="6068CF7A">
      <w:numFmt w:val="bullet"/>
      <w:lvlText w:val="•"/>
      <w:lvlJc w:val="left"/>
      <w:pPr>
        <w:ind w:left="3662" w:hanging="339"/>
      </w:pPr>
      <w:rPr>
        <w:rFonts w:hint="default"/>
      </w:rPr>
    </w:lvl>
  </w:abstractNum>
  <w:abstractNum w:abstractNumId="100">
    <w:nsid w:val="2B0C38D1"/>
    <w:multiLevelType w:val="hybridMultilevel"/>
    <w:tmpl w:val="AC46A078"/>
    <w:lvl w:ilvl="0" w:tplc="8D22CD72">
      <w:numFmt w:val="bullet"/>
      <w:lvlText w:val=""/>
      <w:lvlJc w:val="left"/>
      <w:pPr>
        <w:ind w:left="508" w:hanging="285"/>
      </w:pPr>
      <w:rPr>
        <w:rFonts w:ascii="Wingdings" w:eastAsia="Wingdings" w:hAnsi="Wingdings" w:cs="Wingdings" w:hint="default"/>
        <w:color w:val="800080"/>
        <w:w w:val="99"/>
        <w:sz w:val="16"/>
        <w:szCs w:val="16"/>
      </w:rPr>
    </w:lvl>
    <w:lvl w:ilvl="1" w:tplc="31248332">
      <w:numFmt w:val="bullet"/>
      <w:lvlText w:val="•"/>
      <w:lvlJc w:val="left"/>
      <w:pPr>
        <w:ind w:left="613" w:hanging="285"/>
      </w:pPr>
      <w:rPr>
        <w:rFonts w:hint="default"/>
      </w:rPr>
    </w:lvl>
    <w:lvl w:ilvl="2" w:tplc="AC664C8C">
      <w:numFmt w:val="bullet"/>
      <w:lvlText w:val="•"/>
      <w:lvlJc w:val="left"/>
      <w:pPr>
        <w:ind w:left="727" w:hanging="285"/>
      </w:pPr>
      <w:rPr>
        <w:rFonts w:hint="default"/>
      </w:rPr>
    </w:lvl>
    <w:lvl w:ilvl="3" w:tplc="0520107E">
      <w:numFmt w:val="bullet"/>
      <w:lvlText w:val="•"/>
      <w:lvlJc w:val="left"/>
      <w:pPr>
        <w:ind w:left="841" w:hanging="285"/>
      </w:pPr>
      <w:rPr>
        <w:rFonts w:hint="default"/>
      </w:rPr>
    </w:lvl>
    <w:lvl w:ilvl="4" w:tplc="37E49312">
      <w:numFmt w:val="bullet"/>
      <w:lvlText w:val="•"/>
      <w:lvlJc w:val="left"/>
      <w:pPr>
        <w:ind w:left="955" w:hanging="285"/>
      </w:pPr>
      <w:rPr>
        <w:rFonts w:hint="default"/>
      </w:rPr>
    </w:lvl>
    <w:lvl w:ilvl="5" w:tplc="C7F0E93C">
      <w:numFmt w:val="bullet"/>
      <w:lvlText w:val="•"/>
      <w:lvlJc w:val="left"/>
      <w:pPr>
        <w:ind w:left="1068" w:hanging="285"/>
      </w:pPr>
      <w:rPr>
        <w:rFonts w:hint="default"/>
      </w:rPr>
    </w:lvl>
    <w:lvl w:ilvl="6" w:tplc="5FD29064">
      <w:numFmt w:val="bullet"/>
      <w:lvlText w:val="•"/>
      <w:lvlJc w:val="left"/>
      <w:pPr>
        <w:ind w:left="1182" w:hanging="285"/>
      </w:pPr>
      <w:rPr>
        <w:rFonts w:hint="default"/>
      </w:rPr>
    </w:lvl>
    <w:lvl w:ilvl="7" w:tplc="D1F8D12E">
      <w:numFmt w:val="bullet"/>
      <w:lvlText w:val="•"/>
      <w:lvlJc w:val="left"/>
      <w:pPr>
        <w:ind w:left="1296" w:hanging="285"/>
      </w:pPr>
      <w:rPr>
        <w:rFonts w:hint="default"/>
      </w:rPr>
    </w:lvl>
    <w:lvl w:ilvl="8" w:tplc="4DA89B8E">
      <w:numFmt w:val="bullet"/>
      <w:lvlText w:val="•"/>
      <w:lvlJc w:val="left"/>
      <w:pPr>
        <w:ind w:left="1410" w:hanging="285"/>
      </w:pPr>
      <w:rPr>
        <w:rFonts w:hint="default"/>
      </w:rPr>
    </w:lvl>
  </w:abstractNum>
  <w:abstractNum w:abstractNumId="101">
    <w:nsid w:val="2B1801D7"/>
    <w:multiLevelType w:val="hybridMultilevel"/>
    <w:tmpl w:val="90E4F614"/>
    <w:lvl w:ilvl="0" w:tplc="0BB0C206">
      <w:numFmt w:val="bullet"/>
      <w:lvlText w:val=""/>
      <w:lvlJc w:val="left"/>
      <w:pPr>
        <w:ind w:left="562" w:hanging="284"/>
      </w:pPr>
      <w:rPr>
        <w:rFonts w:ascii="Wingdings" w:eastAsia="Wingdings" w:hAnsi="Wingdings" w:cs="Wingdings" w:hint="default"/>
        <w:color w:val="800080"/>
        <w:w w:val="99"/>
        <w:sz w:val="16"/>
        <w:szCs w:val="16"/>
      </w:rPr>
    </w:lvl>
    <w:lvl w:ilvl="1" w:tplc="16981D7C">
      <w:numFmt w:val="bullet"/>
      <w:lvlText w:val="•"/>
      <w:lvlJc w:val="left"/>
      <w:pPr>
        <w:ind w:left="786" w:hanging="284"/>
      </w:pPr>
      <w:rPr>
        <w:rFonts w:hint="default"/>
      </w:rPr>
    </w:lvl>
    <w:lvl w:ilvl="2" w:tplc="8B8C16B0">
      <w:numFmt w:val="bullet"/>
      <w:lvlText w:val="•"/>
      <w:lvlJc w:val="left"/>
      <w:pPr>
        <w:ind w:left="1013" w:hanging="284"/>
      </w:pPr>
      <w:rPr>
        <w:rFonts w:hint="default"/>
      </w:rPr>
    </w:lvl>
    <w:lvl w:ilvl="3" w:tplc="C5746D6C">
      <w:numFmt w:val="bullet"/>
      <w:lvlText w:val="•"/>
      <w:lvlJc w:val="left"/>
      <w:pPr>
        <w:ind w:left="1239" w:hanging="284"/>
      </w:pPr>
      <w:rPr>
        <w:rFonts w:hint="default"/>
      </w:rPr>
    </w:lvl>
    <w:lvl w:ilvl="4" w:tplc="60D085AA">
      <w:numFmt w:val="bullet"/>
      <w:lvlText w:val="•"/>
      <w:lvlJc w:val="left"/>
      <w:pPr>
        <w:ind w:left="1466" w:hanging="284"/>
      </w:pPr>
      <w:rPr>
        <w:rFonts w:hint="default"/>
      </w:rPr>
    </w:lvl>
    <w:lvl w:ilvl="5" w:tplc="3D3E0502">
      <w:numFmt w:val="bullet"/>
      <w:lvlText w:val="•"/>
      <w:lvlJc w:val="left"/>
      <w:pPr>
        <w:ind w:left="1692" w:hanging="284"/>
      </w:pPr>
      <w:rPr>
        <w:rFonts w:hint="default"/>
      </w:rPr>
    </w:lvl>
    <w:lvl w:ilvl="6" w:tplc="9DCE560C">
      <w:numFmt w:val="bullet"/>
      <w:lvlText w:val="•"/>
      <w:lvlJc w:val="left"/>
      <w:pPr>
        <w:ind w:left="1919" w:hanging="284"/>
      </w:pPr>
      <w:rPr>
        <w:rFonts w:hint="default"/>
      </w:rPr>
    </w:lvl>
    <w:lvl w:ilvl="7" w:tplc="A258854C">
      <w:numFmt w:val="bullet"/>
      <w:lvlText w:val="•"/>
      <w:lvlJc w:val="left"/>
      <w:pPr>
        <w:ind w:left="2145" w:hanging="284"/>
      </w:pPr>
      <w:rPr>
        <w:rFonts w:hint="default"/>
      </w:rPr>
    </w:lvl>
    <w:lvl w:ilvl="8" w:tplc="28DE2C90">
      <w:numFmt w:val="bullet"/>
      <w:lvlText w:val="•"/>
      <w:lvlJc w:val="left"/>
      <w:pPr>
        <w:ind w:left="2372" w:hanging="284"/>
      </w:pPr>
      <w:rPr>
        <w:rFonts w:hint="default"/>
      </w:rPr>
    </w:lvl>
  </w:abstractNum>
  <w:abstractNum w:abstractNumId="102">
    <w:nsid w:val="2CC82752"/>
    <w:multiLevelType w:val="hybridMultilevel"/>
    <w:tmpl w:val="7FF08482"/>
    <w:lvl w:ilvl="0" w:tplc="148ECFBA">
      <w:numFmt w:val="bullet"/>
      <w:lvlText w:val=""/>
      <w:lvlJc w:val="left"/>
      <w:pPr>
        <w:ind w:left="508" w:hanging="285"/>
      </w:pPr>
      <w:rPr>
        <w:rFonts w:ascii="Wingdings" w:eastAsia="Wingdings" w:hAnsi="Wingdings" w:cs="Wingdings" w:hint="default"/>
        <w:color w:val="800080"/>
        <w:w w:val="99"/>
        <w:sz w:val="16"/>
        <w:szCs w:val="16"/>
      </w:rPr>
    </w:lvl>
    <w:lvl w:ilvl="1" w:tplc="995872B4">
      <w:numFmt w:val="bullet"/>
      <w:lvlText w:val="•"/>
      <w:lvlJc w:val="left"/>
      <w:pPr>
        <w:ind w:left="613" w:hanging="285"/>
      </w:pPr>
      <w:rPr>
        <w:rFonts w:hint="default"/>
      </w:rPr>
    </w:lvl>
    <w:lvl w:ilvl="2" w:tplc="D6669952">
      <w:numFmt w:val="bullet"/>
      <w:lvlText w:val="•"/>
      <w:lvlJc w:val="left"/>
      <w:pPr>
        <w:ind w:left="727" w:hanging="285"/>
      </w:pPr>
      <w:rPr>
        <w:rFonts w:hint="default"/>
      </w:rPr>
    </w:lvl>
    <w:lvl w:ilvl="3" w:tplc="5C3C04DE">
      <w:numFmt w:val="bullet"/>
      <w:lvlText w:val="•"/>
      <w:lvlJc w:val="left"/>
      <w:pPr>
        <w:ind w:left="841" w:hanging="285"/>
      </w:pPr>
      <w:rPr>
        <w:rFonts w:hint="default"/>
      </w:rPr>
    </w:lvl>
    <w:lvl w:ilvl="4" w:tplc="191EF1FC">
      <w:numFmt w:val="bullet"/>
      <w:lvlText w:val="•"/>
      <w:lvlJc w:val="left"/>
      <w:pPr>
        <w:ind w:left="955" w:hanging="285"/>
      </w:pPr>
      <w:rPr>
        <w:rFonts w:hint="default"/>
      </w:rPr>
    </w:lvl>
    <w:lvl w:ilvl="5" w:tplc="F156F5A2">
      <w:numFmt w:val="bullet"/>
      <w:lvlText w:val="•"/>
      <w:lvlJc w:val="left"/>
      <w:pPr>
        <w:ind w:left="1068" w:hanging="285"/>
      </w:pPr>
      <w:rPr>
        <w:rFonts w:hint="default"/>
      </w:rPr>
    </w:lvl>
    <w:lvl w:ilvl="6" w:tplc="E9981A66">
      <w:numFmt w:val="bullet"/>
      <w:lvlText w:val="•"/>
      <w:lvlJc w:val="left"/>
      <w:pPr>
        <w:ind w:left="1182" w:hanging="285"/>
      </w:pPr>
      <w:rPr>
        <w:rFonts w:hint="default"/>
      </w:rPr>
    </w:lvl>
    <w:lvl w:ilvl="7" w:tplc="FC8AD4A6">
      <w:numFmt w:val="bullet"/>
      <w:lvlText w:val="•"/>
      <w:lvlJc w:val="left"/>
      <w:pPr>
        <w:ind w:left="1296" w:hanging="285"/>
      </w:pPr>
      <w:rPr>
        <w:rFonts w:hint="default"/>
      </w:rPr>
    </w:lvl>
    <w:lvl w:ilvl="8" w:tplc="9384C87C">
      <w:numFmt w:val="bullet"/>
      <w:lvlText w:val="•"/>
      <w:lvlJc w:val="left"/>
      <w:pPr>
        <w:ind w:left="1410" w:hanging="285"/>
      </w:pPr>
      <w:rPr>
        <w:rFonts w:hint="default"/>
      </w:rPr>
    </w:lvl>
  </w:abstractNum>
  <w:abstractNum w:abstractNumId="103">
    <w:nsid w:val="2CDB08CB"/>
    <w:multiLevelType w:val="hybridMultilevel"/>
    <w:tmpl w:val="E5AEC39C"/>
    <w:lvl w:ilvl="0" w:tplc="C896A7C6">
      <w:numFmt w:val="bullet"/>
      <w:lvlText w:val=""/>
      <w:lvlJc w:val="left"/>
      <w:pPr>
        <w:ind w:left="979" w:hanging="472"/>
      </w:pPr>
      <w:rPr>
        <w:rFonts w:ascii="Wingdings" w:eastAsia="Wingdings" w:hAnsi="Wingdings" w:cs="Wingdings" w:hint="default"/>
        <w:color w:val="800080"/>
        <w:w w:val="99"/>
        <w:sz w:val="16"/>
        <w:szCs w:val="16"/>
      </w:rPr>
    </w:lvl>
    <w:lvl w:ilvl="1" w:tplc="E256AE92">
      <w:numFmt w:val="bullet"/>
      <w:lvlText w:val="•"/>
      <w:lvlJc w:val="left"/>
      <w:pPr>
        <w:ind w:left="1674" w:hanging="472"/>
      </w:pPr>
      <w:rPr>
        <w:rFonts w:hint="default"/>
      </w:rPr>
    </w:lvl>
    <w:lvl w:ilvl="2" w:tplc="82AEC91C">
      <w:numFmt w:val="bullet"/>
      <w:lvlText w:val="•"/>
      <w:lvlJc w:val="left"/>
      <w:pPr>
        <w:ind w:left="2369" w:hanging="472"/>
      </w:pPr>
      <w:rPr>
        <w:rFonts w:hint="default"/>
      </w:rPr>
    </w:lvl>
    <w:lvl w:ilvl="3" w:tplc="D0C0FBB0">
      <w:numFmt w:val="bullet"/>
      <w:lvlText w:val="•"/>
      <w:lvlJc w:val="left"/>
      <w:pPr>
        <w:ind w:left="3064" w:hanging="472"/>
      </w:pPr>
      <w:rPr>
        <w:rFonts w:hint="default"/>
      </w:rPr>
    </w:lvl>
    <w:lvl w:ilvl="4" w:tplc="24D44596">
      <w:numFmt w:val="bullet"/>
      <w:lvlText w:val="•"/>
      <w:lvlJc w:val="left"/>
      <w:pPr>
        <w:ind w:left="3759" w:hanging="472"/>
      </w:pPr>
      <w:rPr>
        <w:rFonts w:hint="default"/>
      </w:rPr>
    </w:lvl>
    <w:lvl w:ilvl="5" w:tplc="0B2E5892">
      <w:numFmt w:val="bullet"/>
      <w:lvlText w:val="•"/>
      <w:lvlJc w:val="left"/>
      <w:pPr>
        <w:ind w:left="4454" w:hanging="472"/>
      </w:pPr>
      <w:rPr>
        <w:rFonts w:hint="default"/>
      </w:rPr>
    </w:lvl>
    <w:lvl w:ilvl="6" w:tplc="695EB744">
      <w:numFmt w:val="bullet"/>
      <w:lvlText w:val="•"/>
      <w:lvlJc w:val="left"/>
      <w:pPr>
        <w:ind w:left="5149" w:hanging="472"/>
      </w:pPr>
      <w:rPr>
        <w:rFonts w:hint="default"/>
      </w:rPr>
    </w:lvl>
    <w:lvl w:ilvl="7" w:tplc="4CA83F82">
      <w:numFmt w:val="bullet"/>
      <w:lvlText w:val="•"/>
      <w:lvlJc w:val="left"/>
      <w:pPr>
        <w:ind w:left="5843" w:hanging="472"/>
      </w:pPr>
      <w:rPr>
        <w:rFonts w:hint="default"/>
      </w:rPr>
    </w:lvl>
    <w:lvl w:ilvl="8" w:tplc="AF4EF0B0">
      <w:numFmt w:val="bullet"/>
      <w:lvlText w:val="•"/>
      <w:lvlJc w:val="left"/>
      <w:pPr>
        <w:ind w:left="6538" w:hanging="472"/>
      </w:pPr>
      <w:rPr>
        <w:rFonts w:hint="default"/>
      </w:rPr>
    </w:lvl>
  </w:abstractNum>
  <w:abstractNum w:abstractNumId="104">
    <w:nsid w:val="2D432534"/>
    <w:multiLevelType w:val="hybridMultilevel"/>
    <w:tmpl w:val="CE7E6214"/>
    <w:lvl w:ilvl="0" w:tplc="17D0DBA2">
      <w:numFmt w:val="bullet"/>
      <w:lvlText w:val=""/>
      <w:lvlJc w:val="left"/>
      <w:pPr>
        <w:ind w:left="791" w:hanging="425"/>
      </w:pPr>
      <w:rPr>
        <w:rFonts w:ascii="Wingdings" w:eastAsia="Wingdings" w:hAnsi="Wingdings" w:cs="Wingdings" w:hint="default"/>
        <w:color w:val="800080"/>
        <w:w w:val="99"/>
        <w:sz w:val="16"/>
        <w:szCs w:val="16"/>
      </w:rPr>
    </w:lvl>
    <w:lvl w:ilvl="1" w:tplc="931650DA">
      <w:numFmt w:val="bullet"/>
      <w:lvlText w:val="•"/>
      <w:lvlJc w:val="left"/>
      <w:pPr>
        <w:ind w:left="1002" w:hanging="425"/>
      </w:pPr>
      <w:rPr>
        <w:rFonts w:hint="default"/>
      </w:rPr>
    </w:lvl>
    <w:lvl w:ilvl="2" w:tplc="16BCB300">
      <w:numFmt w:val="bullet"/>
      <w:lvlText w:val="•"/>
      <w:lvlJc w:val="left"/>
      <w:pPr>
        <w:ind w:left="1205" w:hanging="425"/>
      </w:pPr>
      <w:rPr>
        <w:rFonts w:hint="default"/>
      </w:rPr>
    </w:lvl>
    <w:lvl w:ilvl="3" w:tplc="BC742194">
      <w:numFmt w:val="bullet"/>
      <w:lvlText w:val="•"/>
      <w:lvlJc w:val="left"/>
      <w:pPr>
        <w:ind w:left="1408" w:hanging="425"/>
      </w:pPr>
      <w:rPr>
        <w:rFonts w:hint="default"/>
      </w:rPr>
    </w:lvl>
    <w:lvl w:ilvl="4" w:tplc="803276EA">
      <w:numFmt w:val="bullet"/>
      <w:lvlText w:val="•"/>
      <w:lvlJc w:val="left"/>
      <w:pPr>
        <w:ind w:left="1610" w:hanging="425"/>
      </w:pPr>
      <w:rPr>
        <w:rFonts w:hint="default"/>
      </w:rPr>
    </w:lvl>
    <w:lvl w:ilvl="5" w:tplc="84CAE220">
      <w:numFmt w:val="bullet"/>
      <w:lvlText w:val="•"/>
      <w:lvlJc w:val="left"/>
      <w:pPr>
        <w:ind w:left="1813" w:hanging="425"/>
      </w:pPr>
      <w:rPr>
        <w:rFonts w:hint="default"/>
      </w:rPr>
    </w:lvl>
    <w:lvl w:ilvl="6" w:tplc="6054FE42">
      <w:numFmt w:val="bullet"/>
      <w:lvlText w:val="•"/>
      <w:lvlJc w:val="left"/>
      <w:pPr>
        <w:ind w:left="2016" w:hanging="425"/>
      </w:pPr>
      <w:rPr>
        <w:rFonts w:hint="default"/>
      </w:rPr>
    </w:lvl>
    <w:lvl w:ilvl="7" w:tplc="E1725930">
      <w:numFmt w:val="bullet"/>
      <w:lvlText w:val="•"/>
      <w:lvlJc w:val="left"/>
      <w:pPr>
        <w:ind w:left="2218" w:hanging="425"/>
      </w:pPr>
      <w:rPr>
        <w:rFonts w:hint="default"/>
      </w:rPr>
    </w:lvl>
    <w:lvl w:ilvl="8" w:tplc="EFB8024C">
      <w:numFmt w:val="bullet"/>
      <w:lvlText w:val="•"/>
      <w:lvlJc w:val="left"/>
      <w:pPr>
        <w:ind w:left="2421" w:hanging="425"/>
      </w:pPr>
      <w:rPr>
        <w:rFonts w:hint="default"/>
      </w:rPr>
    </w:lvl>
  </w:abstractNum>
  <w:abstractNum w:abstractNumId="105">
    <w:nsid w:val="2D607012"/>
    <w:multiLevelType w:val="hybridMultilevel"/>
    <w:tmpl w:val="8862BD48"/>
    <w:lvl w:ilvl="0" w:tplc="0FF0D138">
      <w:numFmt w:val="bullet"/>
      <w:lvlText w:val=""/>
      <w:lvlJc w:val="left"/>
      <w:pPr>
        <w:ind w:left="508" w:hanging="285"/>
      </w:pPr>
      <w:rPr>
        <w:rFonts w:ascii="Wingdings" w:eastAsia="Wingdings" w:hAnsi="Wingdings" w:cs="Wingdings" w:hint="default"/>
        <w:color w:val="800080"/>
        <w:w w:val="99"/>
        <w:sz w:val="16"/>
        <w:szCs w:val="16"/>
      </w:rPr>
    </w:lvl>
    <w:lvl w:ilvl="1" w:tplc="F15CDEB8">
      <w:numFmt w:val="bullet"/>
      <w:lvlText w:val="•"/>
      <w:lvlJc w:val="left"/>
      <w:pPr>
        <w:ind w:left="883" w:hanging="285"/>
      </w:pPr>
      <w:rPr>
        <w:rFonts w:hint="default"/>
      </w:rPr>
    </w:lvl>
    <w:lvl w:ilvl="2" w:tplc="FA94BE0E">
      <w:numFmt w:val="bullet"/>
      <w:lvlText w:val="•"/>
      <w:lvlJc w:val="left"/>
      <w:pPr>
        <w:ind w:left="1266" w:hanging="285"/>
      </w:pPr>
      <w:rPr>
        <w:rFonts w:hint="default"/>
      </w:rPr>
    </w:lvl>
    <w:lvl w:ilvl="3" w:tplc="9542911C">
      <w:numFmt w:val="bullet"/>
      <w:lvlText w:val="•"/>
      <w:lvlJc w:val="left"/>
      <w:pPr>
        <w:ind w:left="1649" w:hanging="285"/>
      </w:pPr>
      <w:rPr>
        <w:rFonts w:hint="default"/>
      </w:rPr>
    </w:lvl>
    <w:lvl w:ilvl="4" w:tplc="51DE44E8">
      <w:numFmt w:val="bullet"/>
      <w:lvlText w:val="•"/>
      <w:lvlJc w:val="left"/>
      <w:pPr>
        <w:ind w:left="2032" w:hanging="285"/>
      </w:pPr>
      <w:rPr>
        <w:rFonts w:hint="default"/>
      </w:rPr>
    </w:lvl>
    <w:lvl w:ilvl="5" w:tplc="D0B67B42">
      <w:numFmt w:val="bullet"/>
      <w:lvlText w:val="•"/>
      <w:lvlJc w:val="left"/>
      <w:pPr>
        <w:ind w:left="2415" w:hanging="285"/>
      </w:pPr>
      <w:rPr>
        <w:rFonts w:hint="default"/>
      </w:rPr>
    </w:lvl>
    <w:lvl w:ilvl="6" w:tplc="F6744E20">
      <w:numFmt w:val="bullet"/>
      <w:lvlText w:val="•"/>
      <w:lvlJc w:val="left"/>
      <w:pPr>
        <w:ind w:left="2798" w:hanging="285"/>
      </w:pPr>
      <w:rPr>
        <w:rFonts w:hint="default"/>
      </w:rPr>
    </w:lvl>
    <w:lvl w:ilvl="7" w:tplc="BBD6AB06">
      <w:numFmt w:val="bullet"/>
      <w:lvlText w:val="•"/>
      <w:lvlJc w:val="left"/>
      <w:pPr>
        <w:ind w:left="3181" w:hanging="285"/>
      </w:pPr>
      <w:rPr>
        <w:rFonts w:hint="default"/>
      </w:rPr>
    </w:lvl>
    <w:lvl w:ilvl="8" w:tplc="8F4E2BA0">
      <w:numFmt w:val="bullet"/>
      <w:lvlText w:val="•"/>
      <w:lvlJc w:val="left"/>
      <w:pPr>
        <w:ind w:left="3564" w:hanging="285"/>
      </w:pPr>
      <w:rPr>
        <w:rFonts w:hint="default"/>
      </w:rPr>
    </w:lvl>
  </w:abstractNum>
  <w:abstractNum w:abstractNumId="106">
    <w:nsid w:val="2DFA1284"/>
    <w:multiLevelType w:val="hybridMultilevel"/>
    <w:tmpl w:val="051E9A72"/>
    <w:lvl w:ilvl="0" w:tplc="AF7CDA5E">
      <w:numFmt w:val="bullet"/>
      <w:lvlText w:val=""/>
      <w:lvlJc w:val="left"/>
      <w:pPr>
        <w:ind w:left="645" w:hanging="285"/>
      </w:pPr>
      <w:rPr>
        <w:rFonts w:ascii="Wingdings" w:eastAsia="Wingdings" w:hAnsi="Wingdings" w:cs="Wingdings" w:hint="default"/>
        <w:color w:val="800080"/>
        <w:w w:val="99"/>
        <w:sz w:val="22"/>
        <w:szCs w:val="22"/>
      </w:rPr>
    </w:lvl>
    <w:lvl w:ilvl="1" w:tplc="DB5A93B8">
      <w:numFmt w:val="bullet"/>
      <w:lvlText w:val="–"/>
      <w:lvlJc w:val="left"/>
      <w:pPr>
        <w:ind w:left="927" w:hanging="282"/>
      </w:pPr>
      <w:rPr>
        <w:rFonts w:ascii="Times New Roman" w:eastAsia="Times New Roman" w:hAnsi="Times New Roman" w:cs="Times New Roman" w:hint="default"/>
        <w:color w:val="800080"/>
        <w:spacing w:val="-18"/>
        <w:w w:val="99"/>
        <w:sz w:val="24"/>
        <w:szCs w:val="24"/>
      </w:rPr>
    </w:lvl>
    <w:lvl w:ilvl="2" w:tplc="831A2236">
      <w:numFmt w:val="bullet"/>
      <w:lvlText w:val="–"/>
      <w:lvlJc w:val="left"/>
      <w:pPr>
        <w:ind w:left="1212" w:hanging="285"/>
      </w:pPr>
      <w:rPr>
        <w:rFonts w:ascii="Times New Roman" w:eastAsia="Times New Roman" w:hAnsi="Times New Roman" w:cs="Times New Roman" w:hint="default"/>
        <w:color w:val="800080"/>
        <w:spacing w:val="-16"/>
        <w:w w:val="99"/>
        <w:sz w:val="24"/>
        <w:szCs w:val="24"/>
      </w:rPr>
    </w:lvl>
    <w:lvl w:ilvl="3" w:tplc="D6424E34">
      <w:numFmt w:val="bullet"/>
      <w:lvlText w:val="•"/>
      <w:lvlJc w:val="left"/>
      <w:pPr>
        <w:ind w:left="1220" w:hanging="285"/>
      </w:pPr>
      <w:rPr>
        <w:rFonts w:hint="default"/>
      </w:rPr>
    </w:lvl>
    <w:lvl w:ilvl="4" w:tplc="9FFAD366">
      <w:numFmt w:val="bullet"/>
      <w:lvlText w:val="•"/>
      <w:lvlJc w:val="left"/>
      <w:pPr>
        <w:ind w:left="2329" w:hanging="285"/>
      </w:pPr>
      <w:rPr>
        <w:rFonts w:hint="default"/>
      </w:rPr>
    </w:lvl>
    <w:lvl w:ilvl="5" w:tplc="A2F4E092">
      <w:numFmt w:val="bullet"/>
      <w:lvlText w:val="•"/>
      <w:lvlJc w:val="left"/>
      <w:pPr>
        <w:ind w:left="3438" w:hanging="285"/>
      </w:pPr>
      <w:rPr>
        <w:rFonts w:hint="default"/>
      </w:rPr>
    </w:lvl>
    <w:lvl w:ilvl="6" w:tplc="E0D4DFB8">
      <w:numFmt w:val="bullet"/>
      <w:lvlText w:val="•"/>
      <w:lvlJc w:val="left"/>
      <w:pPr>
        <w:ind w:left="4547" w:hanging="285"/>
      </w:pPr>
      <w:rPr>
        <w:rFonts w:hint="default"/>
      </w:rPr>
    </w:lvl>
    <w:lvl w:ilvl="7" w:tplc="34B43518">
      <w:numFmt w:val="bullet"/>
      <w:lvlText w:val="•"/>
      <w:lvlJc w:val="left"/>
      <w:pPr>
        <w:ind w:left="5657" w:hanging="285"/>
      </w:pPr>
      <w:rPr>
        <w:rFonts w:hint="default"/>
      </w:rPr>
    </w:lvl>
    <w:lvl w:ilvl="8" w:tplc="5B76396C">
      <w:numFmt w:val="bullet"/>
      <w:lvlText w:val="•"/>
      <w:lvlJc w:val="left"/>
      <w:pPr>
        <w:ind w:left="6766" w:hanging="285"/>
      </w:pPr>
      <w:rPr>
        <w:rFonts w:hint="default"/>
      </w:rPr>
    </w:lvl>
  </w:abstractNum>
  <w:abstractNum w:abstractNumId="107">
    <w:nsid w:val="2E0C4EB6"/>
    <w:multiLevelType w:val="hybridMultilevel"/>
    <w:tmpl w:val="CEBA4E10"/>
    <w:lvl w:ilvl="0" w:tplc="30C42324">
      <w:numFmt w:val="bullet"/>
      <w:lvlText w:val=""/>
      <w:lvlJc w:val="left"/>
      <w:pPr>
        <w:ind w:left="650" w:hanging="426"/>
      </w:pPr>
      <w:rPr>
        <w:rFonts w:ascii="Wingdings" w:eastAsia="Wingdings" w:hAnsi="Wingdings" w:cs="Wingdings" w:hint="default"/>
        <w:color w:val="800080"/>
        <w:w w:val="99"/>
        <w:sz w:val="16"/>
        <w:szCs w:val="16"/>
      </w:rPr>
    </w:lvl>
    <w:lvl w:ilvl="1" w:tplc="9044F17E">
      <w:numFmt w:val="bullet"/>
      <w:lvlText w:val="•"/>
      <w:lvlJc w:val="left"/>
      <w:pPr>
        <w:ind w:left="998" w:hanging="426"/>
      </w:pPr>
      <w:rPr>
        <w:rFonts w:hint="default"/>
      </w:rPr>
    </w:lvl>
    <w:lvl w:ilvl="2" w:tplc="F606C5E2">
      <w:numFmt w:val="bullet"/>
      <w:lvlText w:val="•"/>
      <w:lvlJc w:val="left"/>
      <w:pPr>
        <w:ind w:left="1337" w:hanging="426"/>
      </w:pPr>
      <w:rPr>
        <w:rFonts w:hint="default"/>
      </w:rPr>
    </w:lvl>
    <w:lvl w:ilvl="3" w:tplc="F1D66918">
      <w:numFmt w:val="bullet"/>
      <w:lvlText w:val="•"/>
      <w:lvlJc w:val="left"/>
      <w:pPr>
        <w:ind w:left="1676" w:hanging="426"/>
      </w:pPr>
      <w:rPr>
        <w:rFonts w:hint="default"/>
      </w:rPr>
    </w:lvl>
    <w:lvl w:ilvl="4" w:tplc="3FC02EE2">
      <w:numFmt w:val="bullet"/>
      <w:lvlText w:val="•"/>
      <w:lvlJc w:val="left"/>
      <w:pPr>
        <w:ind w:left="2014" w:hanging="426"/>
      </w:pPr>
      <w:rPr>
        <w:rFonts w:hint="default"/>
      </w:rPr>
    </w:lvl>
    <w:lvl w:ilvl="5" w:tplc="E620DD7C">
      <w:numFmt w:val="bullet"/>
      <w:lvlText w:val="•"/>
      <w:lvlJc w:val="left"/>
      <w:pPr>
        <w:ind w:left="2353" w:hanging="426"/>
      </w:pPr>
      <w:rPr>
        <w:rFonts w:hint="default"/>
      </w:rPr>
    </w:lvl>
    <w:lvl w:ilvl="6" w:tplc="80084754">
      <w:numFmt w:val="bullet"/>
      <w:lvlText w:val="•"/>
      <w:lvlJc w:val="left"/>
      <w:pPr>
        <w:ind w:left="2692" w:hanging="426"/>
      </w:pPr>
      <w:rPr>
        <w:rFonts w:hint="default"/>
      </w:rPr>
    </w:lvl>
    <w:lvl w:ilvl="7" w:tplc="F55C520A">
      <w:numFmt w:val="bullet"/>
      <w:lvlText w:val="•"/>
      <w:lvlJc w:val="left"/>
      <w:pPr>
        <w:ind w:left="3031" w:hanging="426"/>
      </w:pPr>
      <w:rPr>
        <w:rFonts w:hint="default"/>
      </w:rPr>
    </w:lvl>
    <w:lvl w:ilvl="8" w:tplc="B4607B14">
      <w:numFmt w:val="bullet"/>
      <w:lvlText w:val="•"/>
      <w:lvlJc w:val="left"/>
      <w:pPr>
        <w:ind w:left="3369" w:hanging="426"/>
      </w:pPr>
      <w:rPr>
        <w:rFonts w:hint="default"/>
      </w:rPr>
    </w:lvl>
  </w:abstractNum>
  <w:abstractNum w:abstractNumId="108">
    <w:nsid w:val="2E7D2F12"/>
    <w:multiLevelType w:val="hybridMultilevel"/>
    <w:tmpl w:val="DEF61950"/>
    <w:lvl w:ilvl="0" w:tplc="7ED420D4">
      <w:numFmt w:val="bullet"/>
      <w:lvlText w:val=""/>
      <w:lvlJc w:val="left"/>
      <w:pPr>
        <w:ind w:left="507" w:hanging="285"/>
      </w:pPr>
      <w:rPr>
        <w:rFonts w:ascii="Wingdings" w:eastAsia="Wingdings" w:hAnsi="Wingdings" w:cs="Wingdings" w:hint="default"/>
        <w:color w:val="800080"/>
        <w:w w:val="99"/>
        <w:sz w:val="16"/>
        <w:szCs w:val="16"/>
      </w:rPr>
    </w:lvl>
    <w:lvl w:ilvl="1" w:tplc="A8321E14">
      <w:numFmt w:val="bullet"/>
      <w:lvlText w:val="•"/>
      <w:lvlJc w:val="left"/>
      <w:pPr>
        <w:ind w:left="661" w:hanging="285"/>
      </w:pPr>
      <w:rPr>
        <w:rFonts w:hint="default"/>
      </w:rPr>
    </w:lvl>
    <w:lvl w:ilvl="2" w:tplc="35F08F2E">
      <w:numFmt w:val="bullet"/>
      <w:lvlText w:val="•"/>
      <w:lvlJc w:val="left"/>
      <w:pPr>
        <w:ind w:left="823" w:hanging="285"/>
      </w:pPr>
      <w:rPr>
        <w:rFonts w:hint="default"/>
      </w:rPr>
    </w:lvl>
    <w:lvl w:ilvl="3" w:tplc="4856663E">
      <w:numFmt w:val="bullet"/>
      <w:lvlText w:val="•"/>
      <w:lvlJc w:val="left"/>
      <w:pPr>
        <w:ind w:left="984" w:hanging="285"/>
      </w:pPr>
      <w:rPr>
        <w:rFonts w:hint="default"/>
      </w:rPr>
    </w:lvl>
    <w:lvl w:ilvl="4" w:tplc="E326BBC4">
      <w:numFmt w:val="bullet"/>
      <w:lvlText w:val="•"/>
      <w:lvlJc w:val="left"/>
      <w:pPr>
        <w:ind w:left="1146" w:hanging="285"/>
      </w:pPr>
      <w:rPr>
        <w:rFonts w:hint="default"/>
      </w:rPr>
    </w:lvl>
    <w:lvl w:ilvl="5" w:tplc="F5E26226">
      <w:numFmt w:val="bullet"/>
      <w:lvlText w:val="•"/>
      <w:lvlJc w:val="left"/>
      <w:pPr>
        <w:ind w:left="1307" w:hanging="285"/>
      </w:pPr>
      <w:rPr>
        <w:rFonts w:hint="default"/>
      </w:rPr>
    </w:lvl>
    <w:lvl w:ilvl="6" w:tplc="EA625F66">
      <w:numFmt w:val="bullet"/>
      <w:lvlText w:val="•"/>
      <w:lvlJc w:val="left"/>
      <w:pPr>
        <w:ind w:left="1469" w:hanging="285"/>
      </w:pPr>
      <w:rPr>
        <w:rFonts w:hint="default"/>
      </w:rPr>
    </w:lvl>
    <w:lvl w:ilvl="7" w:tplc="36B2AD6E">
      <w:numFmt w:val="bullet"/>
      <w:lvlText w:val="•"/>
      <w:lvlJc w:val="left"/>
      <w:pPr>
        <w:ind w:left="1630" w:hanging="285"/>
      </w:pPr>
      <w:rPr>
        <w:rFonts w:hint="default"/>
      </w:rPr>
    </w:lvl>
    <w:lvl w:ilvl="8" w:tplc="EDFC8582">
      <w:numFmt w:val="bullet"/>
      <w:lvlText w:val="•"/>
      <w:lvlJc w:val="left"/>
      <w:pPr>
        <w:ind w:left="1792" w:hanging="285"/>
      </w:pPr>
      <w:rPr>
        <w:rFonts w:hint="default"/>
      </w:rPr>
    </w:lvl>
  </w:abstractNum>
  <w:abstractNum w:abstractNumId="109">
    <w:nsid w:val="2EB46BA8"/>
    <w:multiLevelType w:val="hybridMultilevel"/>
    <w:tmpl w:val="B1488668"/>
    <w:lvl w:ilvl="0" w:tplc="B36E389A">
      <w:numFmt w:val="bullet"/>
      <w:lvlText w:val=""/>
      <w:lvlJc w:val="left"/>
      <w:pPr>
        <w:ind w:left="508" w:hanging="285"/>
      </w:pPr>
      <w:rPr>
        <w:rFonts w:ascii="Wingdings" w:eastAsia="Wingdings" w:hAnsi="Wingdings" w:cs="Wingdings" w:hint="default"/>
        <w:color w:val="800080"/>
        <w:w w:val="99"/>
        <w:sz w:val="16"/>
        <w:szCs w:val="16"/>
      </w:rPr>
    </w:lvl>
    <w:lvl w:ilvl="1" w:tplc="D6C4B74A">
      <w:numFmt w:val="bullet"/>
      <w:lvlText w:val="•"/>
      <w:lvlJc w:val="left"/>
      <w:pPr>
        <w:ind w:left="883" w:hanging="285"/>
      </w:pPr>
      <w:rPr>
        <w:rFonts w:hint="default"/>
      </w:rPr>
    </w:lvl>
    <w:lvl w:ilvl="2" w:tplc="FF6201D2">
      <w:numFmt w:val="bullet"/>
      <w:lvlText w:val="•"/>
      <w:lvlJc w:val="left"/>
      <w:pPr>
        <w:ind w:left="1266" w:hanging="285"/>
      </w:pPr>
      <w:rPr>
        <w:rFonts w:hint="default"/>
      </w:rPr>
    </w:lvl>
    <w:lvl w:ilvl="3" w:tplc="4D04FAEE">
      <w:numFmt w:val="bullet"/>
      <w:lvlText w:val="•"/>
      <w:lvlJc w:val="left"/>
      <w:pPr>
        <w:ind w:left="1649" w:hanging="285"/>
      </w:pPr>
      <w:rPr>
        <w:rFonts w:hint="default"/>
      </w:rPr>
    </w:lvl>
    <w:lvl w:ilvl="4" w:tplc="2EC239BC">
      <w:numFmt w:val="bullet"/>
      <w:lvlText w:val="•"/>
      <w:lvlJc w:val="left"/>
      <w:pPr>
        <w:ind w:left="2032" w:hanging="285"/>
      </w:pPr>
      <w:rPr>
        <w:rFonts w:hint="default"/>
      </w:rPr>
    </w:lvl>
    <w:lvl w:ilvl="5" w:tplc="4CE8B6CC">
      <w:numFmt w:val="bullet"/>
      <w:lvlText w:val="•"/>
      <w:lvlJc w:val="left"/>
      <w:pPr>
        <w:ind w:left="2415" w:hanging="285"/>
      </w:pPr>
      <w:rPr>
        <w:rFonts w:hint="default"/>
      </w:rPr>
    </w:lvl>
    <w:lvl w:ilvl="6" w:tplc="52E478AC">
      <w:numFmt w:val="bullet"/>
      <w:lvlText w:val="•"/>
      <w:lvlJc w:val="left"/>
      <w:pPr>
        <w:ind w:left="2798" w:hanging="285"/>
      </w:pPr>
      <w:rPr>
        <w:rFonts w:hint="default"/>
      </w:rPr>
    </w:lvl>
    <w:lvl w:ilvl="7" w:tplc="EE32747E">
      <w:numFmt w:val="bullet"/>
      <w:lvlText w:val="•"/>
      <w:lvlJc w:val="left"/>
      <w:pPr>
        <w:ind w:left="3181" w:hanging="285"/>
      </w:pPr>
      <w:rPr>
        <w:rFonts w:hint="default"/>
      </w:rPr>
    </w:lvl>
    <w:lvl w:ilvl="8" w:tplc="943A19F4">
      <w:numFmt w:val="bullet"/>
      <w:lvlText w:val="•"/>
      <w:lvlJc w:val="left"/>
      <w:pPr>
        <w:ind w:left="3564" w:hanging="285"/>
      </w:pPr>
      <w:rPr>
        <w:rFonts w:hint="default"/>
      </w:rPr>
    </w:lvl>
  </w:abstractNum>
  <w:abstractNum w:abstractNumId="110">
    <w:nsid w:val="2F7270DD"/>
    <w:multiLevelType w:val="hybridMultilevel"/>
    <w:tmpl w:val="3640A35E"/>
    <w:lvl w:ilvl="0" w:tplc="C1E62FB2">
      <w:numFmt w:val="bullet"/>
      <w:lvlText w:val=""/>
      <w:lvlJc w:val="left"/>
      <w:pPr>
        <w:ind w:left="580" w:hanging="284"/>
      </w:pPr>
      <w:rPr>
        <w:rFonts w:ascii="Wingdings" w:eastAsia="Wingdings" w:hAnsi="Wingdings" w:cs="Wingdings" w:hint="default"/>
        <w:color w:val="800080"/>
        <w:w w:val="99"/>
        <w:sz w:val="16"/>
        <w:szCs w:val="16"/>
      </w:rPr>
    </w:lvl>
    <w:lvl w:ilvl="1" w:tplc="2C1ECB4A">
      <w:numFmt w:val="bullet"/>
      <w:lvlText w:val="•"/>
      <w:lvlJc w:val="left"/>
      <w:pPr>
        <w:ind w:left="781" w:hanging="284"/>
      </w:pPr>
      <w:rPr>
        <w:rFonts w:hint="default"/>
      </w:rPr>
    </w:lvl>
    <w:lvl w:ilvl="2" w:tplc="63FAD67C">
      <w:numFmt w:val="bullet"/>
      <w:lvlText w:val="•"/>
      <w:lvlJc w:val="left"/>
      <w:pPr>
        <w:ind w:left="982" w:hanging="284"/>
      </w:pPr>
      <w:rPr>
        <w:rFonts w:hint="default"/>
      </w:rPr>
    </w:lvl>
    <w:lvl w:ilvl="3" w:tplc="E65C0A22">
      <w:numFmt w:val="bullet"/>
      <w:lvlText w:val="•"/>
      <w:lvlJc w:val="left"/>
      <w:pPr>
        <w:ind w:left="1183" w:hanging="284"/>
      </w:pPr>
      <w:rPr>
        <w:rFonts w:hint="default"/>
      </w:rPr>
    </w:lvl>
    <w:lvl w:ilvl="4" w:tplc="0A1E9CD8">
      <w:numFmt w:val="bullet"/>
      <w:lvlText w:val="•"/>
      <w:lvlJc w:val="left"/>
      <w:pPr>
        <w:ind w:left="1384" w:hanging="284"/>
      </w:pPr>
      <w:rPr>
        <w:rFonts w:hint="default"/>
      </w:rPr>
    </w:lvl>
    <w:lvl w:ilvl="5" w:tplc="98904468">
      <w:numFmt w:val="bullet"/>
      <w:lvlText w:val="•"/>
      <w:lvlJc w:val="left"/>
      <w:pPr>
        <w:ind w:left="1585" w:hanging="284"/>
      </w:pPr>
      <w:rPr>
        <w:rFonts w:hint="default"/>
      </w:rPr>
    </w:lvl>
    <w:lvl w:ilvl="6" w:tplc="CC0EF4A4">
      <w:numFmt w:val="bullet"/>
      <w:lvlText w:val="•"/>
      <w:lvlJc w:val="left"/>
      <w:pPr>
        <w:ind w:left="1786" w:hanging="284"/>
      </w:pPr>
      <w:rPr>
        <w:rFonts w:hint="default"/>
      </w:rPr>
    </w:lvl>
    <w:lvl w:ilvl="7" w:tplc="E5D6088C">
      <w:numFmt w:val="bullet"/>
      <w:lvlText w:val="•"/>
      <w:lvlJc w:val="left"/>
      <w:pPr>
        <w:ind w:left="1987" w:hanging="284"/>
      </w:pPr>
      <w:rPr>
        <w:rFonts w:hint="default"/>
      </w:rPr>
    </w:lvl>
    <w:lvl w:ilvl="8" w:tplc="580E92D2">
      <w:numFmt w:val="bullet"/>
      <w:lvlText w:val="•"/>
      <w:lvlJc w:val="left"/>
      <w:pPr>
        <w:ind w:left="2188" w:hanging="284"/>
      </w:pPr>
      <w:rPr>
        <w:rFonts w:hint="default"/>
      </w:rPr>
    </w:lvl>
  </w:abstractNum>
  <w:abstractNum w:abstractNumId="111">
    <w:nsid w:val="2FDE1E8A"/>
    <w:multiLevelType w:val="hybridMultilevel"/>
    <w:tmpl w:val="A20C0F76"/>
    <w:lvl w:ilvl="0" w:tplc="A3322972">
      <w:numFmt w:val="bullet"/>
      <w:lvlText w:val=""/>
      <w:lvlJc w:val="left"/>
      <w:pPr>
        <w:ind w:left="649" w:hanging="426"/>
      </w:pPr>
      <w:rPr>
        <w:rFonts w:ascii="Wingdings" w:eastAsia="Wingdings" w:hAnsi="Wingdings" w:cs="Wingdings" w:hint="default"/>
        <w:color w:val="800080"/>
        <w:w w:val="99"/>
        <w:sz w:val="16"/>
        <w:szCs w:val="16"/>
      </w:rPr>
    </w:lvl>
    <w:lvl w:ilvl="1" w:tplc="422C0312">
      <w:numFmt w:val="bullet"/>
      <w:lvlText w:val="•"/>
      <w:lvlJc w:val="left"/>
      <w:pPr>
        <w:ind w:left="1368" w:hanging="426"/>
      </w:pPr>
      <w:rPr>
        <w:rFonts w:hint="default"/>
      </w:rPr>
    </w:lvl>
    <w:lvl w:ilvl="2" w:tplc="45923D3E">
      <w:numFmt w:val="bullet"/>
      <w:lvlText w:val="•"/>
      <w:lvlJc w:val="left"/>
      <w:pPr>
        <w:ind w:left="2097" w:hanging="426"/>
      </w:pPr>
      <w:rPr>
        <w:rFonts w:hint="default"/>
      </w:rPr>
    </w:lvl>
    <w:lvl w:ilvl="3" w:tplc="ED0ED988">
      <w:numFmt w:val="bullet"/>
      <w:lvlText w:val="•"/>
      <w:lvlJc w:val="left"/>
      <w:pPr>
        <w:ind w:left="2826" w:hanging="426"/>
      </w:pPr>
      <w:rPr>
        <w:rFonts w:hint="default"/>
      </w:rPr>
    </w:lvl>
    <w:lvl w:ilvl="4" w:tplc="C76AA7F0">
      <w:numFmt w:val="bullet"/>
      <w:lvlText w:val="•"/>
      <w:lvlJc w:val="left"/>
      <w:pPr>
        <w:ind w:left="3555" w:hanging="426"/>
      </w:pPr>
      <w:rPr>
        <w:rFonts w:hint="default"/>
      </w:rPr>
    </w:lvl>
    <w:lvl w:ilvl="5" w:tplc="30185856">
      <w:numFmt w:val="bullet"/>
      <w:lvlText w:val="•"/>
      <w:lvlJc w:val="left"/>
      <w:pPr>
        <w:ind w:left="4284" w:hanging="426"/>
      </w:pPr>
      <w:rPr>
        <w:rFonts w:hint="default"/>
      </w:rPr>
    </w:lvl>
    <w:lvl w:ilvl="6" w:tplc="340E6B48">
      <w:numFmt w:val="bullet"/>
      <w:lvlText w:val="•"/>
      <w:lvlJc w:val="left"/>
      <w:pPr>
        <w:ind w:left="5013" w:hanging="426"/>
      </w:pPr>
      <w:rPr>
        <w:rFonts w:hint="default"/>
      </w:rPr>
    </w:lvl>
    <w:lvl w:ilvl="7" w:tplc="490807DE">
      <w:numFmt w:val="bullet"/>
      <w:lvlText w:val="•"/>
      <w:lvlJc w:val="left"/>
      <w:pPr>
        <w:ind w:left="5741" w:hanging="426"/>
      </w:pPr>
      <w:rPr>
        <w:rFonts w:hint="default"/>
      </w:rPr>
    </w:lvl>
    <w:lvl w:ilvl="8" w:tplc="11AEB3AE">
      <w:numFmt w:val="bullet"/>
      <w:lvlText w:val="•"/>
      <w:lvlJc w:val="left"/>
      <w:pPr>
        <w:ind w:left="6470" w:hanging="426"/>
      </w:pPr>
      <w:rPr>
        <w:rFonts w:hint="default"/>
      </w:rPr>
    </w:lvl>
  </w:abstractNum>
  <w:abstractNum w:abstractNumId="112">
    <w:nsid w:val="302F4878"/>
    <w:multiLevelType w:val="hybridMultilevel"/>
    <w:tmpl w:val="D35E43B6"/>
    <w:lvl w:ilvl="0" w:tplc="F2C648DC">
      <w:numFmt w:val="bullet"/>
      <w:lvlText w:val=""/>
      <w:lvlJc w:val="left"/>
      <w:pPr>
        <w:ind w:left="365" w:hanging="168"/>
      </w:pPr>
      <w:rPr>
        <w:rFonts w:ascii="Wingdings" w:eastAsia="Wingdings" w:hAnsi="Wingdings" w:cs="Wingdings" w:hint="default"/>
        <w:color w:val="800080"/>
        <w:w w:val="99"/>
        <w:sz w:val="16"/>
        <w:szCs w:val="16"/>
      </w:rPr>
    </w:lvl>
    <w:lvl w:ilvl="1" w:tplc="99E42682">
      <w:numFmt w:val="bullet"/>
      <w:lvlText w:val="•"/>
      <w:lvlJc w:val="left"/>
      <w:pPr>
        <w:ind w:left="407" w:hanging="168"/>
      </w:pPr>
      <w:rPr>
        <w:rFonts w:hint="default"/>
      </w:rPr>
    </w:lvl>
    <w:lvl w:ilvl="2" w:tplc="BC98C5A6">
      <w:numFmt w:val="bullet"/>
      <w:lvlText w:val="•"/>
      <w:lvlJc w:val="left"/>
      <w:pPr>
        <w:ind w:left="455" w:hanging="168"/>
      </w:pPr>
      <w:rPr>
        <w:rFonts w:hint="default"/>
      </w:rPr>
    </w:lvl>
    <w:lvl w:ilvl="3" w:tplc="0BF6249A">
      <w:numFmt w:val="bullet"/>
      <w:lvlText w:val="•"/>
      <w:lvlJc w:val="left"/>
      <w:pPr>
        <w:ind w:left="503" w:hanging="168"/>
      </w:pPr>
      <w:rPr>
        <w:rFonts w:hint="default"/>
      </w:rPr>
    </w:lvl>
    <w:lvl w:ilvl="4" w:tplc="7E34121E">
      <w:numFmt w:val="bullet"/>
      <w:lvlText w:val="•"/>
      <w:lvlJc w:val="left"/>
      <w:pPr>
        <w:ind w:left="551" w:hanging="168"/>
      </w:pPr>
      <w:rPr>
        <w:rFonts w:hint="default"/>
      </w:rPr>
    </w:lvl>
    <w:lvl w:ilvl="5" w:tplc="89E209B6">
      <w:numFmt w:val="bullet"/>
      <w:lvlText w:val="•"/>
      <w:lvlJc w:val="left"/>
      <w:pPr>
        <w:ind w:left="599" w:hanging="168"/>
      </w:pPr>
      <w:rPr>
        <w:rFonts w:hint="default"/>
      </w:rPr>
    </w:lvl>
    <w:lvl w:ilvl="6" w:tplc="02EE9EC2">
      <w:numFmt w:val="bullet"/>
      <w:lvlText w:val="•"/>
      <w:lvlJc w:val="left"/>
      <w:pPr>
        <w:ind w:left="647" w:hanging="168"/>
      </w:pPr>
      <w:rPr>
        <w:rFonts w:hint="default"/>
      </w:rPr>
    </w:lvl>
    <w:lvl w:ilvl="7" w:tplc="F54AC3F0">
      <w:numFmt w:val="bullet"/>
      <w:lvlText w:val="•"/>
      <w:lvlJc w:val="left"/>
      <w:pPr>
        <w:ind w:left="695" w:hanging="168"/>
      </w:pPr>
      <w:rPr>
        <w:rFonts w:hint="default"/>
      </w:rPr>
    </w:lvl>
    <w:lvl w:ilvl="8" w:tplc="78F00B3C">
      <w:numFmt w:val="bullet"/>
      <w:lvlText w:val="•"/>
      <w:lvlJc w:val="left"/>
      <w:pPr>
        <w:ind w:left="743" w:hanging="168"/>
      </w:pPr>
      <w:rPr>
        <w:rFonts w:hint="default"/>
      </w:rPr>
    </w:lvl>
  </w:abstractNum>
  <w:abstractNum w:abstractNumId="113">
    <w:nsid w:val="30336100"/>
    <w:multiLevelType w:val="hybridMultilevel"/>
    <w:tmpl w:val="0A9A0B72"/>
    <w:lvl w:ilvl="0" w:tplc="5BE86EC0">
      <w:numFmt w:val="bullet"/>
      <w:lvlText w:val=""/>
      <w:lvlJc w:val="left"/>
      <w:pPr>
        <w:ind w:left="508" w:hanging="285"/>
      </w:pPr>
      <w:rPr>
        <w:rFonts w:ascii="Wingdings" w:eastAsia="Wingdings" w:hAnsi="Wingdings" w:cs="Wingdings" w:hint="default"/>
        <w:color w:val="800080"/>
        <w:w w:val="99"/>
        <w:sz w:val="16"/>
        <w:szCs w:val="16"/>
      </w:rPr>
    </w:lvl>
    <w:lvl w:ilvl="1" w:tplc="530A3D92">
      <w:numFmt w:val="bullet"/>
      <w:lvlText w:val="•"/>
      <w:lvlJc w:val="left"/>
      <w:pPr>
        <w:ind w:left="661" w:hanging="285"/>
      </w:pPr>
      <w:rPr>
        <w:rFonts w:hint="default"/>
      </w:rPr>
    </w:lvl>
    <w:lvl w:ilvl="2" w:tplc="7DB87644">
      <w:numFmt w:val="bullet"/>
      <w:lvlText w:val="•"/>
      <w:lvlJc w:val="left"/>
      <w:pPr>
        <w:ind w:left="823" w:hanging="285"/>
      </w:pPr>
      <w:rPr>
        <w:rFonts w:hint="default"/>
      </w:rPr>
    </w:lvl>
    <w:lvl w:ilvl="3" w:tplc="A7107C7E">
      <w:numFmt w:val="bullet"/>
      <w:lvlText w:val="•"/>
      <w:lvlJc w:val="left"/>
      <w:pPr>
        <w:ind w:left="985" w:hanging="285"/>
      </w:pPr>
      <w:rPr>
        <w:rFonts w:hint="default"/>
      </w:rPr>
    </w:lvl>
    <w:lvl w:ilvl="4" w:tplc="625AA95A">
      <w:numFmt w:val="bullet"/>
      <w:lvlText w:val="•"/>
      <w:lvlJc w:val="left"/>
      <w:pPr>
        <w:ind w:left="1147" w:hanging="285"/>
      </w:pPr>
      <w:rPr>
        <w:rFonts w:hint="default"/>
      </w:rPr>
    </w:lvl>
    <w:lvl w:ilvl="5" w:tplc="510A75DC">
      <w:numFmt w:val="bullet"/>
      <w:lvlText w:val="•"/>
      <w:lvlJc w:val="left"/>
      <w:pPr>
        <w:ind w:left="1308" w:hanging="285"/>
      </w:pPr>
      <w:rPr>
        <w:rFonts w:hint="default"/>
      </w:rPr>
    </w:lvl>
    <w:lvl w:ilvl="6" w:tplc="05585A0A">
      <w:numFmt w:val="bullet"/>
      <w:lvlText w:val="•"/>
      <w:lvlJc w:val="left"/>
      <w:pPr>
        <w:ind w:left="1470" w:hanging="285"/>
      </w:pPr>
      <w:rPr>
        <w:rFonts w:hint="default"/>
      </w:rPr>
    </w:lvl>
    <w:lvl w:ilvl="7" w:tplc="A568F9E6">
      <w:numFmt w:val="bullet"/>
      <w:lvlText w:val="•"/>
      <w:lvlJc w:val="left"/>
      <w:pPr>
        <w:ind w:left="1632" w:hanging="285"/>
      </w:pPr>
      <w:rPr>
        <w:rFonts w:hint="default"/>
      </w:rPr>
    </w:lvl>
    <w:lvl w:ilvl="8" w:tplc="9B548516">
      <w:numFmt w:val="bullet"/>
      <w:lvlText w:val="•"/>
      <w:lvlJc w:val="left"/>
      <w:pPr>
        <w:ind w:left="1794" w:hanging="285"/>
      </w:pPr>
      <w:rPr>
        <w:rFonts w:hint="default"/>
      </w:rPr>
    </w:lvl>
  </w:abstractNum>
  <w:abstractNum w:abstractNumId="114">
    <w:nsid w:val="30A97117"/>
    <w:multiLevelType w:val="hybridMultilevel"/>
    <w:tmpl w:val="8728A608"/>
    <w:lvl w:ilvl="0" w:tplc="EC38B9CE">
      <w:numFmt w:val="bullet"/>
      <w:lvlText w:val=""/>
      <w:lvlJc w:val="left"/>
      <w:pPr>
        <w:ind w:left="508" w:hanging="285"/>
      </w:pPr>
      <w:rPr>
        <w:rFonts w:ascii="Wingdings" w:eastAsia="Wingdings" w:hAnsi="Wingdings" w:cs="Wingdings" w:hint="default"/>
        <w:color w:val="800080"/>
        <w:w w:val="99"/>
        <w:sz w:val="16"/>
        <w:szCs w:val="16"/>
      </w:rPr>
    </w:lvl>
    <w:lvl w:ilvl="1" w:tplc="835CFF12">
      <w:numFmt w:val="bullet"/>
      <w:lvlText w:val="•"/>
      <w:lvlJc w:val="left"/>
      <w:pPr>
        <w:ind w:left="613" w:hanging="285"/>
      </w:pPr>
      <w:rPr>
        <w:rFonts w:hint="default"/>
      </w:rPr>
    </w:lvl>
    <w:lvl w:ilvl="2" w:tplc="20E2CFE8">
      <w:numFmt w:val="bullet"/>
      <w:lvlText w:val="•"/>
      <w:lvlJc w:val="left"/>
      <w:pPr>
        <w:ind w:left="727" w:hanging="285"/>
      </w:pPr>
      <w:rPr>
        <w:rFonts w:hint="default"/>
      </w:rPr>
    </w:lvl>
    <w:lvl w:ilvl="3" w:tplc="B792E86C">
      <w:numFmt w:val="bullet"/>
      <w:lvlText w:val="•"/>
      <w:lvlJc w:val="left"/>
      <w:pPr>
        <w:ind w:left="841" w:hanging="285"/>
      </w:pPr>
      <w:rPr>
        <w:rFonts w:hint="default"/>
      </w:rPr>
    </w:lvl>
    <w:lvl w:ilvl="4" w:tplc="3E747AC4">
      <w:numFmt w:val="bullet"/>
      <w:lvlText w:val="•"/>
      <w:lvlJc w:val="left"/>
      <w:pPr>
        <w:ind w:left="955" w:hanging="285"/>
      </w:pPr>
      <w:rPr>
        <w:rFonts w:hint="default"/>
      </w:rPr>
    </w:lvl>
    <w:lvl w:ilvl="5" w:tplc="11007364">
      <w:numFmt w:val="bullet"/>
      <w:lvlText w:val="•"/>
      <w:lvlJc w:val="left"/>
      <w:pPr>
        <w:ind w:left="1068" w:hanging="285"/>
      </w:pPr>
      <w:rPr>
        <w:rFonts w:hint="default"/>
      </w:rPr>
    </w:lvl>
    <w:lvl w:ilvl="6" w:tplc="31C4A6FC">
      <w:numFmt w:val="bullet"/>
      <w:lvlText w:val="•"/>
      <w:lvlJc w:val="left"/>
      <w:pPr>
        <w:ind w:left="1182" w:hanging="285"/>
      </w:pPr>
      <w:rPr>
        <w:rFonts w:hint="default"/>
      </w:rPr>
    </w:lvl>
    <w:lvl w:ilvl="7" w:tplc="844CDC3C">
      <w:numFmt w:val="bullet"/>
      <w:lvlText w:val="•"/>
      <w:lvlJc w:val="left"/>
      <w:pPr>
        <w:ind w:left="1296" w:hanging="285"/>
      </w:pPr>
      <w:rPr>
        <w:rFonts w:hint="default"/>
      </w:rPr>
    </w:lvl>
    <w:lvl w:ilvl="8" w:tplc="9852EBAA">
      <w:numFmt w:val="bullet"/>
      <w:lvlText w:val="•"/>
      <w:lvlJc w:val="left"/>
      <w:pPr>
        <w:ind w:left="1410" w:hanging="285"/>
      </w:pPr>
      <w:rPr>
        <w:rFonts w:hint="default"/>
      </w:rPr>
    </w:lvl>
  </w:abstractNum>
  <w:abstractNum w:abstractNumId="115">
    <w:nsid w:val="30C6511C"/>
    <w:multiLevelType w:val="hybridMultilevel"/>
    <w:tmpl w:val="A70E4082"/>
    <w:lvl w:ilvl="0" w:tplc="2D6ABAAA">
      <w:numFmt w:val="bullet"/>
      <w:lvlText w:val=""/>
      <w:lvlJc w:val="left"/>
      <w:pPr>
        <w:ind w:left="508" w:hanging="285"/>
      </w:pPr>
      <w:rPr>
        <w:rFonts w:ascii="Wingdings" w:eastAsia="Wingdings" w:hAnsi="Wingdings" w:cs="Wingdings" w:hint="default"/>
        <w:color w:val="800080"/>
        <w:w w:val="99"/>
        <w:sz w:val="16"/>
        <w:szCs w:val="16"/>
      </w:rPr>
    </w:lvl>
    <w:lvl w:ilvl="1" w:tplc="82407AF8">
      <w:numFmt w:val="bullet"/>
      <w:lvlText w:val="•"/>
      <w:lvlJc w:val="left"/>
      <w:pPr>
        <w:ind w:left="613" w:hanging="285"/>
      </w:pPr>
      <w:rPr>
        <w:rFonts w:hint="default"/>
      </w:rPr>
    </w:lvl>
    <w:lvl w:ilvl="2" w:tplc="E0E09568">
      <w:numFmt w:val="bullet"/>
      <w:lvlText w:val="•"/>
      <w:lvlJc w:val="left"/>
      <w:pPr>
        <w:ind w:left="727" w:hanging="285"/>
      </w:pPr>
      <w:rPr>
        <w:rFonts w:hint="default"/>
      </w:rPr>
    </w:lvl>
    <w:lvl w:ilvl="3" w:tplc="51FC8BC6">
      <w:numFmt w:val="bullet"/>
      <w:lvlText w:val="•"/>
      <w:lvlJc w:val="left"/>
      <w:pPr>
        <w:ind w:left="841" w:hanging="285"/>
      </w:pPr>
      <w:rPr>
        <w:rFonts w:hint="default"/>
      </w:rPr>
    </w:lvl>
    <w:lvl w:ilvl="4" w:tplc="BAF6E1B0">
      <w:numFmt w:val="bullet"/>
      <w:lvlText w:val="•"/>
      <w:lvlJc w:val="left"/>
      <w:pPr>
        <w:ind w:left="955" w:hanging="285"/>
      </w:pPr>
      <w:rPr>
        <w:rFonts w:hint="default"/>
      </w:rPr>
    </w:lvl>
    <w:lvl w:ilvl="5" w:tplc="CBF07616">
      <w:numFmt w:val="bullet"/>
      <w:lvlText w:val="•"/>
      <w:lvlJc w:val="left"/>
      <w:pPr>
        <w:ind w:left="1068" w:hanging="285"/>
      </w:pPr>
      <w:rPr>
        <w:rFonts w:hint="default"/>
      </w:rPr>
    </w:lvl>
    <w:lvl w:ilvl="6" w:tplc="988A54D2">
      <w:numFmt w:val="bullet"/>
      <w:lvlText w:val="•"/>
      <w:lvlJc w:val="left"/>
      <w:pPr>
        <w:ind w:left="1182" w:hanging="285"/>
      </w:pPr>
      <w:rPr>
        <w:rFonts w:hint="default"/>
      </w:rPr>
    </w:lvl>
    <w:lvl w:ilvl="7" w:tplc="8A824622">
      <w:numFmt w:val="bullet"/>
      <w:lvlText w:val="•"/>
      <w:lvlJc w:val="left"/>
      <w:pPr>
        <w:ind w:left="1296" w:hanging="285"/>
      </w:pPr>
      <w:rPr>
        <w:rFonts w:hint="default"/>
      </w:rPr>
    </w:lvl>
    <w:lvl w:ilvl="8" w:tplc="DB724706">
      <w:numFmt w:val="bullet"/>
      <w:lvlText w:val="•"/>
      <w:lvlJc w:val="left"/>
      <w:pPr>
        <w:ind w:left="1410" w:hanging="285"/>
      </w:pPr>
      <w:rPr>
        <w:rFonts w:hint="default"/>
      </w:rPr>
    </w:lvl>
  </w:abstractNum>
  <w:abstractNum w:abstractNumId="116">
    <w:nsid w:val="31204BD0"/>
    <w:multiLevelType w:val="hybridMultilevel"/>
    <w:tmpl w:val="57942C88"/>
    <w:lvl w:ilvl="0" w:tplc="A192F268">
      <w:numFmt w:val="bullet"/>
      <w:lvlText w:val=""/>
      <w:lvlJc w:val="left"/>
      <w:pPr>
        <w:ind w:left="562" w:hanging="339"/>
      </w:pPr>
      <w:rPr>
        <w:rFonts w:ascii="Wingdings" w:eastAsia="Wingdings" w:hAnsi="Wingdings" w:cs="Wingdings" w:hint="default"/>
        <w:color w:val="800080"/>
        <w:w w:val="99"/>
        <w:sz w:val="16"/>
        <w:szCs w:val="16"/>
      </w:rPr>
    </w:lvl>
    <w:lvl w:ilvl="1" w:tplc="11FEB13A">
      <w:numFmt w:val="bullet"/>
      <w:lvlText w:val="•"/>
      <w:lvlJc w:val="left"/>
      <w:pPr>
        <w:ind w:left="947" w:hanging="339"/>
      </w:pPr>
      <w:rPr>
        <w:rFonts w:hint="default"/>
      </w:rPr>
    </w:lvl>
    <w:lvl w:ilvl="2" w:tplc="7FE28072">
      <w:numFmt w:val="bullet"/>
      <w:lvlText w:val="•"/>
      <w:lvlJc w:val="left"/>
      <w:pPr>
        <w:ind w:left="1335" w:hanging="339"/>
      </w:pPr>
      <w:rPr>
        <w:rFonts w:hint="default"/>
      </w:rPr>
    </w:lvl>
    <w:lvl w:ilvl="3" w:tplc="02B8B5F2">
      <w:numFmt w:val="bullet"/>
      <w:lvlText w:val="•"/>
      <w:lvlJc w:val="left"/>
      <w:pPr>
        <w:ind w:left="1723" w:hanging="339"/>
      </w:pPr>
      <w:rPr>
        <w:rFonts w:hint="default"/>
      </w:rPr>
    </w:lvl>
    <w:lvl w:ilvl="4" w:tplc="BE020500">
      <w:numFmt w:val="bullet"/>
      <w:lvlText w:val="•"/>
      <w:lvlJc w:val="left"/>
      <w:pPr>
        <w:ind w:left="2111" w:hanging="339"/>
      </w:pPr>
      <w:rPr>
        <w:rFonts w:hint="default"/>
      </w:rPr>
    </w:lvl>
    <w:lvl w:ilvl="5" w:tplc="51F6C076">
      <w:numFmt w:val="bullet"/>
      <w:lvlText w:val="•"/>
      <w:lvlJc w:val="left"/>
      <w:pPr>
        <w:ind w:left="2499" w:hanging="339"/>
      </w:pPr>
      <w:rPr>
        <w:rFonts w:hint="default"/>
      </w:rPr>
    </w:lvl>
    <w:lvl w:ilvl="6" w:tplc="26528A82">
      <w:numFmt w:val="bullet"/>
      <w:lvlText w:val="•"/>
      <w:lvlJc w:val="left"/>
      <w:pPr>
        <w:ind w:left="2887" w:hanging="339"/>
      </w:pPr>
      <w:rPr>
        <w:rFonts w:hint="default"/>
      </w:rPr>
    </w:lvl>
    <w:lvl w:ilvl="7" w:tplc="3892AF66">
      <w:numFmt w:val="bullet"/>
      <w:lvlText w:val="•"/>
      <w:lvlJc w:val="left"/>
      <w:pPr>
        <w:ind w:left="3274" w:hanging="339"/>
      </w:pPr>
      <w:rPr>
        <w:rFonts w:hint="default"/>
      </w:rPr>
    </w:lvl>
    <w:lvl w:ilvl="8" w:tplc="68002DB0">
      <w:numFmt w:val="bullet"/>
      <w:lvlText w:val="•"/>
      <w:lvlJc w:val="left"/>
      <w:pPr>
        <w:ind w:left="3662" w:hanging="339"/>
      </w:pPr>
      <w:rPr>
        <w:rFonts w:hint="default"/>
      </w:rPr>
    </w:lvl>
  </w:abstractNum>
  <w:abstractNum w:abstractNumId="117">
    <w:nsid w:val="318333DA"/>
    <w:multiLevelType w:val="hybridMultilevel"/>
    <w:tmpl w:val="FF18EE0A"/>
    <w:lvl w:ilvl="0" w:tplc="AC5CF014">
      <w:numFmt w:val="bullet"/>
      <w:lvlText w:val="–"/>
      <w:lvlJc w:val="left"/>
      <w:pPr>
        <w:ind w:left="927" w:hanging="282"/>
      </w:pPr>
      <w:rPr>
        <w:rFonts w:ascii="Times New Roman" w:eastAsia="Times New Roman" w:hAnsi="Times New Roman" w:cs="Times New Roman" w:hint="default"/>
        <w:color w:val="800080"/>
        <w:spacing w:val="-18"/>
        <w:w w:val="99"/>
        <w:sz w:val="24"/>
        <w:szCs w:val="24"/>
      </w:rPr>
    </w:lvl>
    <w:lvl w:ilvl="1" w:tplc="C1C05EB2">
      <w:numFmt w:val="bullet"/>
      <w:lvlText w:val="•"/>
      <w:lvlJc w:val="left"/>
      <w:pPr>
        <w:ind w:left="1720" w:hanging="282"/>
      </w:pPr>
      <w:rPr>
        <w:rFonts w:hint="default"/>
      </w:rPr>
    </w:lvl>
    <w:lvl w:ilvl="2" w:tplc="6A640292">
      <w:numFmt w:val="bullet"/>
      <w:lvlText w:val="•"/>
      <w:lvlJc w:val="left"/>
      <w:pPr>
        <w:ind w:left="2521" w:hanging="282"/>
      </w:pPr>
      <w:rPr>
        <w:rFonts w:hint="default"/>
      </w:rPr>
    </w:lvl>
    <w:lvl w:ilvl="3" w:tplc="F31624B2">
      <w:numFmt w:val="bullet"/>
      <w:lvlText w:val="•"/>
      <w:lvlJc w:val="left"/>
      <w:pPr>
        <w:ind w:left="3321" w:hanging="282"/>
      </w:pPr>
      <w:rPr>
        <w:rFonts w:hint="default"/>
      </w:rPr>
    </w:lvl>
    <w:lvl w:ilvl="4" w:tplc="1B669DDC">
      <w:numFmt w:val="bullet"/>
      <w:lvlText w:val="•"/>
      <w:lvlJc w:val="left"/>
      <w:pPr>
        <w:ind w:left="4122" w:hanging="282"/>
      </w:pPr>
      <w:rPr>
        <w:rFonts w:hint="default"/>
      </w:rPr>
    </w:lvl>
    <w:lvl w:ilvl="5" w:tplc="A0B8361E">
      <w:numFmt w:val="bullet"/>
      <w:lvlText w:val="•"/>
      <w:lvlJc w:val="left"/>
      <w:pPr>
        <w:ind w:left="4922" w:hanging="282"/>
      </w:pPr>
      <w:rPr>
        <w:rFonts w:hint="default"/>
      </w:rPr>
    </w:lvl>
    <w:lvl w:ilvl="6" w:tplc="70A01522">
      <w:numFmt w:val="bullet"/>
      <w:lvlText w:val="•"/>
      <w:lvlJc w:val="left"/>
      <w:pPr>
        <w:ind w:left="5723" w:hanging="282"/>
      </w:pPr>
      <w:rPr>
        <w:rFonts w:hint="default"/>
      </w:rPr>
    </w:lvl>
    <w:lvl w:ilvl="7" w:tplc="25081AA0">
      <w:numFmt w:val="bullet"/>
      <w:lvlText w:val="•"/>
      <w:lvlJc w:val="left"/>
      <w:pPr>
        <w:ind w:left="6523" w:hanging="282"/>
      </w:pPr>
      <w:rPr>
        <w:rFonts w:hint="default"/>
      </w:rPr>
    </w:lvl>
    <w:lvl w:ilvl="8" w:tplc="B7F6DE5E">
      <w:numFmt w:val="bullet"/>
      <w:lvlText w:val="•"/>
      <w:lvlJc w:val="left"/>
      <w:pPr>
        <w:ind w:left="7324" w:hanging="282"/>
      </w:pPr>
      <w:rPr>
        <w:rFonts w:hint="default"/>
      </w:rPr>
    </w:lvl>
  </w:abstractNum>
  <w:abstractNum w:abstractNumId="118">
    <w:nsid w:val="31C636CC"/>
    <w:multiLevelType w:val="hybridMultilevel"/>
    <w:tmpl w:val="F5184776"/>
    <w:lvl w:ilvl="0" w:tplc="F2E03EB6">
      <w:numFmt w:val="bullet"/>
      <w:lvlText w:val=""/>
      <w:lvlJc w:val="left"/>
      <w:pPr>
        <w:ind w:left="562" w:hanging="284"/>
      </w:pPr>
      <w:rPr>
        <w:rFonts w:ascii="Wingdings" w:eastAsia="Wingdings" w:hAnsi="Wingdings" w:cs="Wingdings" w:hint="default"/>
        <w:color w:val="800080"/>
        <w:w w:val="99"/>
        <w:sz w:val="16"/>
        <w:szCs w:val="16"/>
      </w:rPr>
    </w:lvl>
    <w:lvl w:ilvl="1" w:tplc="297CC810">
      <w:numFmt w:val="bullet"/>
      <w:lvlText w:val="•"/>
      <w:lvlJc w:val="left"/>
      <w:pPr>
        <w:ind w:left="786" w:hanging="284"/>
      </w:pPr>
      <w:rPr>
        <w:rFonts w:hint="default"/>
      </w:rPr>
    </w:lvl>
    <w:lvl w:ilvl="2" w:tplc="A1B054C2">
      <w:numFmt w:val="bullet"/>
      <w:lvlText w:val="•"/>
      <w:lvlJc w:val="left"/>
      <w:pPr>
        <w:ind w:left="1013" w:hanging="284"/>
      </w:pPr>
      <w:rPr>
        <w:rFonts w:hint="default"/>
      </w:rPr>
    </w:lvl>
    <w:lvl w:ilvl="3" w:tplc="07163B0C">
      <w:numFmt w:val="bullet"/>
      <w:lvlText w:val="•"/>
      <w:lvlJc w:val="left"/>
      <w:pPr>
        <w:ind w:left="1239" w:hanging="284"/>
      </w:pPr>
      <w:rPr>
        <w:rFonts w:hint="default"/>
      </w:rPr>
    </w:lvl>
    <w:lvl w:ilvl="4" w:tplc="C5DAE80C">
      <w:numFmt w:val="bullet"/>
      <w:lvlText w:val="•"/>
      <w:lvlJc w:val="left"/>
      <w:pPr>
        <w:ind w:left="1466" w:hanging="284"/>
      </w:pPr>
      <w:rPr>
        <w:rFonts w:hint="default"/>
      </w:rPr>
    </w:lvl>
    <w:lvl w:ilvl="5" w:tplc="9822FC86">
      <w:numFmt w:val="bullet"/>
      <w:lvlText w:val="•"/>
      <w:lvlJc w:val="left"/>
      <w:pPr>
        <w:ind w:left="1692" w:hanging="284"/>
      </w:pPr>
      <w:rPr>
        <w:rFonts w:hint="default"/>
      </w:rPr>
    </w:lvl>
    <w:lvl w:ilvl="6" w:tplc="2C10A956">
      <w:numFmt w:val="bullet"/>
      <w:lvlText w:val="•"/>
      <w:lvlJc w:val="left"/>
      <w:pPr>
        <w:ind w:left="1919" w:hanging="284"/>
      </w:pPr>
      <w:rPr>
        <w:rFonts w:hint="default"/>
      </w:rPr>
    </w:lvl>
    <w:lvl w:ilvl="7" w:tplc="E8547534">
      <w:numFmt w:val="bullet"/>
      <w:lvlText w:val="•"/>
      <w:lvlJc w:val="left"/>
      <w:pPr>
        <w:ind w:left="2145" w:hanging="284"/>
      </w:pPr>
      <w:rPr>
        <w:rFonts w:hint="default"/>
      </w:rPr>
    </w:lvl>
    <w:lvl w:ilvl="8" w:tplc="DF020F32">
      <w:numFmt w:val="bullet"/>
      <w:lvlText w:val="•"/>
      <w:lvlJc w:val="left"/>
      <w:pPr>
        <w:ind w:left="2372" w:hanging="284"/>
      </w:pPr>
      <w:rPr>
        <w:rFonts w:hint="default"/>
      </w:rPr>
    </w:lvl>
  </w:abstractNum>
  <w:abstractNum w:abstractNumId="119">
    <w:nsid w:val="325179A5"/>
    <w:multiLevelType w:val="hybridMultilevel"/>
    <w:tmpl w:val="06F0A084"/>
    <w:lvl w:ilvl="0" w:tplc="91F283F0">
      <w:numFmt w:val="bullet"/>
      <w:lvlText w:val=""/>
      <w:lvlJc w:val="left"/>
      <w:pPr>
        <w:ind w:left="365" w:hanging="168"/>
      </w:pPr>
      <w:rPr>
        <w:rFonts w:ascii="Wingdings" w:eastAsia="Wingdings" w:hAnsi="Wingdings" w:cs="Wingdings" w:hint="default"/>
        <w:color w:val="800080"/>
        <w:w w:val="99"/>
        <w:sz w:val="16"/>
        <w:szCs w:val="16"/>
      </w:rPr>
    </w:lvl>
    <w:lvl w:ilvl="1" w:tplc="0FB29CF8">
      <w:numFmt w:val="bullet"/>
      <w:lvlText w:val="•"/>
      <w:lvlJc w:val="left"/>
      <w:pPr>
        <w:ind w:left="407" w:hanging="168"/>
      </w:pPr>
      <w:rPr>
        <w:rFonts w:hint="default"/>
      </w:rPr>
    </w:lvl>
    <w:lvl w:ilvl="2" w:tplc="722A52BE">
      <w:numFmt w:val="bullet"/>
      <w:lvlText w:val="•"/>
      <w:lvlJc w:val="left"/>
      <w:pPr>
        <w:ind w:left="455" w:hanging="168"/>
      </w:pPr>
      <w:rPr>
        <w:rFonts w:hint="default"/>
      </w:rPr>
    </w:lvl>
    <w:lvl w:ilvl="3" w:tplc="C3A2BACC">
      <w:numFmt w:val="bullet"/>
      <w:lvlText w:val="•"/>
      <w:lvlJc w:val="left"/>
      <w:pPr>
        <w:ind w:left="503" w:hanging="168"/>
      </w:pPr>
      <w:rPr>
        <w:rFonts w:hint="default"/>
      </w:rPr>
    </w:lvl>
    <w:lvl w:ilvl="4" w:tplc="D57C7F90">
      <w:numFmt w:val="bullet"/>
      <w:lvlText w:val="•"/>
      <w:lvlJc w:val="left"/>
      <w:pPr>
        <w:ind w:left="551" w:hanging="168"/>
      </w:pPr>
      <w:rPr>
        <w:rFonts w:hint="default"/>
      </w:rPr>
    </w:lvl>
    <w:lvl w:ilvl="5" w:tplc="4432C4FC">
      <w:numFmt w:val="bullet"/>
      <w:lvlText w:val="•"/>
      <w:lvlJc w:val="left"/>
      <w:pPr>
        <w:ind w:left="599" w:hanging="168"/>
      </w:pPr>
      <w:rPr>
        <w:rFonts w:hint="default"/>
      </w:rPr>
    </w:lvl>
    <w:lvl w:ilvl="6" w:tplc="6AB88E30">
      <w:numFmt w:val="bullet"/>
      <w:lvlText w:val="•"/>
      <w:lvlJc w:val="left"/>
      <w:pPr>
        <w:ind w:left="647" w:hanging="168"/>
      </w:pPr>
      <w:rPr>
        <w:rFonts w:hint="default"/>
      </w:rPr>
    </w:lvl>
    <w:lvl w:ilvl="7" w:tplc="669E4672">
      <w:numFmt w:val="bullet"/>
      <w:lvlText w:val="•"/>
      <w:lvlJc w:val="left"/>
      <w:pPr>
        <w:ind w:left="695" w:hanging="168"/>
      </w:pPr>
      <w:rPr>
        <w:rFonts w:hint="default"/>
      </w:rPr>
    </w:lvl>
    <w:lvl w:ilvl="8" w:tplc="14CC5DB4">
      <w:numFmt w:val="bullet"/>
      <w:lvlText w:val="•"/>
      <w:lvlJc w:val="left"/>
      <w:pPr>
        <w:ind w:left="743" w:hanging="168"/>
      </w:pPr>
      <w:rPr>
        <w:rFonts w:hint="default"/>
      </w:rPr>
    </w:lvl>
  </w:abstractNum>
  <w:abstractNum w:abstractNumId="120">
    <w:nsid w:val="326C2926"/>
    <w:multiLevelType w:val="hybridMultilevel"/>
    <w:tmpl w:val="B6021348"/>
    <w:lvl w:ilvl="0" w:tplc="F306F466">
      <w:numFmt w:val="bullet"/>
      <w:lvlText w:val=""/>
      <w:lvlJc w:val="left"/>
      <w:pPr>
        <w:ind w:left="790" w:hanging="425"/>
      </w:pPr>
      <w:rPr>
        <w:rFonts w:ascii="Wingdings" w:eastAsia="Wingdings" w:hAnsi="Wingdings" w:cs="Wingdings" w:hint="default"/>
        <w:color w:val="800080"/>
        <w:w w:val="99"/>
        <w:sz w:val="16"/>
        <w:szCs w:val="16"/>
      </w:rPr>
    </w:lvl>
    <w:lvl w:ilvl="1" w:tplc="962ED540">
      <w:numFmt w:val="bullet"/>
      <w:lvlText w:val="•"/>
      <w:lvlJc w:val="left"/>
      <w:pPr>
        <w:ind w:left="1002" w:hanging="425"/>
      </w:pPr>
      <w:rPr>
        <w:rFonts w:hint="default"/>
      </w:rPr>
    </w:lvl>
    <w:lvl w:ilvl="2" w:tplc="9BA0E72A">
      <w:numFmt w:val="bullet"/>
      <w:lvlText w:val="•"/>
      <w:lvlJc w:val="left"/>
      <w:pPr>
        <w:ind w:left="1204" w:hanging="425"/>
      </w:pPr>
      <w:rPr>
        <w:rFonts w:hint="default"/>
      </w:rPr>
    </w:lvl>
    <w:lvl w:ilvl="3" w:tplc="B1A49638">
      <w:numFmt w:val="bullet"/>
      <w:lvlText w:val="•"/>
      <w:lvlJc w:val="left"/>
      <w:pPr>
        <w:ind w:left="1407" w:hanging="425"/>
      </w:pPr>
      <w:rPr>
        <w:rFonts w:hint="default"/>
      </w:rPr>
    </w:lvl>
    <w:lvl w:ilvl="4" w:tplc="8AEC0F24">
      <w:numFmt w:val="bullet"/>
      <w:lvlText w:val="•"/>
      <w:lvlJc w:val="left"/>
      <w:pPr>
        <w:ind w:left="1609" w:hanging="425"/>
      </w:pPr>
      <w:rPr>
        <w:rFonts w:hint="default"/>
      </w:rPr>
    </w:lvl>
    <w:lvl w:ilvl="5" w:tplc="1F06695E">
      <w:numFmt w:val="bullet"/>
      <w:lvlText w:val="•"/>
      <w:lvlJc w:val="left"/>
      <w:pPr>
        <w:ind w:left="1812" w:hanging="425"/>
      </w:pPr>
      <w:rPr>
        <w:rFonts w:hint="default"/>
      </w:rPr>
    </w:lvl>
    <w:lvl w:ilvl="6" w:tplc="98C2CA88">
      <w:numFmt w:val="bullet"/>
      <w:lvlText w:val="•"/>
      <w:lvlJc w:val="left"/>
      <w:pPr>
        <w:ind w:left="2014" w:hanging="425"/>
      </w:pPr>
      <w:rPr>
        <w:rFonts w:hint="default"/>
      </w:rPr>
    </w:lvl>
    <w:lvl w:ilvl="7" w:tplc="7D243482">
      <w:numFmt w:val="bullet"/>
      <w:lvlText w:val="•"/>
      <w:lvlJc w:val="left"/>
      <w:pPr>
        <w:ind w:left="2217" w:hanging="425"/>
      </w:pPr>
      <w:rPr>
        <w:rFonts w:hint="default"/>
      </w:rPr>
    </w:lvl>
    <w:lvl w:ilvl="8" w:tplc="EA22D2B6">
      <w:numFmt w:val="bullet"/>
      <w:lvlText w:val="•"/>
      <w:lvlJc w:val="left"/>
      <w:pPr>
        <w:ind w:left="2419" w:hanging="425"/>
      </w:pPr>
      <w:rPr>
        <w:rFonts w:hint="default"/>
      </w:rPr>
    </w:lvl>
  </w:abstractNum>
  <w:abstractNum w:abstractNumId="121">
    <w:nsid w:val="32941A4F"/>
    <w:multiLevelType w:val="hybridMultilevel"/>
    <w:tmpl w:val="05642C50"/>
    <w:lvl w:ilvl="0" w:tplc="5DD2DB7A">
      <w:numFmt w:val="bullet"/>
      <w:lvlText w:val=""/>
      <w:lvlJc w:val="left"/>
      <w:pPr>
        <w:ind w:left="562" w:hanging="284"/>
      </w:pPr>
      <w:rPr>
        <w:rFonts w:ascii="Wingdings" w:eastAsia="Wingdings" w:hAnsi="Wingdings" w:cs="Wingdings" w:hint="default"/>
        <w:color w:val="800080"/>
        <w:w w:val="99"/>
        <w:sz w:val="16"/>
        <w:szCs w:val="16"/>
      </w:rPr>
    </w:lvl>
    <w:lvl w:ilvl="1" w:tplc="980ED54C">
      <w:numFmt w:val="bullet"/>
      <w:lvlText w:val="•"/>
      <w:lvlJc w:val="left"/>
      <w:pPr>
        <w:ind w:left="877" w:hanging="284"/>
      </w:pPr>
      <w:rPr>
        <w:rFonts w:hint="default"/>
      </w:rPr>
    </w:lvl>
    <w:lvl w:ilvl="2" w:tplc="431E310A">
      <w:numFmt w:val="bullet"/>
      <w:lvlText w:val="•"/>
      <w:lvlJc w:val="left"/>
      <w:pPr>
        <w:ind w:left="1194" w:hanging="284"/>
      </w:pPr>
      <w:rPr>
        <w:rFonts w:hint="default"/>
      </w:rPr>
    </w:lvl>
    <w:lvl w:ilvl="3" w:tplc="C63EB3B2">
      <w:numFmt w:val="bullet"/>
      <w:lvlText w:val="•"/>
      <w:lvlJc w:val="left"/>
      <w:pPr>
        <w:ind w:left="1511" w:hanging="284"/>
      </w:pPr>
      <w:rPr>
        <w:rFonts w:hint="default"/>
      </w:rPr>
    </w:lvl>
    <w:lvl w:ilvl="4" w:tplc="3ECECEBC">
      <w:numFmt w:val="bullet"/>
      <w:lvlText w:val="•"/>
      <w:lvlJc w:val="left"/>
      <w:pPr>
        <w:ind w:left="1828" w:hanging="284"/>
      </w:pPr>
      <w:rPr>
        <w:rFonts w:hint="default"/>
      </w:rPr>
    </w:lvl>
    <w:lvl w:ilvl="5" w:tplc="8DD4618A">
      <w:numFmt w:val="bullet"/>
      <w:lvlText w:val="•"/>
      <w:lvlJc w:val="left"/>
      <w:pPr>
        <w:ind w:left="2145" w:hanging="284"/>
      </w:pPr>
      <w:rPr>
        <w:rFonts w:hint="default"/>
      </w:rPr>
    </w:lvl>
    <w:lvl w:ilvl="6" w:tplc="577ED5D0">
      <w:numFmt w:val="bullet"/>
      <w:lvlText w:val="•"/>
      <w:lvlJc w:val="left"/>
      <w:pPr>
        <w:ind w:left="2462" w:hanging="284"/>
      </w:pPr>
      <w:rPr>
        <w:rFonts w:hint="default"/>
      </w:rPr>
    </w:lvl>
    <w:lvl w:ilvl="7" w:tplc="2F2CF5DC">
      <w:numFmt w:val="bullet"/>
      <w:lvlText w:val="•"/>
      <w:lvlJc w:val="left"/>
      <w:pPr>
        <w:ind w:left="2779" w:hanging="284"/>
      </w:pPr>
      <w:rPr>
        <w:rFonts w:hint="default"/>
      </w:rPr>
    </w:lvl>
    <w:lvl w:ilvl="8" w:tplc="88E64904">
      <w:numFmt w:val="bullet"/>
      <w:lvlText w:val="•"/>
      <w:lvlJc w:val="left"/>
      <w:pPr>
        <w:ind w:left="3096" w:hanging="284"/>
      </w:pPr>
      <w:rPr>
        <w:rFonts w:hint="default"/>
      </w:rPr>
    </w:lvl>
  </w:abstractNum>
  <w:abstractNum w:abstractNumId="122">
    <w:nsid w:val="32C72C25"/>
    <w:multiLevelType w:val="hybridMultilevel"/>
    <w:tmpl w:val="79308D84"/>
    <w:lvl w:ilvl="0" w:tplc="69B6F458">
      <w:numFmt w:val="bullet"/>
      <w:lvlText w:val=""/>
      <w:lvlJc w:val="left"/>
      <w:pPr>
        <w:ind w:left="562" w:hanging="339"/>
      </w:pPr>
      <w:rPr>
        <w:rFonts w:ascii="Wingdings" w:eastAsia="Wingdings" w:hAnsi="Wingdings" w:cs="Wingdings" w:hint="default"/>
        <w:color w:val="800080"/>
        <w:w w:val="99"/>
        <w:sz w:val="16"/>
        <w:szCs w:val="16"/>
      </w:rPr>
    </w:lvl>
    <w:lvl w:ilvl="1" w:tplc="74A44D98">
      <w:numFmt w:val="bullet"/>
      <w:lvlText w:val="•"/>
      <w:lvlJc w:val="left"/>
      <w:pPr>
        <w:ind w:left="947" w:hanging="339"/>
      </w:pPr>
      <w:rPr>
        <w:rFonts w:hint="default"/>
      </w:rPr>
    </w:lvl>
    <w:lvl w:ilvl="2" w:tplc="3BA0B31E">
      <w:numFmt w:val="bullet"/>
      <w:lvlText w:val="•"/>
      <w:lvlJc w:val="left"/>
      <w:pPr>
        <w:ind w:left="1335" w:hanging="339"/>
      </w:pPr>
      <w:rPr>
        <w:rFonts w:hint="default"/>
      </w:rPr>
    </w:lvl>
    <w:lvl w:ilvl="3" w:tplc="F47485CC">
      <w:numFmt w:val="bullet"/>
      <w:lvlText w:val="•"/>
      <w:lvlJc w:val="left"/>
      <w:pPr>
        <w:ind w:left="1723" w:hanging="339"/>
      </w:pPr>
      <w:rPr>
        <w:rFonts w:hint="default"/>
      </w:rPr>
    </w:lvl>
    <w:lvl w:ilvl="4" w:tplc="42B6D104">
      <w:numFmt w:val="bullet"/>
      <w:lvlText w:val="•"/>
      <w:lvlJc w:val="left"/>
      <w:pPr>
        <w:ind w:left="2111" w:hanging="339"/>
      </w:pPr>
      <w:rPr>
        <w:rFonts w:hint="default"/>
      </w:rPr>
    </w:lvl>
    <w:lvl w:ilvl="5" w:tplc="22D4887A">
      <w:numFmt w:val="bullet"/>
      <w:lvlText w:val="•"/>
      <w:lvlJc w:val="left"/>
      <w:pPr>
        <w:ind w:left="2499" w:hanging="339"/>
      </w:pPr>
      <w:rPr>
        <w:rFonts w:hint="default"/>
      </w:rPr>
    </w:lvl>
    <w:lvl w:ilvl="6" w:tplc="55DEAB58">
      <w:numFmt w:val="bullet"/>
      <w:lvlText w:val="•"/>
      <w:lvlJc w:val="left"/>
      <w:pPr>
        <w:ind w:left="2887" w:hanging="339"/>
      </w:pPr>
      <w:rPr>
        <w:rFonts w:hint="default"/>
      </w:rPr>
    </w:lvl>
    <w:lvl w:ilvl="7" w:tplc="E4E49FB6">
      <w:numFmt w:val="bullet"/>
      <w:lvlText w:val="•"/>
      <w:lvlJc w:val="left"/>
      <w:pPr>
        <w:ind w:left="3274" w:hanging="339"/>
      </w:pPr>
      <w:rPr>
        <w:rFonts w:hint="default"/>
      </w:rPr>
    </w:lvl>
    <w:lvl w:ilvl="8" w:tplc="A8F0A500">
      <w:numFmt w:val="bullet"/>
      <w:lvlText w:val="•"/>
      <w:lvlJc w:val="left"/>
      <w:pPr>
        <w:ind w:left="3662" w:hanging="339"/>
      </w:pPr>
      <w:rPr>
        <w:rFonts w:hint="default"/>
      </w:rPr>
    </w:lvl>
  </w:abstractNum>
  <w:abstractNum w:abstractNumId="123">
    <w:nsid w:val="33B27BE7"/>
    <w:multiLevelType w:val="hybridMultilevel"/>
    <w:tmpl w:val="2BBC2688"/>
    <w:lvl w:ilvl="0" w:tplc="756E6102">
      <w:numFmt w:val="bullet"/>
      <w:lvlText w:val=""/>
      <w:lvlJc w:val="left"/>
      <w:pPr>
        <w:ind w:left="562" w:hanging="339"/>
      </w:pPr>
      <w:rPr>
        <w:rFonts w:ascii="Wingdings" w:eastAsia="Wingdings" w:hAnsi="Wingdings" w:cs="Wingdings" w:hint="default"/>
        <w:color w:val="800080"/>
        <w:w w:val="99"/>
        <w:sz w:val="16"/>
        <w:szCs w:val="16"/>
      </w:rPr>
    </w:lvl>
    <w:lvl w:ilvl="1" w:tplc="EFD450E2">
      <w:numFmt w:val="bullet"/>
      <w:lvlText w:val="•"/>
      <w:lvlJc w:val="left"/>
      <w:pPr>
        <w:ind w:left="947" w:hanging="339"/>
      </w:pPr>
      <w:rPr>
        <w:rFonts w:hint="default"/>
      </w:rPr>
    </w:lvl>
    <w:lvl w:ilvl="2" w:tplc="4CF0EEA8">
      <w:numFmt w:val="bullet"/>
      <w:lvlText w:val="•"/>
      <w:lvlJc w:val="left"/>
      <w:pPr>
        <w:ind w:left="1335" w:hanging="339"/>
      </w:pPr>
      <w:rPr>
        <w:rFonts w:hint="default"/>
      </w:rPr>
    </w:lvl>
    <w:lvl w:ilvl="3" w:tplc="470A9A08">
      <w:numFmt w:val="bullet"/>
      <w:lvlText w:val="•"/>
      <w:lvlJc w:val="left"/>
      <w:pPr>
        <w:ind w:left="1723" w:hanging="339"/>
      </w:pPr>
      <w:rPr>
        <w:rFonts w:hint="default"/>
      </w:rPr>
    </w:lvl>
    <w:lvl w:ilvl="4" w:tplc="CD748580">
      <w:numFmt w:val="bullet"/>
      <w:lvlText w:val="•"/>
      <w:lvlJc w:val="left"/>
      <w:pPr>
        <w:ind w:left="2111" w:hanging="339"/>
      </w:pPr>
      <w:rPr>
        <w:rFonts w:hint="default"/>
      </w:rPr>
    </w:lvl>
    <w:lvl w:ilvl="5" w:tplc="F07201FC">
      <w:numFmt w:val="bullet"/>
      <w:lvlText w:val="•"/>
      <w:lvlJc w:val="left"/>
      <w:pPr>
        <w:ind w:left="2499" w:hanging="339"/>
      </w:pPr>
      <w:rPr>
        <w:rFonts w:hint="default"/>
      </w:rPr>
    </w:lvl>
    <w:lvl w:ilvl="6" w:tplc="57E42294">
      <w:numFmt w:val="bullet"/>
      <w:lvlText w:val="•"/>
      <w:lvlJc w:val="left"/>
      <w:pPr>
        <w:ind w:left="2887" w:hanging="339"/>
      </w:pPr>
      <w:rPr>
        <w:rFonts w:hint="default"/>
      </w:rPr>
    </w:lvl>
    <w:lvl w:ilvl="7" w:tplc="E8D6E1B8">
      <w:numFmt w:val="bullet"/>
      <w:lvlText w:val="•"/>
      <w:lvlJc w:val="left"/>
      <w:pPr>
        <w:ind w:left="3274" w:hanging="339"/>
      </w:pPr>
      <w:rPr>
        <w:rFonts w:hint="default"/>
      </w:rPr>
    </w:lvl>
    <w:lvl w:ilvl="8" w:tplc="DB0A8E04">
      <w:numFmt w:val="bullet"/>
      <w:lvlText w:val="•"/>
      <w:lvlJc w:val="left"/>
      <w:pPr>
        <w:ind w:left="3662" w:hanging="339"/>
      </w:pPr>
      <w:rPr>
        <w:rFonts w:hint="default"/>
      </w:rPr>
    </w:lvl>
  </w:abstractNum>
  <w:abstractNum w:abstractNumId="124">
    <w:nsid w:val="3456780C"/>
    <w:multiLevelType w:val="hybridMultilevel"/>
    <w:tmpl w:val="89503F78"/>
    <w:lvl w:ilvl="0" w:tplc="3490E6EC">
      <w:numFmt w:val="bullet"/>
      <w:lvlText w:val="–"/>
      <w:lvlJc w:val="left"/>
      <w:pPr>
        <w:ind w:left="1005" w:hanging="360"/>
      </w:pPr>
      <w:rPr>
        <w:rFonts w:ascii="Times New Roman" w:eastAsia="Times New Roman" w:hAnsi="Times New Roman" w:cs="Times New Roman" w:hint="default"/>
        <w:color w:val="800080"/>
        <w:spacing w:val="-2"/>
        <w:w w:val="99"/>
        <w:sz w:val="24"/>
        <w:szCs w:val="24"/>
      </w:rPr>
    </w:lvl>
    <w:lvl w:ilvl="1" w:tplc="9F02B2FA">
      <w:numFmt w:val="bullet"/>
      <w:lvlText w:val="•"/>
      <w:lvlJc w:val="left"/>
      <w:pPr>
        <w:ind w:left="1792" w:hanging="360"/>
      </w:pPr>
      <w:rPr>
        <w:rFonts w:hint="default"/>
      </w:rPr>
    </w:lvl>
    <w:lvl w:ilvl="2" w:tplc="D46255DE">
      <w:numFmt w:val="bullet"/>
      <w:lvlText w:val="•"/>
      <w:lvlJc w:val="left"/>
      <w:pPr>
        <w:ind w:left="2585" w:hanging="360"/>
      </w:pPr>
      <w:rPr>
        <w:rFonts w:hint="default"/>
      </w:rPr>
    </w:lvl>
    <w:lvl w:ilvl="3" w:tplc="859EA8C8">
      <w:numFmt w:val="bullet"/>
      <w:lvlText w:val="•"/>
      <w:lvlJc w:val="left"/>
      <w:pPr>
        <w:ind w:left="3377" w:hanging="360"/>
      </w:pPr>
      <w:rPr>
        <w:rFonts w:hint="default"/>
      </w:rPr>
    </w:lvl>
    <w:lvl w:ilvl="4" w:tplc="97A87546">
      <w:numFmt w:val="bullet"/>
      <w:lvlText w:val="•"/>
      <w:lvlJc w:val="left"/>
      <w:pPr>
        <w:ind w:left="4170" w:hanging="360"/>
      </w:pPr>
      <w:rPr>
        <w:rFonts w:hint="default"/>
      </w:rPr>
    </w:lvl>
    <w:lvl w:ilvl="5" w:tplc="592AF9F0">
      <w:numFmt w:val="bullet"/>
      <w:lvlText w:val="•"/>
      <w:lvlJc w:val="left"/>
      <w:pPr>
        <w:ind w:left="4962" w:hanging="360"/>
      </w:pPr>
      <w:rPr>
        <w:rFonts w:hint="default"/>
      </w:rPr>
    </w:lvl>
    <w:lvl w:ilvl="6" w:tplc="EEA6E968">
      <w:numFmt w:val="bullet"/>
      <w:lvlText w:val="•"/>
      <w:lvlJc w:val="left"/>
      <w:pPr>
        <w:ind w:left="5755" w:hanging="360"/>
      </w:pPr>
      <w:rPr>
        <w:rFonts w:hint="default"/>
      </w:rPr>
    </w:lvl>
    <w:lvl w:ilvl="7" w:tplc="F8847AD6">
      <w:numFmt w:val="bullet"/>
      <w:lvlText w:val="•"/>
      <w:lvlJc w:val="left"/>
      <w:pPr>
        <w:ind w:left="6547" w:hanging="360"/>
      </w:pPr>
      <w:rPr>
        <w:rFonts w:hint="default"/>
      </w:rPr>
    </w:lvl>
    <w:lvl w:ilvl="8" w:tplc="DA6056BC">
      <w:numFmt w:val="bullet"/>
      <w:lvlText w:val="•"/>
      <w:lvlJc w:val="left"/>
      <w:pPr>
        <w:ind w:left="7340" w:hanging="360"/>
      </w:pPr>
      <w:rPr>
        <w:rFonts w:hint="default"/>
      </w:rPr>
    </w:lvl>
  </w:abstractNum>
  <w:abstractNum w:abstractNumId="125">
    <w:nsid w:val="346D6F0A"/>
    <w:multiLevelType w:val="hybridMultilevel"/>
    <w:tmpl w:val="24624806"/>
    <w:lvl w:ilvl="0" w:tplc="79E82D04">
      <w:numFmt w:val="bullet"/>
      <w:lvlText w:val=""/>
      <w:lvlJc w:val="left"/>
      <w:pPr>
        <w:ind w:left="562" w:hanging="284"/>
      </w:pPr>
      <w:rPr>
        <w:rFonts w:ascii="Wingdings" w:eastAsia="Wingdings" w:hAnsi="Wingdings" w:cs="Wingdings" w:hint="default"/>
        <w:color w:val="800080"/>
        <w:w w:val="99"/>
        <w:sz w:val="16"/>
        <w:szCs w:val="16"/>
      </w:rPr>
    </w:lvl>
    <w:lvl w:ilvl="1" w:tplc="7E70EF44">
      <w:numFmt w:val="bullet"/>
      <w:lvlText w:val="•"/>
      <w:lvlJc w:val="left"/>
      <w:pPr>
        <w:ind w:left="786" w:hanging="284"/>
      </w:pPr>
      <w:rPr>
        <w:rFonts w:hint="default"/>
      </w:rPr>
    </w:lvl>
    <w:lvl w:ilvl="2" w:tplc="B99658CC">
      <w:numFmt w:val="bullet"/>
      <w:lvlText w:val="•"/>
      <w:lvlJc w:val="left"/>
      <w:pPr>
        <w:ind w:left="1013" w:hanging="284"/>
      </w:pPr>
      <w:rPr>
        <w:rFonts w:hint="default"/>
      </w:rPr>
    </w:lvl>
    <w:lvl w:ilvl="3" w:tplc="21726716">
      <w:numFmt w:val="bullet"/>
      <w:lvlText w:val="•"/>
      <w:lvlJc w:val="left"/>
      <w:pPr>
        <w:ind w:left="1239" w:hanging="284"/>
      </w:pPr>
      <w:rPr>
        <w:rFonts w:hint="default"/>
      </w:rPr>
    </w:lvl>
    <w:lvl w:ilvl="4" w:tplc="51C68ABC">
      <w:numFmt w:val="bullet"/>
      <w:lvlText w:val="•"/>
      <w:lvlJc w:val="left"/>
      <w:pPr>
        <w:ind w:left="1466" w:hanging="284"/>
      </w:pPr>
      <w:rPr>
        <w:rFonts w:hint="default"/>
      </w:rPr>
    </w:lvl>
    <w:lvl w:ilvl="5" w:tplc="E3C22BDC">
      <w:numFmt w:val="bullet"/>
      <w:lvlText w:val="•"/>
      <w:lvlJc w:val="left"/>
      <w:pPr>
        <w:ind w:left="1692" w:hanging="284"/>
      </w:pPr>
      <w:rPr>
        <w:rFonts w:hint="default"/>
      </w:rPr>
    </w:lvl>
    <w:lvl w:ilvl="6" w:tplc="E446FE0C">
      <w:numFmt w:val="bullet"/>
      <w:lvlText w:val="•"/>
      <w:lvlJc w:val="left"/>
      <w:pPr>
        <w:ind w:left="1919" w:hanging="284"/>
      </w:pPr>
      <w:rPr>
        <w:rFonts w:hint="default"/>
      </w:rPr>
    </w:lvl>
    <w:lvl w:ilvl="7" w:tplc="C5DC2422">
      <w:numFmt w:val="bullet"/>
      <w:lvlText w:val="•"/>
      <w:lvlJc w:val="left"/>
      <w:pPr>
        <w:ind w:left="2145" w:hanging="284"/>
      </w:pPr>
      <w:rPr>
        <w:rFonts w:hint="default"/>
      </w:rPr>
    </w:lvl>
    <w:lvl w:ilvl="8" w:tplc="8034AFF4">
      <w:numFmt w:val="bullet"/>
      <w:lvlText w:val="•"/>
      <w:lvlJc w:val="left"/>
      <w:pPr>
        <w:ind w:left="2372" w:hanging="284"/>
      </w:pPr>
      <w:rPr>
        <w:rFonts w:hint="default"/>
      </w:rPr>
    </w:lvl>
  </w:abstractNum>
  <w:abstractNum w:abstractNumId="126">
    <w:nsid w:val="347A6E7F"/>
    <w:multiLevelType w:val="hybridMultilevel"/>
    <w:tmpl w:val="7708F0AA"/>
    <w:lvl w:ilvl="0" w:tplc="2A0EB5D4">
      <w:numFmt w:val="bullet"/>
      <w:lvlText w:val=""/>
      <w:lvlJc w:val="left"/>
      <w:pPr>
        <w:ind w:left="508" w:hanging="285"/>
      </w:pPr>
      <w:rPr>
        <w:rFonts w:ascii="Wingdings" w:eastAsia="Wingdings" w:hAnsi="Wingdings" w:cs="Wingdings" w:hint="default"/>
        <w:color w:val="800080"/>
        <w:w w:val="99"/>
        <w:sz w:val="16"/>
        <w:szCs w:val="16"/>
      </w:rPr>
    </w:lvl>
    <w:lvl w:ilvl="1" w:tplc="39ACCDFE">
      <w:numFmt w:val="bullet"/>
      <w:lvlText w:val="•"/>
      <w:lvlJc w:val="left"/>
      <w:pPr>
        <w:ind w:left="613" w:hanging="285"/>
      </w:pPr>
      <w:rPr>
        <w:rFonts w:hint="default"/>
      </w:rPr>
    </w:lvl>
    <w:lvl w:ilvl="2" w:tplc="3C46992A">
      <w:numFmt w:val="bullet"/>
      <w:lvlText w:val="•"/>
      <w:lvlJc w:val="left"/>
      <w:pPr>
        <w:ind w:left="727" w:hanging="285"/>
      </w:pPr>
      <w:rPr>
        <w:rFonts w:hint="default"/>
      </w:rPr>
    </w:lvl>
    <w:lvl w:ilvl="3" w:tplc="839A3A66">
      <w:numFmt w:val="bullet"/>
      <w:lvlText w:val="•"/>
      <w:lvlJc w:val="left"/>
      <w:pPr>
        <w:ind w:left="841" w:hanging="285"/>
      </w:pPr>
      <w:rPr>
        <w:rFonts w:hint="default"/>
      </w:rPr>
    </w:lvl>
    <w:lvl w:ilvl="4" w:tplc="C1E4CF18">
      <w:numFmt w:val="bullet"/>
      <w:lvlText w:val="•"/>
      <w:lvlJc w:val="left"/>
      <w:pPr>
        <w:ind w:left="955" w:hanging="285"/>
      </w:pPr>
      <w:rPr>
        <w:rFonts w:hint="default"/>
      </w:rPr>
    </w:lvl>
    <w:lvl w:ilvl="5" w:tplc="6D76E3B0">
      <w:numFmt w:val="bullet"/>
      <w:lvlText w:val="•"/>
      <w:lvlJc w:val="left"/>
      <w:pPr>
        <w:ind w:left="1068" w:hanging="285"/>
      </w:pPr>
      <w:rPr>
        <w:rFonts w:hint="default"/>
      </w:rPr>
    </w:lvl>
    <w:lvl w:ilvl="6" w:tplc="8E62EE52">
      <w:numFmt w:val="bullet"/>
      <w:lvlText w:val="•"/>
      <w:lvlJc w:val="left"/>
      <w:pPr>
        <w:ind w:left="1182" w:hanging="285"/>
      </w:pPr>
      <w:rPr>
        <w:rFonts w:hint="default"/>
      </w:rPr>
    </w:lvl>
    <w:lvl w:ilvl="7" w:tplc="5BFEB466">
      <w:numFmt w:val="bullet"/>
      <w:lvlText w:val="•"/>
      <w:lvlJc w:val="left"/>
      <w:pPr>
        <w:ind w:left="1296" w:hanging="285"/>
      </w:pPr>
      <w:rPr>
        <w:rFonts w:hint="default"/>
      </w:rPr>
    </w:lvl>
    <w:lvl w:ilvl="8" w:tplc="35160EF2">
      <w:numFmt w:val="bullet"/>
      <w:lvlText w:val="•"/>
      <w:lvlJc w:val="left"/>
      <w:pPr>
        <w:ind w:left="1410" w:hanging="285"/>
      </w:pPr>
      <w:rPr>
        <w:rFonts w:hint="default"/>
      </w:rPr>
    </w:lvl>
  </w:abstractNum>
  <w:abstractNum w:abstractNumId="127">
    <w:nsid w:val="34EB6C7E"/>
    <w:multiLevelType w:val="hybridMultilevel"/>
    <w:tmpl w:val="C72C62DE"/>
    <w:lvl w:ilvl="0" w:tplc="43649DAA">
      <w:numFmt w:val="bullet"/>
      <w:lvlText w:val=""/>
      <w:lvlJc w:val="left"/>
      <w:pPr>
        <w:ind w:left="650" w:hanging="426"/>
      </w:pPr>
      <w:rPr>
        <w:rFonts w:ascii="Wingdings" w:eastAsia="Wingdings" w:hAnsi="Wingdings" w:cs="Wingdings" w:hint="default"/>
        <w:color w:val="800080"/>
        <w:w w:val="99"/>
        <w:sz w:val="16"/>
        <w:szCs w:val="16"/>
      </w:rPr>
    </w:lvl>
    <w:lvl w:ilvl="1" w:tplc="32E25472">
      <w:numFmt w:val="bullet"/>
      <w:lvlText w:val="•"/>
      <w:lvlJc w:val="left"/>
      <w:pPr>
        <w:ind w:left="998" w:hanging="426"/>
      </w:pPr>
      <w:rPr>
        <w:rFonts w:hint="default"/>
      </w:rPr>
    </w:lvl>
    <w:lvl w:ilvl="2" w:tplc="2904C330">
      <w:numFmt w:val="bullet"/>
      <w:lvlText w:val="•"/>
      <w:lvlJc w:val="left"/>
      <w:pPr>
        <w:ind w:left="1337" w:hanging="426"/>
      </w:pPr>
      <w:rPr>
        <w:rFonts w:hint="default"/>
      </w:rPr>
    </w:lvl>
    <w:lvl w:ilvl="3" w:tplc="AA6A58F2">
      <w:numFmt w:val="bullet"/>
      <w:lvlText w:val="•"/>
      <w:lvlJc w:val="left"/>
      <w:pPr>
        <w:ind w:left="1676" w:hanging="426"/>
      </w:pPr>
      <w:rPr>
        <w:rFonts w:hint="default"/>
      </w:rPr>
    </w:lvl>
    <w:lvl w:ilvl="4" w:tplc="C6961C6A">
      <w:numFmt w:val="bullet"/>
      <w:lvlText w:val="•"/>
      <w:lvlJc w:val="left"/>
      <w:pPr>
        <w:ind w:left="2014" w:hanging="426"/>
      </w:pPr>
      <w:rPr>
        <w:rFonts w:hint="default"/>
      </w:rPr>
    </w:lvl>
    <w:lvl w:ilvl="5" w:tplc="6B96F5BA">
      <w:numFmt w:val="bullet"/>
      <w:lvlText w:val="•"/>
      <w:lvlJc w:val="left"/>
      <w:pPr>
        <w:ind w:left="2353" w:hanging="426"/>
      </w:pPr>
      <w:rPr>
        <w:rFonts w:hint="default"/>
      </w:rPr>
    </w:lvl>
    <w:lvl w:ilvl="6" w:tplc="990E438C">
      <w:numFmt w:val="bullet"/>
      <w:lvlText w:val="•"/>
      <w:lvlJc w:val="left"/>
      <w:pPr>
        <w:ind w:left="2692" w:hanging="426"/>
      </w:pPr>
      <w:rPr>
        <w:rFonts w:hint="default"/>
      </w:rPr>
    </w:lvl>
    <w:lvl w:ilvl="7" w:tplc="AB0C8714">
      <w:numFmt w:val="bullet"/>
      <w:lvlText w:val="•"/>
      <w:lvlJc w:val="left"/>
      <w:pPr>
        <w:ind w:left="3031" w:hanging="426"/>
      </w:pPr>
      <w:rPr>
        <w:rFonts w:hint="default"/>
      </w:rPr>
    </w:lvl>
    <w:lvl w:ilvl="8" w:tplc="B3F8A00E">
      <w:numFmt w:val="bullet"/>
      <w:lvlText w:val="•"/>
      <w:lvlJc w:val="left"/>
      <w:pPr>
        <w:ind w:left="3369" w:hanging="426"/>
      </w:pPr>
      <w:rPr>
        <w:rFonts w:hint="default"/>
      </w:rPr>
    </w:lvl>
  </w:abstractNum>
  <w:abstractNum w:abstractNumId="128">
    <w:nsid w:val="3537375E"/>
    <w:multiLevelType w:val="hybridMultilevel"/>
    <w:tmpl w:val="AE7E96DA"/>
    <w:lvl w:ilvl="0" w:tplc="8F74EBB0">
      <w:numFmt w:val="bullet"/>
      <w:lvlText w:val=""/>
      <w:lvlJc w:val="left"/>
      <w:pPr>
        <w:ind w:left="979" w:hanging="330"/>
      </w:pPr>
      <w:rPr>
        <w:rFonts w:ascii="Wingdings" w:eastAsia="Wingdings" w:hAnsi="Wingdings" w:cs="Wingdings" w:hint="default"/>
        <w:color w:val="800080"/>
        <w:w w:val="99"/>
        <w:sz w:val="16"/>
        <w:szCs w:val="16"/>
      </w:rPr>
    </w:lvl>
    <w:lvl w:ilvl="1" w:tplc="5778185E">
      <w:numFmt w:val="bullet"/>
      <w:lvlText w:val="•"/>
      <w:lvlJc w:val="left"/>
      <w:pPr>
        <w:ind w:left="1674" w:hanging="330"/>
      </w:pPr>
      <w:rPr>
        <w:rFonts w:hint="default"/>
      </w:rPr>
    </w:lvl>
    <w:lvl w:ilvl="2" w:tplc="3B92C978">
      <w:numFmt w:val="bullet"/>
      <w:lvlText w:val="•"/>
      <w:lvlJc w:val="left"/>
      <w:pPr>
        <w:ind w:left="2369" w:hanging="330"/>
      </w:pPr>
      <w:rPr>
        <w:rFonts w:hint="default"/>
      </w:rPr>
    </w:lvl>
    <w:lvl w:ilvl="3" w:tplc="A5F63CA4">
      <w:numFmt w:val="bullet"/>
      <w:lvlText w:val="•"/>
      <w:lvlJc w:val="left"/>
      <w:pPr>
        <w:ind w:left="3064" w:hanging="330"/>
      </w:pPr>
      <w:rPr>
        <w:rFonts w:hint="default"/>
      </w:rPr>
    </w:lvl>
    <w:lvl w:ilvl="4" w:tplc="C39E3ADA">
      <w:numFmt w:val="bullet"/>
      <w:lvlText w:val="•"/>
      <w:lvlJc w:val="left"/>
      <w:pPr>
        <w:ind w:left="3759" w:hanging="330"/>
      </w:pPr>
      <w:rPr>
        <w:rFonts w:hint="default"/>
      </w:rPr>
    </w:lvl>
    <w:lvl w:ilvl="5" w:tplc="1982D002">
      <w:numFmt w:val="bullet"/>
      <w:lvlText w:val="•"/>
      <w:lvlJc w:val="left"/>
      <w:pPr>
        <w:ind w:left="4454" w:hanging="330"/>
      </w:pPr>
      <w:rPr>
        <w:rFonts w:hint="default"/>
      </w:rPr>
    </w:lvl>
    <w:lvl w:ilvl="6" w:tplc="59F0CF62">
      <w:numFmt w:val="bullet"/>
      <w:lvlText w:val="•"/>
      <w:lvlJc w:val="left"/>
      <w:pPr>
        <w:ind w:left="5149" w:hanging="330"/>
      </w:pPr>
      <w:rPr>
        <w:rFonts w:hint="default"/>
      </w:rPr>
    </w:lvl>
    <w:lvl w:ilvl="7" w:tplc="64F802DC">
      <w:numFmt w:val="bullet"/>
      <w:lvlText w:val="•"/>
      <w:lvlJc w:val="left"/>
      <w:pPr>
        <w:ind w:left="5843" w:hanging="330"/>
      </w:pPr>
      <w:rPr>
        <w:rFonts w:hint="default"/>
      </w:rPr>
    </w:lvl>
    <w:lvl w:ilvl="8" w:tplc="125E0550">
      <w:numFmt w:val="bullet"/>
      <w:lvlText w:val="•"/>
      <w:lvlJc w:val="left"/>
      <w:pPr>
        <w:ind w:left="6538" w:hanging="330"/>
      </w:pPr>
      <w:rPr>
        <w:rFonts w:hint="default"/>
      </w:rPr>
    </w:lvl>
  </w:abstractNum>
  <w:abstractNum w:abstractNumId="129">
    <w:nsid w:val="358D27E1"/>
    <w:multiLevelType w:val="hybridMultilevel"/>
    <w:tmpl w:val="4B0A3958"/>
    <w:lvl w:ilvl="0" w:tplc="6F269D24">
      <w:numFmt w:val="bullet"/>
      <w:lvlText w:val=""/>
      <w:lvlJc w:val="left"/>
      <w:pPr>
        <w:ind w:left="721" w:hanging="285"/>
      </w:pPr>
      <w:rPr>
        <w:rFonts w:ascii="Wingdings" w:eastAsia="Wingdings" w:hAnsi="Wingdings" w:cs="Wingdings" w:hint="default"/>
        <w:color w:val="800080"/>
        <w:w w:val="99"/>
        <w:sz w:val="22"/>
        <w:szCs w:val="22"/>
      </w:rPr>
    </w:lvl>
    <w:lvl w:ilvl="1" w:tplc="F9D271BA">
      <w:numFmt w:val="bullet"/>
      <w:lvlText w:val="•"/>
      <w:lvlJc w:val="left"/>
      <w:pPr>
        <w:ind w:left="1540" w:hanging="285"/>
      </w:pPr>
      <w:rPr>
        <w:rFonts w:hint="default"/>
      </w:rPr>
    </w:lvl>
    <w:lvl w:ilvl="2" w:tplc="7834DCCE">
      <w:numFmt w:val="bullet"/>
      <w:lvlText w:val="•"/>
      <w:lvlJc w:val="left"/>
      <w:pPr>
        <w:ind w:left="2361" w:hanging="285"/>
      </w:pPr>
      <w:rPr>
        <w:rFonts w:hint="default"/>
      </w:rPr>
    </w:lvl>
    <w:lvl w:ilvl="3" w:tplc="58703A4E">
      <w:numFmt w:val="bullet"/>
      <w:lvlText w:val="•"/>
      <w:lvlJc w:val="left"/>
      <w:pPr>
        <w:ind w:left="3181" w:hanging="285"/>
      </w:pPr>
      <w:rPr>
        <w:rFonts w:hint="default"/>
      </w:rPr>
    </w:lvl>
    <w:lvl w:ilvl="4" w:tplc="4112A66C">
      <w:numFmt w:val="bullet"/>
      <w:lvlText w:val="•"/>
      <w:lvlJc w:val="left"/>
      <w:pPr>
        <w:ind w:left="4002" w:hanging="285"/>
      </w:pPr>
      <w:rPr>
        <w:rFonts w:hint="default"/>
      </w:rPr>
    </w:lvl>
    <w:lvl w:ilvl="5" w:tplc="206C0F82">
      <w:numFmt w:val="bullet"/>
      <w:lvlText w:val="•"/>
      <w:lvlJc w:val="left"/>
      <w:pPr>
        <w:ind w:left="4822" w:hanging="285"/>
      </w:pPr>
      <w:rPr>
        <w:rFonts w:hint="default"/>
      </w:rPr>
    </w:lvl>
    <w:lvl w:ilvl="6" w:tplc="32A0AA6A">
      <w:numFmt w:val="bullet"/>
      <w:lvlText w:val="•"/>
      <w:lvlJc w:val="left"/>
      <w:pPr>
        <w:ind w:left="5643" w:hanging="285"/>
      </w:pPr>
      <w:rPr>
        <w:rFonts w:hint="default"/>
      </w:rPr>
    </w:lvl>
    <w:lvl w:ilvl="7" w:tplc="1CC86E92">
      <w:numFmt w:val="bullet"/>
      <w:lvlText w:val="•"/>
      <w:lvlJc w:val="left"/>
      <w:pPr>
        <w:ind w:left="6463" w:hanging="285"/>
      </w:pPr>
      <w:rPr>
        <w:rFonts w:hint="default"/>
      </w:rPr>
    </w:lvl>
    <w:lvl w:ilvl="8" w:tplc="759C48C4">
      <w:numFmt w:val="bullet"/>
      <w:lvlText w:val="•"/>
      <w:lvlJc w:val="left"/>
      <w:pPr>
        <w:ind w:left="7284" w:hanging="285"/>
      </w:pPr>
      <w:rPr>
        <w:rFonts w:hint="default"/>
      </w:rPr>
    </w:lvl>
  </w:abstractNum>
  <w:abstractNum w:abstractNumId="130">
    <w:nsid w:val="35F10A19"/>
    <w:multiLevelType w:val="hybridMultilevel"/>
    <w:tmpl w:val="03181884"/>
    <w:lvl w:ilvl="0" w:tplc="D2465CFE">
      <w:numFmt w:val="bullet"/>
      <w:lvlText w:val=""/>
      <w:lvlJc w:val="left"/>
      <w:pPr>
        <w:ind w:left="790" w:hanging="425"/>
      </w:pPr>
      <w:rPr>
        <w:rFonts w:ascii="Wingdings" w:eastAsia="Wingdings" w:hAnsi="Wingdings" w:cs="Wingdings" w:hint="default"/>
        <w:color w:val="800080"/>
        <w:w w:val="99"/>
        <w:sz w:val="16"/>
        <w:szCs w:val="16"/>
      </w:rPr>
    </w:lvl>
    <w:lvl w:ilvl="1" w:tplc="060405C8">
      <w:numFmt w:val="bullet"/>
      <w:lvlText w:val="•"/>
      <w:lvlJc w:val="left"/>
      <w:pPr>
        <w:ind w:left="1002" w:hanging="425"/>
      </w:pPr>
      <w:rPr>
        <w:rFonts w:hint="default"/>
      </w:rPr>
    </w:lvl>
    <w:lvl w:ilvl="2" w:tplc="035C2E36">
      <w:numFmt w:val="bullet"/>
      <w:lvlText w:val="•"/>
      <w:lvlJc w:val="left"/>
      <w:pPr>
        <w:ind w:left="1204" w:hanging="425"/>
      </w:pPr>
      <w:rPr>
        <w:rFonts w:hint="default"/>
      </w:rPr>
    </w:lvl>
    <w:lvl w:ilvl="3" w:tplc="1F6A6C48">
      <w:numFmt w:val="bullet"/>
      <w:lvlText w:val="•"/>
      <w:lvlJc w:val="left"/>
      <w:pPr>
        <w:ind w:left="1407" w:hanging="425"/>
      </w:pPr>
      <w:rPr>
        <w:rFonts w:hint="default"/>
      </w:rPr>
    </w:lvl>
    <w:lvl w:ilvl="4" w:tplc="72FA3992">
      <w:numFmt w:val="bullet"/>
      <w:lvlText w:val="•"/>
      <w:lvlJc w:val="left"/>
      <w:pPr>
        <w:ind w:left="1609" w:hanging="425"/>
      </w:pPr>
      <w:rPr>
        <w:rFonts w:hint="default"/>
      </w:rPr>
    </w:lvl>
    <w:lvl w:ilvl="5" w:tplc="F6C8D8A6">
      <w:numFmt w:val="bullet"/>
      <w:lvlText w:val="•"/>
      <w:lvlJc w:val="left"/>
      <w:pPr>
        <w:ind w:left="1812" w:hanging="425"/>
      </w:pPr>
      <w:rPr>
        <w:rFonts w:hint="default"/>
      </w:rPr>
    </w:lvl>
    <w:lvl w:ilvl="6" w:tplc="0EC4C0EC">
      <w:numFmt w:val="bullet"/>
      <w:lvlText w:val="•"/>
      <w:lvlJc w:val="left"/>
      <w:pPr>
        <w:ind w:left="2014" w:hanging="425"/>
      </w:pPr>
      <w:rPr>
        <w:rFonts w:hint="default"/>
      </w:rPr>
    </w:lvl>
    <w:lvl w:ilvl="7" w:tplc="A25E9AA2">
      <w:numFmt w:val="bullet"/>
      <w:lvlText w:val="•"/>
      <w:lvlJc w:val="left"/>
      <w:pPr>
        <w:ind w:left="2217" w:hanging="425"/>
      </w:pPr>
      <w:rPr>
        <w:rFonts w:hint="default"/>
      </w:rPr>
    </w:lvl>
    <w:lvl w:ilvl="8" w:tplc="DB7CBB82">
      <w:numFmt w:val="bullet"/>
      <w:lvlText w:val="•"/>
      <w:lvlJc w:val="left"/>
      <w:pPr>
        <w:ind w:left="2419" w:hanging="425"/>
      </w:pPr>
      <w:rPr>
        <w:rFonts w:hint="default"/>
      </w:rPr>
    </w:lvl>
  </w:abstractNum>
  <w:abstractNum w:abstractNumId="131">
    <w:nsid w:val="36AC2275"/>
    <w:multiLevelType w:val="hybridMultilevel"/>
    <w:tmpl w:val="1BB4236E"/>
    <w:lvl w:ilvl="0" w:tplc="9398A960">
      <w:numFmt w:val="bullet"/>
      <w:lvlText w:val=""/>
      <w:lvlJc w:val="left"/>
      <w:pPr>
        <w:ind w:left="485" w:hanging="284"/>
      </w:pPr>
      <w:rPr>
        <w:rFonts w:ascii="Wingdings" w:eastAsia="Wingdings" w:hAnsi="Wingdings" w:cs="Wingdings" w:hint="default"/>
        <w:color w:val="800080"/>
        <w:w w:val="99"/>
        <w:sz w:val="16"/>
        <w:szCs w:val="16"/>
      </w:rPr>
    </w:lvl>
    <w:lvl w:ilvl="1" w:tplc="5394E05E">
      <w:numFmt w:val="bullet"/>
      <w:lvlText w:val="•"/>
      <w:lvlJc w:val="left"/>
      <w:pPr>
        <w:ind w:left="607" w:hanging="284"/>
      </w:pPr>
      <w:rPr>
        <w:rFonts w:hint="default"/>
      </w:rPr>
    </w:lvl>
    <w:lvl w:ilvl="2" w:tplc="FF620B1E">
      <w:numFmt w:val="bullet"/>
      <w:lvlText w:val="•"/>
      <w:lvlJc w:val="left"/>
      <w:pPr>
        <w:ind w:left="735" w:hanging="284"/>
      </w:pPr>
      <w:rPr>
        <w:rFonts w:hint="default"/>
      </w:rPr>
    </w:lvl>
    <w:lvl w:ilvl="3" w:tplc="C640148E">
      <w:numFmt w:val="bullet"/>
      <w:lvlText w:val="•"/>
      <w:lvlJc w:val="left"/>
      <w:pPr>
        <w:ind w:left="862" w:hanging="284"/>
      </w:pPr>
      <w:rPr>
        <w:rFonts w:hint="default"/>
      </w:rPr>
    </w:lvl>
    <w:lvl w:ilvl="4" w:tplc="CF94E468">
      <w:numFmt w:val="bullet"/>
      <w:lvlText w:val="•"/>
      <w:lvlJc w:val="left"/>
      <w:pPr>
        <w:ind w:left="990" w:hanging="284"/>
      </w:pPr>
      <w:rPr>
        <w:rFonts w:hint="default"/>
      </w:rPr>
    </w:lvl>
    <w:lvl w:ilvl="5" w:tplc="03869AC4">
      <w:numFmt w:val="bullet"/>
      <w:lvlText w:val="•"/>
      <w:lvlJc w:val="left"/>
      <w:pPr>
        <w:ind w:left="1118" w:hanging="284"/>
      </w:pPr>
      <w:rPr>
        <w:rFonts w:hint="default"/>
      </w:rPr>
    </w:lvl>
    <w:lvl w:ilvl="6" w:tplc="D304C340">
      <w:numFmt w:val="bullet"/>
      <w:lvlText w:val="•"/>
      <w:lvlJc w:val="left"/>
      <w:pPr>
        <w:ind w:left="1245" w:hanging="284"/>
      </w:pPr>
      <w:rPr>
        <w:rFonts w:hint="default"/>
      </w:rPr>
    </w:lvl>
    <w:lvl w:ilvl="7" w:tplc="16065A50">
      <w:numFmt w:val="bullet"/>
      <w:lvlText w:val="•"/>
      <w:lvlJc w:val="left"/>
      <w:pPr>
        <w:ind w:left="1373" w:hanging="284"/>
      </w:pPr>
      <w:rPr>
        <w:rFonts w:hint="default"/>
      </w:rPr>
    </w:lvl>
    <w:lvl w:ilvl="8" w:tplc="2D52F446">
      <w:numFmt w:val="bullet"/>
      <w:lvlText w:val="•"/>
      <w:lvlJc w:val="left"/>
      <w:pPr>
        <w:ind w:left="1501" w:hanging="284"/>
      </w:pPr>
      <w:rPr>
        <w:rFonts w:hint="default"/>
      </w:rPr>
    </w:lvl>
  </w:abstractNum>
  <w:abstractNum w:abstractNumId="132">
    <w:nsid w:val="36D72610"/>
    <w:multiLevelType w:val="hybridMultilevel"/>
    <w:tmpl w:val="B852A54A"/>
    <w:lvl w:ilvl="0" w:tplc="B778FEBA">
      <w:numFmt w:val="bullet"/>
      <w:lvlText w:val=""/>
      <w:lvlJc w:val="left"/>
      <w:pPr>
        <w:ind w:left="508" w:hanging="285"/>
      </w:pPr>
      <w:rPr>
        <w:rFonts w:ascii="Wingdings" w:eastAsia="Wingdings" w:hAnsi="Wingdings" w:cs="Wingdings" w:hint="default"/>
        <w:color w:val="800080"/>
        <w:w w:val="99"/>
        <w:sz w:val="16"/>
        <w:szCs w:val="16"/>
      </w:rPr>
    </w:lvl>
    <w:lvl w:ilvl="1" w:tplc="BEA8A74A">
      <w:numFmt w:val="bullet"/>
      <w:lvlText w:val="•"/>
      <w:lvlJc w:val="left"/>
      <w:pPr>
        <w:ind w:left="883" w:hanging="285"/>
      </w:pPr>
      <w:rPr>
        <w:rFonts w:hint="default"/>
      </w:rPr>
    </w:lvl>
    <w:lvl w:ilvl="2" w:tplc="5FDE5E32">
      <w:numFmt w:val="bullet"/>
      <w:lvlText w:val="•"/>
      <w:lvlJc w:val="left"/>
      <w:pPr>
        <w:ind w:left="1266" w:hanging="285"/>
      </w:pPr>
      <w:rPr>
        <w:rFonts w:hint="default"/>
      </w:rPr>
    </w:lvl>
    <w:lvl w:ilvl="3" w:tplc="014862DA">
      <w:numFmt w:val="bullet"/>
      <w:lvlText w:val="•"/>
      <w:lvlJc w:val="left"/>
      <w:pPr>
        <w:ind w:left="1649" w:hanging="285"/>
      </w:pPr>
      <w:rPr>
        <w:rFonts w:hint="default"/>
      </w:rPr>
    </w:lvl>
    <w:lvl w:ilvl="4" w:tplc="DA86D59C">
      <w:numFmt w:val="bullet"/>
      <w:lvlText w:val="•"/>
      <w:lvlJc w:val="left"/>
      <w:pPr>
        <w:ind w:left="2032" w:hanging="285"/>
      </w:pPr>
      <w:rPr>
        <w:rFonts w:hint="default"/>
      </w:rPr>
    </w:lvl>
    <w:lvl w:ilvl="5" w:tplc="74A2DE56">
      <w:numFmt w:val="bullet"/>
      <w:lvlText w:val="•"/>
      <w:lvlJc w:val="left"/>
      <w:pPr>
        <w:ind w:left="2415" w:hanging="285"/>
      </w:pPr>
      <w:rPr>
        <w:rFonts w:hint="default"/>
      </w:rPr>
    </w:lvl>
    <w:lvl w:ilvl="6" w:tplc="3C04BB3E">
      <w:numFmt w:val="bullet"/>
      <w:lvlText w:val="•"/>
      <w:lvlJc w:val="left"/>
      <w:pPr>
        <w:ind w:left="2798" w:hanging="285"/>
      </w:pPr>
      <w:rPr>
        <w:rFonts w:hint="default"/>
      </w:rPr>
    </w:lvl>
    <w:lvl w:ilvl="7" w:tplc="B032F2C2">
      <w:numFmt w:val="bullet"/>
      <w:lvlText w:val="•"/>
      <w:lvlJc w:val="left"/>
      <w:pPr>
        <w:ind w:left="3181" w:hanging="285"/>
      </w:pPr>
      <w:rPr>
        <w:rFonts w:hint="default"/>
      </w:rPr>
    </w:lvl>
    <w:lvl w:ilvl="8" w:tplc="AEEAC91E">
      <w:numFmt w:val="bullet"/>
      <w:lvlText w:val="•"/>
      <w:lvlJc w:val="left"/>
      <w:pPr>
        <w:ind w:left="3564" w:hanging="285"/>
      </w:pPr>
      <w:rPr>
        <w:rFonts w:hint="default"/>
      </w:rPr>
    </w:lvl>
  </w:abstractNum>
  <w:abstractNum w:abstractNumId="133">
    <w:nsid w:val="36E77C0B"/>
    <w:multiLevelType w:val="hybridMultilevel"/>
    <w:tmpl w:val="1E6C8226"/>
    <w:lvl w:ilvl="0" w:tplc="4FAE4906">
      <w:numFmt w:val="bullet"/>
      <w:lvlText w:val=""/>
      <w:lvlJc w:val="left"/>
      <w:pPr>
        <w:ind w:left="508" w:hanging="285"/>
      </w:pPr>
      <w:rPr>
        <w:rFonts w:ascii="Wingdings" w:eastAsia="Wingdings" w:hAnsi="Wingdings" w:cs="Wingdings" w:hint="default"/>
        <w:color w:val="800080"/>
        <w:w w:val="99"/>
        <w:sz w:val="16"/>
        <w:szCs w:val="16"/>
      </w:rPr>
    </w:lvl>
    <w:lvl w:ilvl="1" w:tplc="E6C0E9E6">
      <w:numFmt w:val="bullet"/>
      <w:lvlText w:val="•"/>
      <w:lvlJc w:val="left"/>
      <w:pPr>
        <w:ind w:left="1299" w:hanging="285"/>
      </w:pPr>
      <w:rPr>
        <w:rFonts w:hint="default"/>
      </w:rPr>
    </w:lvl>
    <w:lvl w:ilvl="2" w:tplc="B49A22EA">
      <w:numFmt w:val="bullet"/>
      <w:lvlText w:val="•"/>
      <w:lvlJc w:val="left"/>
      <w:pPr>
        <w:ind w:left="2099" w:hanging="285"/>
      </w:pPr>
      <w:rPr>
        <w:rFonts w:hint="default"/>
      </w:rPr>
    </w:lvl>
    <w:lvl w:ilvl="3" w:tplc="AEFA607E">
      <w:numFmt w:val="bullet"/>
      <w:lvlText w:val="•"/>
      <w:lvlJc w:val="left"/>
      <w:pPr>
        <w:ind w:left="2898" w:hanging="285"/>
      </w:pPr>
      <w:rPr>
        <w:rFonts w:hint="default"/>
      </w:rPr>
    </w:lvl>
    <w:lvl w:ilvl="4" w:tplc="59685A1E">
      <w:numFmt w:val="bullet"/>
      <w:lvlText w:val="•"/>
      <w:lvlJc w:val="left"/>
      <w:pPr>
        <w:ind w:left="3698" w:hanging="285"/>
      </w:pPr>
      <w:rPr>
        <w:rFonts w:hint="default"/>
      </w:rPr>
    </w:lvl>
    <w:lvl w:ilvl="5" w:tplc="AA1A4DAC">
      <w:numFmt w:val="bullet"/>
      <w:lvlText w:val="•"/>
      <w:lvlJc w:val="left"/>
      <w:pPr>
        <w:ind w:left="4497" w:hanging="285"/>
      </w:pPr>
      <w:rPr>
        <w:rFonts w:hint="default"/>
      </w:rPr>
    </w:lvl>
    <w:lvl w:ilvl="6" w:tplc="4D2C0CBA">
      <w:numFmt w:val="bullet"/>
      <w:lvlText w:val="•"/>
      <w:lvlJc w:val="left"/>
      <w:pPr>
        <w:ind w:left="5297" w:hanging="285"/>
      </w:pPr>
      <w:rPr>
        <w:rFonts w:hint="default"/>
      </w:rPr>
    </w:lvl>
    <w:lvl w:ilvl="7" w:tplc="87BE0E0E">
      <w:numFmt w:val="bullet"/>
      <w:lvlText w:val="•"/>
      <w:lvlJc w:val="left"/>
      <w:pPr>
        <w:ind w:left="6096" w:hanging="285"/>
      </w:pPr>
      <w:rPr>
        <w:rFonts w:hint="default"/>
      </w:rPr>
    </w:lvl>
    <w:lvl w:ilvl="8" w:tplc="AB3A4CB8">
      <w:numFmt w:val="bullet"/>
      <w:lvlText w:val="•"/>
      <w:lvlJc w:val="left"/>
      <w:pPr>
        <w:ind w:left="6896" w:hanging="285"/>
      </w:pPr>
      <w:rPr>
        <w:rFonts w:hint="default"/>
      </w:rPr>
    </w:lvl>
  </w:abstractNum>
  <w:abstractNum w:abstractNumId="134">
    <w:nsid w:val="36EE057B"/>
    <w:multiLevelType w:val="hybridMultilevel"/>
    <w:tmpl w:val="CFD268C6"/>
    <w:lvl w:ilvl="0" w:tplc="C97E608E">
      <w:numFmt w:val="bullet"/>
      <w:lvlText w:val=""/>
      <w:lvlJc w:val="left"/>
      <w:pPr>
        <w:ind w:left="790" w:hanging="425"/>
      </w:pPr>
      <w:rPr>
        <w:rFonts w:ascii="Wingdings" w:eastAsia="Wingdings" w:hAnsi="Wingdings" w:cs="Wingdings" w:hint="default"/>
        <w:color w:val="800080"/>
        <w:w w:val="99"/>
        <w:sz w:val="16"/>
        <w:szCs w:val="16"/>
      </w:rPr>
    </w:lvl>
    <w:lvl w:ilvl="1" w:tplc="A15CDFB8">
      <w:numFmt w:val="bullet"/>
      <w:lvlText w:val="•"/>
      <w:lvlJc w:val="left"/>
      <w:pPr>
        <w:ind w:left="1512" w:hanging="425"/>
      </w:pPr>
      <w:rPr>
        <w:rFonts w:hint="default"/>
      </w:rPr>
    </w:lvl>
    <w:lvl w:ilvl="2" w:tplc="13ACF994">
      <w:numFmt w:val="bullet"/>
      <w:lvlText w:val="•"/>
      <w:lvlJc w:val="left"/>
      <w:pPr>
        <w:ind w:left="2225" w:hanging="425"/>
      </w:pPr>
      <w:rPr>
        <w:rFonts w:hint="default"/>
      </w:rPr>
    </w:lvl>
    <w:lvl w:ilvl="3" w:tplc="55EA7E42">
      <w:numFmt w:val="bullet"/>
      <w:lvlText w:val="•"/>
      <w:lvlJc w:val="left"/>
      <w:pPr>
        <w:ind w:left="2938" w:hanging="425"/>
      </w:pPr>
      <w:rPr>
        <w:rFonts w:hint="default"/>
      </w:rPr>
    </w:lvl>
    <w:lvl w:ilvl="4" w:tplc="2E48F3E0">
      <w:numFmt w:val="bullet"/>
      <w:lvlText w:val="•"/>
      <w:lvlJc w:val="left"/>
      <w:pPr>
        <w:ind w:left="3651" w:hanging="425"/>
      </w:pPr>
      <w:rPr>
        <w:rFonts w:hint="default"/>
      </w:rPr>
    </w:lvl>
    <w:lvl w:ilvl="5" w:tplc="65D2AA06">
      <w:numFmt w:val="bullet"/>
      <w:lvlText w:val="•"/>
      <w:lvlJc w:val="left"/>
      <w:pPr>
        <w:ind w:left="4364" w:hanging="425"/>
      </w:pPr>
      <w:rPr>
        <w:rFonts w:hint="default"/>
      </w:rPr>
    </w:lvl>
    <w:lvl w:ilvl="6" w:tplc="38E65D32">
      <w:numFmt w:val="bullet"/>
      <w:lvlText w:val="•"/>
      <w:lvlJc w:val="left"/>
      <w:pPr>
        <w:ind w:left="5077" w:hanging="425"/>
      </w:pPr>
      <w:rPr>
        <w:rFonts w:hint="default"/>
      </w:rPr>
    </w:lvl>
    <w:lvl w:ilvl="7" w:tplc="9FB430AE">
      <w:numFmt w:val="bullet"/>
      <w:lvlText w:val="•"/>
      <w:lvlJc w:val="left"/>
      <w:pPr>
        <w:ind w:left="5789" w:hanging="425"/>
      </w:pPr>
      <w:rPr>
        <w:rFonts w:hint="default"/>
      </w:rPr>
    </w:lvl>
    <w:lvl w:ilvl="8" w:tplc="D81C5322">
      <w:numFmt w:val="bullet"/>
      <w:lvlText w:val="•"/>
      <w:lvlJc w:val="left"/>
      <w:pPr>
        <w:ind w:left="6502" w:hanging="425"/>
      </w:pPr>
      <w:rPr>
        <w:rFonts w:hint="default"/>
      </w:rPr>
    </w:lvl>
  </w:abstractNum>
  <w:abstractNum w:abstractNumId="135">
    <w:nsid w:val="372D01F3"/>
    <w:multiLevelType w:val="hybridMultilevel"/>
    <w:tmpl w:val="F51CC4AC"/>
    <w:lvl w:ilvl="0" w:tplc="81D074D8">
      <w:numFmt w:val="bullet"/>
      <w:lvlText w:val="–"/>
      <w:lvlJc w:val="left"/>
      <w:pPr>
        <w:ind w:left="1005" w:hanging="360"/>
      </w:pPr>
      <w:rPr>
        <w:rFonts w:ascii="Times New Roman" w:eastAsia="Times New Roman" w:hAnsi="Times New Roman" w:cs="Times New Roman" w:hint="default"/>
        <w:color w:val="800080"/>
        <w:spacing w:val="-30"/>
        <w:w w:val="99"/>
        <w:sz w:val="24"/>
        <w:szCs w:val="24"/>
      </w:rPr>
    </w:lvl>
    <w:lvl w:ilvl="1" w:tplc="EFDA37FE">
      <w:numFmt w:val="bullet"/>
      <w:lvlText w:val="•"/>
      <w:lvlJc w:val="left"/>
      <w:pPr>
        <w:ind w:left="1792" w:hanging="360"/>
      </w:pPr>
      <w:rPr>
        <w:rFonts w:hint="default"/>
      </w:rPr>
    </w:lvl>
    <w:lvl w:ilvl="2" w:tplc="7B7A801A">
      <w:numFmt w:val="bullet"/>
      <w:lvlText w:val="•"/>
      <w:lvlJc w:val="left"/>
      <w:pPr>
        <w:ind w:left="2585" w:hanging="360"/>
      </w:pPr>
      <w:rPr>
        <w:rFonts w:hint="default"/>
      </w:rPr>
    </w:lvl>
    <w:lvl w:ilvl="3" w:tplc="C3E0F48E">
      <w:numFmt w:val="bullet"/>
      <w:lvlText w:val="•"/>
      <w:lvlJc w:val="left"/>
      <w:pPr>
        <w:ind w:left="3377" w:hanging="360"/>
      </w:pPr>
      <w:rPr>
        <w:rFonts w:hint="default"/>
      </w:rPr>
    </w:lvl>
    <w:lvl w:ilvl="4" w:tplc="AEBCD5A6">
      <w:numFmt w:val="bullet"/>
      <w:lvlText w:val="•"/>
      <w:lvlJc w:val="left"/>
      <w:pPr>
        <w:ind w:left="4170" w:hanging="360"/>
      </w:pPr>
      <w:rPr>
        <w:rFonts w:hint="default"/>
      </w:rPr>
    </w:lvl>
    <w:lvl w:ilvl="5" w:tplc="F35C94DC">
      <w:numFmt w:val="bullet"/>
      <w:lvlText w:val="•"/>
      <w:lvlJc w:val="left"/>
      <w:pPr>
        <w:ind w:left="4962" w:hanging="360"/>
      </w:pPr>
      <w:rPr>
        <w:rFonts w:hint="default"/>
      </w:rPr>
    </w:lvl>
    <w:lvl w:ilvl="6" w:tplc="320A3580">
      <w:numFmt w:val="bullet"/>
      <w:lvlText w:val="•"/>
      <w:lvlJc w:val="left"/>
      <w:pPr>
        <w:ind w:left="5755" w:hanging="360"/>
      </w:pPr>
      <w:rPr>
        <w:rFonts w:hint="default"/>
      </w:rPr>
    </w:lvl>
    <w:lvl w:ilvl="7" w:tplc="E8F0FB44">
      <w:numFmt w:val="bullet"/>
      <w:lvlText w:val="•"/>
      <w:lvlJc w:val="left"/>
      <w:pPr>
        <w:ind w:left="6547" w:hanging="360"/>
      </w:pPr>
      <w:rPr>
        <w:rFonts w:hint="default"/>
      </w:rPr>
    </w:lvl>
    <w:lvl w:ilvl="8" w:tplc="E228A8E4">
      <w:numFmt w:val="bullet"/>
      <w:lvlText w:val="•"/>
      <w:lvlJc w:val="left"/>
      <w:pPr>
        <w:ind w:left="7340" w:hanging="360"/>
      </w:pPr>
      <w:rPr>
        <w:rFonts w:hint="default"/>
      </w:rPr>
    </w:lvl>
  </w:abstractNum>
  <w:abstractNum w:abstractNumId="136">
    <w:nsid w:val="3745050B"/>
    <w:multiLevelType w:val="hybridMultilevel"/>
    <w:tmpl w:val="6054F28A"/>
    <w:lvl w:ilvl="0" w:tplc="23DAA416">
      <w:numFmt w:val="bullet"/>
      <w:lvlText w:val=""/>
      <w:lvlJc w:val="left"/>
      <w:pPr>
        <w:ind w:left="650" w:hanging="426"/>
      </w:pPr>
      <w:rPr>
        <w:rFonts w:ascii="Wingdings" w:eastAsia="Wingdings" w:hAnsi="Wingdings" w:cs="Wingdings" w:hint="default"/>
        <w:color w:val="800080"/>
        <w:w w:val="99"/>
        <w:sz w:val="16"/>
        <w:szCs w:val="16"/>
      </w:rPr>
    </w:lvl>
    <w:lvl w:ilvl="1" w:tplc="82A8080E">
      <w:numFmt w:val="bullet"/>
      <w:lvlText w:val="•"/>
      <w:lvlJc w:val="left"/>
      <w:pPr>
        <w:ind w:left="998" w:hanging="426"/>
      </w:pPr>
      <w:rPr>
        <w:rFonts w:hint="default"/>
      </w:rPr>
    </w:lvl>
    <w:lvl w:ilvl="2" w:tplc="42D2EBD6">
      <w:numFmt w:val="bullet"/>
      <w:lvlText w:val="•"/>
      <w:lvlJc w:val="left"/>
      <w:pPr>
        <w:ind w:left="1337" w:hanging="426"/>
      </w:pPr>
      <w:rPr>
        <w:rFonts w:hint="default"/>
      </w:rPr>
    </w:lvl>
    <w:lvl w:ilvl="3" w:tplc="03F2A442">
      <w:numFmt w:val="bullet"/>
      <w:lvlText w:val="•"/>
      <w:lvlJc w:val="left"/>
      <w:pPr>
        <w:ind w:left="1676" w:hanging="426"/>
      </w:pPr>
      <w:rPr>
        <w:rFonts w:hint="default"/>
      </w:rPr>
    </w:lvl>
    <w:lvl w:ilvl="4" w:tplc="1716E69E">
      <w:numFmt w:val="bullet"/>
      <w:lvlText w:val="•"/>
      <w:lvlJc w:val="left"/>
      <w:pPr>
        <w:ind w:left="2014" w:hanging="426"/>
      </w:pPr>
      <w:rPr>
        <w:rFonts w:hint="default"/>
      </w:rPr>
    </w:lvl>
    <w:lvl w:ilvl="5" w:tplc="BF02462E">
      <w:numFmt w:val="bullet"/>
      <w:lvlText w:val="•"/>
      <w:lvlJc w:val="left"/>
      <w:pPr>
        <w:ind w:left="2353" w:hanging="426"/>
      </w:pPr>
      <w:rPr>
        <w:rFonts w:hint="default"/>
      </w:rPr>
    </w:lvl>
    <w:lvl w:ilvl="6" w:tplc="A35C9B6E">
      <w:numFmt w:val="bullet"/>
      <w:lvlText w:val="•"/>
      <w:lvlJc w:val="left"/>
      <w:pPr>
        <w:ind w:left="2692" w:hanging="426"/>
      </w:pPr>
      <w:rPr>
        <w:rFonts w:hint="default"/>
      </w:rPr>
    </w:lvl>
    <w:lvl w:ilvl="7" w:tplc="50868A54">
      <w:numFmt w:val="bullet"/>
      <w:lvlText w:val="•"/>
      <w:lvlJc w:val="left"/>
      <w:pPr>
        <w:ind w:left="3031" w:hanging="426"/>
      </w:pPr>
      <w:rPr>
        <w:rFonts w:hint="default"/>
      </w:rPr>
    </w:lvl>
    <w:lvl w:ilvl="8" w:tplc="2D846D54">
      <w:numFmt w:val="bullet"/>
      <w:lvlText w:val="•"/>
      <w:lvlJc w:val="left"/>
      <w:pPr>
        <w:ind w:left="3369" w:hanging="426"/>
      </w:pPr>
      <w:rPr>
        <w:rFonts w:hint="default"/>
      </w:rPr>
    </w:lvl>
  </w:abstractNum>
  <w:abstractNum w:abstractNumId="137">
    <w:nsid w:val="38986A3E"/>
    <w:multiLevelType w:val="hybridMultilevel"/>
    <w:tmpl w:val="4822D1F2"/>
    <w:lvl w:ilvl="0" w:tplc="E6D4045C">
      <w:numFmt w:val="bullet"/>
      <w:lvlText w:val=""/>
      <w:lvlJc w:val="left"/>
      <w:pPr>
        <w:ind w:left="648" w:hanging="284"/>
      </w:pPr>
      <w:rPr>
        <w:rFonts w:ascii="Wingdings" w:eastAsia="Wingdings" w:hAnsi="Wingdings" w:cs="Wingdings" w:hint="default"/>
        <w:color w:val="800080"/>
        <w:w w:val="99"/>
        <w:sz w:val="16"/>
        <w:szCs w:val="16"/>
      </w:rPr>
    </w:lvl>
    <w:lvl w:ilvl="1" w:tplc="817C1924">
      <w:numFmt w:val="bullet"/>
      <w:lvlText w:val="•"/>
      <w:lvlJc w:val="left"/>
      <w:pPr>
        <w:ind w:left="1368" w:hanging="284"/>
      </w:pPr>
      <w:rPr>
        <w:rFonts w:hint="default"/>
      </w:rPr>
    </w:lvl>
    <w:lvl w:ilvl="2" w:tplc="FA6244B8">
      <w:numFmt w:val="bullet"/>
      <w:lvlText w:val="•"/>
      <w:lvlJc w:val="left"/>
      <w:pPr>
        <w:ind w:left="2097" w:hanging="284"/>
      </w:pPr>
      <w:rPr>
        <w:rFonts w:hint="default"/>
      </w:rPr>
    </w:lvl>
    <w:lvl w:ilvl="3" w:tplc="A810FE42">
      <w:numFmt w:val="bullet"/>
      <w:lvlText w:val="•"/>
      <w:lvlJc w:val="left"/>
      <w:pPr>
        <w:ind w:left="2826" w:hanging="284"/>
      </w:pPr>
      <w:rPr>
        <w:rFonts w:hint="default"/>
      </w:rPr>
    </w:lvl>
    <w:lvl w:ilvl="4" w:tplc="B192C3A0">
      <w:numFmt w:val="bullet"/>
      <w:lvlText w:val="•"/>
      <w:lvlJc w:val="left"/>
      <w:pPr>
        <w:ind w:left="3555" w:hanging="284"/>
      </w:pPr>
      <w:rPr>
        <w:rFonts w:hint="default"/>
      </w:rPr>
    </w:lvl>
    <w:lvl w:ilvl="5" w:tplc="8294FBB2">
      <w:numFmt w:val="bullet"/>
      <w:lvlText w:val="•"/>
      <w:lvlJc w:val="left"/>
      <w:pPr>
        <w:ind w:left="4284" w:hanging="284"/>
      </w:pPr>
      <w:rPr>
        <w:rFonts w:hint="default"/>
      </w:rPr>
    </w:lvl>
    <w:lvl w:ilvl="6" w:tplc="A2869062">
      <w:numFmt w:val="bullet"/>
      <w:lvlText w:val="•"/>
      <w:lvlJc w:val="left"/>
      <w:pPr>
        <w:ind w:left="5012" w:hanging="284"/>
      </w:pPr>
      <w:rPr>
        <w:rFonts w:hint="default"/>
      </w:rPr>
    </w:lvl>
    <w:lvl w:ilvl="7" w:tplc="8A181D62">
      <w:numFmt w:val="bullet"/>
      <w:lvlText w:val="•"/>
      <w:lvlJc w:val="left"/>
      <w:pPr>
        <w:ind w:left="5741" w:hanging="284"/>
      </w:pPr>
      <w:rPr>
        <w:rFonts w:hint="default"/>
      </w:rPr>
    </w:lvl>
    <w:lvl w:ilvl="8" w:tplc="BE0448BA">
      <w:numFmt w:val="bullet"/>
      <w:lvlText w:val="•"/>
      <w:lvlJc w:val="left"/>
      <w:pPr>
        <w:ind w:left="6470" w:hanging="284"/>
      </w:pPr>
      <w:rPr>
        <w:rFonts w:hint="default"/>
      </w:rPr>
    </w:lvl>
  </w:abstractNum>
  <w:abstractNum w:abstractNumId="138">
    <w:nsid w:val="38B36CA5"/>
    <w:multiLevelType w:val="hybridMultilevel"/>
    <w:tmpl w:val="9B7A2D8C"/>
    <w:lvl w:ilvl="0" w:tplc="C34E2ADE">
      <w:numFmt w:val="bullet"/>
      <w:lvlText w:val=""/>
      <w:lvlJc w:val="left"/>
      <w:pPr>
        <w:ind w:left="791" w:hanging="425"/>
      </w:pPr>
      <w:rPr>
        <w:rFonts w:ascii="Wingdings" w:eastAsia="Wingdings" w:hAnsi="Wingdings" w:cs="Wingdings" w:hint="default"/>
        <w:color w:val="800080"/>
        <w:w w:val="99"/>
        <w:sz w:val="16"/>
        <w:szCs w:val="16"/>
      </w:rPr>
    </w:lvl>
    <w:lvl w:ilvl="1" w:tplc="F40401B8">
      <w:numFmt w:val="bullet"/>
      <w:lvlText w:val="•"/>
      <w:lvlJc w:val="left"/>
      <w:pPr>
        <w:ind w:left="1002" w:hanging="425"/>
      </w:pPr>
      <w:rPr>
        <w:rFonts w:hint="default"/>
      </w:rPr>
    </w:lvl>
    <w:lvl w:ilvl="2" w:tplc="67127708">
      <w:numFmt w:val="bullet"/>
      <w:lvlText w:val="•"/>
      <w:lvlJc w:val="left"/>
      <w:pPr>
        <w:ind w:left="1205" w:hanging="425"/>
      </w:pPr>
      <w:rPr>
        <w:rFonts w:hint="default"/>
      </w:rPr>
    </w:lvl>
    <w:lvl w:ilvl="3" w:tplc="D762567E">
      <w:numFmt w:val="bullet"/>
      <w:lvlText w:val="•"/>
      <w:lvlJc w:val="left"/>
      <w:pPr>
        <w:ind w:left="1407" w:hanging="425"/>
      </w:pPr>
      <w:rPr>
        <w:rFonts w:hint="default"/>
      </w:rPr>
    </w:lvl>
    <w:lvl w:ilvl="4" w:tplc="70C21D56">
      <w:numFmt w:val="bullet"/>
      <w:lvlText w:val="•"/>
      <w:lvlJc w:val="left"/>
      <w:pPr>
        <w:ind w:left="1610" w:hanging="425"/>
      </w:pPr>
      <w:rPr>
        <w:rFonts w:hint="default"/>
      </w:rPr>
    </w:lvl>
    <w:lvl w:ilvl="5" w:tplc="ACC8E012">
      <w:numFmt w:val="bullet"/>
      <w:lvlText w:val="•"/>
      <w:lvlJc w:val="left"/>
      <w:pPr>
        <w:ind w:left="1812" w:hanging="425"/>
      </w:pPr>
      <w:rPr>
        <w:rFonts w:hint="default"/>
      </w:rPr>
    </w:lvl>
    <w:lvl w:ilvl="6" w:tplc="CDA4A6B4">
      <w:numFmt w:val="bullet"/>
      <w:lvlText w:val="•"/>
      <w:lvlJc w:val="left"/>
      <w:pPr>
        <w:ind w:left="2015" w:hanging="425"/>
      </w:pPr>
      <w:rPr>
        <w:rFonts w:hint="default"/>
      </w:rPr>
    </w:lvl>
    <w:lvl w:ilvl="7" w:tplc="CBA4F6E6">
      <w:numFmt w:val="bullet"/>
      <w:lvlText w:val="•"/>
      <w:lvlJc w:val="left"/>
      <w:pPr>
        <w:ind w:left="2217" w:hanging="425"/>
      </w:pPr>
      <w:rPr>
        <w:rFonts w:hint="default"/>
      </w:rPr>
    </w:lvl>
    <w:lvl w:ilvl="8" w:tplc="6222149C">
      <w:numFmt w:val="bullet"/>
      <w:lvlText w:val="•"/>
      <w:lvlJc w:val="left"/>
      <w:pPr>
        <w:ind w:left="2420" w:hanging="425"/>
      </w:pPr>
      <w:rPr>
        <w:rFonts w:hint="default"/>
      </w:rPr>
    </w:lvl>
  </w:abstractNum>
  <w:abstractNum w:abstractNumId="139">
    <w:nsid w:val="38B832E7"/>
    <w:multiLevelType w:val="hybridMultilevel"/>
    <w:tmpl w:val="145C9480"/>
    <w:lvl w:ilvl="0" w:tplc="9BB02E7E">
      <w:numFmt w:val="bullet"/>
      <w:lvlText w:val=""/>
      <w:lvlJc w:val="left"/>
      <w:pPr>
        <w:ind w:left="451" w:hanging="282"/>
      </w:pPr>
      <w:rPr>
        <w:rFonts w:ascii="Wingdings" w:eastAsia="Wingdings" w:hAnsi="Wingdings" w:cs="Wingdings" w:hint="default"/>
        <w:color w:val="800080"/>
        <w:w w:val="99"/>
        <w:sz w:val="16"/>
        <w:szCs w:val="16"/>
      </w:rPr>
    </w:lvl>
    <w:lvl w:ilvl="1" w:tplc="E6AE66E8">
      <w:numFmt w:val="bullet"/>
      <w:lvlText w:val="•"/>
      <w:lvlJc w:val="left"/>
      <w:pPr>
        <w:ind w:left="631" w:hanging="282"/>
      </w:pPr>
      <w:rPr>
        <w:rFonts w:hint="default"/>
      </w:rPr>
    </w:lvl>
    <w:lvl w:ilvl="2" w:tplc="5C92E6DE">
      <w:numFmt w:val="bullet"/>
      <w:lvlText w:val="•"/>
      <w:lvlJc w:val="left"/>
      <w:pPr>
        <w:ind w:left="802" w:hanging="282"/>
      </w:pPr>
      <w:rPr>
        <w:rFonts w:hint="default"/>
      </w:rPr>
    </w:lvl>
    <w:lvl w:ilvl="3" w:tplc="7F30C38E">
      <w:numFmt w:val="bullet"/>
      <w:lvlText w:val="•"/>
      <w:lvlJc w:val="left"/>
      <w:pPr>
        <w:ind w:left="974" w:hanging="282"/>
      </w:pPr>
      <w:rPr>
        <w:rFonts w:hint="default"/>
      </w:rPr>
    </w:lvl>
    <w:lvl w:ilvl="4" w:tplc="C71AD7B6">
      <w:numFmt w:val="bullet"/>
      <w:lvlText w:val="•"/>
      <w:lvlJc w:val="left"/>
      <w:pPr>
        <w:ind w:left="1145" w:hanging="282"/>
      </w:pPr>
      <w:rPr>
        <w:rFonts w:hint="default"/>
      </w:rPr>
    </w:lvl>
    <w:lvl w:ilvl="5" w:tplc="F6642478">
      <w:numFmt w:val="bullet"/>
      <w:lvlText w:val="•"/>
      <w:lvlJc w:val="left"/>
      <w:pPr>
        <w:ind w:left="1317" w:hanging="282"/>
      </w:pPr>
      <w:rPr>
        <w:rFonts w:hint="default"/>
      </w:rPr>
    </w:lvl>
    <w:lvl w:ilvl="6" w:tplc="5F42F582">
      <w:numFmt w:val="bullet"/>
      <w:lvlText w:val="•"/>
      <w:lvlJc w:val="left"/>
      <w:pPr>
        <w:ind w:left="1488" w:hanging="282"/>
      </w:pPr>
      <w:rPr>
        <w:rFonts w:hint="default"/>
      </w:rPr>
    </w:lvl>
    <w:lvl w:ilvl="7" w:tplc="3234438E">
      <w:numFmt w:val="bullet"/>
      <w:lvlText w:val="•"/>
      <w:lvlJc w:val="left"/>
      <w:pPr>
        <w:ind w:left="1659" w:hanging="282"/>
      </w:pPr>
      <w:rPr>
        <w:rFonts w:hint="default"/>
      </w:rPr>
    </w:lvl>
    <w:lvl w:ilvl="8" w:tplc="3238FC68">
      <w:numFmt w:val="bullet"/>
      <w:lvlText w:val="•"/>
      <w:lvlJc w:val="left"/>
      <w:pPr>
        <w:ind w:left="1831" w:hanging="282"/>
      </w:pPr>
      <w:rPr>
        <w:rFonts w:hint="default"/>
      </w:rPr>
    </w:lvl>
  </w:abstractNum>
  <w:abstractNum w:abstractNumId="140">
    <w:nsid w:val="39F242C2"/>
    <w:multiLevelType w:val="hybridMultilevel"/>
    <w:tmpl w:val="B380B10E"/>
    <w:lvl w:ilvl="0" w:tplc="D9D6735A">
      <w:numFmt w:val="bullet"/>
      <w:lvlText w:val=""/>
      <w:lvlJc w:val="left"/>
      <w:pPr>
        <w:ind w:left="562" w:hanging="284"/>
      </w:pPr>
      <w:rPr>
        <w:rFonts w:ascii="Wingdings" w:eastAsia="Wingdings" w:hAnsi="Wingdings" w:cs="Wingdings" w:hint="default"/>
        <w:color w:val="800080"/>
        <w:w w:val="99"/>
        <w:sz w:val="16"/>
        <w:szCs w:val="16"/>
      </w:rPr>
    </w:lvl>
    <w:lvl w:ilvl="1" w:tplc="9D4CD226">
      <w:numFmt w:val="bullet"/>
      <w:lvlText w:val="•"/>
      <w:lvlJc w:val="left"/>
      <w:pPr>
        <w:ind w:left="877" w:hanging="284"/>
      </w:pPr>
      <w:rPr>
        <w:rFonts w:hint="default"/>
      </w:rPr>
    </w:lvl>
    <w:lvl w:ilvl="2" w:tplc="74E02412">
      <w:numFmt w:val="bullet"/>
      <w:lvlText w:val="•"/>
      <w:lvlJc w:val="left"/>
      <w:pPr>
        <w:ind w:left="1194" w:hanging="284"/>
      </w:pPr>
      <w:rPr>
        <w:rFonts w:hint="default"/>
      </w:rPr>
    </w:lvl>
    <w:lvl w:ilvl="3" w:tplc="51A0FA80">
      <w:numFmt w:val="bullet"/>
      <w:lvlText w:val="•"/>
      <w:lvlJc w:val="left"/>
      <w:pPr>
        <w:ind w:left="1511" w:hanging="284"/>
      </w:pPr>
      <w:rPr>
        <w:rFonts w:hint="default"/>
      </w:rPr>
    </w:lvl>
    <w:lvl w:ilvl="4" w:tplc="C7661C6E">
      <w:numFmt w:val="bullet"/>
      <w:lvlText w:val="•"/>
      <w:lvlJc w:val="left"/>
      <w:pPr>
        <w:ind w:left="1828" w:hanging="284"/>
      </w:pPr>
      <w:rPr>
        <w:rFonts w:hint="default"/>
      </w:rPr>
    </w:lvl>
    <w:lvl w:ilvl="5" w:tplc="1116FC72">
      <w:numFmt w:val="bullet"/>
      <w:lvlText w:val="•"/>
      <w:lvlJc w:val="left"/>
      <w:pPr>
        <w:ind w:left="2145" w:hanging="284"/>
      </w:pPr>
      <w:rPr>
        <w:rFonts w:hint="default"/>
      </w:rPr>
    </w:lvl>
    <w:lvl w:ilvl="6" w:tplc="25F212D2">
      <w:numFmt w:val="bullet"/>
      <w:lvlText w:val="•"/>
      <w:lvlJc w:val="left"/>
      <w:pPr>
        <w:ind w:left="2462" w:hanging="284"/>
      </w:pPr>
      <w:rPr>
        <w:rFonts w:hint="default"/>
      </w:rPr>
    </w:lvl>
    <w:lvl w:ilvl="7" w:tplc="77B6F028">
      <w:numFmt w:val="bullet"/>
      <w:lvlText w:val="•"/>
      <w:lvlJc w:val="left"/>
      <w:pPr>
        <w:ind w:left="2779" w:hanging="284"/>
      </w:pPr>
      <w:rPr>
        <w:rFonts w:hint="default"/>
      </w:rPr>
    </w:lvl>
    <w:lvl w:ilvl="8" w:tplc="C5AABD9C">
      <w:numFmt w:val="bullet"/>
      <w:lvlText w:val="•"/>
      <w:lvlJc w:val="left"/>
      <w:pPr>
        <w:ind w:left="3096" w:hanging="284"/>
      </w:pPr>
      <w:rPr>
        <w:rFonts w:hint="default"/>
      </w:rPr>
    </w:lvl>
  </w:abstractNum>
  <w:abstractNum w:abstractNumId="141">
    <w:nsid w:val="3A7F4DE7"/>
    <w:multiLevelType w:val="hybridMultilevel"/>
    <w:tmpl w:val="98D81D24"/>
    <w:lvl w:ilvl="0" w:tplc="6FC07326">
      <w:numFmt w:val="bullet"/>
      <w:lvlText w:val=""/>
      <w:lvlJc w:val="left"/>
      <w:pPr>
        <w:ind w:left="508" w:hanging="285"/>
      </w:pPr>
      <w:rPr>
        <w:rFonts w:ascii="Wingdings" w:eastAsia="Wingdings" w:hAnsi="Wingdings" w:cs="Wingdings" w:hint="default"/>
        <w:color w:val="800080"/>
        <w:w w:val="99"/>
        <w:sz w:val="16"/>
        <w:szCs w:val="16"/>
      </w:rPr>
    </w:lvl>
    <w:lvl w:ilvl="1" w:tplc="DE5CF7B0">
      <w:numFmt w:val="bullet"/>
      <w:lvlText w:val="•"/>
      <w:lvlJc w:val="left"/>
      <w:pPr>
        <w:ind w:left="613" w:hanging="285"/>
      </w:pPr>
      <w:rPr>
        <w:rFonts w:hint="default"/>
      </w:rPr>
    </w:lvl>
    <w:lvl w:ilvl="2" w:tplc="ACA02012">
      <w:numFmt w:val="bullet"/>
      <w:lvlText w:val="•"/>
      <w:lvlJc w:val="left"/>
      <w:pPr>
        <w:ind w:left="727" w:hanging="285"/>
      </w:pPr>
      <w:rPr>
        <w:rFonts w:hint="default"/>
      </w:rPr>
    </w:lvl>
    <w:lvl w:ilvl="3" w:tplc="CEC27CB4">
      <w:numFmt w:val="bullet"/>
      <w:lvlText w:val="•"/>
      <w:lvlJc w:val="left"/>
      <w:pPr>
        <w:ind w:left="841" w:hanging="285"/>
      </w:pPr>
      <w:rPr>
        <w:rFonts w:hint="default"/>
      </w:rPr>
    </w:lvl>
    <w:lvl w:ilvl="4" w:tplc="66A418F0">
      <w:numFmt w:val="bullet"/>
      <w:lvlText w:val="•"/>
      <w:lvlJc w:val="left"/>
      <w:pPr>
        <w:ind w:left="955" w:hanging="285"/>
      </w:pPr>
      <w:rPr>
        <w:rFonts w:hint="default"/>
      </w:rPr>
    </w:lvl>
    <w:lvl w:ilvl="5" w:tplc="ECC8340C">
      <w:numFmt w:val="bullet"/>
      <w:lvlText w:val="•"/>
      <w:lvlJc w:val="left"/>
      <w:pPr>
        <w:ind w:left="1068" w:hanging="285"/>
      </w:pPr>
      <w:rPr>
        <w:rFonts w:hint="default"/>
      </w:rPr>
    </w:lvl>
    <w:lvl w:ilvl="6" w:tplc="3B965064">
      <w:numFmt w:val="bullet"/>
      <w:lvlText w:val="•"/>
      <w:lvlJc w:val="left"/>
      <w:pPr>
        <w:ind w:left="1182" w:hanging="285"/>
      </w:pPr>
      <w:rPr>
        <w:rFonts w:hint="default"/>
      </w:rPr>
    </w:lvl>
    <w:lvl w:ilvl="7" w:tplc="94864E04">
      <w:numFmt w:val="bullet"/>
      <w:lvlText w:val="•"/>
      <w:lvlJc w:val="left"/>
      <w:pPr>
        <w:ind w:left="1296" w:hanging="285"/>
      </w:pPr>
      <w:rPr>
        <w:rFonts w:hint="default"/>
      </w:rPr>
    </w:lvl>
    <w:lvl w:ilvl="8" w:tplc="80326D3E">
      <w:numFmt w:val="bullet"/>
      <w:lvlText w:val="•"/>
      <w:lvlJc w:val="left"/>
      <w:pPr>
        <w:ind w:left="1410" w:hanging="285"/>
      </w:pPr>
      <w:rPr>
        <w:rFonts w:hint="default"/>
      </w:rPr>
    </w:lvl>
  </w:abstractNum>
  <w:abstractNum w:abstractNumId="142">
    <w:nsid w:val="3B642B13"/>
    <w:multiLevelType w:val="hybridMultilevel"/>
    <w:tmpl w:val="7B828B74"/>
    <w:lvl w:ilvl="0" w:tplc="5D3423BC">
      <w:numFmt w:val="bullet"/>
      <w:lvlText w:val=""/>
      <w:lvlJc w:val="left"/>
      <w:pPr>
        <w:ind w:left="790" w:hanging="425"/>
      </w:pPr>
      <w:rPr>
        <w:rFonts w:ascii="Wingdings" w:eastAsia="Wingdings" w:hAnsi="Wingdings" w:cs="Wingdings" w:hint="default"/>
        <w:color w:val="800080"/>
        <w:w w:val="99"/>
        <w:sz w:val="16"/>
        <w:szCs w:val="16"/>
      </w:rPr>
    </w:lvl>
    <w:lvl w:ilvl="1" w:tplc="6A68804E">
      <w:numFmt w:val="bullet"/>
      <w:lvlText w:val="•"/>
      <w:lvlJc w:val="left"/>
      <w:pPr>
        <w:ind w:left="1512" w:hanging="425"/>
      </w:pPr>
      <w:rPr>
        <w:rFonts w:hint="default"/>
      </w:rPr>
    </w:lvl>
    <w:lvl w:ilvl="2" w:tplc="BD5C0540">
      <w:numFmt w:val="bullet"/>
      <w:lvlText w:val="•"/>
      <w:lvlJc w:val="left"/>
      <w:pPr>
        <w:ind w:left="2225" w:hanging="425"/>
      </w:pPr>
      <w:rPr>
        <w:rFonts w:hint="default"/>
      </w:rPr>
    </w:lvl>
    <w:lvl w:ilvl="3" w:tplc="B96E36DE">
      <w:numFmt w:val="bullet"/>
      <w:lvlText w:val="•"/>
      <w:lvlJc w:val="left"/>
      <w:pPr>
        <w:ind w:left="2938" w:hanging="425"/>
      </w:pPr>
      <w:rPr>
        <w:rFonts w:hint="default"/>
      </w:rPr>
    </w:lvl>
    <w:lvl w:ilvl="4" w:tplc="407ADC7A">
      <w:numFmt w:val="bullet"/>
      <w:lvlText w:val="•"/>
      <w:lvlJc w:val="left"/>
      <w:pPr>
        <w:ind w:left="3651" w:hanging="425"/>
      </w:pPr>
      <w:rPr>
        <w:rFonts w:hint="default"/>
      </w:rPr>
    </w:lvl>
    <w:lvl w:ilvl="5" w:tplc="E71E0BB0">
      <w:numFmt w:val="bullet"/>
      <w:lvlText w:val="•"/>
      <w:lvlJc w:val="left"/>
      <w:pPr>
        <w:ind w:left="4364" w:hanging="425"/>
      </w:pPr>
      <w:rPr>
        <w:rFonts w:hint="default"/>
      </w:rPr>
    </w:lvl>
    <w:lvl w:ilvl="6" w:tplc="CB18EFD4">
      <w:numFmt w:val="bullet"/>
      <w:lvlText w:val="•"/>
      <w:lvlJc w:val="left"/>
      <w:pPr>
        <w:ind w:left="5077" w:hanging="425"/>
      </w:pPr>
      <w:rPr>
        <w:rFonts w:hint="default"/>
      </w:rPr>
    </w:lvl>
    <w:lvl w:ilvl="7" w:tplc="5418A82E">
      <w:numFmt w:val="bullet"/>
      <w:lvlText w:val="•"/>
      <w:lvlJc w:val="left"/>
      <w:pPr>
        <w:ind w:left="5789" w:hanging="425"/>
      </w:pPr>
      <w:rPr>
        <w:rFonts w:hint="default"/>
      </w:rPr>
    </w:lvl>
    <w:lvl w:ilvl="8" w:tplc="63F63E0E">
      <w:numFmt w:val="bullet"/>
      <w:lvlText w:val="•"/>
      <w:lvlJc w:val="left"/>
      <w:pPr>
        <w:ind w:left="6502" w:hanging="425"/>
      </w:pPr>
      <w:rPr>
        <w:rFonts w:hint="default"/>
      </w:rPr>
    </w:lvl>
  </w:abstractNum>
  <w:abstractNum w:abstractNumId="143">
    <w:nsid w:val="3B6F3E9E"/>
    <w:multiLevelType w:val="hybridMultilevel"/>
    <w:tmpl w:val="CD887010"/>
    <w:lvl w:ilvl="0" w:tplc="B6BAA1DA">
      <w:numFmt w:val="bullet"/>
      <w:lvlText w:val=""/>
      <w:lvlJc w:val="left"/>
      <w:pPr>
        <w:ind w:left="451" w:hanging="282"/>
      </w:pPr>
      <w:rPr>
        <w:rFonts w:ascii="Wingdings" w:eastAsia="Wingdings" w:hAnsi="Wingdings" w:cs="Wingdings" w:hint="default"/>
        <w:color w:val="800080"/>
        <w:w w:val="99"/>
        <w:sz w:val="16"/>
        <w:szCs w:val="16"/>
      </w:rPr>
    </w:lvl>
    <w:lvl w:ilvl="1" w:tplc="C40A48A4">
      <w:numFmt w:val="bullet"/>
      <w:lvlText w:val="•"/>
      <w:lvlJc w:val="left"/>
      <w:pPr>
        <w:ind w:left="631" w:hanging="282"/>
      </w:pPr>
      <w:rPr>
        <w:rFonts w:hint="default"/>
      </w:rPr>
    </w:lvl>
    <w:lvl w:ilvl="2" w:tplc="1F02F216">
      <w:numFmt w:val="bullet"/>
      <w:lvlText w:val="•"/>
      <w:lvlJc w:val="left"/>
      <w:pPr>
        <w:ind w:left="802" w:hanging="282"/>
      </w:pPr>
      <w:rPr>
        <w:rFonts w:hint="default"/>
      </w:rPr>
    </w:lvl>
    <w:lvl w:ilvl="3" w:tplc="FD42862A">
      <w:numFmt w:val="bullet"/>
      <w:lvlText w:val="•"/>
      <w:lvlJc w:val="left"/>
      <w:pPr>
        <w:ind w:left="974" w:hanging="282"/>
      </w:pPr>
      <w:rPr>
        <w:rFonts w:hint="default"/>
      </w:rPr>
    </w:lvl>
    <w:lvl w:ilvl="4" w:tplc="8B0E0D7A">
      <w:numFmt w:val="bullet"/>
      <w:lvlText w:val="•"/>
      <w:lvlJc w:val="left"/>
      <w:pPr>
        <w:ind w:left="1145" w:hanging="282"/>
      </w:pPr>
      <w:rPr>
        <w:rFonts w:hint="default"/>
      </w:rPr>
    </w:lvl>
    <w:lvl w:ilvl="5" w:tplc="589231FA">
      <w:numFmt w:val="bullet"/>
      <w:lvlText w:val="•"/>
      <w:lvlJc w:val="left"/>
      <w:pPr>
        <w:ind w:left="1317" w:hanging="282"/>
      </w:pPr>
      <w:rPr>
        <w:rFonts w:hint="default"/>
      </w:rPr>
    </w:lvl>
    <w:lvl w:ilvl="6" w:tplc="9AFC4DEA">
      <w:numFmt w:val="bullet"/>
      <w:lvlText w:val="•"/>
      <w:lvlJc w:val="left"/>
      <w:pPr>
        <w:ind w:left="1488" w:hanging="282"/>
      </w:pPr>
      <w:rPr>
        <w:rFonts w:hint="default"/>
      </w:rPr>
    </w:lvl>
    <w:lvl w:ilvl="7" w:tplc="78E203C8">
      <w:numFmt w:val="bullet"/>
      <w:lvlText w:val="•"/>
      <w:lvlJc w:val="left"/>
      <w:pPr>
        <w:ind w:left="1659" w:hanging="282"/>
      </w:pPr>
      <w:rPr>
        <w:rFonts w:hint="default"/>
      </w:rPr>
    </w:lvl>
    <w:lvl w:ilvl="8" w:tplc="5F70BB86">
      <w:numFmt w:val="bullet"/>
      <w:lvlText w:val="•"/>
      <w:lvlJc w:val="left"/>
      <w:pPr>
        <w:ind w:left="1831" w:hanging="282"/>
      </w:pPr>
      <w:rPr>
        <w:rFonts w:hint="default"/>
      </w:rPr>
    </w:lvl>
  </w:abstractNum>
  <w:abstractNum w:abstractNumId="144">
    <w:nsid w:val="3D7B5289"/>
    <w:multiLevelType w:val="hybridMultilevel"/>
    <w:tmpl w:val="3AB252DE"/>
    <w:lvl w:ilvl="0" w:tplc="7AEC1822">
      <w:numFmt w:val="bullet"/>
      <w:lvlText w:val="–"/>
      <w:lvlJc w:val="left"/>
      <w:pPr>
        <w:ind w:left="1525" w:hanging="360"/>
      </w:pPr>
      <w:rPr>
        <w:rFonts w:ascii="Times New Roman" w:eastAsia="Times New Roman" w:hAnsi="Times New Roman" w:cs="Times New Roman" w:hint="default"/>
        <w:color w:val="800080"/>
        <w:spacing w:val="-2"/>
        <w:w w:val="99"/>
        <w:sz w:val="24"/>
        <w:szCs w:val="24"/>
      </w:rPr>
    </w:lvl>
    <w:lvl w:ilvl="1" w:tplc="276E0658">
      <w:numFmt w:val="bullet"/>
      <w:lvlText w:val="•"/>
      <w:lvlJc w:val="left"/>
      <w:pPr>
        <w:ind w:left="2318" w:hanging="360"/>
      </w:pPr>
      <w:rPr>
        <w:rFonts w:hint="default"/>
      </w:rPr>
    </w:lvl>
    <w:lvl w:ilvl="2" w:tplc="E16442FC">
      <w:numFmt w:val="bullet"/>
      <w:lvlText w:val="•"/>
      <w:lvlJc w:val="left"/>
      <w:pPr>
        <w:ind w:left="3117" w:hanging="360"/>
      </w:pPr>
      <w:rPr>
        <w:rFonts w:hint="default"/>
      </w:rPr>
    </w:lvl>
    <w:lvl w:ilvl="3" w:tplc="44C807D0">
      <w:numFmt w:val="bullet"/>
      <w:lvlText w:val="•"/>
      <w:lvlJc w:val="left"/>
      <w:pPr>
        <w:ind w:left="3915" w:hanging="360"/>
      </w:pPr>
      <w:rPr>
        <w:rFonts w:hint="default"/>
      </w:rPr>
    </w:lvl>
    <w:lvl w:ilvl="4" w:tplc="F1DE78E6">
      <w:numFmt w:val="bullet"/>
      <w:lvlText w:val="•"/>
      <w:lvlJc w:val="left"/>
      <w:pPr>
        <w:ind w:left="4714" w:hanging="360"/>
      </w:pPr>
      <w:rPr>
        <w:rFonts w:hint="default"/>
      </w:rPr>
    </w:lvl>
    <w:lvl w:ilvl="5" w:tplc="968E6198">
      <w:numFmt w:val="bullet"/>
      <w:lvlText w:val="•"/>
      <w:lvlJc w:val="left"/>
      <w:pPr>
        <w:ind w:left="5512" w:hanging="360"/>
      </w:pPr>
      <w:rPr>
        <w:rFonts w:hint="default"/>
      </w:rPr>
    </w:lvl>
    <w:lvl w:ilvl="6" w:tplc="6B540BB2">
      <w:numFmt w:val="bullet"/>
      <w:lvlText w:val="•"/>
      <w:lvlJc w:val="left"/>
      <w:pPr>
        <w:ind w:left="6311" w:hanging="360"/>
      </w:pPr>
      <w:rPr>
        <w:rFonts w:hint="default"/>
      </w:rPr>
    </w:lvl>
    <w:lvl w:ilvl="7" w:tplc="3100494C">
      <w:numFmt w:val="bullet"/>
      <w:lvlText w:val="•"/>
      <w:lvlJc w:val="left"/>
      <w:pPr>
        <w:ind w:left="7109" w:hanging="360"/>
      </w:pPr>
      <w:rPr>
        <w:rFonts w:hint="default"/>
      </w:rPr>
    </w:lvl>
    <w:lvl w:ilvl="8" w:tplc="443E73F6">
      <w:numFmt w:val="bullet"/>
      <w:lvlText w:val="•"/>
      <w:lvlJc w:val="left"/>
      <w:pPr>
        <w:ind w:left="7908" w:hanging="360"/>
      </w:pPr>
      <w:rPr>
        <w:rFonts w:hint="default"/>
      </w:rPr>
    </w:lvl>
  </w:abstractNum>
  <w:abstractNum w:abstractNumId="145">
    <w:nsid w:val="3E29689D"/>
    <w:multiLevelType w:val="hybridMultilevel"/>
    <w:tmpl w:val="260E6EB0"/>
    <w:lvl w:ilvl="0" w:tplc="C562C2A0">
      <w:numFmt w:val="bullet"/>
      <w:lvlText w:val=""/>
      <w:lvlJc w:val="left"/>
      <w:pPr>
        <w:ind w:left="562" w:hanging="284"/>
      </w:pPr>
      <w:rPr>
        <w:rFonts w:ascii="Wingdings" w:eastAsia="Wingdings" w:hAnsi="Wingdings" w:cs="Wingdings" w:hint="default"/>
        <w:color w:val="800080"/>
        <w:w w:val="99"/>
        <w:sz w:val="16"/>
        <w:szCs w:val="16"/>
      </w:rPr>
    </w:lvl>
    <w:lvl w:ilvl="1" w:tplc="F4F63A96">
      <w:numFmt w:val="bullet"/>
      <w:lvlText w:val="•"/>
      <w:lvlJc w:val="left"/>
      <w:pPr>
        <w:ind w:left="877" w:hanging="284"/>
      </w:pPr>
      <w:rPr>
        <w:rFonts w:hint="default"/>
      </w:rPr>
    </w:lvl>
    <w:lvl w:ilvl="2" w:tplc="E2962B90">
      <w:numFmt w:val="bullet"/>
      <w:lvlText w:val="•"/>
      <w:lvlJc w:val="left"/>
      <w:pPr>
        <w:ind w:left="1194" w:hanging="284"/>
      </w:pPr>
      <w:rPr>
        <w:rFonts w:hint="default"/>
      </w:rPr>
    </w:lvl>
    <w:lvl w:ilvl="3" w:tplc="A176BBF6">
      <w:numFmt w:val="bullet"/>
      <w:lvlText w:val="•"/>
      <w:lvlJc w:val="left"/>
      <w:pPr>
        <w:ind w:left="1511" w:hanging="284"/>
      </w:pPr>
      <w:rPr>
        <w:rFonts w:hint="default"/>
      </w:rPr>
    </w:lvl>
    <w:lvl w:ilvl="4" w:tplc="660A243C">
      <w:numFmt w:val="bullet"/>
      <w:lvlText w:val="•"/>
      <w:lvlJc w:val="left"/>
      <w:pPr>
        <w:ind w:left="1828" w:hanging="284"/>
      </w:pPr>
      <w:rPr>
        <w:rFonts w:hint="default"/>
      </w:rPr>
    </w:lvl>
    <w:lvl w:ilvl="5" w:tplc="652E0BDE">
      <w:numFmt w:val="bullet"/>
      <w:lvlText w:val="•"/>
      <w:lvlJc w:val="left"/>
      <w:pPr>
        <w:ind w:left="2145" w:hanging="284"/>
      </w:pPr>
      <w:rPr>
        <w:rFonts w:hint="default"/>
      </w:rPr>
    </w:lvl>
    <w:lvl w:ilvl="6" w:tplc="AAF4E470">
      <w:numFmt w:val="bullet"/>
      <w:lvlText w:val="•"/>
      <w:lvlJc w:val="left"/>
      <w:pPr>
        <w:ind w:left="2462" w:hanging="284"/>
      </w:pPr>
      <w:rPr>
        <w:rFonts w:hint="default"/>
      </w:rPr>
    </w:lvl>
    <w:lvl w:ilvl="7" w:tplc="44724666">
      <w:numFmt w:val="bullet"/>
      <w:lvlText w:val="•"/>
      <w:lvlJc w:val="left"/>
      <w:pPr>
        <w:ind w:left="2779" w:hanging="284"/>
      </w:pPr>
      <w:rPr>
        <w:rFonts w:hint="default"/>
      </w:rPr>
    </w:lvl>
    <w:lvl w:ilvl="8" w:tplc="4C2E050A">
      <w:numFmt w:val="bullet"/>
      <w:lvlText w:val="•"/>
      <w:lvlJc w:val="left"/>
      <w:pPr>
        <w:ind w:left="3096" w:hanging="284"/>
      </w:pPr>
      <w:rPr>
        <w:rFonts w:hint="default"/>
      </w:rPr>
    </w:lvl>
  </w:abstractNum>
  <w:abstractNum w:abstractNumId="146">
    <w:nsid w:val="3E4471DE"/>
    <w:multiLevelType w:val="hybridMultilevel"/>
    <w:tmpl w:val="6450E3A0"/>
    <w:lvl w:ilvl="0" w:tplc="35F2078E">
      <w:numFmt w:val="bullet"/>
      <w:lvlText w:val=""/>
      <w:lvlJc w:val="left"/>
      <w:pPr>
        <w:ind w:left="650" w:hanging="426"/>
      </w:pPr>
      <w:rPr>
        <w:rFonts w:ascii="Wingdings" w:eastAsia="Wingdings" w:hAnsi="Wingdings" w:cs="Wingdings" w:hint="default"/>
        <w:color w:val="800080"/>
        <w:w w:val="99"/>
        <w:sz w:val="16"/>
        <w:szCs w:val="16"/>
      </w:rPr>
    </w:lvl>
    <w:lvl w:ilvl="1" w:tplc="44CCD714">
      <w:numFmt w:val="bullet"/>
      <w:lvlText w:val="•"/>
      <w:lvlJc w:val="left"/>
      <w:pPr>
        <w:ind w:left="998" w:hanging="426"/>
      </w:pPr>
      <w:rPr>
        <w:rFonts w:hint="default"/>
      </w:rPr>
    </w:lvl>
    <w:lvl w:ilvl="2" w:tplc="94505992">
      <w:numFmt w:val="bullet"/>
      <w:lvlText w:val="•"/>
      <w:lvlJc w:val="left"/>
      <w:pPr>
        <w:ind w:left="1337" w:hanging="426"/>
      </w:pPr>
      <w:rPr>
        <w:rFonts w:hint="default"/>
      </w:rPr>
    </w:lvl>
    <w:lvl w:ilvl="3" w:tplc="CF50EC04">
      <w:numFmt w:val="bullet"/>
      <w:lvlText w:val="•"/>
      <w:lvlJc w:val="left"/>
      <w:pPr>
        <w:ind w:left="1676" w:hanging="426"/>
      </w:pPr>
      <w:rPr>
        <w:rFonts w:hint="default"/>
      </w:rPr>
    </w:lvl>
    <w:lvl w:ilvl="4" w:tplc="FA30A4A8">
      <w:numFmt w:val="bullet"/>
      <w:lvlText w:val="•"/>
      <w:lvlJc w:val="left"/>
      <w:pPr>
        <w:ind w:left="2014" w:hanging="426"/>
      </w:pPr>
      <w:rPr>
        <w:rFonts w:hint="default"/>
      </w:rPr>
    </w:lvl>
    <w:lvl w:ilvl="5" w:tplc="3152813C">
      <w:numFmt w:val="bullet"/>
      <w:lvlText w:val="•"/>
      <w:lvlJc w:val="left"/>
      <w:pPr>
        <w:ind w:left="2353" w:hanging="426"/>
      </w:pPr>
      <w:rPr>
        <w:rFonts w:hint="default"/>
      </w:rPr>
    </w:lvl>
    <w:lvl w:ilvl="6" w:tplc="6EA8A2C8">
      <w:numFmt w:val="bullet"/>
      <w:lvlText w:val="•"/>
      <w:lvlJc w:val="left"/>
      <w:pPr>
        <w:ind w:left="2692" w:hanging="426"/>
      </w:pPr>
      <w:rPr>
        <w:rFonts w:hint="default"/>
      </w:rPr>
    </w:lvl>
    <w:lvl w:ilvl="7" w:tplc="5840249C">
      <w:numFmt w:val="bullet"/>
      <w:lvlText w:val="•"/>
      <w:lvlJc w:val="left"/>
      <w:pPr>
        <w:ind w:left="3031" w:hanging="426"/>
      </w:pPr>
      <w:rPr>
        <w:rFonts w:hint="default"/>
      </w:rPr>
    </w:lvl>
    <w:lvl w:ilvl="8" w:tplc="F500845C">
      <w:numFmt w:val="bullet"/>
      <w:lvlText w:val="•"/>
      <w:lvlJc w:val="left"/>
      <w:pPr>
        <w:ind w:left="3369" w:hanging="426"/>
      </w:pPr>
      <w:rPr>
        <w:rFonts w:hint="default"/>
      </w:rPr>
    </w:lvl>
  </w:abstractNum>
  <w:abstractNum w:abstractNumId="147">
    <w:nsid w:val="3E8C2EB7"/>
    <w:multiLevelType w:val="hybridMultilevel"/>
    <w:tmpl w:val="D9400648"/>
    <w:lvl w:ilvl="0" w:tplc="3906044A">
      <w:numFmt w:val="bullet"/>
      <w:lvlText w:val=""/>
      <w:lvlJc w:val="left"/>
      <w:pPr>
        <w:ind w:left="791" w:hanging="425"/>
      </w:pPr>
      <w:rPr>
        <w:rFonts w:ascii="Wingdings" w:eastAsia="Wingdings" w:hAnsi="Wingdings" w:cs="Wingdings" w:hint="default"/>
        <w:color w:val="800080"/>
        <w:w w:val="99"/>
        <w:sz w:val="16"/>
        <w:szCs w:val="16"/>
      </w:rPr>
    </w:lvl>
    <w:lvl w:ilvl="1" w:tplc="C458F852">
      <w:numFmt w:val="bullet"/>
      <w:lvlText w:val="•"/>
      <w:lvlJc w:val="left"/>
      <w:pPr>
        <w:ind w:left="1002" w:hanging="425"/>
      </w:pPr>
      <w:rPr>
        <w:rFonts w:hint="default"/>
      </w:rPr>
    </w:lvl>
    <w:lvl w:ilvl="2" w:tplc="198209CA">
      <w:numFmt w:val="bullet"/>
      <w:lvlText w:val="•"/>
      <w:lvlJc w:val="left"/>
      <w:pPr>
        <w:ind w:left="1205" w:hanging="425"/>
      </w:pPr>
      <w:rPr>
        <w:rFonts w:hint="default"/>
      </w:rPr>
    </w:lvl>
    <w:lvl w:ilvl="3" w:tplc="0240A718">
      <w:numFmt w:val="bullet"/>
      <w:lvlText w:val="•"/>
      <w:lvlJc w:val="left"/>
      <w:pPr>
        <w:ind w:left="1407" w:hanging="425"/>
      </w:pPr>
      <w:rPr>
        <w:rFonts w:hint="default"/>
      </w:rPr>
    </w:lvl>
    <w:lvl w:ilvl="4" w:tplc="E102B876">
      <w:numFmt w:val="bullet"/>
      <w:lvlText w:val="•"/>
      <w:lvlJc w:val="left"/>
      <w:pPr>
        <w:ind w:left="1610" w:hanging="425"/>
      </w:pPr>
      <w:rPr>
        <w:rFonts w:hint="default"/>
      </w:rPr>
    </w:lvl>
    <w:lvl w:ilvl="5" w:tplc="3976B460">
      <w:numFmt w:val="bullet"/>
      <w:lvlText w:val="•"/>
      <w:lvlJc w:val="left"/>
      <w:pPr>
        <w:ind w:left="1812" w:hanging="425"/>
      </w:pPr>
      <w:rPr>
        <w:rFonts w:hint="default"/>
      </w:rPr>
    </w:lvl>
    <w:lvl w:ilvl="6" w:tplc="39141262">
      <w:numFmt w:val="bullet"/>
      <w:lvlText w:val="•"/>
      <w:lvlJc w:val="left"/>
      <w:pPr>
        <w:ind w:left="2015" w:hanging="425"/>
      </w:pPr>
      <w:rPr>
        <w:rFonts w:hint="default"/>
      </w:rPr>
    </w:lvl>
    <w:lvl w:ilvl="7" w:tplc="B3428E04">
      <w:numFmt w:val="bullet"/>
      <w:lvlText w:val="•"/>
      <w:lvlJc w:val="left"/>
      <w:pPr>
        <w:ind w:left="2217" w:hanging="425"/>
      </w:pPr>
      <w:rPr>
        <w:rFonts w:hint="default"/>
      </w:rPr>
    </w:lvl>
    <w:lvl w:ilvl="8" w:tplc="D72421E2">
      <w:numFmt w:val="bullet"/>
      <w:lvlText w:val="•"/>
      <w:lvlJc w:val="left"/>
      <w:pPr>
        <w:ind w:left="2420" w:hanging="425"/>
      </w:pPr>
      <w:rPr>
        <w:rFonts w:hint="default"/>
      </w:rPr>
    </w:lvl>
  </w:abstractNum>
  <w:abstractNum w:abstractNumId="148">
    <w:nsid w:val="3F48750C"/>
    <w:multiLevelType w:val="hybridMultilevel"/>
    <w:tmpl w:val="5EA8DD46"/>
    <w:lvl w:ilvl="0" w:tplc="84BA3620">
      <w:numFmt w:val="bullet"/>
      <w:lvlText w:val=""/>
      <w:lvlJc w:val="left"/>
      <w:pPr>
        <w:ind w:left="650" w:hanging="426"/>
      </w:pPr>
      <w:rPr>
        <w:rFonts w:ascii="Wingdings" w:eastAsia="Wingdings" w:hAnsi="Wingdings" w:cs="Wingdings" w:hint="default"/>
        <w:color w:val="800080"/>
        <w:w w:val="99"/>
        <w:sz w:val="16"/>
        <w:szCs w:val="16"/>
      </w:rPr>
    </w:lvl>
    <w:lvl w:ilvl="1" w:tplc="E98665DE">
      <w:numFmt w:val="bullet"/>
      <w:lvlText w:val="•"/>
      <w:lvlJc w:val="left"/>
      <w:pPr>
        <w:ind w:left="998" w:hanging="426"/>
      </w:pPr>
      <w:rPr>
        <w:rFonts w:hint="default"/>
      </w:rPr>
    </w:lvl>
    <w:lvl w:ilvl="2" w:tplc="91C00106">
      <w:numFmt w:val="bullet"/>
      <w:lvlText w:val="•"/>
      <w:lvlJc w:val="left"/>
      <w:pPr>
        <w:ind w:left="1337" w:hanging="426"/>
      </w:pPr>
      <w:rPr>
        <w:rFonts w:hint="default"/>
      </w:rPr>
    </w:lvl>
    <w:lvl w:ilvl="3" w:tplc="B576F694">
      <w:numFmt w:val="bullet"/>
      <w:lvlText w:val="•"/>
      <w:lvlJc w:val="left"/>
      <w:pPr>
        <w:ind w:left="1676" w:hanging="426"/>
      </w:pPr>
      <w:rPr>
        <w:rFonts w:hint="default"/>
      </w:rPr>
    </w:lvl>
    <w:lvl w:ilvl="4" w:tplc="580ADA96">
      <w:numFmt w:val="bullet"/>
      <w:lvlText w:val="•"/>
      <w:lvlJc w:val="left"/>
      <w:pPr>
        <w:ind w:left="2014" w:hanging="426"/>
      </w:pPr>
      <w:rPr>
        <w:rFonts w:hint="default"/>
      </w:rPr>
    </w:lvl>
    <w:lvl w:ilvl="5" w:tplc="60FACCA4">
      <w:numFmt w:val="bullet"/>
      <w:lvlText w:val="•"/>
      <w:lvlJc w:val="left"/>
      <w:pPr>
        <w:ind w:left="2353" w:hanging="426"/>
      </w:pPr>
      <w:rPr>
        <w:rFonts w:hint="default"/>
      </w:rPr>
    </w:lvl>
    <w:lvl w:ilvl="6" w:tplc="4F7472CC">
      <w:numFmt w:val="bullet"/>
      <w:lvlText w:val="•"/>
      <w:lvlJc w:val="left"/>
      <w:pPr>
        <w:ind w:left="2692" w:hanging="426"/>
      </w:pPr>
      <w:rPr>
        <w:rFonts w:hint="default"/>
      </w:rPr>
    </w:lvl>
    <w:lvl w:ilvl="7" w:tplc="600AEB76">
      <w:numFmt w:val="bullet"/>
      <w:lvlText w:val="•"/>
      <w:lvlJc w:val="left"/>
      <w:pPr>
        <w:ind w:left="3031" w:hanging="426"/>
      </w:pPr>
      <w:rPr>
        <w:rFonts w:hint="default"/>
      </w:rPr>
    </w:lvl>
    <w:lvl w:ilvl="8" w:tplc="D37CC1C2">
      <w:numFmt w:val="bullet"/>
      <w:lvlText w:val="•"/>
      <w:lvlJc w:val="left"/>
      <w:pPr>
        <w:ind w:left="3369" w:hanging="426"/>
      </w:pPr>
      <w:rPr>
        <w:rFonts w:hint="default"/>
      </w:rPr>
    </w:lvl>
  </w:abstractNum>
  <w:abstractNum w:abstractNumId="149">
    <w:nsid w:val="3F5427F0"/>
    <w:multiLevelType w:val="hybridMultilevel"/>
    <w:tmpl w:val="BA24B11E"/>
    <w:lvl w:ilvl="0" w:tplc="45D0BDB8">
      <w:numFmt w:val="bullet"/>
      <w:lvlText w:val=""/>
      <w:lvlJc w:val="left"/>
      <w:pPr>
        <w:ind w:left="365" w:hanging="168"/>
      </w:pPr>
      <w:rPr>
        <w:rFonts w:ascii="Wingdings" w:eastAsia="Wingdings" w:hAnsi="Wingdings" w:cs="Wingdings" w:hint="default"/>
        <w:color w:val="800080"/>
        <w:w w:val="99"/>
        <w:sz w:val="16"/>
        <w:szCs w:val="16"/>
      </w:rPr>
    </w:lvl>
    <w:lvl w:ilvl="1" w:tplc="DE1C97CA">
      <w:numFmt w:val="bullet"/>
      <w:lvlText w:val="•"/>
      <w:lvlJc w:val="left"/>
      <w:pPr>
        <w:ind w:left="407" w:hanging="168"/>
      </w:pPr>
      <w:rPr>
        <w:rFonts w:hint="default"/>
      </w:rPr>
    </w:lvl>
    <w:lvl w:ilvl="2" w:tplc="A25E6E18">
      <w:numFmt w:val="bullet"/>
      <w:lvlText w:val="•"/>
      <w:lvlJc w:val="left"/>
      <w:pPr>
        <w:ind w:left="455" w:hanging="168"/>
      </w:pPr>
      <w:rPr>
        <w:rFonts w:hint="default"/>
      </w:rPr>
    </w:lvl>
    <w:lvl w:ilvl="3" w:tplc="0A2E03BE">
      <w:numFmt w:val="bullet"/>
      <w:lvlText w:val="•"/>
      <w:lvlJc w:val="left"/>
      <w:pPr>
        <w:ind w:left="503" w:hanging="168"/>
      </w:pPr>
      <w:rPr>
        <w:rFonts w:hint="default"/>
      </w:rPr>
    </w:lvl>
    <w:lvl w:ilvl="4" w:tplc="09B25A1C">
      <w:numFmt w:val="bullet"/>
      <w:lvlText w:val="•"/>
      <w:lvlJc w:val="left"/>
      <w:pPr>
        <w:ind w:left="551" w:hanging="168"/>
      </w:pPr>
      <w:rPr>
        <w:rFonts w:hint="default"/>
      </w:rPr>
    </w:lvl>
    <w:lvl w:ilvl="5" w:tplc="81980F3A">
      <w:numFmt w:val="bullet"/>
      <w:lvlText w:val="•"/>
      <w:lvlJc w:val="left"/>
      <w:pPr>
        <w:ind w:left="599" w:hanging="168"/>
      </w:pPr>
      <w:rPr>
        <w:rFonts w:hint="default"/>
      </w:rPr>
    </w:lvl>
    <w:lvl w:ilvl="6" w:tplc="65B2FB60">
      <w:numFmt w:val="bullet"/>
      <w:lvlText w:val="•"/>
      <w:lvlJc w:val="left"/>
      <w:pPr>
        <w:ind w:left="647" w:hanging="168"/>
      </w:pPr>
      <w:rPr>
        <w:rFonts w:hint="default"/>
      </w:rPr>
    </w:lvl>
    <w:lvl w:ilvl="7" w:tplc="2CC839BE">
      <w:numFmt w:val="bullet"/>
      <w:lvlText w:val="•"/>
      <w:lvlJc w:val="left"/>
      <w:pPr>
        <w:ind w:left="695" w:hanging="168"/>
      </w:pPr>
      <w:rPr>
        <w:rFonts w:hint="default"/>
      </w:rPr>
    </w:lvl>
    <w:lvl w:ilvl="8" w:tplc="8190F37A">
      <w:numFmt w:val="bullet"/>
      <w:lvlText w:val="•"/>
      <w:lvlJc w:val="left"/>
      <w:pPr>
        <w:ind w:left="743" w:hanging="168"/>
      </w:pPr>
      <w:rPr>
        <w:rFonts w:hint="default"/>
      </w:rPr>
    </w:lvl>
  </w:abstractNum>
  <w:abstractNum w:abstractNumId="150">
    <w:nsid w:val="3FF31080"/>
    <w:multiLevelType w:val="hybridMultilevel"/>
    <w:tmpl w:val="48F0A0E8"/>
    <w:lvl w:ilvl="0" w:tplc="843C7A36">
      <w:numFmt w:val="bullet"/>
      <w:lvlText w:val=""/>
      <w:lvlJc w:val="left"/>
      <w:pPr>
        <w:ind w:left="562" w:hanging="284"/>
      </w:pPr>
      <w:rPr>
        <w:rFonts w:ascii="Wingdings" w:eastAsia="Wingdings" w:hAnsi="Wingdings" w:cs="Wingdings" w:hint="default"/>
        <w:color w:val="800080"/>
        <w:w w:val="99"/>
        <w:sz w:val="16"/>
        <w:szCs w:val="16"/>
      </w:rPr>
    </w:lvl>
    <w:lvl w:ilvl="1" w:tplc="CFB6F7D4">
      <w:numFmt w:val="bullet"/>
      <w:lvlText w:val="•"/>
      <w:lvlJc w:val="left"/>
      <w:pPr>
        <w:ind w:left="877" w:hanging="284"/>
      </w:pPr>
      <w:rPr>
        <w:rFonts w:hint="default"/>
      </w:rPr>
    </w:lvl>
    <w:lvl w:ilvl="2" w:tplc="1B04AD54">
      <w:numFmt w:val="bullet"/>
      <w:lvlText w:val="•"/>
      <w:lvlJc w:val="left"/>
      <w:pPr>
        <w:ind w:left="1194" w:hanging="284"/>
      </w:pPr>
      <w:rPr>
        <w:rFonts w:hint="default"/>
      </w:rPr>
    </w:lvl>
    <w:lvl w:ilvl="3" w:tplc="ECA62B3A">
      <w:numFmt w:val="bullet"/>
      <w:lvlText w:val="•"/>
      <w:lvlJc w:val="left"/>
      <w:pPr>
        <w:ind w:left="1511" w:hanging="284"/>
      </w:pPr>
      <w:rPr>
        <w:rFonts w:hint="default"/>
      </w:rPr>
    </w:lvl>
    <w:lvl w:ilvl="4" w:tplc="ABCACE5A">
      <w:numFmt w:val="bullet"/>
      <w:lvlText w:val="•"/>
      <w:lvlJc w:val="left"/>
      <w:pPr>
        <w:ind w:left="1828" w:hanging="284"/>
      </w:pPr>
      <w:rPr>
        <w:rFonts w:hint="default"/>
      </w:rPr>
    </w:lvl>
    <w:lvl w:ilvl="5" w:tplc="D7B28A28">
      <w:numFmt w:val="bullet"/>
      <w:lvlText w:val="•"/>
      <w:lvlJc w:val="left"/>
      <w:pPr>
        <w:ind w:left="2145" w:hanging="284"/>
      </w:pPr>
      <w:rPr>
        <w:rFonts w:hint="default"/>
      </w:rPr>
    </w:lvl>
    <w:lvl w:ilvl="6" w:tplc="86CE111A">
      <w:numFmt w:val="bullet"/>
      <w:lvlText w:val="•"/>
      <w:lvlJc w:val="left"/>
      <w:pPr>
        <w:ind w:left="2462" w:hanging="284"/>
      </w:pPr>
      <w:rPr>
        <w:rFonts w:hint="default"/>
      </w:rPr>
    </w:lvl>
    <w:lvl w:ilvl="7" w:tplc="8B163390">
      <w:numFmt w:val="bullet"/>
      <w:lvlText w:val="•"/>
      <w:lvlJc w:val="left"/>
      <w:pPr>
        <w:ind w:left="2779" w:hanging="284"/>
      </w:pPr>
      <w:rPr>
        <w:rFonts w:hint="default"/>
      </w:rPr>
    </w:lvl>
    <w:lvl w:ilvl="8" w:tplc="720CABAC">
      <w:numFmt w:val="bullet"/>
      <w:lvlText w:val="•"/>
      <w:lvlJc w:val="left"/>
      <w:pPr>
        <w:ind w:left="3096" w:hanging="284"/>
      </w:pPr>
      <w:rPr>
        <w:rFonts w:hint="default"/>
      </w:rPr>
    </w:lvl>
  </w:abstractNum>
  <w:abstractNum w:abstractNumId="151">
    <w:nsid w:val="400131FC"/>
    <w:multiLevelType w:val="hybridMultilevel"/>
    <w:tmpl w:val="B39E4B00"/>
    <w:lvl w:ilvl="0" w:tplc="D83E6324">
      <w:numFmt w:val="bullet"/>
      <w:lvlText w:val=""/>
      <w:lvlJc w:val="left"/>
      <w:pPr>
        <w:ind w:left="562" w:hanging="339"/>
      </w:pPr>
      <w:rPr>
        <w:rFonts w:ascii="Wingdings" w:eastAsia="Wingdings" w:hAnsi="Wingdings" w:cs="Wingdings" w:hint="default"/>
        <w:color w:val="800080"/>
        <w:w w:val="99"/>
        <w:sz w:val="16"/>
        <w:szCs w:val="16"/>
      </w:rPr>
    </w:lvl>
    <w:lvl w:ilvl="1" w:tplc="B58E7FAE">
      <w:numFmt w:val="bullet"/>
      <w:lvlText w:val="•"/>
      <w:lvlJc w:val="left"/>
      <w:pPr>
        <w:ind w:left="947" w:hanging="339"/>
      </w:pPr>
      <w:rPr>
        <w:rFonts w:hint="default"/>
      </w:rPr>
    </w:lvl>
    <w:lvl w:ilvl="2" w:tplc="99E0C878">
      <w:numFmt w:val="bullet"/>
      <w:lvlText w:val="•"/>
      <w:lvlJc w:val="left"/>
      <w:pPr>
        <w:ind w:left="1335" w:hanging="339"/>
      </w:pPr>
      <w:rPr>
        <w:rFonts w:hint="default"/>
      </w:rPr>
    </w:lvl>
    <w:lvl w:ilvl="3" w:tplc="5A7C9C66">
      <w:numFmt w:val="bullet"/>
      <w:lvlText w:val="•"/>
      <w:lvlJc w:val="left"/>
      <w:pPr>
        <w:ind w:left="1723" w:hanging="339"/>
      </w:pPr>
      <w:rPr>
        <w:rFonts w:hint="default"/>
      </w:rPr>
    </w:lvl>
    <w:lvl w:ilvl="4" w:tplc="819EEB94">
      <w:numFmt w:val="bullet"/>
      <w:lvlText w:val="•"/>
      <w:lvlJc w:val="left"/>
      <w:pPr>
        <w:ind w:left="2111" w:hanging="339"/>
      </w:pPr>
      <w:rPr>
        <w:rFonts w:hint="default"/>
      </w:rPr>
    </w:lvl>
    <w:lvl w:ilvl="5" w:tplc="13B2DF58">
      <w:numFmt w:val="bullet"/>
      <w:lvlText w:val="•"/>
      <w:lvlJc w:val="left"/>
      <w:pPr>
        <w:ind w:left="2499" w:hanging="339"/>
      </w:pPr>
      <w:rPr>
        <w:rFonts w:hint="default"/>
      </w:rPr>
    </w:lvl>
    <w:lvl w:ilvl="6" w:tplc="EDCA153A">
      <w:numFmt w:val="bullet"/>
      <w:lvlText w:val="•"/>
      <w:lvlJc w:val="left"/>
      <w:pPr>
        <w:ind w:left="2887" w:hanging="339"/>
      </w:pPr>
      <w:rPr>
        <w:rFonts w:hint="default"/>
      </w:rPr>
    </w:lvl>
    <w:lvl w:ilvl="7" w:tplc="A59269F2">
      <w:numFmt w:val="bullet"/>
      <w:lvlText w:val="•"/>
      <w:lvlJc w:val="left"/>
      <w:pPr>
        <w:ind w:left="3274" w:hanging="339"/>
      </w:pPr>
      <w:rPr>
        <w:rFonts w:hint="default"/>
      </w:rPr>
    </w:lvl>
    <w:lvl w:ilvl="8" w:tplc="EB22106E">
      <w:numFmt w:val="bullet"/>
      <w:lvlText w:val="•"/>
      <w:lvlJc w:val="left"/>
      <w:pPr>
        <w:ind w:left="3662" w:hanging="339"/>
      </w:pPr>
      <w:rPr>
        <w:rFonts w:hint="default"/>
      </w:rPr>
    </w:lvl>
  </w:abstractNum>
  <w:abstractNum w:abstractNumId="152">
    <w:nsid w:val="40646CCC"/>
    <w:multiLevelType w:val="hybridMultilevel"/>
    <w:tmpl w:val="54000BAC"/>
    <w:lvl w:ilvl="0" w:tplc="2A2A0C14">
      <w:numFmt w:val="bullet"/>
      <w:lvlText w:val=""/>
      <w:lvlJc w:val="left"/>
      <w:pPr>
        <w:ind w:left="508" w:hanging="285"/>
      </w:pPr>
      <w:rPr>
        <w:rFonts w:ascii="Wingdings" w:eastAsia="Wingdings" w:hAnsi="Wingdings" w:cs="Wingdings" w:hint="default"/>
        <w:color w:val="800080"/>
        <w:w w:val="99"/>
        <w:sz w:val="16"/>
        <w:szCs w:val="16"/>
      </w:rPr>
    </w:lvl>
    <w:lvl w:ilvl="1" w:tplc="C870F812">
      <w:numFmt w:val="bullet"/>
      <w:lvlText w:val="•"/>
      <w:lvlJc w:val="left"/>
      <w:pPr>
        <w:ind w:left="613" w:hanging="285"/>
      </w:pPr>
      <w:rPr>
        <w:rFonts w:hint="default"/>
      </w:rPr>
    </w:lvl>
    <w:lvl w:ilvl="2" w:tplc="56705D96">
      <w:numFmt w:val="bullet"/>
      <w:lvlText w:val="•"/>
      <w:lvlJc w:val="left"/>
      <w:pPr>
        <w:ind w:left="727" w:hanging="285"/>
      </w:pPr>
      <w:rPr>
        <w:rFonts w:hint="default"/>
      </w:rPr>
    </w:lvl>
    <w:lvl w:ilvl="3" w:tplc="A928FE78">
      <w:numFmt w:val="bullet"/>
      <w:lvlText w:val="•"/>
      <w:lvlJc w:val="left"/>
      <w:pPr>
        <w:ind w:left="841" w:hanging="285"/>
      </w:pPr>
      <w:rPr>
        <w:rFonts w:hint="default"/>
      </w:rPr>
    </w:lvl>
    <w:lvl w:ilvl="4" w:tplc="F3327AD8">
      <w:numFmt w:val="bullet"/>
      <w:lvlText w:val="•"/>
      <w:lvlJc w:val="left"/>
      <w:pPr>
        <w:ind w:left="955" w:hanging="285"/>
      </w:pPr>
      <w:rPr>
        <w:rFonts w:hint="default"/>
      </w:rPr>
    </w:lvl>
    <w:lvl w:ilvl="5" w:tplc="39BADD00">
      <w:numFmt w:val="bullet"/>
      <w:lvlText w:val="•"/>
      <w:lvlJc w:val="left"/>
      <w:pPr>
        <w:ind w:left="1068" w:hanging="285"/>
      </w:pPr>
      <w:rPr>
        <w:rFonts w:hint="default"/>
      </w:rPr>
    </w:lvl>
    <w:lvl w:ilvl="6" w:tplc="DBA4C988">
      <w:numFmt w:val="bullet"/>
      <w:lvlText w:val="•"/>
      <w:lvlJc w:val="left"/>
      <w:pPr>
        <w:ind w:left="1182" w:hanging="285"/>
      </w:pPr>
      <w:rPr>
        <w:rFonts w:hint="default"/>
      </w:rPr>
    </w:lvl>
    <w:lvl w:ilvl="7" w:tplc="E24E89CE">
      <w:numFmt w:val="bullet"/>
      <w:lvlText w:val="•"/>
      <w:lvlJc w:val="left"/>
      <w:pPr>
        <w:ind w:left="1296" w:hanging="285"/>
      </w:pPr>
      <w:rPr>
        <w:rFonts w:hint="default"/>
      </w:rPr>
    </w:lvl>
    <w:lvl w:ilvl="8" w:tplc="11FA2A98">
      <w:numFmt w:val="bullet"/>
      <w:lvlText w:val="•"/>
      <w:lvlJc w:val="left"/>
      <w:pPr>
        <w:ind w:left="1410" w:hanging="285"/>
      </w:pPr>
      <w:rPr>
        <w:rFonts w:hint="default"/>
      </w:rPr>
    </w:lvl>
  </w:abstractNum>
  <w:abstractNum w:abstractNumId="153">
    <w:nsid w:val="4224195F"/>
    <w:multiLevelType w:val="hybridMultilevel"/>
    <w:tmpl w:val="01FEE15A"/>
    <w:lvl w:ilvl="0" w:tplc="D288506E">
      <w:numFmt w:val="bullet"/>
      <w:lvlText w:val=""/>
      <w:lvlJc w:val="left"/>
      <w:pPr>
        <w:ind w:left="451" w:hanging="282"/>
      </w:pPr>
      <w:rPr>
        <w:rFonts w:ascii="Wingdings" w:eastAsia="Wingdings" w:hAnsi="Wingdings" w:cs="Wingdings" w:hint="default"/>
        <w:color w:val="800080"/>
        <w:w w:val="99"/>
        <w:sz w:val="16"/>
        <w:szCs w:val="16"/>
      </w:rPr>
    </w:lvl>
    <w:lvl w:ilvl="1" w:tplc="EB084F00">
      <w:numFmt w:val="bullet"/>
      <w:lvlText w:val="•"/>
      <w:lvlJc w:val="left"/>
      <w:pPr>
        <w:ind w:left="631" w:hanging="282"/>
      </w:pPr>
      <w:rPr>
        <w:rFonts w:hint="default"/>
      </w:rPr>
    </w:lvl>
    <w:lvl w:ilvl="2" w:tplc="28E89216">
      <w:numFmt w:val="bullet"/>
      <w:lvlText w:val="•"/>
      <w:lvlJc w:val="left"/>
      <w:pPr>
        <w:ind w:left="802" w:hanging="282"/>
      </w:pPr>
      <w:rPr>
        <w:rFonts w:hint="default"/>
      </w:rPr>
    </w:lvl>
    <w:lvl w:ilvl="3" w:tplc="DD16247C">
      <w:numFmt w:val="bullet"/>
      <w:lvlText w:val="•"/>
      <w:lvlJc w:val="left"/>
      <w:pPr>
        <w:ind w:left="974" w:hanging="282"/>
      </w:pPr>
      <w:rPr>
        <w:rFonts w:hint="default"/>
      </w:rPr>
    </w:lvl>
    <w:lvl w:ilvl="4" w:tplc="28AEF74E">
      <w:numFmt w:val="bullet"/>
      <w:lvlText w:val="•"/>
      <w:lvlJc w:val="left"/>
      <w:pPr>
        <w:ind w:left="1145" w:hanging="282"/>
      </w:pPr>
      <w:rPr>
        <w:rFonts w:hint="default"/>
      </w:rPr>
    </w:lvl>
    <w:lvl w:ilvl="5" w:tplc="FCBE94C6">
      <w:numFmt w:val="bullet"/>
      <w:lvlText w:val="•"/>
      <w:lvlJc w:val="left"/>
      <w:pPr>
        <w:ind w:left="1317" w:hanging="282"/>
      </w:pPr>
      <w:rPr>
        <w:rFonts w:hint="default"/>
      </w:rPr>
    </w:lvl>
    <w:lvl w:ilvl="6" w:tplc="FD6A7C70">
      <w:numFmt w:val="bullet"/>
      <w:lvlText w:val="•"/>
      <w:lvlJc w:val="left"/>
      <w:pPr>
        <w:ind w:left="1488" w:hanging="282"/>
      </w:pPr>
      <w:rPr>
        <w:rFonts w:hint="default"/>
      </w:rPr>
    </w:lvl>
    <w:lvl w:ilvl="7" w:tplc="4B64B940">
      <w:numFmt w:val="bullet"/>
      <w:lvlText w:val="•"/>
      <w:lvlJc w:val="left"/>
      <w:pPr>
        <w:ind w:left="1659" w:hanging="282"/>
      </w:pPr>
      <w:rPr>
        <w:rFonts w:hint="default"/>
      </w:rPr>
    </w:lvl>
    <w:lvl w:ilvl="8" w:tplc="3B441982">
      <w:numFmt w:val="bullet"/>
      <w:lvlText w:val="•"/>
      <w:lvlJc w:val="left"/>
      <w:pPr>
        <w:ind w:left="1831" w:hanging="282"/>
      </w:pPr>
      <w:rPr>
        <w:rFonts w:hint="default"/>
      </w:rPr>
    </w:lvl>
  </w:abstractNum>
  <w:abstractNum w:abstractNumId="154">
    <w:nsid w:val="424C1490"/>
    <w:multiLevelType w:val="hybridMultilevel"/>
    <w:tmpl w:val="0BFC3B04"/>
    <w:lvl w:ilvl="0" w:tplc="7F9E7546">
      <w:numFmt w:val="bullet"/>
      <w:lvlText w:val=""/>
      <w:lvlJc w:val="left"/>
      <w:pPr>
        <w:ind w:left="508" w:hanging="285"/>
      </w:pPr>
      <w:rPr>
        <w:rFonts w:ascii="Wingdings" w:eastAsia="Wingdings" w:hAnsi="Wingdings" w:cs="Wingdings" w:hint="default"/>
        <w:color w:val="800080"/>
        <w:w w:val="99"/>
        <w:sz w:val="16"/>
        <w:szCs w:val="16"/>
      </w:rPr>
    </w:lvl>
    <w:lvl w:ilvl="1" w:tplc="7084E7A6">
      <w:numFmt w:val="bullet"/>
      <w:lvlText w:val="•"/>
      <w:lvlJc w:val="left"/>
      <w:pPr>
        <w:ind w:left="874" w:hanging="285"/>
      </w:pPr>
      <w:rPr>
        <w:rFonts w:hint="default"/>
      </w:rPr>
    </w:lvl>
    <w:lvl w:ilvl="2" w:tplc="7E144016">
      <w:numFmt w:val="bullet"/>
      <w:lvlText w:val="•"/>
      <w:lvlJc w:val="left"/>
      <w:pPr>
        <w:ind w:left="1248" w:hanging="285"/>
      </w:pPr>
      <w:rPr>
        <w:rFonts w:hint="default"/>
      </w:rPr>
    </w:lvl>
    <w:lvl w:ilvl="3" w:tplc="05E816C2">
      <w:numFmt w:val="bullet"/>
      <w:lvlText w:val="•"/>
      <w:lvlJc w:val="left"/>
      <w:pPr>
        <w:ind w:left="1622" w:hanging="285"/>
      </w:pPr>
      <w:rPr>
        <w:rFonts w:hint="default"/>
      </w:rPr>
    </w:lvl>
    <w:lvl w:ilvl="4" w:tplc="78AA749C">
      <w:numFmt w:val="bullet"/>
      <w:lvlText w:val="•"/>
      <w:lvlJc w:val="left"/>
      <w:pPr>
        <w:ind w:left="1997" w:hanging="285"/>
      </w:pPr>
      <w:rPr>
        <w:rFonts w:hint="default"/>
      </w:rPr>
    </w:lvl>
    <w:lvl w:ilvl="5" w:tplc="DE7030C8">
      <w:numFmt w:val="bullet"/>
      <w:lvlText w:val="•"/>
      <w:lvlJc w:val="left"/>
      <w:pPr>
        <w:ind w:left="2371" w:hanging="285"/>
      </w:pPr>
      <w:rPr>
        <w:rFonts w:hint="default"/>
      </w:rPr>
    </w:lvl>
    <w:lvl w:ilvl="6" w:tplc="DBBE9E82">
      <w:numFmt w:val="bullet"/>
      <w:lvlText w:val="•"/>
      <w:lvlJc w:val="left"/>
      <w:pPr>
        <w:ind w:left="2745" w:hanging="285"/>
      </w:pPr>
      <w:rPr>
        <w:rFonts w:hint="default"/>
      </w:rPr>
    </w:lvl>
    <w:lvl w:ilvl="7" w:tplc="7CFC6D02">
      <w:numFmt w:val="bullet"/>
      <w:lvlText w:val="•"/>
      <w:lvlJc w:val="left"/>
      <w:pPr>
        <w:ind w:left="3119" w:hanging="285"/>
      </w:pPr>
      <w:rPr>
        <w:rFonts w:hint="default"/>
      </w:rPr>
    </w:lvl>
    <w:lvl w:ilvl="8" w:tplc="73062520">
      <w:numFmt w:val="bullet"/>
      <w:lvlText w:val="•"/>
      <w:lvlJc w:val="left"/>
      <w:pPr>
        <w:ind w:left="3494" w:hanging="285"/>
      </w:pPr>
      <w:rPr>
        <w:rFonts w:hint="default"/>
      </w:rPr>
    </w:lvl>
  </w:abstractNum>
  <w:abstractNum w:abstractNumId="155">
    <w:nsid w:val="42B728C0"/>
    <w:multiLevelType w:val="hybridMultilevel"/>
    <w:tmpl w:val="F1C010C4"/>
    <w:lvl w:ilvl="0" w:tplc="6BCCF03A">
      <w:numFmt w:val="bullet"/>
      <w:lvlText w:val=""/>
      <w:lvlJc w:val="left"/>
      <w:pPr>
        <w:ind w:left="508" w:hanging="285"/>
      </w:pPr>
      <w:rPr>
        <w:rFonts w:ascii="Wingdings" w:eastAsia="Wingdings" w:hAnsi="Wingdings" w:cs="Wingdings" w:hint="default"/>
        <w:color w:val="800080"/>
        <w:w w:val="99"/>
        <w:sz w:val="16"/>
        <w:szCs w:val="16"/>
      </w:rPr>
    </w:lvl>
    <w:lvl w:ilvl="1" w:tplc="70CA572E">
      <w:numFmt w:val="bullet"/>
      <w:lvlText w:val="•"/>
      <w:lvlJc w:val="left"/>
      <w:pPr>
        <w:ind w:left="1299" w:hanging="285"/>
      </w:pPr>
      <w:rPr>
        <w:rFonts w:hint="default"/>
      </w:rPr>
    </w:lvl>
    <w:lvl w:ilvl="2" w:tplc="019AB3CA">
      <w:numFmt w:val="bullet"/>
      <w:lvlText w:val="•"/>
      <w:lvlJc w:val="left"/>
      <w:pPr>
        <w:ind w:left="2099" w:hanging="285"/>
      </w:pPr>
      <w:rPr>
        <w:rFonts w:hint="default"/>
      </w:rPr>
    </w:lvl>
    <w:lvl w:ilvl="3" w:tplc="C16E49B0">
      <w:numFmt w:val="bullet"/>
      <w:lvlText w:val="•"/>
      <w:lvlJc w:val="left"/>
      <w:pPr>
        <w:ind w:left="2898" w:hanging="285"/>
      </w:pPr>
      <w:rPr>
        <w:rFonts w:hint="default"/>
      </w:rPr>
    </w:lvl>
    <w:lvl w:ilvl="4" w:tplc="4F328182">
      <w:numFmt w:val="bullet"/>
      <w:lvlText w:val="•"/>
      <w:lvlJc w:val="left"/>
      <w:pPr>
        <w:ind w:left="3698" w:hanging="285"/>
      </w:pPr>
      <w:rPr>
        <w:rFonts w:hint="default"/>
      </w:rPr>
    </w:lvl>
    <w:lvl w:ilvl="5" w:tplc="B6D0C938">
      <w:numFmt w:val="bullet"/>
      <w:lvlText w:val="•"/>
      <w:lvlJc w:val="left"/>
      <w:pPr>
        <w:ind w:left="4497" w:hanging="285"/>
      </w:pPr>
      <w:rPr>
        <w:rFonts w:hint="default"/>
      </w:rPr>
    </w:lvl>
    <w:lvl w:ilvl="6" w:tplc="E0AE1E42">
      <w:numFmt w:val="bullet"/>
      <w:lvlText w:val="•"/>
      <w:lvlJc w:val="left"/>
      <w:pPr>
        <w:ind w:left="5297" w:hanging="285"/>
      </w:pPr>
      <w:rPr>
        <w:rFonts w:hint="default"/>
      </w:rPr>
    </w:lvl>
    <w:lvl w:ilvl="7" w:tplc="3392BD40">
      <w:numFmt w:val="bullet"/>
      <w:lvlText w:val="•"/>
      <w:lvlJc w:val="left"/>
      <w:pPr>
        <w:ind w:left="6096" w:hanging="285"/>
      </w:pPr>
      <w:rPr>
        <w:rFonts w:hint="default"/>
      </w:rPr>
    </w:lvl>
    <w:lvl w:ilvl="8" w:tplc="E00CD172">
      <w:numFmt w:val="bullet"/>
      <w:lvlText w:val="•"/>
      <w:lvlJc w:val="left"/>
      <w:pPr>
        <w:ind w:left="6896" w:hanging="285"/>
      </w:pPr>
      <w:rPr>
        <w:rFonts w:hint="default"/>
      </w:rPr>
    </w:lvl>
  </w:abstractNum>
  <w:abstractNum w:abstractNumId="156">
    <w:nsid w:val="43154011"/>
    <w:multiLevelType w:val="hybridMultilevel"/>
    <w:tmpl w:val="0DF86568"/>
    <w:lvl w:ilvl="0" w:tplc="A7921DAE">
      <w:numFmt w:val="bullet"/>
      <w:lvlText w:val=""/>
      <w:lvlJc w:val="left"/>
      <w:pPr>
        <w:ind w:left="508" w:hanging="285"/>
      </w:pPr>
      <w:rPr>
        <w:rFonts w:ascii="Wingdings" w:eastAsia="Wingdings" w:hAnsi="Wingdings" w:cs="Wingdings" w:hint="default"/>
        <w:color w:val="800080"/>
        <w:w w:val="99"/>
        <w:sz w:val="16"/>
        <w:szCs w:val="16"/>
      </w:rPr>
    </w:lvl>
    <w:lvl w:ilvl="1" w:tplc="F5FEC9A2">
      <w:numFmt w:val="bullet"/>
      <w:lvlText w:val="•"/>
      <w:lvlJc w:val="left"/>
      <w:pPr>
        <w:ind w:left="613" w:hanging="285"/>
      </w:pPr>
      <w:rPr>
        <w:rFonts w:hint="default"/>
      </w:rPr>
    </w:lvl>
    <w:lvl w:ilvl="2" w:tplc="F9C6CBDE">
      <w:numFmt w:val="bullet"/>
      <w:lvlText w:val="•"/>
      <w:lvlJc w:val="left"/>
      <w:pPr>
        <w:ind w:left="727" w:hanging="285"/>
      </w:pPr>
      <w:rPr>
        <w:rFonts w:hint="default"/>
      </w:rPr>
    </w:lvl>
    <w:lvl w:ilvl="3" w:tplc="A4B688D6">
      <w:numFmt w:val="bullet"/>
      <w:lvlText w:val="•"/>
      <w:lvlJc w:val="left"/>
      <w:pPr>
        <w:ind w:left="841" w:hanging="285"/>
      </w:pPr>
      <w:rPr>
        <w:rFonts w:hint="default"/>
      </w:rPr>
    </w:lvl>
    <w:lvl w:ilvl="4" w:tplc="ED06B936">
      <w:numFmt w:val="bullet"/>
      <w:lvlText w:val="•"/>
      <w:lvlJc w:val="left"/>
      <w:pPr>
        <w:ind w:left="955" w:hanging="285"/>
      </w:pPr>
      <w:rPr>
        <w:rFonts w:hint="default"/>
      </w:rPr>
    </w:lvl>
    <w:lvl w:ilvl="5" w:tplc="FF6C9264">
      <w:numFmt w:val="bullet"/>
      <w:lvlText w:val="•"/>
      <w:lvlJc w:val="left"/>
      <w:pPr>
        <w:ind w:left="1068" w:hanging="285"/>
      </w:pPr>
      <w:rPr>
        <w:rFonts w:hint="default"/>
      </w:rPr>
    </w:lvl>
    <w:lvl w:ilvl="6" w:tplc="962EF180">
      <w:numFmt w:val="bullet"/>
      <w:lvlText w:val="•"/>
      <w:lvlJc w:val="left"/>
      <w:pPr>
        <w:ind w:left="1182" w:hanging="285"/>
      </w:pPr>
      <w:rPr>
        <w:rFonts w:hint="default"/>
      </w:rPr>
    </w:lvl>
    <w:lvl w:ilvl="7" w:tplc="821854A8">
      <w:numFmt w:val="bullet"/>
      <w:lvlText w:val="•"/>
      <w:lvlJc w:val="left"/>
      <w:pPr>
        <w:ind w:left="1296" w:hanging="285"/>
      </w:pPr>
      <w:rPr>
        <w:rFonts w:hint="default"/>
      </w:rPr>
    </w:lvl>
    <w:lvl w:ilvl="8" w:tplc="2A2AF2CA">
      <w:numFmt w:val="bullet"/>
      <w:lvlText w:val="•"/>
      <w:lvlJc w:val="left"/>
      <w:pPr>
        <w:ind w:left="1410" w:hanging="285"/>
      </w:pPr>
      <w:rPr>
        <w:rFonts w:hint="default"/>
      </w:rPr>
    </w:lvl>
  </w:abstractNum>
  <w:abstractNum w:abstractNumId="157">
    <w:nsid w:val="4392770E"/>
    <w:multiLevelType w:val="hybridMultilevel"/>
    <w:tmpl w:val="4E28AF9C"/>
    <w:lvl w:ilvl="0" w:tplc="A0DC9E6C">
      <w:numFmt w:val="bullet"/>
      <w:lvlText w:val=""/>
      <w:lvlJc w:val="left"/>
      <w:pPr>
        <w:ind w:left="451" w:hanging="282"/>
      </w:pPr>
      <w:rPr>
        <w:rFonts w:ascii="Wingdings" w:eastAsia="Wingdings" w:hAnsi="Wingdings" w:cs="Wingdings" w:hint="default"/>
        <w:color w:val="800080"/>
        <w:w w:val="99"/>
        <w:sz w:val="16"/>
        <w:szCs w:val="16"/>
      </w:rPr>
    </w:lvl>
    <w:lvl w:ilvl="1" w:tplc="3190EB70">
      <w:numFmt w:val="bullet"/>
      <w:lvlText w:val="•"/>
      <w:lvlJc w:val="left"/>
      <w:pPr>
        <w:ind w:left="631" w:hanging="282"/>
      </w:pPr>
      <w:rPr>
        <w:rFonts w:hint="default"/>
      </w:rPr>
    </w:lvl>
    <w:lvl w:ilvl="2" w:tplc="E01E7CAC">
      <w:numFmt w:val="bullet"/>
      <w:lvlText w:val="•"/>
      <w:lvlJc w:val="left"/>
      <w:pPr>
        <w:ind w:left="802" w:hanging="282"/>
      </w:pPr>
      <w:rPr>
        <w:rFonts w:hint="default"/>
      </w:rPr>
    </w:lvl>
    <w:lvl w:ilvl="3" w:tplc="36C0EF84">
      <w:numFmt w:val="bullet"/>
      <w:lvlText w:val="•"/>
      <w:lvlJc w:val="left"/>
      <w:pPr>
        <w:ind w:left="974" w:hanging="282"/>
      </w:pPr>
      <w:rPr>
        <w:rFonts w:hint="default"/>
      </w:rPr>
    </w:lvl>
    <w:lvl w:ilvl="4" w:tplc="59904F9E">
      <w:numFmt w:val="bullet"/>
      <w:lvlText w:val="•"/>
      <w:lvlJc w:val="left"/>
      <w:pPr>
        <w:ind w:left="1145" w:hanging="282"/>
      </w:pPr>
      <w:rPr>
        <w:rFonts w:hint="default"/>
      </w:rPr>
    </w:lvl>
    <w:lvl w:ilvl="5" w:tplc="E0560440">
      <w:numFmt w:val="bullet"/>
      <w:lvlText w:val="•"/>
      <w:lvlJc w:val="left"/>
      <w:pPr>
        <w:ind w:left="1317" w:hanging="282"/>
      </w:pPr>
      <w:rPr>
        <w:rFonts w:hint="default"/>
      </w:rPr>
    </w:lvl>
    <w:lvl w:ilvl="6" w:tplc="8CA29068">
      <w:numFmt w:val="bullet"/>
      <w:lvlText w:val="•"/>
      <w:lvlJc w:val="left"/>
      <w:pPr>
        <w:ind w:left="1488" w:hanging="282"/>
      </w:pPr>
      <w:rPr>
        <w:rFonts w:hint="default"/>
      </w:rPr>
    </w:lvl>
    <w:lvl w:ilvl="7" w:tplc="75FCAF46">
      <w:numFmt w:val="bullet"/>
      <w:lvlText w:val="•"/>
      <w:lvlJc w:val="left"/>
      <w:pPr>
        <w:ind w:left="1659" w:hanging="282"/>
      </w:pPr>
      <w:rPr>
        <w:rFonts w:hint="default"/>
      </w:rPr>
    </w:lvl>
    <w:lvl w:ilvl="8" w:tplc="B1EE7204">
      <w:numFmt w:val="bullet"/>
      <w:lvlText w:val="•"/>
      <w:lvlJc w:val="left"/>
      <w:pPr>
        <w:ind w:left="1831" w:hanging="282"/>
      </w:pPr>
      <w:rPr>
        <w:rFonts w:hint="default"/>
      </w:rPr>
    </w:lvl>
  </w:abstractNum>
  <w:abstractNum w:abstractNumId="158">
    <w:nsid w:val="44E708D5"/>
    <w:multiLevelType w:val="hybridMultilevel"/>
    <w:tmpl w:val="2B6050AE"/>
    <w:lvl w:ilvl="0" w:tplc="7A3CD488">
      <w:numFmt w:val="bullet"/>
      <w:lvlText w:val=""/>
      <w:lvlJc w:val="left"/>
      <w:pPr>
        <w:ind w:left="451" w:hanging="282"/>
      </w:pPr>
      <w:rPr>
        <w:rFonts w:ascii="Wingdings" w:eastAsia="Wingdings" w:hAnsi="Wingdings" w:cs="Wingdings" w:hint="default"/>
        <w:color w:val="800080"/>
        <w:w w:val="99"/>
        <w:sz w:val="16"/>
        <w:szCs w:val="16"/>
      </w:rPr>
    </w:lvl>
    <w:lvl w:ilvl="1" w:tplc="DE9A6018">
      <w:numFmt w:val="bullet"/>
      <w:lvlText w:val="•"/>
      <w:lvlJc w:val="left"/>
      <w:pPr>
        <w:ind w:left="631" w:hanging="282"/>
      </w:pPr>
      <w:rPr>
        <w:rFonts w:hint="default"/>
      </w:rPr>
    </w:lvl>
    <w:lvl w:ilvl="2" w:tplc="17E2844A">
      <w:numFmt w:val="bullet"/>
      <w:lvlText w:val="•"/>
      <w:lvlJc w:val="left"/>
      <w:pPr>
        <w:ind w:left="802" w:hanging="282"/>
      </w:pPr>
      <w:rPr>
        <w:rFonts w:hint="default"/>
      </w:rPr>
    </w:lvl>
    <w:lvl w:ilvl="3" w:tplc="76F2BCB4">
      <w:numFmt w:val="bullet"/>
      <w:lvlText w:val="•"/>
      <w:lvlJc w:val="left"/>
      <w:pPr>
        <w:ind w:left="974" w:hanging="282"/>
      </w:pPr>
      <w:rPr>
        <w:rFonts w:hint="default"/>
      </w:rPr>
    </w:lvl>
    <w:lvl w:ilvl="4" w:tplc="E6BEBF58">
      <w:numFmt w:val="bullet"/>
      <w:lvlText w:val="•"/>
      <w:lvlJc w:val="left"/>
      <w:pPr>
        <w:ind w:left="1145" w:hanging="282"/>
      </w:pPr>
      <w:rPr>
        <w:rFonts w:hint="default"/>
      </w:rPr>
    </w:lvl>
    <w:lvl w:ilvl="5" w:tplc="39D2B4D2">
      <w:numFmt w:val="bullet"/>
      <w:lvlText w:val="•"/>
      <w:lvlJc w:val="left"/>
      <w:pPr>
        <w:ind w:left="1317" w:hanging="282"/>
      </w:pPr>
      <w:rPr>
        <w:rFonts w:hint="default"/>
      </w:rPr>
    </w:lvl>
    <w:lvl w:ilvl="6" w:tplc="6FB86F80">
      <w:numFmt w:val="bullet"/>
      <w:lvlText w:val="•"/>
      <w:lvlJc w:val="left"/>
      <w:pPr>
        <w:ind w:left="1488" w:hanging="282"/>
      </w:pPr>
      <w:rPr>
        <w:rFonts w:hint="default"/>
      </w:rPr>
    </w:lvl>
    <w:lvl w:ilvl="7" w:tplc="F09C21B8">
      <w:numFmt w:val="bullet"/>
      <w:lvlText w:val="•"/>
      <w:lvlJc w:val="left"/>
      <w:pPr>
        <w:ind w:left="1659" w:hanging="282"/>
      </w:pPr>
      <w:rPr>
        <w:rFonts w:hint="default"/>
      </w:rPr>
    </w:lvl>
    <w:lvl w:ilvl="8" w:tplc="EAB25F86">
      <w:numFmt w:val="bullet"/>
      <w:lvlText w:val="•"/>
      <w:lvlJc w:val="left"/>
      <w:pPr>
        <w:ind w:left="1831" w:hanging="282"/>
      </w:pPr>
      <w:rPr>
        <w:rFonts w:hint="default"/>
      </w:rPr>
    </w:lvl>
  </w:abstractNum>
  <w:abstractNum w:abstractNumId="159">
    <w:nsid w:val="44E9523F"/>
    <w:multiLevelType w:val="hybridMultilevel"/>
    <w:tmpl w:val="0096F998"/>
    <w:lvl w:ilvl="0" w:tplc="D278F854">
      <w:numFmt w:val="bullet"/>
      <w:lvlText w:val=""/>
      <w:lvlJc w:val="left"/>
      <w:pPr>
        <w:ind w:left="508" w:hanging="285"/>
      </w:pPr>
      <w:rPr>
        <w:rFonts w:ascii="Wingdings" w:eastAsia="Wingdings" w:hAnsi="Wingdings" w:cs="Wingdings" w:hint="default"/>
        <w:color w:val="800080"/>
        <w:w w:val="99"/>
        <w:sz w:val="16"/>
        <w:szCs w:val="16"/>
      </w:rPr>
    </w:lvl>
    <w:lvl w:ilvl="1" w:tplc="34806FEC">
      <w:numFmt w:val="bullet"/>
      <w:lvlText w:val="•"/>
      <w:lvlJc w:val="left"/>
      <w:pPr>
        <w:ind w:left="613" w:hanging="285"/>
      </w:pPr>
      <w:rPr>
        <w:rFonts w:hint="default"/>
      </w:rPr>
    </w:lvl>
    <w:lvl w:ilvl="2" w:tplc="112AE610">
      <w:numFmt w:val="bullet"/>
      <w:lvlText w:val="•"/>
      <w:lvlJc w:val="left"/>
      <w:pPr>
        <w:ind w:left="727" w:hanging="285"/>
      </w:pPr>
      <w:rPr>
        <w:rFonts w:hint="default"/>
      </w:rPr>
    </w:lvl>
    <w:lvl w:ilvl="3" w:tplc="A036D5AA">
      <w:numFmt w:val="bullet"/>
      <w:lvlText w:val="•"/>
      <w:lvlJc w:val="left"/>
      <w:pPr>
        <w:ind w:left="841" w:hanging="285"/>
      </w:pPr>
      <w:rPr>
        <w:rFonts w:hint="default"/>
      </w:rPr>
    </w:lvl>
    <w:lvl w:ilvl="4" w:tplc="8DC8AF7A">
      <w:numFmt w:val="bullet"/>
      <w:lvlText w:val="•"/>
      <w:lvlJc w:val="left"/>
      <w:pPr>
        <w:ind w:left="955" w:hanging="285"/>
      </w:pPr>
      <w:rPr>
        <w:rFonts w:hint="default"/>
      </w:rPr>
    </w:lvl>
    <w:lvl w:ilvl="5" w:tplc="816A6558">
      <w:numFmt w:val="bullet"/>
      <w:lvlText w:val="•"/>
      <w:lvlJc w:val="left"/>
      <w:pPr>
        <w:ind w:left="1068" w:hanging="285"/>
      </w:pPr>
      <w:rPr>
        <w:rFonts w:hint="default"/>
      </w:rPr>
    </w:lvl>
    <w:lvl w:ilvl="6" w:tplc="43ACADAE">
      <w:numFmt w:val="bullet"/>
      <w:lvlText w:val="•"/>
      <w:lvlJc w:val="left"/>
      <w:pPr>
        <w:ind w:left="1182" w:hanging="285"/>
      </w:pPr>
      <w:rPr>
        <w:rFonts w:hint="default"/>
      </w:rPr>
    </w:lvl>
    <w:lvl w:ilvl="7" w:tplc="8280D9C0">
      <w:numFmt w:val="bullet"/>
      <w:lvlText w:val="•"/>
      <w:lvlJc w:val="left"/>
      <w:pPr>
        <w:ind w:left="1296" w:hanging="285"/>
      </w:pPr>
      <w:rPr>
        <w:rFonts w:hint="default"/>
      </w:rPr>
    </w:lvl>
    <w:lvl w:ilvl="8" w:tplc="19F4120C">
      <w:numFmt w:val="bullet"/>
      <w:lvlText w:val="•"/>
      <w:lvlJc w:val="left"/>
      <w:pPr>
        <w:ind w:left="1410" w:hanging="285"/>
      </w:pPr>
      <w:rPr>
        <w:rFonts w:hint="default"/>
      </w:rPr>
    </w:lvl>
  </w:abstractNum>
  <w:abstractNum w:abstractNumId="160">
    <w:nsid w:val="454E13F5"/>
    <w:multiLevelType w:val="hybridMultilevel"/>
    <w:tmpl w:val="C5144208"/>
    <w:lvl w:ilvl="0" w:tplc="9D5C6062">
      <w:numFmt w:val="bullet"/>
      <w:lvlText w:val=""/>
      <w:lvlJc w:val="left"/>
      <w:pPr>
        <w:ind w:left="791" w:hanging="425"/>
      </w:pPr>
      <w:rPr>
        <w:rFonts w:ascii="Wingdings" w:eastAsia="Wingdings" w:hAnsi="Wingdings" w:cs="Wingdings" w:hint="default"/>
        <w:color w:val="800080"/>
        <w:w w:val="99"/>
        <w:sz w:val="16"/>
        <w:szCs w:val="16"/>
      </w:rPr>
    </w:lvl>
    <w:lvl w:ilvl="1" w:tplc="0CD83154">
      <w:numFmt w:val="bullet"/>
      <w:lvlText w:val="•"/>
      <w:lvlJc w:val="left"/>
      <w:pPr>
        <w:ind w:left="1002" w:hanging="425"/>
      </w:pPr>
      <w:rPr>
        <w:rFonts w:hint="default"/>
      </w:rPr>
    </w:lvl>
    <w:lvl w:ilvl="2" w:tplc="D2967B8E">
      <w:numFmt w:val="bullet"/>
      <w:lvlText w:val="•"/>
      <w:lvlJc w:val="left"/>
      <w:pPr>
        <w:ind w:left="1205" w:hanging="425"/>
      </w:pPr>
      <w:rPr>
        <w:rFonts w:hint="default"/>
      </w:rPr>
    </w:lvl>
    <w:lvl w:ilvl="3" w:tplc="79B45E14">
      <w:numFmt w:val="bullet"/>
      <w:lvlText w:val="•"/>
      <w:lvlJc w:val="left"/>
      <w:pPr>
        <w:ind w:left="1407" w:hanging="425"/>
      </w:pPr>
      <w:rPr>
        <w:rFonts w:hint="default"/>
      </w:rPr>
    </w:lvl>
    <w:lvl w:ilvl="4" w:tplc="7E5050A2">
      <w:numFmt w:val="bullet"/>
      <w:lvlText w:val="•"/>
      <w:lvlJc w:val="left"/>
      <w:pPr>
        <w:ind w:left="1610" w:hanging="425"/>
      </w:pPr>
      <w:rPr>
        <w:rFonts w:hint="default"/>
      </w:rPr>
    </w:lvl>
    <w:lvl w:ilvl="5" w:tplc="DB0E29EE">
      <w:numFmt w:val="bullet"/>
      <w:lvlText w:val="•"/>
      <w:lvlJc w:val="left"/>
      <w:pPr>
        <w:ind w:left="1812" w:hanging="425"/>
      </w:pPr>
      <w:rPr>
        <w:rFonts w:hint="default"/>
      </w:rPr>
    </w:lvl>
    <w:lvl w:ilvl="6" w:tplc="F62ECEBE">
      <w:numFmt w:val="bullet"/>
      <w:lvlText w:val="•"/>
      <w:lvlJc w:val="left"/>
      <w:pPr>
        <w:ind w:left="2015" w:hanging="425"/>
      </w:pPr>
      <w:rPr>
        <w:rFonts w:hint="default"/>
      </w:rPr>
    </w:lvl>
    <w:lvl w:ilvl="7" w:tplc="C3541FA2">
      <w:numFmt w:val="bullet"/>
      <w:lvlText w:val="•"/>
      <w:lvlJc w:val="left"/>
      <w:pPr>
        <w:ind w:left="2217" w:hanging="425"/>
      </w:pPr>
      <w:rPr>
        <w:rFonts w:hint="default"/>
      </w:rPr>
    </w:lvl>
    <w:lvl w:ilvl="8" w:tplc="08B4497A">
      <w:numFmt w:val="bullet"/>
      <w:lvlText w:val="•"/>
      <w:lvlJc w:val="left"/>
      <w:pPr>
        <w:ind w:left="2420" w:hanging="425"/>
      </w:pPr>
      <w:rPr>
        <w:rFonts w:hint="default"/>
      </w:rPr>
    </w:lvl>
  </w:abstractNum>
  <w:abstractNum w:abstractNumId="161">
    <w:nsid w:val="45673C38"/>
    <w:multiLevelType w:val="hybridMultilevel"/>
    <w:tmpl w:val="BC2EB598"/>
    <w:lvl w:ilvl="0" w:tplc="FFAC35A2">
      <w:numFmt w:val="bullet"/>
      <w:lvlText w:val=""/>
      <w:lvlJc w:val="left"/>
      <w:pPr>
        <w:ind w:left="649" w:hanging="284"/>
      </w:pPr>
      <w:rPr>
        <w:rFonts w:ascii="Wingdings" w:eastAsia="Wingdings" w:hAnsi="Wingdings" w:cs="Wingdings" w:hint="default"/>
        <w:color w:val="800080"/>
        <w:w w:val="99"/>
        <w:sz w:val="16"/>
        <w:szCs w:val="16"/>
      </w:rPr>
    </w:lvl>
    <w:lvl w:ilvl="1" w:tplc="F0B4D2FA">
      <w:numFmt w:val="bullet"/>
      <w:lvlText w:val="•"/>
      <w:lvlJc w:val="left"/>
      <w:pPr>
        <w:ind w:left="1368" w:hanging="284"/>
      </w:pPr>
      <w:rPr>
        <w:rFonts w:hint="default"/>
      </w:rPr>
    </w:lvl>
    <w:lvl w:ilvl="2" w:tplc="3FC026C2">
      <w:numFmt w:val="bullet"/>
      <w:lvlText w:val="•"/>
      <w:lvlJc w:val="left"/>
      <w:pPr>
        <w:ind w:left="2097" w:hanging="284"/>
      </w:pPr>
      <w:rPr>
        <w:rFonts w:hint="default"/>
      </w:rPr>
    </w:lvl>
    <w:lvl w:ilvl="3" w:tplc="516AA0B8">
      <w:numFmt w:val="bullet"/>
      <w:lvlText w:val="•"/>
      <w:lvlJc w:val="left"/>
      <w:pPr>
        <w:ind w:left="2826" w:hanging="284"/>
      </w:pPr>
      <w:rPr>
        <w:rFonts w:hint="default"/>
      </w:rPr>
    </w:lvl>
    <w:lvl w:ilvl="4" w:tplc="24F42268">
      <w:numFmt w:val="bullet"/>
      <w:lvlText w:val="•"/>
      <w:lvlJc w:val="left"/>
      <w:pPr>
        <w:ind w:left="3555" w:hanging="284"/>
      </w:pPr>
      <w:rPr>
        <w:rFonts w:hint="default"/>
      </w:rPr>
    </w:lvl>
    <w:lvl w:ilvl="5" w:tplc="5644D266">
      <w:numFmt w:val="bullet"/>
      <w:lvlText w:val="•"/>
      <w:lvlJc w:val="left"/>
      <w:pPr>
        <w:ind w:left="4284" w:hanging="284"/>
      </w:pPr>
      <w:rPr>
        <w:rFonts w:hint="default"/>
      </w:rPr>
    </w:lvl>
    <w:lvl w:ilvl="6" w:tplc="28E8C95A">
      <w:numFmt w:val="bullet"/>
      <w:lvlText w:val="•"/>
      <w:lvlJc w:val="left"/>
      <w:pPr>
        <w:ind w:left="5013" w:hanging="284"/>
      </w:pPr>
      <w:rPr>
        <w:rFonts w:hint="default"/>
      </w:rPr>
    </w:lvl>
    <w:lvl w:ilvl="7" w:tplc="3B92C5F8">
      <w:numFmt w:val="bullet"/>
      <w:lvlText w:val="•"/>
      <w:lvlJc w:val="left"/>
      <w:pPr>
        <w:ind w:left="5741" w:hanging="284"/>
      </w:pPr>
      <w:rPr>
        <w:rFonts w:hint="default"/>
      </w:rPr>
    </w:lvl>
    <w:lvl w:ilvl="8" w:tplc="42D2BD18">
      <w:numFmt w:val="bullet"/>
      <w:lvlText w:val="•"/>
      <w:lvlJc w:val="left"/>
      <w:pPr>
        <w:ind w:left="6470" w:hanging="284"/>
      </w:pPr>
      <w:rPr>
        <w:rFonts w:hint="default"/>
      </w:rPr>
    </w:lvl>
  </w:abstractNum>
  <w:abstractNum w:abstractNumId="162">
    <w:nsid w:val="45767E78"/>
    <w:multiLevelType w:val="hybridMultilevel"/>
    <w:tmpl w:val="2AF673F2"/>
    <w:lvl w:ilvl="0" w:tplc="AFEA3ACC">
      <w:numFmt w:val="bullet"/>
      <w:lvlText w:val=""/>
      <w:lvlJc w:val="left"/>
      <w:pPr>
        <w:ind w:left="508" w:hanging="285"/>
      </w:pPr>
      <w:rPr>
        <w:rFonts w:ascii="Wingdings" w:eastAsia="Wingdings" w:hAnsi="Wingdings" w:cs="Wingdings" w:hint="default"/>
        <w:color w:val="800080"/>
        <w:w w:val="99"/>
        <w:sz w:val="16"/>
        <w:szCs w:val="16"/>
      </w:rPr>
    </w:lvl>
    <w:lvl w:ilvl="1" w:tplc="184C6894">
      <w:numFmt w:val="bullet"/>
      <w:lvlText w:val="•"/>
      <w:lvlJc w:val="left"/>
      <w:pPr>
        <w:ind w:left="732" w:hanging="285"/>
      </w:pPr>
      <w:rPr>
        <w:rFonts w:hint="default"/>
      </w:rPr>
    </w:lvl>
    <w:lvl w:ilvl="2" w:tplc="8AE2951A">
      <w:numFmt w:val="bullet"/>
      <w:lvlText w:val="•"/>
      <w:lvlJc w:val="left"/>
      <w:pPr>
        <w:ind w:left="965" w:hanging="285"/>
      </w:pPr>
      <w:rPr>
        <w:rFonts w:hint="default"/>
      </w:rPr>
    </w:lvl>
    <w:lvl w:ilvl="3" w:tplc="A01E31A8">
      <w:numFmt w:val="bullet"/>
      <w:lvlText w:val="•"/>
      <w:lvlJc w:val="left"/>
      <w:pPr>
        <w:ind w:left="1197" w:hanging="285"/>
      </w:pPr>
      <w:rPr>
        <w:rFonts w:hint="default"/>
      </w:rPr>
    </w:lvl>
    <w:lvl w:ilvl="4" w:tplc="70D0664E">
      <w:numFmt w:val="bullet"/>
      <w:lvlText w:val="•"/>
      <w:lvlJc w:val="left"/>
      <w:pPr>
        <w:ind w:left="1430" w:hanging="285"/>
      </w:pPr>
      <w:rPr>
        <w:rFonts w:hint="default"/>
      </w:rPr>
    </w:lvl>
    <w:lvl w:ilvl="5" w:tplc="466AA058">
      <w:numFmt w:val="bullet"/>
      <w:lvlText w:val="•"/>
      <w:lvlJc w:val="left"/>
      <w:pPr>
        <w:ind w:left="1662" w:hanging="285"/>
      </w:pPr>
      <w:rPr>
        <w:rFonts w:hint="default"/>
      </w:rPr>
    </w:lvl>
    <w:lvl w:ilvl="6" w:tplc="C2ACEF18">
      <w:numFmt w:val="bullet"/>
      <w:lvlText w:val="•"/>
      <w:lvlJc w:val="left"/>
      <w:pPr>
        <w:ind w:left="1895" w:hanging="285"/>
      </w:pPr>
      <w:rPr>
        <w:rFonts w:hint="default"/>
      </w:rPr>
    </w:lvl>
    <w:lvl w:ilvl="7" w:tplc="26A27C9E">
      <w:numFmt w:val="bullet"/>
      <w:lvlText w:val="•"/>
      <w:lvlJc w:val="left"/>
      <w:pPr>
        <w:ind w:left="2127" w:hanging="285"/>
      </w:pPr>
      <w:rPr>
        <w:rFonts w:hint="default"/>
      </w:rPr>
    </w:lvl>
    <w:lvl w:ilvl="8" w:tplc="2544EB10">
      <w:numFmt w:val="bullet"/>
      <w:lvlText w:val="•"/>
      <w:lvlJc w:val="left"/>
      <w:pPr>
        <w:ind w:left="2360" w:hanging="285"/>
      </w:pPr>
      <w:rPr>
        <w:rFonts w:hint="default"/>
      </w:rPr>
    </w:lvl>
  </w:abstractNum>
  <w:abstractNum w:abstractNumId="163">
    <w:nsid w:val="45E63F48"/>
    <w:multiLevelType w:val="hybridMultilevel"/>
    <w:tmpl w:val="BF3CDA9C"/>
    <w:lvl w:ilvl="0" w:tplc="54C0CD86">
      <w:numFmt w:val="bullet"/>
      <w:lvlText w:val=""/>
      <w:lvlJc w:val="left"/>
      <w:pPr>
        <w:ind w:left="508" w:hanging="285"/>
      </w:pPr>
      <w:rPr>
        <w:rFonts w:ascii="Wingdings" w:eastAsia="Wingdings" w:hAnsi="Wingdings" w:cs="Wingdings" w:hint="default"/>
        <w:color w:val="800080"/>
        <w:w w:val="99"/>
        <w:sz w:val="16"/>
        <w:szCs w:val="16"/>
      </w:rPr>
    </w:lvl>
    <w:lvl w:ilvl="1" w:tplc="3D2E6CF8">
      <w:numFmt w:val="bullet"/>
      <w:lvlText w:val="•"/>
      <w:lvlJc w:val="left"/>
      <w:pPr>
        <w:ind w:left="613" w:hanging="285"/>
      </w:pPr>
      <w:rPr>
        <w:rFonts w:hint="default"/>
      </w:rPr>
    </w:lvl>
    <w:lvl w:ilvl="2" w:tplc="C7FA5E4E">
      <w:numFmt w:val="bullet"/>
      <w:lvlText w:val="•"/>
      <w:lvlJc w:val="left"/>
      <w:pPr>
        <w:ind w:left="727" w:hanging="285"/>
      </w:pPr>
      <w:rPr>
        <w:rFonts w:hint="default"/>
      </w:rPr>
    </w:lvl>
    <w:lvl w:ilvl="3" w:tplc="42AA07C8">
      <w:numFmt w:val="bullet"/>
      <w:lvlText w:val="•"/>
      <w:lvlJc w:val="left"/>
      <w:pPr>
        <w:ind w:left="841" w:hanging="285"/>
      </w:pPr>
      <w:rPr>
        <w:rFonts w:hint="default"/>
      </w:rPr>
    </w:lvl>
    <w:lvl w:ilvl="4" w:tplc="05D2B7DA">
      <w:numFmt w:val="bullet"/>
      <w:lvlText w:val="•"/>
      <w:lvlJc w:val="left"/>
      <w:pPr>
        <w:ind w:left="955" w:hanging="285"/>
      </w:pPr>
      <w:rPr>
        <w:rFonts w:hint="default"/>
      </w:rPr>
    </w:lvl>
    <w:lvl w:ilvl="5" w:tplc="C9CAC41C">
      <w:numFmt w:val="bullet"/>
      <w:lvlText w:val="•"/>
      <w:lvlJc w:val="left"/>
      <w:pPr>
        <w:ind w:left="1068" w:hanging="285"/>
      </w:pPr>
      <w:rPr>
        <w:rFonts w:hint="default"/>
      </w:rPr>
    </w:lvl>
    <w:lvl w:ilvl="6" w:tplc="0DF85006">
      <w:numFmt w:val="bullet"/>
      <w:lvlText w:val="•"/>
      <w:lvlJc w:val="left"/>
      <w:pPr>
        <w:ind w:left="1182" w:hanging="285"/>
      </w:pPr>
      <w:rPr>
        <w:rFonts w:hint="default"/>
      </w:rPr>
    </w:lvl>
    <w:lvl w:ilvl="7" w:tplc="76AAB678">
      <w:numFmt w:val="bullet"/>
      <w:lvlText w:val="•"/>
      <w:lvlJc w:val="left"/>
      <w:pPr>
        <w:ind w:left="1296" w:hanging="285"/>
      </w:pPr>
      <w:rPr>
        <w:rFonts w:hint="default"/>
      </w:rPr>
    </w:lvl>
    <w:lvl w:ilvl="8" w:tplc="AF6C4D8C">
      <w:numFmt w:val="bullet"/>
      <w:lvlText w:val="•"/>
      <w:lvlJc w:val="left"/>
      <w:pPr>
        <w:ind w:left="1410" w:hanging="285"/>
      </w:pPr>
      <w:rPr>
        <w:rFonts w:hint="default"/>
      </w:rPr>
    </w:lvl>
  </w:abstractNum>
  <w:abstractNum w:abstractNumId="164">
    <w:nsid w:val="45E80F45"/>
    <w:multiLevelType w:val="hybridMultilevel"/>
    <w:tmpl w:val="126E4DC6"/>
    <w:lvl w:ilvl="0" w:tplc="04965BF4">
      <w:numFmt w:val="bullet"/>
      <w:lvlText w:val=""/>
      <w:lvlJc w:val="left"/>
      <w:pPr>
        <w:ind w:left="562" w:hanging="339"/>
      </w:pPr>
      <w:rPr>
        <w:rFonts w:ascii="Wingdings" w:eastAsia="Wingdings" w:hAnsi="Wingdings" w:cs="Wingdings" w:hint="default"/>
        <w:color w:val="800080"/>
        <w:w w:val="99"/>
        <w:sz w:val="16"/>
        <w:szCs w:val="16"/>
      </w:rPr>
    </w:lvl>
    <w:lvl w:ilvl="1" w:tplc="12FEF370">
      <w:numFmt w:val="bullet"/>
      <w:lvlText w:val="•"/>
      <w:lvlJc w:val="left"/>
      <w:pPr>
        <w:ind w:left="947" w:hanging="339"/>
      </w:pPr>
      <w:rPr>
        <w:rFonts w:hint="default"/>
      </w:rPr>
    </w:lvl>
    <w:lvl w:ilvl="2" w:tplc="D486A5D8">
      <w:numFmt w:val="bullet"/>
      <w:lvlText w:val="•"/>
      <w:lvlJc w:val="left"/>
      <w:pPr>
        <w:ind w:left="1335" w:hanging="339"/>
      </w:pPr>
      <w:rPr>
        <w:rFonts w:hint="default"/>
      </w:rPr>
    </w:lvl>
    <w:lvl w:ilvl="3" w:tplc="ECC84E6E">
      <w:numFmt w:val="bullet"/>
      <w:lvlText w:val="•"/>
      <w:lvlJc w:val="left"/>
      <w:pPr>
        <w:ind w:left="1723" w:hanging="339"/>
      </w:pPr>
      <w:rPr>
        <w:rFonts w:hint="default"/>
      </w:rPr>
    </w:lvl>
    <w:lvl w:ilvl="4" w:tplc="2490291E">
      <w:numFmt w:val="bullet"/>
      <w:lvlText w:val="•"/>
      <w:lvlJc w:val="left"/>
      <w:pPr>
        <w:ind w:left="2111" w:hanging="339"/>
      </w:pPr>
      <w:rPr>
        <w:rFonts w:hint="default"/>
      </w:rPr>
    </w:lvl>
    <w:lvl w:ilvl="5" w:tplc="AD4852FE">
      <w:numFmt w:val="bullet"/>
      <w:lvlText w:val="•"/>
      <w:lvlJc w:val="left"/>
      <w:pPr>
        <w:ind w:left="2499" w:hanging="339"/>
      </w:pPr>
      <w:rPr>
        <w:rFonts w:hint="default"/>
      </w:rPr>
    </w:lvl>
    <w:lvl w:ilvl="6" w:tplc="3FC6220E">
      <w:numFmt w:val="bullet"/>
      <w:lvlText w:val="•"/>
      <w:lvlJc w:val="left"/>
      <w:pPr>
        <w:ind w:left="2887" w:hanging="339"/>
      </w:pPr>
      <w:rPr>
        <w:rFonts w:hint="default"/>
      </w:rPr>
    </w:lvl>
    <w:lvl w:ilvl="7" w:tplc="B534FEB0">
      <w:numFmt w:val="bullet"/>
      <w:lvlText w:val="•"/>
      <w:lvlJc w:val="left"/>
      <w:pPr>
        <w:ind w:left="3274" w:hanging="339"/>
      </w:pPr>
      <w:rPr>
        <w:rFonts w:hint="default"/>
      </w:rPr>
    </w:lvl>
    <w:lvl w:ilvl="8" w:tplc="5BE4C4A0">
      <w:numFmt w:val="bullet"/>
      <w:lvlText w:val="•"/>
      <w:lvlJc w:val="left"/>
      <w:pPr>
        <w:ind w:left="3662" w:hanging="339"/>
      </w:pPr>
      <w:rPr>
        <w:rFonts w:hint="default"/>
      </w:rPr>
    </w:lvl>
  </w:abstractNum>
  <w:abstractNum w:abstractNumId="165">
    <w:nsid w:val="45F86CD2"/>
    <w:multiLevelType w:val="multilevel"/>
    <w:tmpl w:val="0D0E0CCA"/>
    <w:lvl w:ilvl="0">
      <w:start w:val="1"/>
      <w:numFmt w:val="decimal"/>
      <w:lvlText w:val="%1."/>
      <w:lvlJc w:val="left"/>
      <w:pPr>
        <w:ind w:left="881" w:hanging="766"/>
        <w:jc w:val="left"/>
      </w:pPr>
      <w:rPr>
        <w:rFonts w:hint="default"/>
        <w:spacing w:val="-1"/>
        <w:w w:val="99"/>
        <w:u w:val="thick" w:color="818181"/>
      </w:rPr>
    </w:lvl>
    <w:lvl w:ilvl="1">
      <w:start w:val="1"/>
      <w:numFmt w:val="decimal"/>
      <w:lvlText w:val="%1.%2"/>
      <w:lvlJc w:val="left"/>
      <w:pPr>
        <w:ind w:left="881" w:hanging="766"/>
        <w:jc w:val="left"/>
      </w:pPr>
      <w:rPr>
        <w:rFonts w:ascii="Arial" w:eastAsia="Arial" w:hAnsi="Arial" w:cs="Arial" w:hint="default"/>
        <w:b/>
        <w:bCs/>
        <w:color w:val="A7A8A7"/>
        <w:spacing w:val="-1"/>
        <w:w w:val="99"/>
        <w:sz w:val="36"/>
        <w:szCs w:val="36"/>
      </w:rPr>
    </w:lvl>
    <w:lvl w:ilvl="2">
      <w:start w:val="1"/>
      <w:numFmt w:val="decimal"/>
      <w:lvlText w:val="%1.%2.%3"/>
      <w:lvlJc w:val="left"/>
      <w:pPr>
        <w:ind w:left="881" w:hanging="766"/>
        <w:jc w:val="left"/>
      </w:pPr>
      <w:rPr>
        <w:rFonts w:ascii="Arial" w:eastAsia="Arial" w:hAnsi="Arial" w:cs="Arial" w:hint="default"/>
        <w:b/>
        <w:bCs/>
        <w:color w:val="A7A8A7"/>
        <w:w w:val="99"/>
        <w:sz w:val="28"/>
        <w:szCs w:val="28"/>
      </w:rPr>
    </w:lvl>
    <w:lvl w:ilvl="3">
      <w:numFmt w:val="bullet"/>
      <w:lvlText w:val=""/>
      <w:lvlJc w:val="left"/>
      <w:pPr>
        <w:ind w:left="1165" w:hanging="285"/>
      </w:pPr>
      <w:rPr>
        <w:rFonts w:ascii="Wingdings" w:eastAsia="Wingdings" w:hAnsi="Wingdings" w:cs="Wingdings" w:hint="default"/>
        <w:color w:val="800080"/>
        <w:w w:val="99"/>
        <w:sz w:val="22"/>
        <w:szCs w:val="22"/>
      </w:rPr>
    </w:lvl>
    <w:lvl w:ilvl="4">
      <w:numFmt w:val="bullet"/>
      <w:lvlText w:val="–"/>
      <w:lvlJc w:val="left"/>
      <w:pPr>
        <w:ind w:left="1447" w:hanging="282"/>
      </w:pPr>
      <w:rPr>
        <w:rFonts w:ascii="Times New Roman" w:eastAsia="Times New Roman" w:hAnsi="Times New Roman" w:cs="Times New Roman" w:hint="default"/>
        <w:color w:val="800080"/>
        <w:spacing w:val="-18"/>
        <w:w w:val="99"/>
        <w:sz w:val="24"/>
        <w:szCs w:val="24"/>
      </w:rPr>
    </w:lvl>
    <w:lvl w:ilvl="5">
      <w:numFmt w:val="bullet"/>
      <w:lvlText w:val="•"/>
      <w:lvlJc w:val="left"/>
      <w:pPr>
        <w:ind w:left="1360" w:hanging="282"/>
      </w:pPr>
      <w:rPr>
        <w:rFonts w:hint="default"/>
      </w:rPr>
    </w:lvl>
    <w:lvl w:ilvl="6">
      <w:numFmt w:val="bullet"/>
      <w:lvlText w:val="•"/>
      <w:lvlJc w:val="left"/>
      <w:pPr>
        <w:ind w:left="1440" w:hanging="282"/>
      </w:pPr>
      <w:rPr>
        <w:rFonts w:hint="default"/>
      </w:rPr>
    </w:lvl>
    <w:lvl w:ilvl="7">
      <w:numFmt w:val="bullet"/>
      <w:lvlText w:val="•"/>
      <w:lvlJc w:val="left"/>
      <w:pPr>
        <w:ind w:left="1520" w:hanging="282"/>
      </w:pPr>
      <w:rPr>
        <w:rFonts w:hint="default"/>
      </w:rPr>
    </w:lvl>
    <w:lvl w:ilvl="8">
      <w:numFmt w:val="bullet"/>
      <w:lvlText w:val="•"/>
      <w:lvlJc w:val="left"/>
      <w:pPr>
        <w:ind w:left="3988" w:hanging="282"/>
      </w:pPr>
      <w:rPr>
        <w:rFonts w:hint="default"/>
      </w:rPr>
    </w:lvl>
  </w:abstractNum>
  <w:abstractNum w:abstractNumId="166">
    <w:nsid w:val="461C5ED7"/>
    <w:multiLevelType w:val="hybridMultilevel"/>
    <w:tmpl w:val="4DF8969E"/>
    <w:lvl w:ilvl="0" w:tplc="A304526A">
      <w:numFmt w:val="bullet"/>
      <w:lvlText w:val=""/>
      <w:lvlJc w:val="left"/>
      <w:pPr>
        <w:ind w:left="508" w:hanging="285"/>
      </w:pPr>
      <w:rPr>
        <w:rFonts w:ascii="Wingdings" w:eastAsia="Wingdings" w:hAnsi="Wingdings" w:cs="Wingdings" w:hint="default"/>
        <w:color w:val="800080"/>
        <w:w w:val="99"/>
        <w:sz w:val="16"/>
        <w:szCs w:val="16"/>
      </w:rPr>
    </w:lvl>
    <w:lvl w:ilvl="1" w:tplc="05DE8798">
      <w:numFmt w:val="bullet"/>
      <w:lvlText w:val="•"/>
      <w:lvlJc w:val="left"/>
      <w:pPr>
        <w:ind w:left="661" w:hanging="285"/>
      </w:pPr>
      <w:rPr>
        <w:rFonts w:hint="default"/>
      </w:rPr>
    </w:lvl>
    <w:lvl w:ilvl="2" w:tplc="6FDCE390">
      <w:numFmt w:val="bullet"/>
      <w:lvlText w:val="•"/>
      <w:lvlJc w:val="left"/>
      <w:pPr>
        <w:ind w:left="823" w:hanging="285"/>
      </w:pPr>
      <w:rPr>
        <w:rFonts w:hint="default"/>
      </w:rPr>
    </w:lvl>
    <w:lvl w:ilvl="3" w:tplc="9756507A">
      <w:numFmt w:val="bullet"/>
      <w:lvlText w:val="•"/>
      <w:lvlJc w:val="left"/>
      <w:pPr>
        <w:ind w:left="985" w:hanging="285"/>
      </w:pPr>
      <w:rPr>
        <w:rFonts w:hint="default"/>
      </w:rPr>
    </w:lvl>
    <w:lvl w:ilvl="4" w:tplc="E820913C">
      <w:numFmt w:val="bullet"/>
      <w:lvlText w:val="•"/>
      <w:lvlJc w:val="left"/>
      <w:pPr>
        <w:ind w:left="1147" w:hanging="285"/>
      </w:pPr>
      <w:rPr>
        <w:rFonts w:hint="default"/>
      </w:rPr>
    </w:lvl>
    <w:lvl w:ilvl="5" w:tplc="1A827280">
      <w:numFmt w:val="bullet"/>
      <w:lvlText w:val="•"/>
      <w:lvlJc w:val="left"/>
      <w:pPr>
        <w:ind w:left="1308" w:hanging="285"/>
      </w:pPr>
      <w:rPr>
        <w:rFonts w:hint="default"/>
      </w:rPr>
    </w:lvl>
    <w:lvl w:ilvl="6" w:tplc="FC0AA006">
      <w:numFmt w:val="bullet"/>
      <w:lvlText w:val="•"/>
      <w:lvlJc w:val="left"/>
      <w:pPr>
        <w:ind w:left="1470" w:hanging="285"/>
      </w:pPr>
      <w:rPr>
        <w:rFonts w:hint="default"/>
      </w:rPr>
    </w:lvl>
    <w:lvl w:ilvl="7" w:tplc="90E4147A">
      <w:numFmt w:val="bullet"/>
      <w:lvlText w:val="•"/>
      <w:lvlJc w:val="left"/>
      <w:pPr>
        <w:ind w:left="1632" w:hanging="285"/>
      </w:pPr>
      <w:rPr>
        <w:rFonts w:hint="default"/>
      </w:rPr>
    </w:lvl>
    <w:lvl w:ilvl="8" w:tplc="DCD20E5C">
      <w:numFmt w:val="bullet"/>
      <w:lvlText w:val="•"/>
      <w:lvlJc w:val="left"/>
      <w:pPr>
        <w:ind w:left="1794" w:hanging="285"/>
      </w:pPr>
      <w:rPr>
        <w:rFonts w:hint="default"/>
      </w:rPr>
    </w:lvl>
  </w:abstractNum>
  <w:abstractNum w:abstractNumId="167">
    <w:nsid w:val="46641E7E"/>
    <w:multiLevelType w:val="hybridMultilevel"/>
    <w:tmpl w:val="1B8A0078"/>
    <w:lvl w:ilvl="0" w:tplc="642A11CC">
      <w:numFmt w:val="bullet"/>
      <w:lvlText w:val=""/>
      <w:lvlJc w:val="left"/>
      <w:pPr>
        <w:ind w:left="365" w:hanging="168"/>
      </w:pPr>
      <w:rPr>
        <w:rFonts w:ascii="Wingdings" w:eastAsia="Wingdings" w:hAnsi="Wingdings" w:cs="Wingdings" w:hint="default"/>
        <w:color w:val="800080"/>
        <w:w w:val="99"/>
        <w:sz w:val="16"/>
        <w:szCs w:val="16"/>
      </w:rPr>
    </w:lvl>
    <w:lvl w:ilvl="1" w:tplc="179E7F58">
      <w:numFmt w:val="bullet"/>
      <w:lvlText w:val="•"/>
      <w:lvlJc w:val="left"/>
      <w:pPr>
        <w:ind w:left="407" w:hanging="168"/>
      </w:pPr>
      <w:rPr>
        <w:rFonts w:hint="default"/>
      </w:rPr>
    </w:lvl>
    <w:lvl w:ilvl="2" w:tplc="C246A594">
      <w:numFmt w:val="bullet"/>
      <w:lvlText w:val="•"/>
      <w:lvlJc w:val="left"/>
      <w:pPr>
        <w:ind w:left="455" w:hanging="168"/>
      </w:pPr>
      <w:rPr>
        <w:rFonts w:hint="default"/>
      </w:rPr>
    </w:lvl>
    <w:lvl w:ilvl="3" w:tplc="923471B6">
      <w:numFmt w:val="bullet"/>
      <w:lvlText w:val="•"/>
      <w:lvlJc w:val="left"/>
      <w:pPr>
        <w:ind w:left="503" w:hanging="168"/>
      </w:pPr>
      <w:rPr>
        <w:rFonts w:hint="default"/>
      </w:rPr>
    </w:lvl>
    <w:lvl w:ilvl="4" w:tplc="CD54A13A">
      <w:numFmt w:val="bullet"/>
      <w:lvlText w:val="•"/>
      <w:lvlJc w:val="left"/>
      <w:pPr>
        <w:ind w:left="551" w:hanging="168"/>
      </w:pPr>
      <w:rPr>
        <w:rFonts w:hint="default"/>
      </w:rPr>
    </w:lvl>
    <w:lvl w:ilvl="5" w:tplc="D3644036">
      <w:numFmt w:val="bullet"/>
      <w:lvlText w:val="•"/>
      <w:lvlJc w:val="left"/>
      <w:pPr>
        <w:ind w:left="599" w:hanging="168"/>
      </w:pPr>
      <w:rPr>
        <w:rFonts w:hint="default"/>
      </w:rPr>
    </w:lvl>
    <w:lvl w:ilvl="6" w:tplc="D340B5E2">
      <w:numFmt w:val="bullet"/>
      <w:lvlText w:val="•"/>
      <w:lvlJc w:val="left"/>
      <w:pPr>
        <w:ind w:left="647" w:hanging="168"/>
      </w:pPr>
      <w:rPr>
        <w:rFonts w:hint="default"/>
      </w:rPr>
    </w:lvl>
    <w:lvl w:ilvl="7" w:tplc="410482B6">
      <w:numFmt w:val="bullet"/>
      <w:lvlText w:val="•"/>
      <w:lvlJc w:val="left"/>
      <w:pPr>
        <w:ind w:left="695" w:hanging="168"/>
      </w:pPr>
      <w:rPr>
        <w:rFonts w:hint="default"/>
      </w:rPr>
    </w:lvl>
    <w:lvl w:ilvl="8" w:tplc="F00E101A">
      <w:numFmt w:val="bullet"/>
      <w:lvlText w:val="•"/>
      <w:lvlJc w:val="left"/>
      <w:pPr>
        <w:ind w:left="743" w:hanging="168"/>
      </w:pPr>
      <w:rPr>
        <w:rFonts w:hint="default"/>
      </w:rPr>
    </w:lvl>
  </w:abstractNum>
  <w:abstractNum w:abstractNumId="168">
    <w:nsid w:val="46AE367A"/>
    <w:multiLevelType w:val="hybridMultilevel"/>
    <w:tmpl w:val="60D8D1E2"/>
    <w:lvl w:ilvl="0" w:tplc="4642A67A">
      <w:numFmt w:val="bullet"/>
      <w:lvlText w:val=""/>
      <w:lvlJc w:val="left"/>
      <w:pPr>
        <w:ind w:left="649" w:hanging="426"/>
      </w:pPr>
      <w:rPr>
        <w:rFonts w:ascii="Wingdings" w:eastAsia="Wingdings" w:hAnsi="Wingdings" w:cs="Wingdings" w:hint="default"/>
        <w:color w:val="800080"/>
        <w:w w:val="99"/>
        <w:sz w:val="16"/>
        <w:szCs w:val="16"/>
      </w:rPr>
    </w:lvl>
    <w:lvl w:ilvl="1" w:tplc="47A84A5A">
      <w:numFmt w:val="bullet"/>
      <w:lvlText w:val="•"/>
      <w:lvlJc w:val="left"/>
      <w:pPr>
        <w:ind w:left="1368" w:hanging="426"/>
      </w:pPr>
      <w:rPr>
        <w:rFonts w:hint="default"/>
      </w:rPr>
    </w:lvl>
    <w:lvl w:ilvl="2" w:tplc="C4F6AFBE">
      <w:numFmt w:val="bullet"/>
      <w:lvlText w:val="•"/>
      <w:lvlJc w:val="left"/>
      <w:pPr>
        <w:ind w:left="2097" w:hanging="426"/>
      </w:pPr>
      <w:rPr>
        <w:rFonts w:hint="default"/>
      </w:rPr>
    </w:lvl>
    <w:lvl w:ilvl="3" w:tplc="7C1E268E">
      <w:numFmt w:val="bullet"/>
      <w:lvlText w:val="•"/>
      <w:lvlJc w:val="left"/>
      <w:pPr>
        <w:ind w:left="2826" w:hanging="426"/>
      </w:pPr>
      <w:rPr>
        <w:rFonts w:hint="default"/>
      </w:rPr>
    </w:lvl>
    <w:lvl w:ilvl="4" w:tplc="600627CC">
      <w:numFmt w:val="bullet"/>
      <w:lvlText w:val="•"/>
      <w:lvlJc w:val="left"/>
      <w:pPr>
        <w:ind w:left="3555" w:hanging="426"/>
      </w:pPr>
      <w:rPr>
        <w:rFonts w:hint="default"/>
      </w:rPr>
    </w:lvl>
    <w:lvl w:ilvl="5" w:tplc="22A0E0B4">
      <w:numFmt w:val="bullet"/>
      <w:lvlText w:val="•"/>
      <w:lvlJc w:val="left"/>
      <w:pPr>
        <w:ind w:left="4284" w:hanging="426"/>
      </w:pPr>
      <w:rPr>
        <w:rFonts w:hint="default"/>
      </w:rPr>
    </w:lvl>
    <w:lvl w:ilvl="6" w:tplc="E4042D34">
      <w:numFmt w:val="bullet"/>
      <w:lvlText w:val="•"/>
      <w:lvlJc w:val="left"/>
      <w:pPr>
        <w:ind w:left="5013" w:hanging="426"/>
      </w:pPr>
      <w:rPr>
        <w:rFonts w:hint="default"/>
      </w:rPr>
    </w:lvl>
    <w:lvl w:ilvl="7" w:tplc="6B2013D6">
      <w:numFmt w:val="bullet"/>
      <w:lvlText w:val="•"/>
      <w:lvlJc w:val="left"/>
      <w:pPr>
        <w:ind w:left="5741" w:hanging="426"/>
      </w:pPr>
      <w:rPr>
        <w:rFonts w:hint="default"/>
      </w:rPr>
    </w:lvl>
    <w:lvl w:ilvl="8" w:tplc="5D481494">
      <w:numFmt w:val="bullet"/>
      <w:lvlText w:val="•"/>
      <w:lvlJc w:val="left"/>
      <w:pPr>
        <w:ind w:left="6470" w:hanging="426"/>
      </w:pPr>
      <w:rPr>
        <w:rFonts w:hint="default"/>
      </w:rPr>
    </w:lvl>
  </w:abstractNum>
  <w:abstractNum w:abstractNumId="169">
    <w:nsid w:val="477B0173"/>
    <w:multiLevelType w:val="hybridMultilevel"/>
    <w:tmpl w:val="894CC928"/>
    <w:lvl w:ilvl="0" w:tplc="BC9E6AF2">
      <w:numFmt w:val="bullet"/>
      <w:lvlText w:val=""/>
      <w:lvlJc w:val="left"/>
      <w:pPr>
        <w:ind w:left="508" w:hanging="285"/>
      </w:pPr>
      <w:rPr>
        <w:rFonts w:ascii="Wingdings" w:eastAsia="Wingdings" w:hAnsi="Wingdings" w:cs="Wingdings" w:hint="default"/>
        <w:color w:val="800080"/>
        <w:w w:val="99"/>
        <w:sz w:val="16"/>
        <w:szCs w:val="16"/>
      </w:rPr>
    </w:lvl>
    <w:lvl w:ilvl="1" w:tplc="21760BF0">
      <w:numFmt w:val="bullet"/>
      <w:lvlText w:val="•"/>
      <w:lvlJc w:val="left"/>
      <w:pPr>
        <w:ind w:left="874" w:hanging="285"/>
      </w:pPr>
      <w:rPr>
        <w:rFonts w:hint="default"/>
      </w:rPr>
    </w:lvl>
    <w:lvl w:ilvl="2" w:tplc="76F27F42">
      <w:numFmt w:val="bullet"/>
      <w:lvlText w:val="•"/>
      <w:lvlJc w:val="left"/>
      <w:pPr>
        <w:ind w:left="1248" w:hanging="285"/>
      </w:pPr>
      <w:rPr>
        <w:rFonts w:hint="default"/>
      </w:rPr>
    </w:lvl>
    <w:lvl w:ilvl="3" w:tplc="7FBA771E">
      <w:numFmt w:val="bullet"/>
      <w:lvlText w:val="•"/>
      <w:lvlJc w:val="left"/>
      <w:pPr>
        <w:ind w:left="1622" w:hanging="285"/>
      </w:pPr>
      <w:rPr>
        <w:rFonts w:hint="default"/>
      </w:rPr>
    </w:lvl>
    <w:lvl w:ilvl="4" w:tplc="4F48EA04">
      <w:numFmt w:val="bullet"/>
      <w:lvlText w:val="•"/>
      <w:lvlJc w:val="left"/>
      <w:pPr>
        <w:ind w:left="1997" w:hanging="285"/>
      </w:pPr>
      <w:rPr>
        <w:rFonts w:hint="default"/>
      </w:rPr>
    </w:lvl>
    <w:lvl w:ilvl="5" w:tplc="3C5AAB9C">
      <w:numFmt w:val="bullet"/>
      <w:lvlText w:val="•"/>
      <w:lvlJc w:val="left"/>
      <w:pPr>
        <w:ind w:left="2371" w:hanging="285"/>
      </w:pPr>
      <w:rPr>
        <w:rFonts w:hint="default"/>
      </w:rPr>
    </w:lvl>
    <w:lvl w:ilvl="6" w:tplc="1598D00A">
      <w:numFmt w:val="bullet"/>
      <w:lvlText w:val="•"/>
      <w:lvlJc w:val="left"/>
      <w:pPr>
        <w:ind w:left="2745" w:hanging="285"/>
      </w:pPr>
      <w:rPr>
        <w:rFonts w:hint="default"/>
      </w:rPr>
    </w:lvl>
    <w:lvl w:ilvl="7" w:tplc="A872BF88">
      <w:numFmt w:val="bullet"/>
      <w:lvlText w:val="•"/>
      <w:lvlJc w:val="left"/>
      <w:pPr>
        <w:ind w:left="3119" w:hanging="285"/>
      </w:pPr>
      <w:rPr>
        <w:rFonts w:hint="default"/>
      </w:rPr>
    </w:lvl>
    <w:lvl w:ilvl="8" w:tplc="4F70057E">
      <w:numFmt w:val="bullet"/>
      <w:lvlText w:val="•"/>
      <w:lvlJc w:val="left"/>
      <w:pPr>
        <w:ind w:left="3494" w:hanging="285"/>
      </w:pPr>
      <w:rPr>
        <w:rFonts w:hint="default"/>
      </w:rPr>
    </w:lvl>
  </w:abstractNum>
  <w:abstractNum w:abstractNumId="170">
    <w:nsid w:val="48BE5342"/>
    <w:multiLevelType w:val="hybridMultilevel"/>
    <w:tmpl w:val="A96AC8D2"/>
    <w:lvl w:ilvl="0" w:tplc="AEC0A27C">
      <w:numFmt w:val="bullet"/>
      <w:lvlText w:val=""/>
      <w:lvlJc w:val="left"/>
      <w:pPr>
        <w:ind w:left="650" w:hanging="284"/>
      </w:pPr>
      <w:rPr>
        <w:rFonts w:ascii="Wingdings" w:eastAsia="Wingdings" w:hAnsi="Wingdings" w:cs="Wingdings" w:hint="default"/>
        <w:color w:val="800080"/>
        <w:w w:val="99"/>
        <w:sz w:val="16"/>
        <w:szCs w:val="16"/>
      </w:rPr>
    </w:lvl>
    <w:lvl w:ilvl="1" w:tplc="DA9E8776">
      <w:numFmt w:val="bullet"/>
      <w:lvlText w:val="•"/>
      <w:lvlJc w:val="left"/>
      <w:pPr>
        <w:ind w:left="1443" w:hanging="284"/>
      </w:pPr>
      <w:rPr>
        <w:rFonts w:hint="default"/>
      </w:rPr>
    </w:lvl>
    <w:lvl w:ilvl="2" w:tplc="269CA166">
      <w:numFmt w:val="bullet"/>
      <w:lvlText w:val="•"/>
      <w:lvlJc w:val="left"/>
      <w:pPr>
        <w:ind w:left="2227" w:hanging="284"/>
      </w:pPr>
      <w:rPr>
        <w:rFonts w:hint="default"/>
      </w:rPr>
    </w:lvl>
    <w:lvl w:ilvl="3" w:tplc="2D16FACE">
      <w:numFmt w:val="bullet"/>
      <w:lvlText w:val="•"/>
      <w:lvlJc w:val="left"/>
      <w:pPr>
        <w:ind w:left="3010" w:hanging="284"/>
      </w:pPr>
      <w:rPr>
        <w:rFonts w:hint="default"/>
      </w:rPr>
    </w:lvl>
    <w:lvl w:ilvl="4" w:tplc="6C7A1416">
      <w:numFmt w:val="bullet"/>
      <w:lvlText w:val="•"/>
      <w:lvlJc w:val="left"/>
      <w:pPr>
        <w:ind w:left="3794" w:hanging="284"/>
      </w:pPr>
      <w:rPr>
        <w:rFonts w:hint="default"/>
      </w:rPr>
    </w:lvl>
    <w:lvl w:ilvl="5" w:tplc="F894DA22">
      <w:numFmt w:val="bullet"/>
      <w:lvlText w:val="•"/>
      <w:lvlJc w:val="left"/>
      <w:pPr>
        <w:ind w:left="4577" w:hanging="284"/>
      </w:pPr>
      <w:rPr>
        <w:rFonts w:hint="default"/>
      </w:rPr>
    </w:lvl>
    <w:lvl w:ilvl="6" w:tplc="0598F554">
      <w:numFmt w:val="bullet"/>
      <w:lvlText w:val="•"/>
      <w:lvlJc w:val="left"/>
      <w:pPr>
        <w:ind w:left="5361" w:hanging="284"/>
      </w:pPr>
      <w:rPr>
        <w:rFonts w:hint="default"/>
      </w:rPr>
    </w:lvl>
    <w:lvl w:ilvl="7" w:tplc="465227A6">
      <w:numFmt w:val="bullet"/>
      <w:lvlText w:val="•"/>
      <w:lvlJc w:val="left"/>
      <w:pPr>
        <w:ind w:left="6144" w:hanging="284"/>
      </w:pPr>
      <w:rPr>
        <w:rFonts w:hint="default"/>
      </w:rPr>
    </w:lvl>
    <w:lvl w:ilvl="8" w:tplc="99B42B88">
      <w:numFmt w:val="bullet"/>
      <w:lvlText w:val="•"/>
      <w:lvlJc w:val="left"/>
      <w:pPr>
        <w:ind w:left="6928" w:hanging="284"/>
      </w:pPr>
      <w:rPr>
        <w:rFonts w:hint="default"/>
      </w:rPr>
    </w:lvl>
  </w:abstractNum>
  <w:abstractNum w:abstractNumId="171">
    <w:nsid w:val="490F06ED"/>
    <w:multiLevelType w:val="hybridMultilevel"/>
    <w:tmpl w:val="E2569E7A"/>
    <w:lvl w:ilvl="0" w:tplc="21CCDAFE">
      <w:numFmt w:val="bullet"/>
      <w:lvlText w:val=""/>
      <w:lvlJc w:val="left"/>
      <w:pPr>
        <w:ind w:left="562" w:hanging="284"/>
      </w:pPr>
      <w:rPr>
        <w:rFonts w:ascii="Wingdings" w:eastAsia="Wingdings" w:hAnsi="Wingdings" w:cs="Wingdings" w:hint="default"/>
        <w:color w:val="800080"/>
        <w:w w:val="99"/>
        <w:sz w:val="16"/>
        <w:szCs w:val="16"/>
      </w:rPr>
    </w:lvl>
    <w:lvl w:ilvl="1" w:tplc="D4B4AD26">
      <w:numFmt w:val="bullet"/>
      <w:lvlText w:val="•"/>
      <w:lvlJc w:val="left"/>
      <w:pPr>
        <w:ind w:left="877" w:hanging="284"/>
      </w:pPr>
      <w:rPr>
        <w:rFonts w:hint="default"/>
      </w:rPr>
    </w:lvl>
    <w:lvl w:ilvl="2" w:tplc="25B04BD2">
      <w:numFmt w:val="bullet"/>
      <w:lvlText w:val="•"/>
      <w:lvlJc w:val="left"/>
      <w:pPr>
        <w:ind w:left="1194" w:hanging="284"/>
      </w:pPr>
      <w:rPr>
        <w:rFonts w:hint="default"/>
      </w:rPr>
    </w:lvl>
    <w:lvl w:ilvl="3" w:tplc="41DAA87E">
      <w:numFmt w:val="bullet"/>
      <w:lvlText w:val="•"/>
      <w:lvlJc w:val="left"/>
      <w:pPr>
        <w:ind w:left="1511" w:hanging="284"/>
      </w:pPr>
      <w:rPr>
        <w:rFonts w:hint="default"/>
      </w:rPr>
    </w:lvl>
    <w:lvl w:ilvl="4" w:tplc="70ACF50A">
      <w:numFmt w:val="bullet"/>
      <w:lvlText w:val="•"/>
      <w:lvlJc w:val="left"/>
      <w:pPr>
        <w:ind w:left="1828" w:hanging="284"/>
      </w:pPr>
      <w:rPr>
        <w:rFonts w:hint="default"/>
      </w:rPr>
    </w:lvl>
    <w:lvl w:ilvl="5" w:tplc="3294D676">
      <w:numFmt w:val="bullet"/>
      <w:lvlText w:val="•"/>
      <w:lvlJc w:val="left"/>
      <w:pPr>
        <w:ind w:left="2145" w:hanging="284"/>
      </w:pPr>
      <w:rPr>
        <w:rFonts w:hint="default"/>
      </w:rPr>
    </w:lvl>
    <w:lvl w:ilvl="6" w:tplc="F978042C">
      <w:numFmt w:val="bullet"/>
      <w:lvlText w:val="•"/>
      <w:lvlJc w:val="left"/>
      <w:pPr>
        <w:ind w:left="2462" w:hanging="284"/>
      </w:pPr>
      <w:rPr>
        <w:rFonts w:hint="default"/>
      </w:rPr>
    </w:lvl>
    <w:lvl w:ilvl="7" w:tplc="61F46C40">
      <w:numFmt w:val="bullet"/>
      <w:lvlText w:val="•"/>
      <w:lvlJc w:val="left"/>
      <w:pPr>
        <w:ind w:left="2779" w:hanging="284"/>
      </w:pPr>
      <w:rPr>
        <w:rFonts w:hint="default"/>
      </w:rPr>
    </w:lvl>
    <w:lvl w:ilvl="8" w:tplc="2A1CCCE6">
      <w:numFmt w:val="bullet"/>
      <w:lvlText w:val="•"/>
      <w:lvlJc w:val="left"/>
      <w:pPr>
        <w:ind w:left="3096" w:hanging="284"/>
      </w:pPr>
      <w:rPr>
        <w:rFonts w:hint="default"/>
      </w:rPr>
    </w:lvl>
  </w:abstractNum>
  <w:abstractNum w:abstractNumId="172">
    <w:nsid w:val="49951112"/>
    <w:multiLevelType w:val="hybridMultilevel"/>
    <w:tmpl w:val="2BB64EFC"/>
    <w:lvl w:ilvl="0" w:tplc="6C7EA20A">
      <w:numFmt w:val="bullet"/>
      <w:lvlText w:val=""/>
      <w:lvlJc w:val="left"/>
      <w:pPr>
        <w:ind w:left="451" w:hanging="282"/>
      </w:pPr>
      <w:rPr>
        <w:rFonts w:ascii="Wingdings" w:eastAsia="Wingdings" w:hAnsi="Wingdings" w:cs="Wingdings" w:hint="default"/>
        <w:color w:val="800080"/>
        <w:w w:val="99"/>
        <w:sz w:val="16"/>
        <w:szCs w:val="16"/>
      </w:rPr>
    </w:lvl>
    <w:lvl w:ilvl="1" w:tplc="0AD85DB8">
      <w:numFmt w:val="bullet"/>
      <w:lvlText w:val="•"/>
      <w:lvlJc w:val="left"/>
      <w:pPr>
        <w:ind w:left="631" w:hanging="282"/>
      </w:pPr>
      <w:rPr>
        <w:rFonts w:hint="default"/>
      </w:rPr>
    </w:lvl>
    <w:lvl w:ilvl="2" w:tplc="AE8E00EA">
      <w:numFmt w:val="bullet"/>
      <w:lvlText w:val="•"/>
      <w:lvlJc w:val="left"/>
      <w:pPr>
        <w:ind w:left="802" w:hanging="282"/>
      </w:pPr>
      <w:rPr>
        <w:rFonts w:hint="default"/>
      </w:rPr>
    </w:lvl>
    <w:lvl w:ilvl="3" w:tplc="8C96F318">
      <w:numFmt w:val="bullet"/>
      <w:lvlText w:val="•"/>
      <w:lvlJc w:val="left"/>
      <w:pPr>
        <w:ind w:left="974" w:hanging="282"/>
      </w:pPr>
      <w:rPr>
        <w:rFonts w:hint="default"/>
      </w:rPr>
    </w:lvl>
    <w:lvl w:ilvl="4" w:tplc="81A873C8">
      <w:numFmt w:val="bullet"/>
      <w:lvlText w:val="•"/>
      <w:lvlJc w:val="left"/>
      <w:pPr>
        <w:ind w:left="1145" w:hanging="282"/>
      </w:pPr>
      <w:rPr>
        <w:rFonts w:hint="default"/>
      </w:rPr>
    </w:lvl>
    <w:lvl w:ilvl="5" w:tplc="1F068F92">
      <w:numFmt w:val="bullet"/>
      <w:lvlText w:val="•"/>
      <w:lvlJc w:val="left"/>
      <w:pPr>
        <w:ind w:left="1317" w:hanging="282"/>
      </w:pPr>
      <w:rPr>
        <w:rFonts w:hint="default"/>
      </w:rPr>
    </w:lvl>
    <w:lvl w:ilvl="6" w:tplc="52946F8E">
      <w:numFmt w:val="bullet"/>
      <w:lvlText w:val="•"/>
      <w:lvlJc w:val="left"/>
      <w:pPr>
        <w:ind w:left="1488" w:hanging="282"/>
      </w:pPr>
      <w:rPr>
        <w:rFonts w:hint="default"/>
      </w:rPr>
    </w:lvl>
    <w:lvl w:ilvl="7" w:tplc="FD4CF13A">
      <w:numFmt w:val="bullet"/>
      <w:lvlText w:val="•"/>
      <w:lvlJc w:val="left"/>
      <w:pPr>
        <w:ind w:left="1659" w:hanging="282"/>
      </w:pPr>
      <w:rPr>
        <w:rFonts w:hint="default"/>
      </w:rPr>
    </w:lvl>
    <w:lvl w:ilvl="8" w:tplc="D9506102">
      <w:numFmt w:val="bullet"/>
      <w:lvlText w:val="•"/>
      <w:lvlJc w:val="left"/>
      <w:pPr>
        <w:ind w:left="1831" w:hanging="282"/>
      </w:pPr>
      <w:rPr>
        <w:rFonts w:hint="default"/>
      </w:rPr>
    </w:lvl>
  </w:abstractNum>
  <w:abstractNum w:abstractNumId="173">
    <w:nsid w:val="4AA444B4"/>
    <w:multiLevelType w:val="hybridMultilevel"/>
    <w:tmpl w:val="047A070E"/>
    <w:lvl w:ilvl="0" w:tplc="FC784306">
      <w:numFmt w:val="bullet"/>
      <w:lvlText w:val=""/>
      <w:lvlJc w:val="left"/>
      <w:pPr>
        <w:ind w:left="562" w:hanging="339"/>
      </w:pPr>
      <w:rPr>
        <w:rFonts w:ascii="Wingdings" w:eastAsia="Wingdings" w:hAnsi="Wingdings" w:cs="Wingdings" w:hint="default"/>
        <w:color w:val="800080"/>
        <w:w w:val="99"/>
        <w:sz w:val="16"/>
        <w:szCs w:val="16"/>
      </w:rPr>
    </w:lvl>
    <w:lvl w:ilvl="1" w:tplc="B928DA78">
      <w:numFmt w:val="bullet"/>
      <w:lvlText w:val="•"/>
      <w:lvlJc w:val="left"/>
      <w:pPr>
        <w:ind w:left="947" w:hanging="339"/>
      </w:pPr>
      <w:rPr>
        <w:rFonts w:hint="default"/>
      </w:rPr>
    </w:lvl>
    <w:lvl w:ilvl="2" w:tplc="EBA83F18">
      <w:numFmt w:val="bullet"/>
      <w:lvlText w:val="•"/>
      <w:lvlJc w:val="left"/>
      <w:pPr>
        <w:ind w:left="1335" w:hanging="339"/>
      </w:pPr>
      <w:rPr>
        <w:rFonts w:hint="default"/>
      </w:rPr>
    </w:lvl>
    <w:lvl w:ilvl="3" w:tplc="02CCBB78">
      <w:numFmt w:val="bullet"/>
      <w:lvlText w:val="•"/>
      <w:lvlJc w:val="left"/>
      <w:pPr>
        <w:ind w:left="1723" w:hanging="339"/>
      </w:pPr>
      <w:rPr>
        <w:rFonts w:hint="default"/>
      </w:rPr>
    </w:lvl>
    <w:lvl w:ilvl="4" w:tplc="77A214F8">
      <w:numFmt w:val="bullet"/>
      <w:lvlText w:val="•"/>
      <w:lvlJc w:val="left"/>
      <w:pPr>
        <w:ind w:left="2111" w:hanging="339"/>
      </w:pPr>
      <w:rPr>
        <w:rFonts w:hint="default"/>
      </w:rPr>
    </w:lvl>
    <w:lvl w:ilvl="5" w:tplc="B2B69FE2">
      <w:numFmt w:val="bullet"/>
      <w:lvlText w:val="•"/>
      <w:lvlJc w:val="left"/>
      <w:pPr>
        <w:ind w:left="2499" w:hanging="339"/>
      </w:pPr>
      <w:rPr>
        <w:rFonts w:hint="default"/>
      </w:rPr>
    </w:lvl>
    <w:lvl w:ilvl="6" w:tplc="5212E654">
      <w:numFmt w:val="bullet"/>
      <w:lvlText w:val="•"/>
      <w:lvlJc w:val="left"/>
      <w:pPr>
        <w:ind w:left="2887" w:hanging="339"/>
      </w:pPr>
      <w:rPr>
        <w:rFonts w:hint="default"/>
      </w:rPr>
    </w:lvl>
    <w:lvl w:ilvl="7" w:tplc="AEC08144">
      <w:numFmt w:val="bullet"/>
      <w:lvlText w:val="•"/>
      <w:lvlJc w:val="left"/>
      <w:pPr>
        <w:ind w:left="3274" w:hanging="339"/>
      </w:pPr>
      <w:rPr>
        <w:rFonts w:hint="default"/>
      </w:rPr>
    </w:lvl>
    <w:lvl w:ilvl="8" w:tplc="7A266B9C">
      <w:numFmt w:val="bullet"/>
      <w:lvlText w:val="•"/>
      <w:lvlJc w:val="left"/>
      <w:pPr>
        <w:ind w:left="3662" w:hanging="339"/>
      </w:pPr>
      <w:rPr>
        <w:rFonts w:hint="default"/>
      </w:rPr>
    </w:lvl>
  </w:abstractNum>
  <w:abstractNum w:abstractNumId="174">
    <w:nsid w:val="4B24656D"/>
    <w:multiLevelType w:val="hybridMultilevel"/>
    <w:tmpl w:val="8B4EB8A8"/>
    <w:lvl w:ilvl="0" w:tplc="B72C975C">
      <w:numFmt w:val="bullet"/>
      <w:lvlText w:val=""/>
      <w:lvlJc w:val="left"/>
      <w:pPr>
        <w:ind w:left="508" w:hanging="285"/>
      </w:pPr>
      <w:rPr>
        <w:rFonts w:ascii="Wingdings" w:eastAsia="Wingdings" w:hAnsi="Wingdings" w:cs="Wingdings" w:hint="default"/>
        <w:color w:val="800080"/>
        <w:w w:val="99"/>
        <w:sz w:val="16"/>
        <w:szCs w:val="16"/>
      </w:rPr>
    </w:lvl>
    <w:lvl w:ilvl="1" w:tplc="420AEC1C">
      <w:numFmt w:val="bullet"/>
      <w:lvlText w:val="•"/>
      <w:lvlJc w:val="left"/>
      <w:pPr>
        <w:ind w:left="613" w:hanging="285"/>
      </w:pPr>
      <w:rPr>
        <w:rFonts w:hint="default"/>
      </w:rPr>
    </w:lvl>
    <w:lvl w:ilvl="2" w:tplc="A60CACA4">
      <w:numFmt w:val="bullet"/>
      <w:lvlText w:val="•"/>
      <w:lvlJc w:val="left"/>
      <w:pPr>
        <w:ind w:left="727" w:hanging="285"/>
      </w:pPr>
      <w:rPr>
        <w:rFonts w:hint="default"/>
      </w:rPr>
    </w:lvl>
    <w:lvl w:ilvl="3" w:tplc="C4C2DB58">
      <w:numFmt w:val="bullet"/>
      <w:lvlText w:val="•"/>
      <w:lvlJc w:val="left"/>
      <w:pPr>
        <w:ind w:left="841" w:hanging="285"/>
      </w:pPr>
      <w:rPr>
        <w:rFonts w:hint="default"/>
      </w:rPr>
    </w:lvl>
    <w:lvl w:ilvl="4" w:tplc="6D3873A4">
      <w:numFmt w:val="bullet"/>
      <w:lvlText w:val="•"/>
      <w:lvlJc w:val="left"/>
      <w:pPr>
        <w:ind w:left="955" w:hanging="285"/>
      </w:pPr>
      <w:rPr>
        <w:rFonts w:hint="default"/>
      </w:rPr>
    </w:lvl>
    <w:lvl w:ilvl="5" w:tplc="DA743974">
      <w:numFmt w:val="bullet"/>
      <w:lvlText w:val="•"/>
      <w:lvlJc w:val="left"/>
      <w:pPr>
        <w:ind w:left="1068" w:hanging="285"/>
      </w:pPr>
      <w:rPr>
        <w:rFonts w:hint="default"/>
      </w:rPr>
    </w:lvl>
    <w:lvl w:ilvl="6" w:tplc="A6685854">
      <w:numFmt w:val="bullet"/>
      <w:lvlText w:val="•"/>
      <w:lvlJc w:val="left"/>
      <w:pPr>
        <w:ind w:left="1182" w:hanging="285"/>
      </w:pPr>
      <w:rPr>
        <w:rFonts w:hint="default"/>
      </w:rPr>
    </w:lvl>
    <w:lvl w:ilvl="7" w:tplc="F848871C">
      <w:numFmt w:val="bullet"/>
      <w:lvlText w:val="•"/>
      <w:lvlJc w:val="left"/>
      <w:pPr>
        <w:ind w:left="1296" w:hanging="285"/>
      </w:pPr>
      <w:rPr>
        <w:rFonts w:hint="default"/>
      </w:rPr>
    </w:lvl>
    <w:lvl w:ilvl="8" w:tplc="C896B27A">
      <w:numFmt w:val="bullet"/>
      <w:lvlText w:val="•"/>
      <w:lvlJc w:val="left"/>
      <w:pPr>
        <w:ind w:left="1410" w:hanging="285"/>
      </w:pPr>
      <w:rPr>
        <w:rFonts w:hint="default"/>
      </w:rPr>
    </w:lvl>
  </w:abstractNum>
  <w:abstractNum w:abstractNumId="175">
    <w:nsid w:val="4B2767D5"/>
    <w:multiLevelType w:val="hybridMultilevel"/>
    <w:tmpl w:val="3AD6A47C"/>
    <w:lvl w:ilvl="0" w:tplc="BF12CBCE">
      <w:numFmt w:val="bullet"/>
      <w:lvlText w:val=""/>
      <w:lvlJc w:val="left"/>
      <w:pPr>
        <w:ind w:left="650" w:hanging="426"/>
      </w:pPr>
      <w:rPr>
        <w:rFonts w:ascii="Wingdings" w:eastAsia="Wingdings" w:hAnsi="Wingdings" w:cs="Wingdings" w:hint="default"/>
        <w:color w:val="800080"/>
        <w:w w:val="99"/>
        <w:sz w:val="16"/>
        <w:szCs w:val="16"/>
      </w:rPr>
    </w:lvl>
    <w:lvl w:ilvl="1" w:tplc="43E27FA4">
      <w:numFmt w:val="bullet"/>
      <w:lvlText w:val="•"/>
      <w:lvlJc w:val="left"/>
      <w:pPr>
        <w:ind w:left="998" w:hanging="426"/>
      </w:pPr>
      <w:rPr>
        <w:rFonts w:hint="default"/>
      </w:rPr>
    </w:lvl>
    <w:lvl w:ilvl="2" w:tplc="1BF4A6AA">
      <w:numFmt w:val="bullet"/>
      <w:lvlText w:val="•"/>
      <w:lvlJc w:val="left"/>
      <w:pPr>
        <w:ind w:left="1337" w:hanging="426"/>
      </w:pPr>
      <w:rPr>
        <w:rFonts w:hint="default"/>
      </w:rPr>
    </w:lvl>
    <w:lvl w:ilvl="3" w:tplc="5C906490">
      <w:numFmt w:val="bullet"/>
      <w:lvlText w:val="•"/>
      <w:lvlJc w:val="left"/>
      <w:pPr>
        <w:ind w:left="1676" w:hanging="426"/>
      </w:pPr>
      <w:rPr>
        <w:rFonts w:hint="default"/>
      </w:rPr>
    </w:lvl>
    <w:lvl w:ilvl="4" w:tplc="5C827486">
      <w:numFmt w:val="bullet"/>
      <w:lvlText w:val="•"/>
      <w:lvlJc w:val="left"/>
      <w:pPr>
        <w:ind w:left="2014" w:hanging="426"/>
      </w:pPr>
      <w:rPr>
        <w:rFonts w:hint="default"/>
      </w:rPr>
    </w:lvl>
    <w:lvl w:ilvl="5" w:tplc="B6EE60D6">
      <w:numFmt w:val="bullet"/>
      <w:lvlText w:val="•"/>
      <w:lvlJc w:val="left"/>
      <w:pPr>
        <w:ind w:left="2353" w:hanging="426"/>
      </w:pPr>
      <w:rPr>
        <w:rFonts w:hint="default"/>
      </w:rPr>
    </w:lvl>
    <w:lvl w:ilvl="6" w:tplc="7B1A2FCC">
      <w:numFmt w:val="bullet"/>
      <w:lvlText w:val="•"/>
      <w:lvlJc w:val="left"/>
      <w:pPr>
        <w:ind w:left="2692" w:hanging="426"/>
      </w:pPr>
      <w:rPr>
        <w:rFonts w:hint="default"/>
      </w:rPr>
    </w:lvl>
    <w:lvl w:ilvl="7" w:tplc="FA2051C6">
      <w:numFmt w:val="bullet"/>
      <w:lvlText w:val="•"/>
      <w:lvlJc w:val="left"/>
      <w:pPr>
        <w:ind w:left="3031" w:hanging="426"/>
      </w:pPr>
      <w:rPr>
        <w:rFonts w:hint="default"/>
      </w:rPr>
    </w:lvl>
    <w:lvl w:ilvl="8" w:tplc="89A06554">
      <w:numFmt w:val="bullet"/>
      <w:lvlText w:val="•"/>
      <w:lvlJc w:val="left"/>
      <w:pPr>
        <w:ind w:left="3369" w:hanging="426"/>
      </w:pPr>
      <w:rPr>
        <w:rFonts w:hint="default"/>
      </w:rPr>
    </w:lvl>
  </w:abstractNum>
  <w:abstractNum w:abstractNumId="176">
    <w:nsid w:val="4B72176C"/>
    <w:multiLevelType w:val="hybridMultilevel"/>
    <w:tmpl w:val="A3C2B178"/>
    <w:lvl w:ilvl="0" w:tplc="EA52CD80">
      <w:numFmt w:val="bullet"/>
      <w:lvlText w:val=""/>
      <w:lvlJc w:val="left"/>
      <w:pPr>
        <w:ind w:left="485" w:hanging="284"/>
      </w:pPr>
      <w:rPr>
        <w:rFonts w:ascii="Wingdings" w:eastAsia="Wingdings" w:hAnsi="Wingdings" w:cs="Wingdings" w:hint="default"/>
        <w:color w:val="800080"/>
        <w:w w:val="99"/>
        <w:sz w:val="16"/>
        <w:szCs w:val="16"/>
      </w:rPr>
    </w:lvl>
    <w:lvl w:ilvl="1" w:tplc="3B9C5786">
      <w:numFmt w:val="bullet"/>
      <w:lvlText w:val="•"/>
      <w:lvlJc w:val="left"/>
      <w:pPr>
        <w:ind w:left="607" w:hanging="284"/>
      </w:pPr>
      <w:rPr>
        <w:rFonts w:hint="default"/>
      </w:rPr>
    </w:lvl>
    <w:lvl w:ilvl="2" w:tplc="3BDE223C">
      <w:numFmt w:val="bullet"/>
      <w:lvlText w:val="•"/>
      <w:lvlJc w:val="left"/>
      <w:pPr>
        <w:ind w:left="735" w:hanging="284"/>
      </w:pPr>
      <w:rPr>
        <w:rFonts w:hint="default"/>
      </w:rPr>
    </w:lvl>
    <w:lvl w:ilvl="3" w:tplc="BBE849CA">
      <w:numFmt w:val="bullet"/>
      <w:lvlText w:val="•"/>
      <w:lvlJc w:val="left"/>
      <w:pPr>
        <w:ind w:left="862" w:hanging="284"/>
      </w:pPr>
      <w:rPr>
        <w:rFonts w:hint="default"/>
      </w:rPr>
    </w:lvl>
    <w:lvl w:ilvl="4" w:tplc="3E720FCA">
      <w:numFmt w:val="bullet"/>
      <w:lvlText w:val="•"/>
      <w:lvlJc w:val="left"/>
      <w:pPr>
        <w:ind w:left="990" w:hanging="284"/>
      </w:pPr>
      <w:rPr>
        <w:rFonts w:hint="default"/>
      </w:rPr>
    </w:lvl>
    <w:lvl w:ilvl="5" w:tplc="2F2AB110">
      <w:numFmt w:val="bullet"/>
      <w:lvlText w:val="•"/>
      <w:lvlJc w:val="left"/>
      <w:pPr>
        <w:ind w:left="1118" w:hanging="284"/>
      </w:pPr>
      <w:rPr>
        <w:rFonts w:hint="default"/>
      </w:rPr>
    </w:lvl>
    <w:lvl w:ilvl="6" w:tplc="1EC278F8">
      <w:numFmt w:val="bullet"/>
      <w:lvlText w:val="•"/>
      <w:lvlJc w:val="left"/>
      <w:pPr>
        <w:ind w:left="1245" w:hanging="284"/>
      </w:pPr>
      <w:rPr>
        <w:rFonts w:hint="default"/>
      </w:rPr>
    </w:lvl>
    <w:lvl w:ilvl="7" w:tplc="62084A52">
      <w:numFmt w:val="bullet"/>
      <w:lvlText w:val="•"/>
      <w:lvlJc w:val="left"/>
      <w:pPr>
        <w:ind w:left="1373" w:hanging="284"/>
      </w:pPr>
      <w:rPr>
        <w:rFonts w:hint="default"/>
      </w:rPr>
    </w:lvl>
    <w:lvl w:ilvl="8" w:tplc="97981CF0">
      <w:numFmt w:val="bullet"/>
      <w:lvlText w:val="•"/>
      <w:lvlJc w:val="left"/>
      <w:pPr>
        <w:ind w:left="1501" w:hanging="284"/>
      </w:pPr>
      <w:rPr>
        <w:rFonts w:hint="default"/>
      </w:rPr>
    </w:lvl>
  </w:abstractNum>
  <w:abstractNum w:abstractNumId="177">
    <w:nsid w:val="4B960926"/>
    <w:multiLevelType w:val="hybridMultilevel"/>
    <w:tmpl w:val="3C7E2346"/>
    <w:lvl w:ilvl="0" w:tplc="A092A600">
      <w:numFmt w:val="bullet"/>
      <w:lvlText w:val=""/>
      <w:lvlJc w:val="left"/>
      <w:pPr>
        <w:ind w:left="451" w:hanging="282"/>
      </w:pPr>
      <w:rPr>
        <w:rFonts w:ascii="Wingdings" w:eastAsia="Wingdings" w:hAnsi="Wingdings" w:cs="Wingdings" w:hint="default"/>
        <w:color w:val="800080"/>
        <w:w w:val="99"/>
        <w:sz w:val="16"/>
        <w:szCs w:val="16"/>
      </w:rPr>
    </w:lvl>
    <w:lvl w:ilvl="1" w:tplc="F9CEF0D8">
      <w:numFmt w:val="bullet"/>
      <w:lvlText w:val="•"/>
      <w:lvlJc w:val="left"/>
      <w:pPr>
        <w:ind w:left="631" w:hanging="282"/>
      </w:pPr>
      <w:rPr>
        <w:rFonts w:hint="default"/>
      </w:rPr>
    </w:lvl>
    <w:lvl w:ilvl="2" w:tplc="2A683528">
      <w:numFmt w:val="bullet"/>
      <w:lvlText w:val="•"/>
      <w:lvlJc w:val="left"/>
      <w:pPr>
        <w:ind w:left="802" w:hanging="282"/>
      </w:pPr>
      <w:rPr>
        <w:rFonts w:hint="default"/>
      </w:rPr>
    </w:lvl>
    <w:lvl w:ilvl="3" w:tplc="B93010BC">
      <w:numFmt w:val="bullet"/>
      <w:lvlText w:val="•"/>
      <w:lvlJc w:val="left"/>
      <w:pPr>
        <w:ind w:left="974" w:hanging="282"/>
      </w:pPr>
      <w:rPr>
        <w:rFonts w:hint="default"/>
      </w:rPr>
    </w:lvl>
    <w:lvl w:ilvl="4" w:tplc="7AB2821A">
      <w:numFmt w:val="bullet"/>
      <w:lvlText w:val="•"/>
      <w:lvlJc w:val="left"/>
      <w:pPr>
        <w:ind w:left="1145" w:hanging="282"/>
      </w:pPr>
      <w:rPr>
        <w:rFonts w:hint="default"/>
      </w:rPr>
    </w:lvl>
    <w:lvl w:ilvl="5" w:tplc="99A00E64">
      <w:numFmt w:val="bullet"/>
      <w:lvlText w:val="•"/>
      <w:lvlJc w:val="left"/>
      <w:pPr>
        <w:ind w:left="1317" w:hanging="282"/>
      </w:pPr>
      <w:rPr>
        <w:rFonts w:hint="default"/>
      </w:rPr>
    </w:lvl>
    <w:lvl w:ilvl="6" w:tplc="83689024">
      <w:numFmt w:val="bullet"/>
      <w:lvlText w:val="•"/>
      <w:lvlJc w:val="left"/>
      <w:pPr>
        <w:ind w:left="1488" w:hanging="282"/>
      </w:pPr>
      <w:rPr>
        <w:rFonts w:hint="default"/>
      </w:rPr>
    </w:lvl>
    <w:lvl w:ilvl="7" w:tplc="329CD8F2">
      <w:numFmt w:val="bullet"/>
      <w:lvlText w:val="•"/>
      <w:lvlJc w:val="left"/>
      <w:pPr>
        <w:ind w:left="1659" w:hanging="282"/>
      </w:pPr>
      <w:rPr>
        <w:rFonts w:hint="default"/>
      </w:rPr>
    </w:lvl>
    <w:lvl w:ilvl="8" w:tplc="38823356">
      <w:numFmt w:val="bullet"/>
      <w:lvlText w:val="•"/>
      <w:lvlJc w:val="left"/>
      <w:pPr>
        <w:ind w:left="1831" w:hanging="282"/>
      </w:pPr>
      <w:rPr>
        <w:rFonts w:hint="default"/>
      </w:rPr>
    </w:lvl>
  </w:abstractNum>
  <w:abstractNum w:abstractNumId="178">
    <w:nsid w:val="4C180C27"/>
    <w:multiLevelType w:val="hybridMultilevel"/>
    <w:tmpl w:val="A692B16A"/>
    <w:lvl w:ilvl="0" w:tplc="9FFAC8B8">
      <w:numFmt w:val="bullet"/>
      <w:lvlText w:val=""/>
      <w:lvlJc w:val="left"/>
      <w:pPr>
        <w:ind w:left="506" w:hanging="284"/>
      </w:pPr>
      <w:rPr>
        <w:rFonts w:ascii="Wingdings" w:eastAsia="Wingdings" w:hAnsi="Wingdings" w:cs="Wingdings" w:hint="default"/>
        <w:color w:val="800080"/>
        <w:w w:val="99"/>
        <w:sz w:val="16"/>
        <w:szCs w:val="16"/>
      </w:rPr>
    </w:lvl>
    <w:lvl w:ilvl="1" w:tplc="C3BCB330">
      <w:numFmt w:val="bullet"/>
      <w:lvlText w:val="•"/>
      <w:lvlJc w:val="left"/>
      <w:pPr>
        <w:ind w:left="1299" w:hanging="284"/>
      </w:pPr>
      <w:rPr>
        <w:rFonts w:hint="default"/>
      </w:rPr>
    </w:lvl>
    <w:lvl w:ilvl="2" w:tplc="EB40A0AE">
      <w:numFmt w:val="bullet"/>
      <w:lvlText w:val="•"/>
      <w:lvlJc w:val="left"/>
      <w:pPr>
        <w:ind w:left="2099" w:hanging="284"/>
      </w:pPr>
      <w:rPr>
        <w:rFonts w:hint="default"/>
      </w:rPr>
    </w:lvl>
    <w:lvl w:ilvl="3" w:tplc="A746B6AC">
      <w:numFmt w:val="bullet"/>
      <w:lvlText w:val="•"/>
      <w:lvlJc w:val="left"/>
      <w:pPr>
        <w:ind w:left="2898" w:hanging="284"/>
      </w:pPr>
      <w:rPr>
        <w:rFonts w:hint="default"/>
      </w:rPr>
    </w:lvl>
    <w:lvl w:ilvl="4" w:tplc="7B560C06">
      <w:numFmt w:val="bullet"/>
      <w:lvlText w:val="•"/>
      <w:lvlJc w:val="left"/>
      <w:pPr>
        <w:ind w:left="3698" w:hanging="284"/>
      </w:pPr>
      <w:rPr>
        <w:rFonts w:hint="default"/>
      </w:rPr>
    </w:lvl>
    <w:lvl w:ilvl="5" w:tplc="A768CD96">
      <w:numFmt w:val="bullet"/>
      <w:lvlText w:val="•"/>
      <w:lvlJc w:val="left"/>
      <w:pPr>
        <w:ind w:left="4497" w:hanging="284"/>
      </w:pPr>
      <w:rPr>
        <w:rFonts w:hint="default"/>
      </w:rPr>
    </w:lvl>
    <w:lvl w:ilvl="6" w:tplc="997EDCC8">
      <w:numFmt w:val="bullet"/>
      <w:lvlText w:val="•"/>
      <w:lvlJc w:val="left"/>
      <w:pPr>
        <w:ind w:left="5297" w:hanging="284"/>
      </w:pPr>
      <w:rPr>
        <w:rFonts w:hint="default"/>
      </w:rPr>
    </w:lvl>
    <w:lvl w:ilvl="7" w:tplc="A900E6A4">
      <w:numFmt w:val="bullet"/>
      <w:lvlText w:val="•"/>
      <w:lvlJc w:val="left"/>
      <w:pPr>
        <w:ind w:left="6096" w:hanging="284"/>
      </w:pPr>
      <w:rPr>
        <w:rFonts w:hint="default"/>
      </w:rPr>
    </w:lvl>
    <w:lvl w:ilvl="8" w:tplc="B50C05BA">
      <w:numFmt w:val="bullet"/>
      <w:lvlText w:val="•"/>
      <w:lvlJc w:val="left"/>
      <w:pPr>
        <w:ind w:left="6896" w:hanging="284"/>
      </w:pPr>
      <w:rPr>
        <w:rFonts w:hint="default"/>
      </w:rPr>
    </w:lvl>
  </w:abstractNum>
  <w:abstractNum w:abstractNumId="179">
    <w:nsid w:val="4C8600C1"/>
    <w:multiLevelType w:val="hybridMultilevel"/>
    <w:tmpl w:val="3C6A3472"/>
    <w:lvl w:ilvl="0" w:tplc="4FC6D712">
      <w:numFmt w:val="bullet"/>
      <w:lvlText w:val=""/>
      <w:lvlJc w:val="left"/>
      <w:pPr>
        <w:ind w:left="790" w:hanging="472"/>
      </w:pPr>
      <w:rPr>
        <w:rFonts w:ascii="Wingdings" w:eastAsia="Wingdings" w:hAnsi="Wingdings" w:cs="Wingdings" w:hint="default"/>
        <w:color w:val="800080"/>
        <w:w w:val="99"/>
        <w:sz w:val="16"/>
        <w:szCs w:val="16"/>
      </w:rPr>
    </w:lvl>
    <w:lvl w:ilvl="1" w:tplc="8E1C659A">
      <w:numFmt w:val="bullet"/>
      <w:lvlText w:val="•"/>
      <w:lvlJc w:val="left"/>
      <w:pPr>
        <w:ind w:left="1512" w:hanging="472"/>
      </w:pPr>
      <w:rPr>
        <w:rFonts w:hint="default"/>
      </w:rPr>
    </w:lvl>
    <w:lvl w:ilvl="2" w:tplc="5F92C734">
      <w:numFmt w:val="bullet"/>
      <w:lvlText w:val="•"/>
      <w:lvlJc w:val="left"/>
      <w:pPr>
        <w:ind w:left="2225" w:hanging="472"/>
      </w:pPr>
      <w:rPr>
        <w:rFonts w:hint="default"/>
      </w:rPr>
    </w:lvl>
    <w:lvl w:ilvl="3" w:tplc="9FCA9986">
      <w:numFmt w:val="bullet"/>
      <w:lvlText w:val="•"/>
      <w:lvlJc w:val="left"/>
      <w:pPr>
        <w:ind w:left="2938" w:hanging="472"/>
      </w:pPr>
      <w:rPr>
        <w:rFonts w:hint="default"/>
      </w:rPr>
    </w:lvl>
    <w:lvl w:ilvl="4" w:tplc="39165072">
      <w:numFmt w:val="bullet"/>
      <w:lvlText w:val="•"/>
      <w:lvlJc w:val="left"/>
      <w:pPr>
        <w:ind w:left="3651" w:hanging="472"/>
      </w:pPr>
      <w:rPr>
        <w:rFonts w:hint="default"/>
      </w:rPr>
    </w:lvl>
    <w:lvl w:ilvl="5" w:tplc="86DC3E72">
      <w:numFmt w:val="bullet"/>
      <w:lvlText w:val="•"/>
      <w:lvlJc w:val="left"/>
      <w:pPr>
        <w:ind w:left="4364" w:hanging="472"/>
      </w:pPr>
      <w:rPr>
        <w:rFonts w:hint="default"/>
      </w:rPr>
    </w:lvl>
    <w:lvl w:ilvl="6" w:tplc="075A68F8">
      <w:numFmt w:val="bullet"/>
      <w:lvlText w:val="•"/>
      <w:lvlJc w:val="left"/>
      <w:pPr>
        <w:ind w:left="5077" w:hanging="472"/>
      </w:pPr>
      <w:rPr>
        <w:rFonts w:hint="default"/>
      </w:rPr>
    </w:lvl>
    <w:lvl w:ilvl="7" w:tplc="5C964968">
      <w:numFmt w:val="bullet"/>
      <w:lvlText w:val="•"/>
      <w:lvlJc w:val="left"/>
      <w:pPr>
        <w:ind w:left="5789" w:hanging="472"/>
      </w:pPr>
      <w:rPr>
        <w:rFonts w:hint="default"/>
      </w:rPr>
    </w:lvl>
    <w:lvl w:ilvl="8" w:tplc="86FA9B1E">
      <w:numFmt w:val="bullet"/>
      <w:lvlText w:val="•"/>
      <w:lvlJc w:val="left"/>
      <w:pPr>
        <w:ind w:left="6502" w:hanging="472"/>
      </w:pPr>
      <w:rPr>
        <w:rFonts w:hint="default"/>
      </w:rPr>
    </w:lvl>
  </w:abstractNum>
  <w:abstractNum w:abstractNumId="180">
    <w:nsid w:val="4C90679C"/>
    <w:multiLevelType w:val="hybridMultilevel"/>
    <w:tmpl w:val="256AD364"/>
    <w:lvl w:ilvl="0" w:tplc="1C3C8AE0">
      <w:numFmt w:val="bullet"/>
      <w:lvlText w:val=""/>
      <w:lvlJc w:val="left"/>
      <w:pPr>
        <w:ind w:left="650" w:hanging="284"/>
      </w:pPr>
      <w:rPr>
        <w:rFonts w:ascii="Wingdings" w:eastAsia="Wingdings" w:hAnsi="Wingdings" w:cs="Wingdings" w:hint="default"/>
        <w:color w:val="800080"/>
        <w:w w:val="99"/>
        <w:sz w:val="16"/>
        <w:szCs w:val="16"/>
      </w:rPr>
    </w:lvl>
    <w:lvl w:ilvl="1" w:tplc="38E29C40">
      <w:numFmt w:val="bullet"/>
      <w:lvlText w:val="•"/>
      <w:lvlJc w:val="left"/>
      <w:pPr>
        <w:ind w:left="1443" w:hanging="284"/>
      </w:pPr>
      <w:rPr>
        <w:rFonts w:hint="default"/>
      </w:rPr>
    </w:lvl>
    <w:lvl w:ilvl="2" w:tplc="AA7E1DDC">
      <w:numFmt w:val="bullet"/>
      <w:lvlText w:val="•"/>
      <w:lvlJc w:val="left"/>
      <w:pPr>
        <w:ind w:left="2227" w:hanging="284"/>
      </w:pPr>
      <w:rPr>
        <w:rFonts w:hint="default"/>
      </w:rPr>
    </w:lvl>
    <w:lvl w:ilvl="3" w:tplc="D96218F6">
      <w:numFmt w:val="bullet"/>
      <w:lvlText w:val="•"/>
      <w:lvlJc w:val="left"/>
      <w:pPr>
        <w:ind w:left="3010" w:hanging="284"/>
      </w:pPr>
      <w:rPr>
        <w:rFonts w:hint="default"/>
      </w:rPr>
    </w:lvl>
    <w:lvl w:ilvl="4" w:tplc="DA0C79A2">
      <w:numFmt w:val="bullet"/>
      <w:lvlText w:val="•"/>
      <w:lvlJc w:val="left"/>
      <w:pPr>
        <w:ind w:left="3794" w:hanging="284"/>
      </w:pPr>
      <w:rPr>
        <w:rFonts w:hint="default"/>
      </w:rPr>
    </w:lvl>
    <w:lvl w:ilvl="5" w:tplc="9FF062A8">
      <w:numFmt w:val="bullet"/>
      <w:lvlText w:val="•"/>
      <w:lvlJc w:val="left"/>
      <w:pPr>
        <w:ind w:left="4577" w:hanging="284"/>
      </w:pPr>
      <w:rPr>
        <w:rFonts w:hint="default"/>
      </w:rPr>
    </w:lvl>
    <w:lvl w:ilvl="6" w:tplc="3CEEF5FE">
      <w:numFmt w:val="bullet"/>
      <w:lvlText w:val="•"/>
      <w:lvlJc w:val="left"/>
      <w:pPr>
        <w:ind w:left="5361" w:hanging="284"/>
      </w:pPr>
      <w:rPr>
        <w:rFonts w:hint="default"/>
      </w:rPr>
    </w:lvl>
    <w:lvl w:ilvl="7" w:tplc="A5FAFC40">
      <w:numFmt w:val="bullet"/>
      <w:lvlText w:val="•"/>
      <w:lvlJc w:val="left"/>
      <w:pPr>
        <w:ind w:left="6144" w:hanging="284"/>
      </w:pPr>
      <w:rPr>
        <w:rFonts w:hint="default"/>
      </w:rPr>
    </w:lvl>
    <w:lvl w:ilvl="8" w:tplc="EC2ABB60">
      <w:numFmt w:val="bullet"/>
      <w:lvlText w:val="•"/>
      <w:lvlJc w:val="left"/>
      <w:pPr>
        <w:ind w:left="6928" w:hanging="284"/>
      </w:pPr>
      <w:rPr>
        <w:rFonts w:hint="default"/>
      </w:rPr>
    </w:lvl>
  </w:abstractNum>
  <w:abstractNum w:abstractNumId="181">
    <w:nsid w:val="4CE23C0F"/>
    <w:multiLevelType w:val="hybridMultilevel"/>
    <w:tmpl w:val="B34A98E8"/>
    <w:lvl w:ilvl="0" w:tplc="6A70C39E">
      <w:numFmt w:val="bullet"/>
      <w:lvlText w:val=""/>
      <w:lvlJc w:val="left"/>
      <w:pPr>
        <w:ind w:left="650" w:hanging="426"/>
      </w:pPr>
      <w:rPr>
        <w:rFonts w:ascii="Wingdings" w:eastAsia="Wingdings" w:hAnsi="Wingdings" w:cs="Wingdings" w:hint="default"/>
        <w:color w:val="800080"/>
        <w:w w:val="99"/>
        <w:sz w:val="16"/>
        <w:szCs w:val="16"/>
      </w:rPr>
    </w:lvl>
    <w:lvl w:ilvl="1" w:tplc="04C44502">
      <w:numFmt w:val="bullet"/>
      <w:lvlText w:val="•"/>
      <w:lvlJc w:val="left"/>
      <w:pPr>
        <w:ind w:left="998" w:hanging="426"/>
      </w:pPr>
      <w:rPr>
        <w:rFonts w:hint="default"/>
      </w:rPr>
    </w:lvl>
    <w:lvl w:ilvl="2" w:tplc="C0923AE0">
      <w:numFmt w:val="bullet"/>
      <w:lvlText w:val="•"/>
      <w:lvlJc w:val="left"/>
      <w:pPr>
        <w:ind w:left="1337" w:hanging="426"/>
      </w:pPr>
      <w:rPr>
        <w:rFonts w:hint="default"/>
      </w:rPr>
    </w:lvl>
    <w:lvl w:ilvl="3" w:tplc="2AB6FFBE">
      <w:numFmt w:val="bullet"/>
      <w:lvlText w:val="•"/>
      <w:lvlJc w:val="left"/>
      <w:pPr>
        <w:ind w:left="1676" w:hanging="426"/>
      </w:pPr>
      <w:rPr>
        <w:rFonts w:hint="default"/>
      </w:rPr>
    </w:lvl>
    <w:lvl w:ilvl="4" w:tplc="C464B2BA">
      <w:numFmt w:val="bullet"/>
      <w:lvlText w:val="•"/>
      <w:lvlJc w:val="left"/>
      <w:pPr>
        <w:ind w:left="2014" w:hanging="426"/>
      </w:pPr>
      <w:rPr>
        <w:rFonts w:hint="default"/>
      </w:rPr>
    </w:lvl>
    <w:lvl w:ilvl="5" w:tplc="31EC8514">
      <w:numFmt w:val="bullet"/>
      <w:lvlText w:val="•"/>
      <w:lvlJc w:val="left"/>
      <w:pPr>
        <w:ind w:left="2353" w:hanging="426"/>
      </w:pPr>
      <w:rPr>
        <w:rFonts w:hint="default"/>
      </w:rPr>
    </w:lvl>
    <w:lvl w:ilvl="6" w:tplc="D08C24D4">
      <w:numFmt w:val="bullet"/>
      <w:lvlText w:val="•"/>
      <w:lvlJc w:val="left"/>
      <w:pPr>
        <w:ind w:left="2692" w:hanging="426"/>
      </w:pPr>
      <w:rPr>
        <w:rFonts w:hint="default"/>
      </w:rPr>
    </w:lvl>
    <w:lvl w:ilvl="7" w:tplc="555E5DEA">
      <w:numFmt w:val="bullet"/>
      <w:lvlText w:val="•"/>
      <w:lvlJc w:val="left"/>
      <w:pPr>
        <w:ind w:left="3031" w:hanging="426"/>
      </w:pPr>
      <w:rPr>
        <w:rFonts w:hint="default"/>
      </w:rPr>
    </w:lvl>
    <w:lvl w:ilvl="8" w:tplc="5C4E72F6">
      <w:numFmt w:val="bullet"/>
      <w:lvlText w:val="•"/>
      <w:lvlJc w:val="left"/>
      <w:pPr>
        <w:ind w:left="3369" w:hanging="426"/>
      </w:pPr>
      <w:rPr>
        <w:rFonts w:hint="default"/>
      </w:rPr>
    </w:lvl>
  </w:abstractNum>
  <w:abstractNum w:abstractNumId="182">
    <w:nsid w:val="4D6D266C"/>
    <w:multiLevelType w:val="hybridMultilevel"/>
    <w:tmpl w:val="7EA29528"/>
    <w:lvl w:ilvl="0" w:tplc="C832B1A4">
      <w:numFmt w:val="bullet"/>
      <w:lvlText w:val=""/>
      <w:lvlJc w:val="left"/>
      <w:pPr>
        <w:ind w:left="562" w:hanging="339"/>
      </w:pPr>
      <w:rPr>
        <w:rFonts w:ascii="Wingdings" w:eastAsia="Wingdings" w:hAnsi="Wingdings" w:cs="Wingdings" w:hint="default"/>
        <w:color w:val="800080"/>
        <w:w w:val="99"/>
        <w:sz w:val="16"/>
        <w:szCs w:val="16"/>
      </w:rPr>
    </w:lvl>
    <w:lvl w:ilvl="1" w:tplc="7C16F9DC">
      <w:numFmt w:val="bullet"/>
      <w:lvlText w:val="•"/>
      <w:lvlJc w:val="left"/>
      <w:pPr>
        <w:ind w:left="947" w:hanging="339"/>
      </w:pPr>
      <w:rPr>
        <w:rFonts w:hint="default"/>
      </w:rPr>
    </w:lvl>
    <w:lvl w:ilvl="2" w:tplc="FACE6DDA">
      <w:numFmt w:val="bullet"/>
      <w:lvlText w:val="•"/>
      <w:lvlJc w:val="left"/>
      <w:pPr>
        <w:ind w:left="1335" w:hanging="339"/>
      </w:pPr>
      <w:rPr>
        <w:rFonts w:hint="default"/>
      </w:rPr>
    </w:lvl>
    <w:lvl w:ilvl="3" w:tplc="E73C67BA">
      <w:numFmt w:val="bullet"/>
      <w:lvlText w:val="•"/>
      <w:lvlJc w:val="left"/>
      <w:pPr>
        <w:ind w:left="1723" w:hanging="339"/>
      </w:pPr>
      <w:rPr>
        <w:rFonts w:hint="default"/>
      </w:rPr>
    </w:lvl>
    <w:lvl w:ilvl="4" w:tplc="DC68007E">
      <w:numFmt w:val="bullet"/>
      <w:lvlText w:val="•"/>
      <w:lvlJc w:val="left"/>
      <w:pPr>
        <w:ind w:left="2111" w:hanging="339"/>
      </w:pPr>
      <w:rPr>
        <w:rFonts w:hint="default"/>
      </w:rPr>
    </w:lvl>
    <w:lvl w:ilvl="5" w:tplc="322624DA">
      <w:numFmt w:val="bullet"/>
      <w:lvlText w:val="•"/>
      <w:lvlJc w:val="left"/>
      <w:pPr>
        <w:ind w:left="2499" w:hanging="339"/>
      </w:pPr>
      <w:rPr>
        <w:rFonts w:hint="default"/>
      </w:rPr>
    </w:lvl>
    <w:lvl w:ilvl="6" w:tplc="01E8A1EC">
      <w:numFmt w:val="bullet"/>
      <w:lvlText w:val="•"/>
      <w:lvlJc w:val="left"/>
      <w:pPr>
        <w:ind w:left="2887" w:hanging="339"/>
      </w:pPr>
      <w:rPr>
        <w:rFonts w:hint="default"/>
      </w:rPr>
    </w:lvl>
    <w:lvl w:ilvl="7" w:tplc="475E4CA6">
      <w:numFmt w:val="bullet"/>
      <w:lvlText w:val="•"/>
      <w:lvlJc w:val="left"/>
      <w:pPr>
        <w:ind w:left="3274" w:hanging="339"/>
      </w:pPr>
      <w:rPr>
        <w:rFonts w:hint="default"/>
      </w:rPr>
    </w:lvl>
    <w:lvl w:ilvl="8" w:tplc="DBDC1382">
      <w:numFmt w:val="bullet"/>
      <w:lvlText w:val="•"/>
      <w:lvlJc w:val="left"/>
      <w:pPr>
        <w:ind w:left="3662" w:hanging="339"/>
      </w:pPr>
      <w:rPr>
        <w:rFonts w:hint="default"/>
      </w:rPr>
    </w:lvl>
  </w:abstractNum>
  <w:abstractNum w:abstractNumId="183">
    <w:nsid w:val="4E142181"/>
    <w:multiLevelType w:val="hybridMultilevel"/>
    <w:tmpl w:val="FFD672FE"/>
    <w:lvl w:ilvl="0" w:tplc="F9DACC6C">
      <w:numFmt w:val="bullet"/>
      <w:lvlText w:val=""/>
      <w:lvlJc w:val="left"/>
      <w:pPr>
        <w:ind w:left="790" w:hanging="284"/>
      </w:pPr>
      <w:rPr>
        <w:rFonts w:ascii="Wingdings" w:eastAsia="Wingdings" w:hAnsi="Wingdings" w:cs="Wingdings" w:hint="default"/>
        <w:color w:val="800080"/>
        <w:w w:val="99"/>
        <w:sz w:val="16"/>
        <w:szCs w:val="16"/>
      </w:rPr>
    </w:lvl>
    <w:lvl w:ilvl="1" w:tplc="CBB6AF86">
      <w:numFmt w:val="bullet"/>
      <w:lvlText w:val="•"/>
      <w:lvlJc w:val="left"/>
      <w:pPr>
        <w:ind w:left="1512" w:hanging="284"/>
      </w:pPr>
      <w:rPr>
        <w:rFonts w:hint="default"/>
      </w:rPr>
    </w:lvl>
    <w:lvl w:ilvl="2" w:tplc="2C1CB764">
      <w:numFmt w:val="bullet"/>
      <w:lvlText w:val="•"/>
      <w:lvlJc w:val="left"/>
      <w:pPr>
        <w:ind w:left="2225" w:hanging="284"/>
      </w:pPr>
      <w:rPr>
        <w:rFonts w:hint="default"/>
      </w:rPr>
    </w:lvl>
    <w:lvl w:ilvl="3" w:tplc="06BA72D6">
      <w:numFmt w:val="bullet"/>
      <w:lvlText w:val="•"/>
      <w:lvlJc w:val="left"/>
      <w:pPr>
        <w:ind w:left="2938" w:hanging="284"/>
      </w:pPr>
      <w:rPr>
        <w:rFonts w:hint="default"/>
      </w:rPr>
    </w:lvl>
    <w:lvl w:ilvl="4" w:tplc="1F30F2FA">
      <w:numFmt w:val="bullet"/>
      <w:lvlText w:val="•"/>
      <w:lvlJc w:val="left"/>
      <w:pPr>
        <w:ind w:left="3651" w:hanging="284"/>
      </w:pPr>
      <w:rPr>
        <w:rFonts w:hint="default"/>
      </w:rPr>
    </w:lvl>
    <w:lvl w:ilvl="5" w:tplc="198EC24A">
      <w:numFmt w:val="bullet"/>
      <w:lvlText w:val="•"/>
      <w:lvlJc w:val="left"/>
      <w:pPr>
        <w:ind w:left="4364" w:hanging="284"/>
      </w:pPr>
      <w:rPr>
        <w:rFonts w:hint="default"/>
      </w:rPr>
    </w:lvl>
    <w:lvl w:ilvl="6" w:tplc="47727526">
      <w:numFmt w:val="bullet"/>
      <w:lvlText w:val="•"/>
      <w:lvlJc w:val="left"/>
      <w:pPr>
        <w:ind w:left="5077" w:hanging="284"/>
      </w:pPr>
      <w:rPr>
        <w:rFonts w:hint="default"/>
      </w:rPr>
    </w:lvl>
    <w:lvl w:ilvl="7" w:tplc="947AADEE">
      <w:numFmt w:val="bullet"/>
      <w:lvlText w:val="•"/>
      <w:lvlJc w:val="left"/>
      <w:pPr>
        <w:ind w:left="5789" w:hanging="284"/>
      </w:pPr>
      <w:rPr>
        <w:rFonts w:hint="default"/>
      </w:rPr>
    </w:lvl>
    <w:lvl w:ilvl="8" w:tplc="EEC2313C">
      <w:numFmt w:val="bullet"/>
      <w:lvlText w:val="•"/>
      <w:lvlJc w:val="left"/>
      <w:pPr>
        <w:ind w:left="6502" w:hanging="284"/>
      </w:pPr>
      <w:rPr>
        <w:rFonts w:hint="default"/>
      </w:rPr>
    </w:lvl>
  </w:abstractNum>
  <w:abstractNum w:abstractNumId="184">
    <w:nsid w:val="4E611B0A"/>
    <w:multiLevelType w:val="hybridMultilevel"/>
    <w:tmpl w:val="E932A622"/>
    <w:lvl w:ilvl="0" w:tplc="F8B621B8">
      <w:numFmt w:val="bullet"/>
      <w:lvlText w:val=""/>
      <w:lvlJc w:val="left"/>
      <w:pPr>
        <w:ind w:left="508" w:hanging="285"/>
      </w:pPr>
      <w:rPr>
        <w:rFonts w:ascii="Wingdings" w:eastAsia="Wingdings" w:hAnsi="Wingdings" w:cs="Wingdings" w:hint="default"/>
        <w:color w:val="800080"/>
        <w:w w:val="99"/>
        <w:sz w:val="16"/>
        <w:szCs w:val="16"/>
      </w:rPr>
    </w:lvl>
    <w:lvl w:ilvl="1" w:tplc="F7E239AC">
      <w:numFmt w:val="bullet"/>
      <w:lvlText w:val="•"/>
      <w:lvlJc w:val="left"/>
      <w:pPr>
        <w:ind w:left="874" w:hanging="285"/>
      </w:pPr>
      <w:rPr>
        <w:rFonts w:hint="default"/>
      </w:rPr>
    </w:lvl>
    <w:lvl w:ilvl="2" w:tplc="E3E2EA8A">
      <w:numFmt w:val="bullet"/>
      <w:lvlText w:val="•"/>
      <w:lvlJc w:val="left"/>
      <w:pPr>
        <w:ind w:left="1248" w:hanging="285"/>
      </w:pPr>
      <w:rPr>
        <w:rFonts w:hint="default"/>
      </w:rPr>
    </w:lvl>
    <w:lvl w:ilvl="3" w:tplc="33BE69D4">
      <w:numFmt w:val="bullet"/>
      <w:lvlText w:val="•"/>
      <w:lvlJc w:val="left"/>
      <w:pPr>
        <w:ind w:left="1622" w:hanging="285"/>
      </w:pPr>
      <w:rPr>
        <w:rFonts w:hint="default"/>
      </w:rPr>
    </w:lvl>
    <w:lvl w:ilvl="4" w:tplc="615C89DC">
      <w:numFmt w:val="bullet"/>
      <w:lvlText w:val="•"/>
      <w:lvlJc w:val="left"/>
      <w:pPr>
        <w:ind w:left="1997" w:hanging="285"/>
      </w:pPr>
      <w:rPr>
        <w:rFonts w:hint="default"/>
      </w:rPr>
    </w:lvl>
    <w:lvl w:ilvl="5" w:tplc="4FF03822">
      <w:numFmt w:val="bullet"/>
      <w:lvlText w:val="•"/>
      <w:lvlJc w:val="left"/>
      <w:pPr>
        <w:ind w:left="2371" w:hanging="285"/>
      </w:pPr>
      <w:rPr>
        <w:rFonts w:hint="default"/>
      </w:rPr>
    </w:lvl>
    <w:lvl w:ilvl="6" w:tplc="B996394C">
      <w:numFmt w:val="bullet"/>
      <w:lvlText w:val="•"/>
      <w:lvlJc w:val="left"/>
      <w:pPr>
        <w:ind w:left="2745" w:hanging="285"/>
      </w:pPr>
      <w:rPr>
        <w:rFonts w:hint="default"/>
      </w:rPr>
    </w:lvl>
    <w:lvl w:ilvl="7" w:tplc="6CCEBA30">
      <w:numFmt w:val="bullet"/>
      <w:lvlText w:val="•"/>
      <w:lvlJc w:val="left"/>
      <w:pPr>
        <w:ind w:left="3119" w:hanging="285"/>
      </w:pPr>
      <w:rPr>
        <w:rFonts w:hint="default"/>
      </w:rPr>
    </w:lvl>
    <w:lvl w:ilvl="8" w:tplc="4CDE4708">
      <w:numFmt w:val="bullet"/>
      <w:lvlText w:val="•"/>
      <w:lvlJc w:val="left"/>
      <w:pPr>
        <w:ind w:left="3494" w:hanging="285"/>
      </w:pPr>
      <w:rPr>
        <w:rFonts w:hint="default"/>
      </w:rPr>
    </w:lvl>
  </w:abstractNum>
  <w:abstractNum w:abstractNumId="185">
    <w:nsid w:val="4FD3056F"/>
    <w:multiLevelType w:val="hybridMultilevel"/>
    <w:tmpl w:val="403A3D4C"/>
    <w:lvl w:ilvl="0" w:tplc="FBE2CDE4">
      <w:numFmt w:val="bullet"/>
      <w:lvlText w:val=""/>
      <w:lvlJc w:val="left"/>
      <w:pPr>
        <w:ind w:left="1216" w:hanging="285"/>
      </w:pPr>
      <w:rPr>
        <w:rFonts w:ascii="Wingdings" w:eastAsia="Wingdings" w:hAnsi="Wingdings" w:cs="Wingdings" w:hint="default"/>
        <w:color w:val="800080"/>
        <w:w w:val="99"/>
        <w:sz w:val="16"/>
        <w:szCs w:val="16"/>
      </w:rPr>
    </w:lvl>
    <w:lvl w:ilvl="1" w:tplc="62CEF524">
      <w:numFmt w:val="bullet"/>
      <w:lvlText w:val="•"/>
      <w:lvlJc w:val="left"/>
      <w:pPr>
        <w:ind w:left="1890" w:hanging="285"/>
      </w:pPr>
      <w:rPr>
        <w:rFonts w:hint="default"/>
      </w:rPr>
    </w:lvl>
    <w:lvl w:ilvl="2" w:tplc="036825C2">
      <w:numFmt w:val="bullet"/>
      <w:lvlText w:val="•"/>
      <w:lvlJc w:val="left"/>
      <w:pPr>
        <w:ind w:left="2561" w:hanging="285"/>
      </w:pPr>
      <w:rPr>
        <w:rFonts w:hint="default"/>
      </w:rPr>
    </w:lvl>
    <w:lvl w:ilvl="3" w:tplc="08CCC80E">
      <w:numFmt w:val="bullet"/>
      <w:lvlText w:val="•"/>
      <w:lvlJc w:val="left"/>
      <w:pPr>
        <w:ind w:left="3232" w:hanging="285"/>
      </w:pPr>
      <w:rPr>
        <w:rFonts w:hint="default"/>
      </w:rPr>
    </w:lvl>
    <w:lvl w:ilvl="4" w:tplc="53266988">
      <w:numFmt w:val="bullet"/>
      <w:lvlText w:val="•"/>
      <w:lvlJc w:val="left"/>
      <w:pPr>
        <w:ind w:left="3903" w:hanging="285"/>
      </w:pPr>
      <w:rPr>
        <w:rFonts w:hint="default"/>
      </w:rPr>
    </w:lvl>
    <w:lvl w:ilvl="5" w:tplc="26A03BFC">
      <w:numFmt w:val="bullet"/>
      <w:lvlText w:val="•"/>
      <w:lvlJc w:val="left"/>
      <w:pPr>
        <w:ind w:left="4574" w:hanging="285"/>
      </w:pPr>
      <w:rPr>
        <w:rFonts w:hint="default"/>
      </w:rPr>
    </w:lvl>
    <w:lvl w:ilvl="6" w:tplc="7E10AFA2">
      <w:numFmt w:val="bullet"/>
      <w:lvlText w:val="•"/>
      <w:lvlJc w:val="left"/>
      <w:pPr>
        <w:ind w:left="5245" w:hanging="285"/>
      </w:pPr>
      <w:rPr>
        <w:rFonts w:hint="default"/>
      </w:rPr>
    </w:lvl>
    <w:lvl w:ilvl="7" w:tplc="55DE7F52">
      <w:numFmt w:val="bullet"/>
      <w:lvlText w:val="•"/>
      <w:lvlJc w:val="left"/>
      <w:pPr>
        <w:ind w:left="5915" w:hanging="285"/>
      </w:pPr>
      <w:rPr>
        <w:rFonts w:hint="default"/>
      </w:rPr>
    </w:lvl>
    <w:lvl w:ilvl="8" w:tplc="D3422FC8">
      <w:numFmt w:val="bullet"/>
      <w:lvlText w:val="•"/>
      <w:lvlJc w:val="left"/>
      <w:pPr>
        <w:ind w:left="6586" w:hanging="285"/>
      </w:pPr>
      <w:rPr>
        <w:rFonts w:hint="default"/>
      </w:rPr>
    </w:lvl>
  </w:abstractNum>
  <w:abstractNum w:abstractNumId="186">
    <w:nsid w:val="50093AAB"/>
    <w:multiLevelType w:val="hybridMultilevel"/>
    <w:tmpl w:val="04D0DB06"/>
    <w:lvl w:ilvl="0" w:tplc="1500035C">
      <w:numFmt w:val="bullet"/>
      <w:lvlText w:val=""/>
      <w:lvlJc w:val="left"/>
      <w:pPr>
        <w:ind w:left="508" w:hanging="285"/>
      </w:pPr>
      <w:rPr>
        <w:rFonts w:ascii="Wingdings" w:eastAsia="Wingdings" w:hAnsi="Wingdings" w:cs="Wingdings" w:hint="default"/>
        <w:color w:val="800080"/>
        <w:w w:val="99"/>
        <w:sz w:val="16"/>
        <w:szCs w:val="16"/>
      </w:rPr>
    </w:lvl>
    <w:lvl w:ilvl="1" w:tplc="197ABC4C">
      <w:numFmt w:val="bullet"/>
      <w:lvlText w:val="•"/>
      <w:lvlJc w:val="left"/>
      <w:pPr>
        <w:ind w:left="883" w:hanging="285"/>
      </w:pPr>
      <w:rPr>
        <w:rFonts w:hint="default"/>
      </w:rPr>
    </w:lvl>
    <w:lvl w:ilvl="2" w:tplc="63AE8A10">
      <w:numFmt w:val="bullet"/>
      <w:lvlText w:val="•"/>
      <w:lvlJc w:val="left"/>
      <w:pPr>
        <w:ind w:left="1266" w:hanging="285"/>
      </w:pPr>
      <w:rPr>
        <w:rFonts w:hint="default"/>
      </w:rPr>
    </w:lvl>
    <w:lvl w:ilvl="3" w:tplc="28FE02CA">
      <w:numFmt w:val="bullet"/>
      <w:lvlText w:val="•"/>
      <w:lvlJc w:val="left"/>
      <w:pPr>
        <w:ind w:left="1649" w:hanging="285"/>
      </w:pPr>
      <w:rPr>
        <w:rFonts w:hint="default"/>
      </w:rPr>
    </w:lvl>
    <w:lvl w:ilvl="4" w:tplc="7DBE5DEA">
      <w:numFmt w:val="bullet"/>
      <w:lvlText w:val="•"/>
      <w:lvlJc w:val="left"/>
      <w:pPr>
        <w:ind w:left="2032" w:hanging="285"/>
      </w:pPr>
      <w:rPr>
        <w:rFonts w:hint="default"/>
      </w:rPr>
    </w:lvl>
    <w:lvl w:ilvl="5" w:tplc="61987E16">
      <w:numFmt w:val="bullet"/>
      <w:lvlText w:val="•"/>
      <w:lvlJc w:val="left"/>
      <w:pPr>
        <w:ind w:left="2415" w:hanging="285"/>
      </w:pPr>
      <w:rPr>
        <w:rFonts w:hint="default"/>
      </w:rPr>
    </w:lvl>
    <w:lvl w:ilvl="6" w:tplc="AE4AF864">
      <w:numFmt w:val="bullet"/>
      <w:lvlText w:val="•"/>
      <w:lvlJc w:val="left"/>
      <w:pPr>
        <w:ind w:left="2798" w:hanging="285"/>
      </w:pPr>
      <w:rPr>
        <w:rFonts w:hint="default"/>
      </w:rPr>
    </w:lvl>
    <w:lvl w:ilvl="7" w:tplc="B224A6C6">
      <w:numFmt w:val="bullet"/>
      <w:lvlText w:val="•"/>
      <w:lvlJc w:val="left"/>
      <w:pPr>
        <w:ind w:left="3181" w:hanging="285"/>
      </w:pPr>
      <w:rPr>
        <w:rFonts w:hint="default"/>
      </w:rPr>
    </w:lvl>
    <w:lvl w:ilvl="8" w:tplc="6614A44A">
      <w:numFmt w:val="bullet"/>
      <w:lvlText w:val="•"/>
      <w:lvlJc w:val="left"/>
      <w:pPr>
        <w:ind w:left="3564" w:hanging="285"/>
      </w:pPr>
      <w:rPr>
        <w:rFonts w:hint="default"/>
      </w:rPr>
    </w:lvl>
  </w:abstractNum>
  <w:abstractNum w:abstractNumId="187">
    <w:nsid w:val="50731C83"/>
    <w:multiLevelType w:val="hybridMultilevel"/>
    <w:tmpl w:val="08529974"/>
    <w:lvl w:ilvl="0" w:tplc="5C1AE516">
      <w:numFmt w:val="bullet"/>
      <w:lvlText w:val=""/>
      <w:lvlJc w:val="left"/>
      <w:pPr>
        <w:ind w:left="508" w:hanging="285"/>
      </w:pPr>
      <w:rPr>
        <w:rFonts w:ascii="Wingdings" w:eastAsia="Wingdings" w:hAnsi="Wingdings" w:cs="Wingdings" w:hint="default"/>
        <w:color w:val="800080"/>
        <w:w w:val="99"/>
        <w:sz w:val="16"/>
        <w:szCs w:val="16"/>
      </w:rPr>
    </w:lvl>
    <w:lvl w:ilvl="1" w:tplc="254C4A24">
      <w:numFmt w:val="bullet"/>
      <w:lvlText w:val="•"/>
      <w:lvlJc w:val="left"/>
      <w:pPr>
        <w:ind w:left="684" w:hanging="285"/>
      </w:pPr>
      <w:rPr>
        <w:rFonts w:hint="default"/>
      </w:rPr>
    </w:lvl>
    <w:lvl w:ilvl="2" w:tplc="BD5C2070">
      <w:numFmt w:val="bullet"/>
      <w:lvlText w:val="•"/>
      <w:lvlJc w:val="left"/>
      <w:pPr>
        <w:ind w:left="869" w:hanging="285"/>
      </w:pPr>
      <w:rPr>
        <w:rFonts w:hint="default"/>
      </w:rPr>
    </w:lvl>
    <w:lvl w:ilvl="3" w:tplc="B11AD3D8">
      <w:numFmt w:val="bullet"/>
      <w:lvlText w:val="•"/>
      <w:lvlJc w:val="left"/>
      <w:pPr>
        <w:ind w:left="1054" w:hanging="285"/>
      </w:pPr>
      <w:rPr>
        <w:rFonts w:hint="default"/>
      </w:rPr>
    </w:lvl>
    <w:lvl w:ilvl="4" w:tplc="B5A054C2">
      <w:numFmt w:val="bullet"/>
      <w:lvlText w:val="•"/>
      <w:lvlJc w:val="left"/>
      <w:pPr>
        <w:ind w:left="1238" w:hanging="285"/>
      </w:pPr>
      <w:rPr>
        <w:rFonts w:hint="default"/>
      </w:rPr>
    </w:lvl>
    <w:lvl w:ilvl="5" w:tplc="1B22507E">
      <w:numFmt w:val="bullet"/>
      <w:lvlText w:val="•"/>
      <w:lvlJc w:val="left"/>
      <w:pPr>
        <w:ind w:left="1423" w:hanging="285"/>
      </w:pPr>
      <w:rPr>
        <w:rFonts w:hint="default"/>
      </w:rPr>
    </w:lvl>
    <w:lvl w:ilvl="6" w:tplc="8472A74E">
      <w:numFmt w:val="bullet"/>
      <w:lvlText w:val="•"/>
      <w:lvlJc w:val="left"/>
      <w:pPr>
        <w:ind w:left="1608" w:hanging="285"/>
      </w:pPr>
      <w:rPr>
        <w:rFonts w:hint="default"/>
      </w:rPr>
    </w:lvl>
    <w:lvl w:ilvl="7" w:tplc="F7CE6678">
      <w:numFmt w:val="bullet"/>
      <w:lvlText w:val="•"/>
      <w:lvlJc w:val="left"/>
      <w:pPr>
        <w:ind w:left="1792" w:hanging="285"/>
      </w:pPr>
      <w:rPr>
        <w:rFonts w:hint="default"/>
      </w:rPr>
    </w:lvl>
    <w:lvl w:ilvl="8" w:tplc="70669218">
      <w:numFmt w:val="bullet"/>
      <w:lvlText w:val="•"/>
      <w:lvlJc w:val="left"/>
      <w:pPr>
        <w:ind w:left="1977" w:hanging="285"/>
      </w:pPr>
      <w:rPr>
        <w:rFonts w:hint="default"/>
      </w:rPr>
    </w:lvl>
  </w:abstractNum>
  <w:abstractNum w:abstractNumId="188">
    <w:nsid w:val="51045FD2"/>
    <w:multiLevelType w:val="hybridMultilevel"/>
    <w:tmpl w:val="A1023E8E"/>
    <w:lvl w:ilvl="0" w:tplc="475020B2">
      <w:numFmt w:val="bullet"/>
      <w:lvlText w:val=""/>
      <w:lvlJc w:val="left"/>
      <w:pPr>
        <w:ind w:left="508" w:hanging="285"/>
      </w:pPr>
      <w:rPr>
        <w:rFonts w:ascii="Wingdings" w:eastAsia="Wingdings" w:hAnsi="Wingdings" w:cs="Wingdings" w:hint="default"/>
        <w:color w:val="800080"/>
        <w:w w:val="99"/>
        <w:sz w:val="16"/>
        <w:szCs w:val="16"/>
      </w:rPr>
    </w:lvl>
    <w:lvl w:ilvl="1" w:tplc="D8BAD314">
      <w:numFmt w:val="bullet"/>
      <w:lvlText w:val="•"/>
      <w:lvlJc w:val="left"/>
      <w:pPr>
        <w:ind w:left="1299" w:hanging="285"/>
      </w:pPr>
      <w:rPr>
        <w:rFonts w:hint="default"/>
      </w:rPr>
    </w:lvl>
    <w:lvl w:ilvl="2" w:tplc="36828662">
      <w:numFmt w:val="bullet"/>
      <w:lvlText w:val="•"/>
      <w:lvlJc w:val="left"/>
      <w:pPr>
        <w:ind w:left="2099" w:hanging="285"/>
      </w:pPr>
      <w:rPr>
        <w:rFonts w:hint="default"/>
      </w:rPr>
    </w:lvl>
    <w:lvl w:ilvl="3" w:tplc="D42A07AE">
      <w:numFmt w:val="bullet"/>
      <w:lvlText w:val="•"/>
      <w:lvlJc w:val="left"/>
      <w:pPr>
        <w:ind w:left="2898" w:hanging="285"/>
      </w:pPr>
      <w:rPr>
        <w:rFonts w:hint="default"/>
      </w:rPr>
    </w:lvl>
    <w:lvl w:ilvl="4" w:tplc="E704199E">
      <w:numFmt w:val="bullet"/>
      <w:lvlText w:val="•"/>
      <w:lvlJc w:val="left"/>
      <w:pPr>
        <w:ind w:left="3698" w:hanging="285"/>
      </w:pPr>
      <w:rPr>
        <w:rFonts w:hint="default"/>
      </w:rPr>
    </w:lvl>
    <w:lvl w:ilvl="5" w:tplc="40BAB1EE">
      <w:numFmt w:val="bullet"/>
      <w:lvlText w:val="•"/>
      <w:lvlJc w:val="left"/>
      <w:pPr>
        <w:ind w:left="4497" w:hanging="285"/>
      </w:pPr>
      <w:rPr>
        <w:rFonts w:hint="default"/>
      </w:rPr>
    </w:lvl>
    <w:lvl w:ilvl="6" w:tplc="64160E4C">
      <w:numFmt w:val="bullet"/>
      <w:lvlText w:val="•"/>
      <w:lvlJc w:val="left"/>
      <w:pPr>
        <w:ind w:left="5297" w:hanging="285"/>
      </w:pPr>
      <w:rPr>
        <w:rFonts w:hint="default"/>
      </w:rPr>
    </w:lvl>
    <w:lvl w:ilvl="7" w:tplc="CCA45ACC">
      <w:numFmt w:val="bullet"/>
      <w:lvlText w:val="•"/>
      <w:lvlJc w:val="left"/>
      <w:pPr>
        <w:ind w:left="6096" w:hanging="285"/>
      </w:pPr>
      <w:rPr>
        <w:rFonts w:hint="default"/>
      </w:rPr>
    </w:lvl>
    <w:lvl w:ilvl="8" w:tplc="CFF0CCBA">
      <w:numFmt w:val="bullet"/>
      <w:lvlText w:val="•"/>
      <w:lvlJc w:val="left"/>
      <w:pPr>
        <w:ind w:left="6896" w:hanging="285"/>
      </w:pPr>
      <w:rPr>
        <w:rFonts w:hint="default"/>
      </w:rPr>
    </w:lvl>
  </w:abstractNum>
  <w:abstractNum w:abstractNumId="189">
    <w:nsid w:val="51667F74"/>
    <w:multiLevelType w:val="hybridMultilevel"/>
    <w:tmpl w:val="B5DC3E7A"/>
    <w:lvl w:ilvl="0" w:tplc="3704F8C2">
      <w:numFmt w:val="bullet"/>
      <w:lvlText w:val=""/>
      <w:lvlJc w:val="left"/>
      <w:pPr>
        <w:ind w:left="507" w:hanging="285"/>
      </w:pPr>
      <w:rPr>
        <w:rFonts w:ascii="Wingdings" w:eastAsia="Wingdings" w:hAnsi="Wingdings" w:cs="Wingdings" w:hint="default"/>
        <w:color w:val="800080"/>
        <w:w w:val="99"/>
        <w:sz w:val="16"/>
        <w:szCs w:val="16"/>
      </w:rPr>
    </w:lvl>
    <w:lvl w:ilvl="1" w:tplc="B9021E6A">
      <w:numFmt w:val="bullet"/>
      <w:lvlText w:val="•"/>
      <w:lvlJc w:val="left"/>
      <w:pPr>
        <w:ind w:left="732" w:hanging="285"/>
      </w:pPr>
      <w:rPr>
        <w:rFonts w:hint="default"/>
      </w:rPr>
    </w:lvl>
    <w:lvl w:ilvl="2" w:tplc="2FA40062">
      <w:numFmt w:val="bullet"/>
      <w:lvlText w:val="•"/>
      <w:lvlJc w:val="left"/>
      <w:pPr>
        <w:ind w:left="964" w:hanging="285"/>
      </w:pPr>
      <w:rPr>
        <w:rFonts w:hint="default"/>
      </w:rPr>
    </w:lvl>
    <w:lvl w:ilvl="3" w:tplc="EC74C096">
      <w:numFmt w:val="bullet"/>
      <w:lvlText w:val="•"/>
      <w:lvlJc w:val="left"/>
      <w:pPr>
        <w:ind w:left="1197" w:hanging="285"/>
      </w:pPr>
      <w:rPr>
        <w:rFonts w:hint="default"/>
      </w:rPr>
    </w:lvl>
    <w:lvl w:ilvl="4" w:tplc="D39A316A">
      <w:numFmt w:val="bullet"/>
      <w:lvlText w:val="•"/>
      <w:lvlJc w:val="left"/>
      <w:pPr>
        <w:ind w:left="1429" w:hanging="285"/>
      </w:pPr>
      <w:rPr>
        <w:rFonts w:hint="default"/>
      </w:rPr>
    </w:lvl>
    <w:lvl w:ilvl="5" w:tplc="15A6EBB4">
      <w:numFmt w:val="bullet"/>
      <w:lvlText w:val="•"/>
      <w:lvlJc w:val="left"/>
      <w:pPr>
        <w:ind w:left="1662" w:hanging="285"/>
      </w:pPr>
      <w:rPr>
        <w:rFonts w:hint="default"/>
      </w:rPr>
    </w:lvl>
    <w:lvl w:ilvl="6" w:tplc="DE5C0F46">
      <w:numFmt w:val="bullet"/>
      <w:lvlText w:val="•"/>
      <w:lvlJc w:val="left"/>
      <w:pPr>
        <w:ind w:left="1894" w:hanging="285"/>
      </w:pPr>
      <w:rPr>
        <w:rFonts w:hint="default"/>
      </w:rPr>
    </w:lvl>
    <w:lvl w:ilvl="7" w:tplc="6A5A82A6">
      <w:numFmt w:val="bullet"/>
      <w:lvlText w:val="•"/>
      <w:lvlJc w:val="left"/>
      <w:pPr>
        <w:ind w:left="2127" w:hanging="285"/>
      </w:pPr>
      <w:rPr>
        <w:rFonts w:hint="default"/>
      </w:rPr>
    </w:lvl>
    <w:lvl w:ilvl="8" w:tplc="9CD2CB94">
      <w:numFmt w:val="bullet"/>
      <w:lvlText w:val="•"/>
      <w:lvlJc w:val="left"/>
      <w:pPr>
        <w:ind w:left="2359" w:hanging="285"/>
      </w:pPr>
      <w:rPr>
        <w:rFonts w:hint="default"/>
      </w:rPr>
    </w:lvl>
  </w:abstractNum>
  <w:abstractNum w:abstractNumId="190">
    <w:nsid w:val="51735F9C"/>
    <w:multiLevelType w:val="hybridMultilevel"/>
    <w:tmpl w:val="6616E4E0"/>
    <w:lvl w:ilvl="0" w:tplc="E6388C94">
      <w:numFmt w:val="bullet"/>
      <w:lvlText w:val=""/>
      <w:lvlJc w:val="left"/>
      <w:pPr>
        <w:ind w:left="485" w:hanging="284"/>
      </w:pPr>
      <w:rPr>
        <w:rFonts w:ascii="Wingdings" w:eastAsia="Wingdings" w:hAnsi="Wingdings" w:cs="Wingdings" w:hint="default"/>
        <w:color w:val="800080"/>
        <w:w w:val="99"/>
        <w:sz w:val="16"/>
        <w:szCs w:val="16"/>
      </w:rPr>
    </w:lvl>
    <w:lvl w:ilvl="1" w:tplc="7A6E3AD2">
      <w:numFmt w:val="bullet"/>
      <w:lvlText w:val="•"/>
      <w:lvlJc w:val="left"/>
      <w:pPr>
        <w:ind w:left="607" w:hanging="284"/>
      </w:pPr>
      <w:rPr>
        <w:rFonts w:hint="default"/>
      </w:rPr>
    </w:lvl>
    <w:lvl w:ilvl="2" w:tplc="D8F24CDE">
      <w:numFmt w:val="bullet"/>
      <w:lvlText w:val="•"/>
      <w:lvlJc w:val="left"/>
      <w:pPr>
        <w:ind w:left="735" w:hanging="284"/>
      </w:pPr>
      <w:rPr>
        <w:rFonts w:hint="default"/>
      </w:rPr>
    </w:lvl>
    <w:lvl w:ilvl="3" w:tplc="3E522C1A">
      <w:numFmt w:val="bullet"/>
      <w:lvlText w:val="•"/>
      <w:lvlJc w:val="left"/>
      <w:pPr>
        <w:ind w:left="862" w:hanging="284"/>
      </w:pPr>
      <w:rPr>
        <w:rFonts w:hint="default"/>
      </w:rPr>
    </w:lvl>
    <w:lvl w:ilvl="4" w:tplc="6AEEB0BA">
      <w:numFmt w:val="bullet"/>
      <w:lvlText w:val="•"/>
      <w:lvlJc w:val="left"/>
      <w:pPr>
        <w:ind w:left="990" w:hanging="284"/>
      </w:pPr>
      <w:rPr>
        <w:rFonts w:hint="default"/>
      </w:rPr>
    </w:lvl>
    <w:lvl w:ilvl="5" w:tplc="7D12AF22">
      <w:numFmt w:val="bullet"/>
      <w:lvlText w:val="•"/>
      <w:lvlJc w:val="left"/>
      <w:pPr>
        <w:ind w:left="1118" w:hanging="284"/>
      </w:pPr>
      <w:rPr>
        <w:rFonts w:hint="default"/>
      </w:rPr>
    </w:lvl>
    <w:lvl w:ilvl="6" w:tplc="37A04344">
      <w:numFmt w:val="bullet"/>
      <w:lvlText w:val="•"/>
      <w:lvlJc w:val="left"/>
      <w:pPr>
        <w:ind w:left="1245" w:hanging="284"/>
      </w:pPr>
      <w:rPr>
        <w:rFonts w:hint="default"/>
      </w:rPr>
    </w:lvl>
    <w:lvl w:ilvl="7" w:tplc="11B6B988">
      <w:numFmt w:val="bullet"/>
      <w:lvlText w:val="•"/>
      <w:lvlJc w:val="left"/>
      <w:pPr>
        <w:ind w:left="1373" w:hanging="284"/>
      </w:pPr>
      <w:rPr>
        <w:rFonts w:hint="default"/>
      </w:rPr>
    </w:lvl>
    <w:lvl w:ilvl="8" w:tplc="43E2C546">
      <w:numFmt w:val="bullet"/>
      <w:lvlText w:val="•"/>
      <w:lvlJc w:val="left"/>
      <w:pPr>
        <w:ind w:left="1501" w:hanging="284"/>
      </w:pPr>
      <w:rPr>
        <w:rFonts w:hint="default"/>
      </w:rPr>
    </w:lvl>
  </w:abstractNum>
  <w:abstractNum w:abstractNumId="191">
    <w:nsid w:val="51F861AC"/>
    <w:multiLevelType w:val="hybridMultilevel"/>
    <w:tmpl w:val="8EB8C5D2"/>
    <w:lvl w:ilvl="0" w:tplc="A2DA05A4">
      <w:numFmt w:val="bullet"/>
      <w:lvlText w:val=""/>
      <w:lvlJc w:val="left"/>
      <w:pPr>
        <w:ind w:left="562" w:hanging="339"/>
      </w:pPr>
      <w:rPr>
        <w:rFonts w:ascii="Wingdings" w:eastAsia="Wingdings" w:hAnsi="Wingdings" w:cs="Wingdings" w:hint="default"/>
        <w:color w:val="800080"/>
        <w:w w:val="99"/>
        <w:sz w:val="16"/>
        <w:szCs w:val="16"/>
      </w:rPr>
    </w:lvl>
    <w:lvl w:ilvl="1" w:tplc="BAD2B8B4">
      <w:numFmt w:val="bullet"/>
      <w:lvlText w:val="•"/>
      <w:lvlJc w:val="left"/>
      <w:pPr>
        <w:ind w:left="947" w:hanging="339"/>
      </w:pPr>
      <w:rPr>
        <w:rFonts w:hint="default"/>
      </w:rPr>
    </w:lvl>
    <w:lvl w:ilvl="2" w:tplc="57049780">
      <w:numFmt w:val="bullet"/>
      <w:lvlText w:val="•"/>
      <w:lvlJc w:val="left"/>
      <w:pPr>
        <w:ind w:left="1335" w:hanging="339"/>
      </w:pPr>
      <w:rPr>
        <w:rFonts w:hint="default"/>
      </w:rPr>
    </w:lvl>
    <w:lvl w:ilvl="3" w:tplc="8820C630">
      <w:numFmt w:val="bullet"/>
      <w:lvlText w:val="•"/>
      <w:lvlJc w:val="left"/>
      <w:pPr>
        <w:ind w:left="1723" w:hanging="339"/>
      </w:pPr>
      <w:rPr>
        <w:rFonts w:hint="default"/>
      </w:rPr>
    </w:lvl>
    <w:lvl w:ilvl="4" w:tplc="AB544418">
      <w:numFmt w:val="bullet"/>
      <w:lvlText w:val="•"/>
      <w:lvlJc w:val="left"/>
      <w:pPr>
        <w:ind w:left="2111" w:hanging="339"/>
      </w:pPr>
      <w:rPr>
        <w:rFonts w:hint="default"/>
      </w:rPr>
    </w:lvl>
    <w:lvl w:ilvl="5" w:tplc="E040793A">
      <w:numFmt w:val="bullet"/>
      <w:lvlText w:val="•"/>
      <w:lvlJc w:val="left"/>
      <w:pPr>
        <w:ind w:left="2499" w:hanging="339"/>
      </w:pPr>
      <w:rPr>
        <w:rFonts w:hint="default"/>
      </w:rPr>
    </w:lvl>
    <w:lvl w:ilvl="6" w:tplc="3A60E4B8">
      <w:numFmt w:val="bullet"/>
      <w:lvlText w:val="•"/>
      <w:lvlJc w:val="left"/>
      <w:pPr>
        <w:ind w:left="2887" w:hanging="339"/>
      </w:pPr>
      <w:rPr>
        <w:rFonts w:hint="default"/>
      </w:rPr>
    </w:lvl>
    <w:lvl w:ilvl="7" w:tplc="FDC875F8">
      <w:numFmt w:val="bullet"/>
      <w:lvlText w:val="•"/>
      <w:lvlJc w:val="left"/>
      <w:pPr>
        <w:ind w:left="3274" w:hanging="339"/>
      </w:pPr>
      <w:rPr>
        <w:rFonts w:hint="default"/>
      </w:rPr>
    </w:lvl>
    <w:lvl w:ilvl="8" w:tplc="0A00E4F6">
      <w:numFmt w:val="bullet"/>
      <w:lvlText w:val="•"/>
      <w:lvlJc w:val="left"/>
      <w:pPr>
        <w:ind w:left="3662" w:hanging="339"/>
      </w:pPr>
      <w:rPr>
        <w:rFonts w:hint="default"/>
      </w:rPr>
    </w:lvl>
  </w:abstractNum>
  <w:abstractNum w:abstractNumId="192">
    <w:nsid w:val="51FD1B54"/>
    <w:multiLevelType w:val="hybridMultilevel"/>
    <w:tmpl w:val="2EEA4D16"/>
    <w:lvl w:ilvl="0" w:tplc="BCC45DB0">
      <w:numFmt w:val="bullet"/>
      <w:lvlText w:val=""/>
      <w:lvlJc w:val="left"/>
      <w:pPr>
        <w:ind w:left="980" w:hanging="472"/>
      </w:pPr>
      <w:rPr>
        <w:rFonts w:ascii="Wingdings" w:eastAsia="Wingdings" w:hAnsi="Wingdings" w:cs="Wingdings" w:hint="default"/>
        <w:color w:val="800080"/>
        <w:w w:val="99"/>
        <w:sz w:val="16"/>
        <w:szCs w:val="16"/>
      </w:rPr>
    </w:lvl>
    <w:lvl w:ilvl="1" w:tplc="BCDE2154">
      <w:numFmt w:val="bullet"/>
      <w:lvlText w:val="•"/>
      <w:lvlJc w:val="left"/>
      <w:pPr>
        <w:ind w:left="1731" w:hanging="472"/>
      </w:pPr>
      <w:rPr>
        <w:rFonts w:hint="default"/>
      </w:rPr>
    </w:lvl>
    <w:lvl w:ilvl="2" w:tplc="DC868354">
      <w:numFmt w:val="bullet"/>
      <w:lvlText w:val="•"/>
      <w:lvlJc w:val="left"/>
      <w:pPr>
        <w:ind w:left="2483" w:hanging="472"/>
      </w:pPr>
      <w:rPr>
        <w:rFonts w:hint="default"/>
      </w:rPr>
    </w:lvl>
    <w:lvl w:ilvl="3" w:tplc="92320BFE">
      <w:numFmt w:val="bullet"/>
      <w:lvlText w:val="•"/>
      <w:lvlJc w:val="left"/>
      <w:pPr>
        <w:ind w:left="3234" w:hanging="472"/>
      </w:pPr>
      <w:rPr>
        <w:rFonts w:hint="default"/>
      </w:rPr>
    </w:lvl>
    <w:lvl w:ilvl="4" w:tplc="7D64FF2C">
      <w:numFmt w:val="bullet"/>
      <w:lvlText w:val="•"/>
      <w:lvlJc w:val="left"/>
      <w:pPr>
        <w:ind w:left="3986" w:hanging="472"/>
      </w:pPr>
      <w:rPr>
        <w:rFonts w:hint="default"/>
      </w:rPr>
    </w:lvl>
    <w:lvl w:ilvl="5" w:tplc="092EAF26">
      <w:numFmt w:val="bullet"/>
      <w:lvlText w:val="•"/>
      <w:lvlJc w:val="left"/>
      <w:pPr>
        <w:ind w:left="4737" w:hanging="472"/>
      </w:pPr>
      <w:rPr>
        <w:rFonts w:hint="default"/>
      </w:rPr>
    </w:lvl>
    <w:lvl w:ilvl="6" w:tplc="C012E7E2">
      <w:numFmt w:val="bullet"/>
      <w:lvlText w:val="•"/>
      <w:lvlJc w:val="left"/>
      <w:pPr>
        <w:ind w:left="5489" w:hanging="472"/>
      </w:pPr>
      <w:rPr>
        <w:rFonts w:hint="default"/>
      </w:rPr>
    </w:lvl>
    <w:lvl w:ilvl="7" w:tplc="8B7A726C">
      <w:numFmt w:val="bullet"/>
      <w:lvlText w:val="•"/>
      <w:lvlJc w:val="left"/>
      <w:pPr>
        <w:ind w:left="6240" w:hanging="472"/>
      </w:pPr>
      <w:rPr>
        <w:rFonts w:hint="default"/>
      </w:rPr>
    </w:lvl>
    <w:lvl w:ilvl="8" w:tplc="37B68B16">
      <w:numFmt w:val="bullet"/>
      <w:lvlText w:val="•"/>
      <w:lvlJc w:val="left"/>
      <w:pPr>
        <w:ind w:left="6992" w:hanging="472"/>
      </w:pPr>
      <w:rPr>
        <w:rFonts w:hint="default"/>
      </w:rPr>
    </w:lvl>
  </w:abstractNum>
  <w:abstractNum w:abstractNumId="193">
    <w:nsid w:val="52C63A6E"/>
    <w:multiLevelType w:val="hybridMultilevel"/>
    <w:tmpl w:val="91A00EC4"/>
    <w:lvl w:ilvl="0" w:tplc="E8548424">
      <w:numFmt w:val="bullet"/>
      <w:lvlText w:val=""/>
      <w:lvlJc w:val="left"/>
      <w:pPr>
        <w:ind w:left="650" w:hanging="284"/>
      </w:pPr>
      <w:rPr>
        <w:rFonts w:ascii="Wingdings" w:eastAsia="Wingdings" w:hAnsi="Wingdings" w:cs="Wingdings" w:hint="default"/>
        <w:color w:val="800080"/>
        <w:w w:val="99"/>
        <w:sz w:val="16"/>
        <w:szCs w:val="16"/>
      </w:rPr>
    </w:lvl>
    <w:lvl w:ilvl="1" w:tplc="C7269466">
      <w:numFmt w:val="bullet"/>
      <w:lvlText w:val="•"/>
      <w:lvlJc w:val="left"/>
      <w:pPr>
        <w:ind w:left="1443" w:hanging="284"/>
      </w:pPr>
      <w:rPr>
        <w:rFonts w:hint="default"/>
      </w:rPr>
    </w:lvl>
    <w:lvl w:ilvl="2" w:tplc="ADBA4680">
      <w:numFmt w:val="bullet"/>
      <w:lvlText w:val="•"/>
      <w:lvlJc w:val="left"/>
      <w:pPr>
        <w:ind w:left="2227" w:hanging="284"/>
      </w:pPr>
      <w:rPr>
        <w:rFonts w:hint="default"/>
      </w:rPr>
    </w:lvl>
    <w:lvl w:ilvl="3" w:tplc="25D6DD5C">
      <w:numFmt w:val="bullet"/>
      <w:lvlText w:val="•"/>
      <w:lvlJc w:val="left"/>
      <w:pPr>
        <w:ind w:left="3010" w:hanging="284"/>
      </w:pPr>
      <w:rPr>
        <w:rFonts w:hint="default"/>
      </w:rPr>
    </w:lvl>
    <w:lvl w:ilvl="4" w:tplc="BE74DA4A">
      <w:numFmt w:val="bullet"/>
      <w:lvlText w:val="•"/>
      <w:lvlJc w:val="left"/>
      <w:pPr>
        <w:ind w:left="3794" w:hanging="284"/>
      </w:pPr>
      <w:rPr>
        <w:rFonts w:hint="default"/>
      </w:rPr>
    </w:lvl>
    <w:lvl w:ilvl="5" w:tplc="FAB8141A">
      <w:numFmt w:val="bullet"/>
      <w:lvlText w:val="•"/>
      <w:lvlJc w:val="left"/>
      <w:pPr>
        <w:ind w:left="4577" w:hanging="284"/>
      </w:pPr>
      <w:rPr>
        <w:rFonts w:hint="default"/>
      </w:rPr>
    </w:lvl>
    <w:lvl w:ilvl="6" w:tplc="A85073FE">
      <w:numFmt w:val="bullet"/>
      <w:lvlText w:val="•"/>
      <w:lvlJc w:val="left"/>
      <w:pPr>
        <w:ind w:left="5361" w:hanging="284"/>
      </w:pPr>
      <w:rPr>
        <w:rFonts w:hint="default"/>
      </w:rPr>
    </w:lvl>
    <w:lvl w:ilvl="7" w:tplc="79DA1BEE">
      <w:numFmt w:val="bullet"/>
      <w:lvlText w:val="•"/>
      <w:lvlJc w:val="left"/>
      <w:pPr>
        <w:ind w:left="6144" w:hanging="284"/>
      </w:pPr>
      <w:rPr>
        <w:rFonts w:hint="default"/>
      </w:rPr>
    </w:lvl>
    <w:lvl w:ilvl="8" w:tplc="CA84D9A8">
      <w:numFmt w:val="bullet"/>
      <w:lvlText w:val="•"/>
      <w:lvlJc w:val="left"/>
      <w:pPr>
        <w:ind w:left="6928" w:hanging="284"/>
      </w:pPr>
      <w:rPr>
        <w:rFonts w:hint="default"/>
      </w:rPr>
    </w:lvl>
  </w:abstractNum>
  <w:abstractNum w:abstractNumId="194">
    <w:nsid w:val="52F42449"/>
    <w:multiLevelType w:val="hybridMultilevel"/>
    <w:tmpl w:val="96363D68"/>
    <w:lvl w:ilvl="0" w:tplc="3EBAC364">
      <w:numFmt w:val="bullet"/>
      <w:lvlText w:val=""/>
      <w:lvlJc w:val="left"/>
      <w:pPr>
        <w:ind w:left="790" w:hanging="425"/>
      </w:pPr>
      <w:rPr>
        <w:rFonts w:ascii="Wingdings" w:eastAsia="Wingdings" w:hAnsi="Wingdings" w:cs="Wingdings" w:hint="default"/>
        <w:color w:val="800080"/>
        <w:w w:val="99"/>
        <w:sz w:val="16"/>
        <w:szCs w:val="16"/>
      </w:rPr>
    </w:lvl>
    <w:lvl w:ilvl="1" w:tplc="7B78341A">
      <w:numFmt w:val="bullet"/>
      <w:lvlText w:val="•"/>
      <w:lvlJc w:val="left"/>
      <w:pPr>
        <w:ind w:left="1512" w:hanging="425"/>
      </w:pPr>
      <w:rPr>
        <w:rFonts w:hint="default"/>
      </w:rPr>
    </w:lvl>
    <w:lvl w:ilvl="2" w:tplc="4CDE5B98">
      <w:numFmt w:val="bullet"/>
      <w:lvlText w:val="•"/>
      <w:lvlJc w:val="left"/>
      <w:pPr>
        <w:ind w:left="2225" w:hanging="425"/>
      </w:pPr>
      <w:rPr>
        <w:rFonts w:hint="default"/>
      </w:rPr>
    </w:lvl>
    <w:lvl w:ilvl="3" w:tplc="6D4089C2">
      <w:numFmt w:val="bullet"/>
      <w:lvlText w:val="•"/>
      <w:lvlJc w:val="left"/>
      <w:pPr>
        <w:ind w:left="2938" w:hanging="425"/>
      </w:pPr>
      <w:rPr>
        <w:rFonts w:hint="default"/>
      </w:rPr>
    </w:lvl>
    <w:lvl w:ilvl="4" w:tplc="81FC25EE">
      <w:numFmt w:val="bullet"/>
      <w:lvlText w:val="•"/>
      <w:lvlJc w:val="left"/>
      <w:pPr>
        <w:ind w:left="3651" w:hanging="425"/>
      </w:pPr>
      <w:rPr>
        <w:rFonts w:hint="default"/>
      </w:rPr>
    </w:lvl>
    <w:lvl w:ilvl="5" w:tplc="6E448846">
      <w:numFmt w:val="bullet"/>
      <w:lvlText w:val="•"/>
      <w:lvlJc w:val="left"/>
      <w:pPr>
        <w:ind w:left="4364" w:hanging="425"/>
      </w:pPr>
      <w:rPr>
        <w:rFonts w:hint="default"/>
      </w:rPr>
    </w:lvl>
    <w:lvl w:ilvl="6" w:tplc="64A6CC9A">
      <w:numFmt w:val="bullet"/>
      <w:lvlText w:val="•"/>
      <w:lvlJc w:val="left"/>
      <w:pPr>
        <w:ind w:left="5077" w:hanging="425"/>
      </w:pPr>
      <w:rPr>
        <w:rFonts w:hint="default"/>
      </w:rPr>
    </w:lvl>
    <w:lvl w:ilvl="7" w:tplc="C13C9FA2">
      <w:numFmt w:val="bullet"/>
      <w:lvlText w:val="•"/>
      <w:lvlJc w:val="left"/>
      <w:pPr>
        <w:ind w:left="5789" w:hanging="425"/>
      </w:pPr>
      <w:rPr>
        <w:rFonts w:hint="default"/>
      </w:rPr>
    </w:lvl>
    <w:lvl w:ilvl="8" w:tplc="981E50A2">
      <w:numFmt w:val="bullet"/>
      <w:lvlText w:val="•"/>
      <w:lvlJc w:val="left"/>
      <w:pPr>
        <w:ind w:left="6502" w:hanging="425"/>
      </w:pPr>
      <w:rPr>
        <w:rFonts w:hint="default"/>
      </w:rPr>
    </w:lvl>
  </w:abstractNum>
  <w:abstractNum w:abstractNumId="195">
    <w:nsid w:val="53467EC8"/>
    <w:multiLevelType w:val="hybridMultilevel"/>
    <w:tmpl w:val="2DFA5A6E"/>
    <w:lvl w:ilvl="0" w:tplc="AADA10EC">
      <w:numFmt w:val="bullet"/>
      <w:lvlText w:val=""/>
      <w:lvlJc w:val="left"/>
      <w:pPr>
        <w:ind w:left="580" w:hanging="284"/>
      </w:pPr>
      <w:rPr>
        <w:rFonts w:ascii="Wingdings" w:eastAsia="Wingdings" w:hAnsi="Wingdings" w:cs="Wingdings" w:hint="default"/>
        <w:color w:val="800080"/>
        <w:w w:val="99"/>
        <w:sz w:val="16"/>
        <w:szCs w:val="16"/>
      </w:rPr>
    </w:lvl>
    <w:lvl w:ilvl="1" w:tplc="B2B66CF6">
      <w:numFmt w:val="bullet"/>
      <w:lvlText w:val="•"/>
      <w:lvlJc w:val="left"/>
      <w:pPr>
        <w:ind w:left="781" w:hanging="284"/>
      </w:pPr>
      <w:rPr>
        <w:rFonts w:hint="default"/>
      </w:rPr>
    </w:lvl>
    <w:lvl w:ilvl="2" w:tplc="AF2E266C">
      <w:numFmt w:val="bullet"/>
      <w:lvlText w:val="•"/>
      <w:lvlJc w:val="left"/>
      <w:pPr>
        <w:ind w:left="982" w:hanging="284"/>
      </w:pPr>
      <w:rPr>
        <w:rFonts w:hint="default"/>
      </w:rPr>
    </w:lvl>
    <w:lvl w:ilvl="3" w:tplc="4EA6AC48">
      <w:numFmt w:val="bullet"/>
      <w:lvlText w:val="•"/>
      <w:lvlJc w:val="left"/>
      <w:pPr>
        <w:ind w:left="1183" w:hanging="284"/>
      </w:pPr>
      <w:rPr>
        <w:rFonts w:hint="default"/>
      </w:rPr>
    </w:lvl>
    <w:lvl w:ilvl="4" w:tplc="ED1E5ADE">
      <w:numFmt w:val="bullet"/>
      <w:lvlText w:val="•"/>
      <w:lvlJc w:val="left"/>
      <w:pPr>
        <w:ind w:left="1384" w:hanging="284"/>
      </w:pPr>
      <w:rPr>
        <w:rFonts w:hint="default"/>
      </w:rPr>
    </w:lvl>
    <w:lvl w:ilvl="5" w:tplc="6D3C18EC">
      <w:numFmt w:val="bullet"/>
      <w:lvlText w:val="•"/>
      <w:lvlJc w:val="left"/>
      <w:pPr>
        <w:ind w:left="1585" w:hanging="284"/>
      </w:pPr>
      <w:rPr>
        <w:rFonts w:hint="default"/>
      </w:rPr>
    </w:lvl>
    <w:lvl w:ilvl="6" w:tplc="61E04446">
      <w:numFmt w:val="bullet"/>
      <w:lvlText w:val="•"/>
      <w:lvlJc w:val="left"/>
      <w:pPr>
        <w:ind w:left="1786" w:hanging="284"/>
      </w:pPr>
      <w:rPr>
        <w:rFonts w:hint="default"/>
      </w:rPr>
    </w:lvl>
    <w:lvl w:ilvl="7" w:tplc="9900231C">
      <w:numFmt w:val="bullet"/>
      <w:lvlText w:val="•"/>
      <w:lvlJc w:val="left"/>
      <w:pPr>
        <w:ind w:left="1987" w:hanging="284"/>
      </w:pPr>
      <w:rPr>
        <w:rFonts w:hint="default"/>
      </w:rPr>
    </w:lvl>
    <w:lvl w:ilvl="8" w:tplc="62D6123C">
      <w:numFmt w:val="bullet"/>
      <w:lvlText w:val="•"/>
      <w:lvlJc w:val="left"/>
      <w:pPr>
        <w:ind w:left="2188" w:hanging="284"/>
      </w:pPr>
      <w:rPr>
        <w:rFonts w:hint="default"/>
      </w:rPr>
    </w:lvl>
  </w:abstractNum>
  <w:abstractNum w:abstractNumId="196">
    <w:nsid w:val="54062052"/>
    <w:multiLevelType w:val="hybridMultilevel"/>
    <w:tmpl w:val="57B8906C"/>
    <w:lvl w:ilvl="0" w:tplc="F0686A8E">
      <w:numFmt w:val="bullet"/>
      <w:lvlText w:val=""/>
      <w:lvlJc w:val="left"/>
      <w:pPr>
        <w:ind w:left="451" w:hanging="282"/>
      </w:pPr>
      <w:rPr>
        <w:rFonts w:ascii="Wingdings" w:eastAsia="Wingdings" w:hAnsi="Wingdings" w:cs="Wingdings" w:hint="default"/>
        <w:color w:val="800080"/>
        <w:w w:val="99"/>
        <w:sz w:val="16"/>
        <w:szCs w:val="16"/>
      </w:rPr>
    </w:lvl>
    <w:lvl w:ilvl="1" w:tplc="390AADBA">
      <w:numFmt w:val="bullet"/>
      <w:lvlText w:val="•"/>
      <w:lvlJc w:val="left"/>
      <w:pPr>
        <w:ind w:left="631" w:hanging="282"/>
      </w:pPr>
      <w:rPr>
        <w:rFonts w:hint="default"/>
      </w:rPr>
    </w:lvl>
    <w:lvl w:ilvl="2" w:tplc="4114F6BE">
      <w:numFmt w:val="bullet"/>
      <w:lvlText w:val="•"/>
      <w:lvlJc w:val="left"/>
      <w:pPr>
        <w:ind w:left="802" w:hanging="282"/>
      </w:pPr>
      <w:rPr>
        <w:rFonts w:hint="default"/>
      </w:rPr>
    </w:lvl>
    <w:lvl w:ilvl="3" w:tplc="6CB4C026">
      <w:numFmt w:val="bullet"/>
      <w:lvlText w:val="•"/>
      <w:lvlJc w:val="left"/>
      <w:pPr>
        <w:ind w:left="974" w:hanging="282"/>
      </w:pPr>
      <w:rPr>
        <w:rFonts w:hint="default"/>
      </w:rPr>
    </w:lvl>
    <w:lvl w:ilvl="4" w:tplc="EB90AC42">
      <w:numFmt w:val="bullet"/>
      <w:lvlText w:val="•"/>
      <w:lvlJc w:val="left"/>
      <w:pPr>
        <w:ind w:left="1145" w:hanging="282"/>
      </w:pPr>
      <w:rPr>
        <w:rFonts w:hint="default"/>
      </w:rPr>
    </w:lvl>
    <w:lvl w:ilvl="5" w:tplc="C9DA6AEC">
      <w:numFmt w:val="bullet"/>
      <w:lvlText w:val="•"/>
      <w:lvlJc w:val="left"/>
      <w:pPr>
        <w:ind w:left="1317" w:hanging="282"/>
      </w:pPr>
      <w:rPr>
        <w:rFonts w:hint="default"/>
      </w:rPr>
    </w:lvl>
    <w:lvl w:ilvl="6" w:tplc="72886D60">
      <w:numFmt w:val="bullet"/>
      <w:lvlText w:val="•"/>
      <w:lvlJc w:val="left"/>
      <w:pPr>
        <w:ind w:left="1488" w:hanging="282"/>
      </w:pPr>
      <w:rPr>
        <w:rFonts w:hint="default"/>
      </w:rPr>
    </w:lvl>
    <w:lvl w:ilvl="7" w:tplc="6BA871EC">
      <w:numFmt w:val="bullet"/>
      <w:lvlText w:val="•"/>
      <w:lvlJc w:val="left"/>
      <w:pPr>
        <w:ind w:left="1659" w:hanging="282"/>
      </w:pPr>
      <w:rPr>
        <w:rFonts w:hint="default"/>
      </w:rPr>
    </w:lvl>
    <w:lvl w:ilvl="8" w:tplc="DB782102">
      <w:numFmt w:val="bullet"/>
      <w:lvlText w:val="•"/>
      <w:lvlJc w:val="left"/>
      <w:pPr>
        <w:ind w:left="1831" w:hanging="282"/>
      </w:pPr>
      <w:rPr>
        <w:rFonts w:hint="default"/>
      </w:rPr>
    </w:lvl>
  </w:abstractNum>
  <w:abstractNum w:abstractNumId="197">
    <w:nsid w:val="55696AED"/>
    <w:multiLevelType w:val="hybridMultilevel"/>
    <w:tmpl w:val="B3789DA2"/>
    <w:lvl w:ilvl="0" w:tplc="CEC04DCC">
      <w:numFmt w:val="bullet"/>
      <w:lvlText w:val=""/>
      <w:lvlJc w:val="left"/>
      <w:pPr>
        <w:ind w:left="790" w:hanging="425"/>
      </w:pPr>
      <w:rPr>
        <w:rFonts w:ascii="Wingdings" w:eastAsia="Wingdings" w:hAnsi="Wingdings" w:cs="Wingdings" w:hint="default"/>
        <w:color w:val="800080"/>
        <w:w w:val="99"/>
        <w:sz w:val="16"/>
        <w:szCs w:val="16"/>
      </w:rPr>
    </w:lvl>
    <w:lvl w:ilvl="1" w:tplc="17883FA0">
      <w:numFmt w:val="bullet"/>
      <w:lvlText w:val="•"/>
      <w:lvlJc w:val="left"/>
      <w:pPr>
        <w:ind w:left="1512" w:hanging="425"/>
      </w:pPr>
      <w:rPr>
        <w:rFonts w:hint="default"/>
      </w:rPr>
    </w:lvl>
    <w:lvl w:ilvl="2" w:tplc="71A431E8">
      <w:numFmt w:val="bullet"/>
      <w:lvlText w:val="•"/>
      <w:lvlJc w:val="left"/>
      <w:pPr>
        <w:ind w:left="2225" w:hanging="425"/>
      </w:pPr>
      <w:rPr>
        <w:rFonts w:hint="default"/>
      </w:rPr>
    </w:lvl>
    <w:lvl w:ilvl="3" w:tplc="F036CA34">
      <w:numFmt w:val="bullet"/>
      <w:lvlText w:val="•"/>
      <w:lvlJc w:val="left"/>
      <w:pPr>
        <w:ind w:left="2938" w:hanging="425"/>
      </w:pPr>
      <w:rPr>
        <w:rFonts w:hint="default"/>
      </w:rPr>
    </w:lvl>
    <w:lvl w:ilvl="4" w:tplc="C040020A">
      <w:numFmt w:val="bullet"/>
      <w:lvlText w:val="•"/>
      <w:lvlJc w:val="left"/>
      <w:pPr>
        <w:ind w:left="3651" w:hanging="425"/>
      </w:pPr>
      <w:rPr>
        <w:rFonts w:hint="default"/>
      </w:rPr>
    </w:lvl>
    <w:lvl w:ilvl="5" w:tplc="ABB4BBA2">
      <w:numFmt w:val="bullet"/>
      <w:lvlText w:val="•"/>
      <w:lvlJc w:val="left"/>
      <w:pPr>
        <w:ind w:left="4364" w:hanging="425"/>
      </w:pPr>
      <w:rPr>
        <w:rFonts w:hint="default"/>
      </w:rPr>
    </w:lvl>
    <w:lvl w:ilvl="6" w:tplc="C5861DFE">
      <w:numFmt w:val="bullet"/>
      <w:lvlText w:val="•"/>
      <w:lvlJc w:val="left"/>
      <w:pPr>
        <w:ind w:left="5077" w:hanging="425"/>
      </w:pPr>
      <w:rPr>
        <w:rFonts w:hint="default"/>
      </w:rPr>
    </w:lvl>
    <w:lvl w:ilvl="7" w:tplc="192E6114">
      <w:numFmt w:val="bullet"/>
      <w:lvlText w:val="•"/>
      <w:lvlJc w:val="left"/>
      <w:pPr>
        <w:ind w:left="5789" w:hanging="425"/>
      </w:pPr>
      <w:rPr>
        <w:rFonts w:hint="default"/>
      </w:rPr>
    </w:lvl>
    <w:lvl w:ilvl="8" w:tplc="CAB8B11A">
      <w:numFmt w:val="bullet"/>
      <w:lvlText w:val="•"/>
      <w:lvlJc w:val="left"/>
      <w:pPr>
        <w:ind w:left="6502" w:hanging="425"/>
      </w:pPr>
      <w:rPr>
        <w:rFonts w:hint="default"/>
      </w:rPr>
    </w:lvl>
  </w:abstractNum>
  <w:abstractNum w:abstractNumId="198">
    <w:nsid w:val="559614AD"/>
    <w:multiLevelType w:val="hybridMultilevel"/>
    <w:tmpl w:val="F04889F8"/>
    <w:lvl w:ilvl="0" w:tplc="6FBE4B8E">
      <w:numFmt w:val="bullet"/>
      <w:lvlText w:val=""/>
      <w:lvlJc w:val="left"/>
      <w:pPr>
        <w:ind w:left="790" w:hanging="425"/>
      </w:pPr>
      <w:rPr>
        <w:rFonts w:ascii="Wingdings" w:eastAsia="Wingdings" w:hAnsi="Wingdings" w:cs="Wingdings" w:hint="default"/>
        <w:color w:val="800080"/>
        <w:w w:val="99"/>
        <w:sz w:val="16"/>
        <w:szCs w:val="16"/>
      </w:rPr>
    </w:lvl>
    <w:lvl w:ilvl="1" w:tplc="0A7455BE">
      <w:numFmt w:val="bullet"/>
      <w:lvlText w:val="•"/>
      <w:lvlJc w:val="left"/>
      <w:pPr>
        <w:ind w:left="1512" w:hanging="425"/>
      </w:pPr>
      <w:rPr>
        <w:rFonts w:hint="default"/>
      </w:rPr>
    </w:lvl>
    <w:lvl w:ilvl="2" w:tplc="C4D0D2F6">
      <w:numFmt w:val="bullet"/>
      <w:lvlText w:val="•"/>
      <w:lvlJc w:val="left"/>
      <w:pPr>
        <w:ind w:left="2225" w:hanging="425"/>
      </w:pPr>
      <w:rPr>
        <w:rFonts w:hint="default"/>
      </w:rPr>
    </w:lvl>
    <w:lvl w:ilvl="3" w:tplc="B380C34C">
      <w:numFmt w:val="bullet"/>
      <w:lvlText w:val="•"/>
      <w:lvlJc w:val="left"/>
      <w:pPr>
        <w:ind w:left="2938" w:hanging="425"/>
      </w:pPr>
      <w:rPr>
        <w:rFonts w:hint="default"/>
      </w:rPr>
    </w:lvl>
    <w:lvl w:ilvl="4" w:tplc="F564B646">
      <w:numFmt w:val="bullet"/>
      <w:lvlText w:val="•"/>
      <w:lvlJc w:val="left"/>
      <w:pPr>
        <w:ind w:left="3651" w:hanging="425"/>
      </w:pPr>
      <w:rPr>
        <w:rFonts w:hint="default"/>
      </w:rPr>
    </w:lvl>
    <w:lvl w:ilvl="5" w:tplc="4B94F15E">
      <w:numFmt w:val="bullet"/>
      <w:lvlText w:val="•"/>
      <w:lvlJc w:val="left"/>
      <w:pPr>
        <w:ind w:left="4364" w:hanging="425"/>
      </w:pPr>
      <w:rPr>
        <w:rFonts w:hint="default"/>
      </w:rPr>
    </w:lvl>
    <w:lvl w:ilvl="6" w:tplc="40AA450E">
      <w:numFmt w:val="bullet"/>
      <w:lvlText w:val="•"/>
      <w:lvlJc w:val="left"/>
      <w:pPr>
        <w:ind w:left="5077" w:hanging="425"/>
      </w:pPr>
      <w:rPr>
        <w:rFonts w:hint="default"/>
      </w:rPr>
    </w:lvl>
    <w:lvl w:ilvl="7" w:tplc="8272DAEA">
      <w:numFmt w:val="bullet"/>
      <w:lvlText w:val="•"/>
      <w:lvlJc w:val="left"/>
      <w:pPr>
        <w:ind w:left="5789" w:hanging="425"/>
      </w:pPr>
      <w:rPr>
        <w:rFonts w:hint="default"/>
      </w:rPr>
    </w:lvl>
    <w:lvl w:ilvl="8" w:tplc="CBC0FFD0">
      <w:numFmt w:val="bullet"/>
      <w:lvlText w:val="•"/>
      <w:lvlJc w:val="left"/>
      <w:pPr>
        <w:ind w:left="6502" w:hanging="425"/>
      </w:pPr>
      <w:rPr>
        <w:rFonts w:hint="default"/>
      </w:rPr>
    </w:lvl>
  </w:abstractNum>
  <w:abstractNum w:abstractNumId="199">
    <w:nsid w:val="55BB23B4"/>
    <w:multiLevelType w:val="hybridMultilevel"/>
    <w:tmpl w:val="F3D0F3E6"/>
    <w:lvl w:ilvl="0" w:tplc="4798E7F6">
      <w:numFmt w:val="bullet"/>
      <w:lvlText w:val=""/>
      <w:lvlJc w:val="left"/>
      <w:pPr>
        <w:ind w:left="508" w:hanging="285"/>
      </w:pPr>
      <w:rPr>
        <w:rFonts w:ascii="Wingdings" w:eastAsia="Wingdings" w:hAnsi="Wingdings" w:cs="Wingdings" w:hint="default"/>
        <w:color w:val="800080"/>
        <w:w w:val="99"/>
        <w:sz w:val="16"/>
        <w:szCs w:val="16"/>
      </w:rPr>
    </w:lvl>
    <w:lvl w:ilvl="1" w:tplc="5D3672D0">
      <w:numFmt w:val="bullet"/>
      <w:lvlText w:val="•"/>
      <w:lvlJc w:val="left"/>
      <w:pPr>
        <w:ind w:left="661" w:hanging="285"/>
      </w:pPr>
      <w:rPr>
        <w:rFonts w:hint="default"/>
      </w:rPr>
    </w:lvl>
    <w:lvl w:ilvl="2" w:tplc="1A08F354">
      <w:numFmt w:val="bullet"/>
      <w:lvlText w:val="•"/>
      <w:lvlJc w:val="left"/>
      <w:pPr>
        <w:ind w:left="823" w:hanging="285"/>
      </w:pPr>
      <w:rPr>
        <w:rFonts w:hint="default"/>
      </w:rPr>
    </w:lvl>
    <w:lvl w:ilvl="3" w:tplc="98765E40">
      <w:numFmt w:val="bullet"/>
      <w:lvlText w:val="•"/>
      <w:lvlJc w:val="left"/>
      <w:pPr>
        <w:ind w:left="984" w:hanging="285"/>
      </w:pPr>
      <w:rPr>
        <w:rFonts w:hint="default"/>
      </w:rPr>
    </w:lvl>
    <w:lvl w:ilvl="4" w:tplc="4F04D98A">
      <w:numFmt w:val="bullet"/>
      <w:lvlText w:val="•"/>
      <w:lvlJc w:val="left"/>
      <w:pPr>
        <w:ind w:left="1146" w:hanging="285"/>
      </w:pPr>
      <w:rPr>
        <w:rFonts w:hint="default"/>
      </w:rPr>
    </w:lvl>
    <w:lvl w:ilvl="5" w:tplc="139C8548">
      <w:numFmt w:val="bullet"/>
      <w:lvlText w:val="•"/>
      <w:lvlJc w:val="left"/>
      <w:pPr>
        <w:ind w:left="1308" w:hanging="285"/>
      </w:pPr>
      <w:rPr>
        <w:rFonts w:hint="default"/>
      </w:rPr>
    </w:lvl>
    <w:lvl w:ilvl="6" w:tplc="C4B83CEC">
      <w:numFmt w:val="bullet"/>
      <w:lvlText w:val="•"/>
      <w:lvlJc w:val="left"/>
      <w:pPr>
        <w:ind w:left="1469" w:hanging="285"/>
      </w:pPr>
      <w:rPr>
        <w:rFonts w:hint="default"/>
      </w:rPr>
    </w:lvl>
    <w:lvl w:ilvl="7" w:tplc="9E442F36">
      <w:numFmt w:val="bullet"/>
      <w:lvlText w:val="•"/>
      <w:lvlJc w:val="left"/>
      <w:pPr>
        <w:ind w:left="1631" w:hanging="285"/>
      </w:pPr>
      <w:rPr>
        <w:rFonts w:hint="default"/>
      </w:rPr>
    </w:lvl>
    <w:lvl w:ilvl="8" w:tplc="A194553A">
      <w:numFmt w:val="bullet"/>
      <w:lvlText w:val="•"/>
      <w:lvlJc w:val="left"/>
      <w:pPr>
        <w:ind w:left="1793" w:hanging="285"/>
      </w:pPr>
      <w:rPr>
        <w:rFonts w:hint="default"/>
      </w:rPr>
    </w:lvl>
  </w:abstractNum>
  <w:abstractNum w:abstractNumId="200">
    <w:nsid w:val="55D40021"/>
    <w:multiLevelType w:val="hybridMultilevel"/>
    <w:tmpl w:val="5182765C"/>
    <w:lvl w:ilvl="0" w:tplc="0950851C">
      <w:numFmt w:val="bullet"/>
      <w:lvlText w:val=""/>
      <w:lvlJc w:val="left"/>
      <w:pPr>
        <w:ind w:left="562" w:hanging="339"/>
      </w:pPr>
      <w:rPr>
        <w:rFonts w:ascii="Wingdings" w:eastAsia="Wingdings" w:hAnsi="Wingdings" w:cs="Wingdings" w:hint="default"/>
        <w:color w:val="800080"/>
        <w:w w:val="99"/>
        <w:sz w:val="16"/>
        <w:szCs w:val="16"/>
      </w:rPr>
    </w:lvl>
    <w:lvl w:ilvl="1" w:tplc="F24258FA">
      <w:numFmt w:val="bullet"/>
      <w:lvlText w:val="•"/>
      <w:lvlJc w:val="left"/>
      <w:pPr>
        <w:ind w:left="947" w:hanging="339"/>
      </w:pPr>
      <w:rPr>
        <w:rFonts w:hint="default"/>
      </w:rPr>
    </w:lvl>
    <w:lvl w:ilvl="2" w:tplc="D82CBE74">
      <w:numFmt w:val="bullet"/>
      <w:lvlText w:val="•"/>
      <w:lvlJc w:val="left"/>
      <w:pPr>
        <w:ind w:left="1335" w:hanging="339"/>
      </w:pPr>
      <w:rPr>
        <w:rFonts w:hint="default"/>
      </w:rPr>
    </w:lvl>
    <w:lvl w:ilvl="3" w:tplc="07CA2954">
      <w:numFmt w:val="bullet"/>
      <w:lvlText w:val="•"/>
      <w:lvlJc w:val="left"/>
      <w:pPr>
        <w:ind w:left="1723" w:hanging="339"/>
      </w:pPr>
      <w:rPr>
        <w:rFonts w:hint="default"/>
      </w:rPr>
    </w:lvl>
    <w:lvl w:ilvl="4" w:tplc="087AA73A">
      <w:numFmt w:val="bullet"/>
      <w:lvlText w:val="•"/>
      <w:lvlJc w:val="left"/>
      <w:pPr>
        <w:ind w:left="2111" w:hanging="339"/>
      </w:pPr>
      <w:rPr>
        <w:rFonts w:hint="default"/>
      </w:rPr>
    </w:lvl>
    <w:lvl w:ilvl="5" w:tplc="CEB451D2">
      <w:numFmt w:val="bullet"/>
      <w:lvlText w:val="•"/>
      <w:lvlJc w:val="left"/>
      <w:pPr>
        <w:ind w:left="2499" w:hanging="339"/>
      </w:pPr>
      <w:rPr>
        <w:rFonts w:hint="default"/>
      </w:rPr>
    </w:lvl>
    <w:lvl w:ilvl="6" w:tplc="5F360954">
      <w:numFmt w:val="bullet"/>
      <w:lvlText w:val="•"/>
      <w:lvlJc w:val="left"/>
      <w:pPr>
        <w:ind w:left="2887" w:hanging="339"/>
      </w:pPr>
      <w:rPr>
        <w:rFonts w:hint="default"/>
      </w:rPr>
    </w:lvl>
    <w:lvl w:ilvl="7" w:tplc="492813E0">
      <w:numFmt w:val="bullet"/>
      <w:lvlText w:val="•"/>
      <w:lvlJc w:val="left"/>
      <w:pPr>
        <w:ind w:left="3274" w:hanging="339"/>
      </w:pPr>
      <w:rPr>
        <w:rFonts w:hint="default"/>
      </w:rPr>
    </w:lvl>
    <w:lvl w:ilvl="8" w:tplc="F9D028D8">
      <w:numFmt w:val="bullet"/>
      <w:lvlText w:val="•"/>
      <w:lvlJc w:val="left"/>
      <w:pPr>
        <w:ind w:left="3662" w:hanging="339"/>
      </w:pPr>
      <w:rPr>
        <w:rFonts w:hint="default"/>
      </w:rPr>
    </w:lvl>
  </w:abstractNum>
  <w:abstractNum w:abstractNumId="201">
    <w:nsid w:val="55DC0E1E"/>
    <w:multiLevelType w:val="hybridMultilevel"/>
    <w:tmpl w:val="882A5C12"/>
    <w:lvl w:ilvl="0" w:tplc="B4B88FB2">
      <w:numFmt w:val="bullet"/>
      <w:lvlText w:val=""/>
      <w:lvlJc w:val="left"/>
      <w:pPr>
        <w:ind w:left="508" w:hanging="285"/>
      </w:pPr>
      <w:rPr>
        <w:rFonts w:ascii="Wingdings" w:eastAsia="Wingdings" w:hAnsi="Wingdings" w:cs="Wingdings" w:hint="default"/>
        <w:color w:val="800080"/>
        <w:w w:val="99"/>
        <w:sz w:val="16"/>
        <w:szCs w:val="16"/>
      </w:rPr>
    </w:lvl>
    <w:lvl w:ilvl="1" w:tplc="170CA574">
      <w:numFmt w:val="bullet"/>
      <w:lvlText w:val="•"/>
      <w:lvlJc w:val="left"/>
      <w:pPr>
        <w:ind w:left="613" w:hanging="285"/>
      </w:pPr>
      <w:rPr>
        <w:rFonts w:hint="default"/>
      </w:rPr>
    </w:lvl>
    <w:lvl w:ilvl="2" w:tplc="DBD07D52">
      <w:numFmt w:val="bullet"/>
      <w:lvlText w:val="•"/>
      <w:lvlJc w:val="left"/>
      <w:pPr>
        <w:ind w:left="727" w:hanging="285"/>
      </w:pPr>
      <w:rPr>
        <w:rFonts w:hint="default"/>
      </w:rPr>
    </w:lvl>
    <w:lvl w:ilvl="3" w:tplc="1B142DBA">
      <w:numFmt w:val="bullet"/>
      <w:lvlText w:val="•"/>
      <w:lvlJc w:val="left"/>
      <w:pPr>
        <w:ind w:left="841" w:hanging="285"/>
      </w:pPr>
      <w:rPr>
        <w:rFonts w:hint="default"/>
      </w:rPr>
    </w:lvl>
    <w:lvl w:ilvl="4" w:tplc="B2D407BA">
      <w:numFmt w:val="bullet"/>
      <w:lvlText w:val="•"/>
      <w:lvlJc w:val="left"/>
      <w:pPr>
        <w:ind w:left="955" w:hanging="285"/>
      </w:pPr>
      <w:rPr>
        <w:rFonts w:hint="default"/>
      </w:rPr>
    </w:lvl>
    <w:lvl w:ilvl="5" w:tplc="CBBC94F2">
      <w:numFmt w:val="bullet"/>
      <w:lvlText w:val="•"/>
      <w:lvlJc w:val="left"/>
      <w:pPr>
        <w:ind w:left="1068" w:hanging="285"/>
      </w:pPr>
      <w:rPr>
        <w:rFonts w:hint="default"/>
      </w:rPr>
    </w:lvl>
    <w:lvl w:ilvl="6" w:tplc="7D7C7488">
      <w:numFmt w:val="bullet"/>
      <w:lvlText w:val="•"/>
      <w:lvlJc w:val="left"/>
      <w:pPr>
        <w:ind w:left="1182" w:hanging="285"/>
      </w:pPr>
      <w:rPr>
        <w:rFonts w:hint="default"/>
      </w:rPr>
    </w:lvl>
    <w:lvl w:ilvl="7" w:tplc="291807D8">
      <w:numFmt w:val="bullet"/>
      <w:lvlText w:val="•"/>
      <w:lvlJc w:val="left"/>
      <w:pPr>
        <w:ind w:left="1296" w:hanging="285"/>
      </w:pPr>
      <w:rPr>
        <w:rFonts w:hint="default"/>
      </w:rPr>
    </w:lvl>
    <w:lvl w:ilvl="8" w:tplc="2DDE13EE">
      <w:numFmt w:val="bullet"/>
      <w:lvlText w:val="•"/>
      <w:lvlJc w:val="left"/>
      <w:pPr>
        <w:ind w:left="1410" w:hanging="285"/>
      </w:pPr>
      <w:rPr>
        <w:rFonts w:hint="default"/>
      </w:rPr>
    </w:lvl>
  </w:abstractNum>
  <w:abstractNum w:abstractNumId="202">
    <w:nsid w:val="55F85E36"/>
    <w:multiLevelType w:val="hybridMultilevel"/>
    <w:tmpl w:val="00CE3A7A"/>
    <w:lvl w:ilvl="0" w:tplc="D8D61C00">
      <w:numFmt w:val="bullet"/>
      <w:lvlText w:val=""/>
      <w:lvlJc w:val="left"/>
      <w:pPr>
        <w:ind w:left="485" w:hanging="284"/>
      </w:pPr>
      <w:rPr>
        <w:rFonts w:ascii="Wingdings" w:eastAsia="Wingdings" w:hAnsi="Wingdings" w:cs="Wingdings" w:hint="default"/>
        <w:color w:val="800080"/>
        <w:w w:val="99"/>
        <w:sz w:val="16"/>
        <w:szCs w:val="16"/>
      </w:rPr>
    </w:lvl>
    <w:lvl w:ilvl="1" w:tplc="B6208026">
      <w:numFmt w:val="bullet"/>
      <w:lvlText w:val="•"/>
      <w:lvlJc w:val="left"/>
      <w:pPr>
        <w:ind w:left="607" w:hanging="284"/>
      </w:pPr>
      <w:rPr>
        <w:rFonts w:hint="default"/>
      </w:rPr>
    </w:lvl>
    <w:lvl w:ilvl="2" w:tplc="AA32C3EE">
      <w:numFmt w:val="bullet"/>
      <w:lvlText w:val="•"/>
      <w:lvlJc w:val="left"/>
      <w:pPr>
        <w:ind w:left="735" w:hanging="284"/>
      </w:pPr>
      <w:rPr>
        <w:rFonts w:hint="default"/>
      </w:rPr>
    </w:lvl>
    <w:lvl w:ilvl="3" w:tplc="07C44B96">
      <w:numFmt w:val="bullet"/>
      <w:lvlText w:val="•"/>
      <w:lvlJc w:val="left"/>
      <w:pPr>
        <w:ind w:left="862" w:hanging="284"/>
      </w:pPr>
      <w:rPr>
        <w:rFonts w:hint="default"/>
      </w:rPr>
    </w:lvl>
    <w:lvl w:ilvl="4" w:tplc="1B6C4694">
      <w:numFmt w:val="bullet"/>
      <w:lvlText w:val="•"/>
      <w:lvlJc w:val="left"/>
      <w:pPr>
        <w:ind w:left="990" w:hanging="284"/>
      </w:pPr>
      <w:rPr>
        <w:rFonts w:hint="default"/>
      </w:rPr>
    </w:lvl>
    <w:lvl w:ilvl="5" w:tplc="27B002E0">
      <w:numFmt w:val="bullet"/>
      <w:lvlText w:val="•"/>
      <w:lvlJc w:val="left"/>
      <w:pPr>
        <w:ind w:left="1118" w:hanging="284"/>
      </w:pPr>
      <w:rPr>
        <w:rFonts w:hint="default"/>
      </w:rPr>
    </w:lvl>
    <w:lvl w:ilvl="6" w:tplc="AD74AD8A">
      <w:numFmt w:val="bullet"/>
      <w:lvlText w:val="•"/>
      <w:lvlJc w:val="left"/>
      <w:pPr>
        <w:ind w:left="1245" w:hanging="284"/>
      </w:pPr>
      <w:rPr>
        <w:rFonts w:hint="default"/>
      </w:rPr>
    </w:lvl>
    <w:lvl w:ilvl="7" w:tplc="00A65292">
      <w:numFmt w:val="bullet"/>
      <w:lvlText w:val="•"/>
      <w:lvlJc w:val="left"/>
      <w:pPr>
        <w:ind w:left="1373" w:hanging="284"/>
      </w:pPr>
      <w:rPr>
        <w:rFonts w:hint="default"/>
      </w:rPr>
    </w:lvl>
    <w:lvl w:ilvl="8" w:tplc="0918530A">
      <w:numFmt w:val="bullet"/>
      <w:lvlText w:val="•"/>
      <w:lvlJc w:val="left"/>
      <w:pPr>
        <w:ind w:left="1501" w:hanging="284"/>
      </w:pPr>
      <w:rPr>
        <w:rFonts w:hint="default"/>
      </w:rPr>
    </w:lvl>
  </w:abstractNum>
  <w:abstractNum w:abstractNumId="203">
    <w:nsid w:val="56513BCD"/>
    <w:multiLevelType w:val="hybridMultilevel"/>
    <w:tmpl w:val="E54654C4"/>
    <w:lvl w:ilvl="0" w:tplc="797CF3F6">
      <w:numFmt w:val="bullet"/>
      <w:lvlText w:val=""/>
      <w:lvlJc w:val="left"/>
      <w:pPr>
        <w:ind w:left="790" w:hanging="425"/>
      </w:pPr>
      <w:rPr>
        <w:rFonts w:ascii="Wingdings" w:eastAsia="Wingdings" w:hAnsi="Wingdings" w:cs="Wingdings" w:hint="default"/>
        <w:color w:val="800080"/>
        <w:w w:val="99"/>
        <w:sz w:val="16"/>
        <w:szCs w:val="16"/>
      </w:rPr>
    </w:lvl>
    <w:lvl w:ilvl="1" w:tplc="DE54E36E">
      <w:numFmt w:val="bullet"/>
      <w:lvlText w:val="•"/>
      <w:lvlJc w:val="left"/>
      <w:pPr>
        <w:ind w:left="1512" w:hanging="425"/>
      </w:pPr>
      <w:rPr>
        <w:rFonts w:hint="default"/>
      </w:rPr>
    </w:lvl>
    <w:lvl w:ilvl="2" w:tplc="9A52BA3A">
      <w:numFmt w:val="bullet"/>
      <w:lvlText w:val="•"/>
      <w:lvlJc w:val="left"/>
      <w:pPr>
        <w:ind w:left="2225" w:hanging="425"/>
      </w:pPr>
      <w:rPr>
        <w:rFonts w:hint="default"/>
      </w:rPr>
    </w:lvl>
    <w:lvl w:ilvl="3" w:tplc="C47C5984">
      <w:numFmt w:val="bullet"/>
      <w:lvlText w:val="•"/>
      <w:lvlJc w:val="left"/>
      <w:pPr>
        <w:ind w:left="2938" w:hanging="425"/>
      </w:pPr>
      <w:rPr>
        <w:rFonts w:hint="default"/>
      </w:rPr>
    </w:lvl>
    <w:lvl w:ilvl="4" w:tplc="95080036">
      <w:numFmt w:val="bullet"/>
      <w:lvlText w:val="•"/>
      <w:lvlJc w:val="left"/>
      <w:pPr>
        <w:ind w:left="3651" w:hanging="425"/>
      </w:pPr>
      <w:rPr>
        <w:rFonts w:hint="default"/>
      </w:rPr>
    </w:lvl>
    <w:lvl w:ilvl="5" w:tplc="77C8BEB6">
      <w:numFmt w:val="bullet"/>
      <w:lvlText w:val="•"/>
      <w:lvlJc w:val="left"/>
      <w:pPr>
        <w:ind w:left="4364" w:hanging="425"/>
      </w:pPr>
      <w:rPr>
        <w:rFonts w:hint="default"/>
      </w:rPr>
    </w:lvl>
    <w:lvl w:ilvl="6" w:tplc="E752D7F2">
      <w:numFmt w:val="bullet"/>
      <w:lvlText w:val="•"/>
      <w:lvlJc w:val="left"/>
      <w:pPr>
        <w:ind w:left="5077" w:hanging="425"/>
      </w:pPr>
      <w:rPr>
        <w:rFonts w:hint="default"/>
      </w:rPr>
    </w:lvl>
    <w:lvl w:ilvl="7" w:tplc="EF788404">
      <w:numFmt w:val="bullet"/>
      <w:lvlText w:val="•"/>
      <w:lvlJc w:val="left"/>
      <w:pPr>
        <w:ind w:left="5789" w:hanging="425"/>
      </w:pPr>
      <w:rPr>
        <w:rFonts w:hint="default"/>
      </w:rPr>
    </w:lvl>
    <w:lvl w:ilvl="8" w:tplc="0A8870CE">
      <w:numFmt w:val="bullet"/>
      <w:lvlText w:val="•"/>
      <w:lvlJc w:val="left"/>
      <w:pPr>
        <w:ind w:left="6502" w:hanging="425"/>
      </w:pPr>
      <w:rPr>
        <w:rFonts w:hint="default"/>
      </w:rPr>
    </w:lvl>
  </w:abstractNum>
  <w:abstractNum w:abstractNumId="204">
    <w:nsid w:val="56A241F3"/>
    <w:multiLevelType w:val="hybridMultilevel"/>
    <w:tmpl w:val="8250DC72"/>
    <w:lvl w:ilvl="0" w:tplc="91FE5348">
      <w:numFmt w:val="bullet"/>
      <w:lvlText w:val=""/>
      <w:lvlJc w:val="left"/>
      <w:pPr>
        <w:ind w:left="451" w:hanging="282"/>
      </w:pPr>
      <w:rPr>
        <w:rFonts w:ascii="Wingdings" w:eastAsia="Wingdings" w:hAnsi="Wingdings" w:cs="Wingdings" w:hint="default"/>
        <w:color w:val="800080"/>
        <w:w w:val="99"/>
        <w:sz w:val="16"/>
        <w:szCs w:val="16"/>
      </w:rPr>
    </w:lvl>
    <w:lvl w:ilvl="1" w:tplc="7A00CFAC">
      <w:numFmt w:val="bullet"/>
      <w:lvlText w:val="•"/>
      <w:lvlJc w:val="left"/>
      <w:pPr>
        <w:ind w:left="631" w:hanging="282"/>
      </w:pPr>
      <w:rPr>
        <w:rFonts w:hint="default"/>
      </w:rPr>
    </w:lvl>
    <w:lvl w:ilvl="2" w:tplc="84D8DD16">
      <w:numFmt w:val="bullet"/>
      <w:lvlText w:val="•"/>
      <w:lvlJc w:val="left"/>
      <w:pPr>
        <w:ind w:left="802" w:hanging="282"/>
      </w:pPr>
      <w:rPr>
        <w:rFonts w:hint="default"/>
      </w:rPr>
    </w:lvl>
    <w:lvl w:ilvl="3" w:tplc="55284A8A">
      <w:numFmt w:val="bullet"/>
      <w:lvlText w:val="•"/>
      <w:lvlJc w:val="left"/>
      <w:pPr>
        <w:ind w:left="974" w:hanging="282"/>
      </w:pPr>
      <w:rPr>
        <w:rFonts w:hint="default"/>
      </w:rPr>
    </w:lvl>
    <w:lvl w:ilvl="4" w:tplc="26D2A2BA">
      <w:numFmt w:val="bullet"/>
      <w:lvlText w:val="•"/>
      <w:lvlJc w:val="left"/>
      <w:pPr>
        <w:ind w:left="1145" w:hanging="282"/>
      </w:pPr>
      <w:rPr>
        <w:rFonts w:hint="default"/>
      </w:rPr>
    </w:lvl>
    <w:lvl w:ilvl="5" w:tplc="5AB67A9E">
      <w:numFmt w:val="bullet"/>
      <w:lvlText w:val="•"/>
      <w:lvlJc w:val="left"/>
      <w:pPr>
        <w:ind w:left="1317" w:hanging="282"/>
      </w:pPr>
      <w:rPr>
        <w:rFonts w:hint="default"/>
      </w:rPr>
    </w:lvl>
    <w:lvl w:ilvl="6" w:tplc="7B1C409A">
      <w:numFmt w:val="bullet"/>
      <w:lvlText w:val="•"/>
      <w:lvlJc w:val="left"/>
      <w:pPr>
        <w:ind w:left="1488" w:hanging="282"/>
      </w:pPr>
      <w:rPr>
        <w:rFonts w:hint="default"/>
      </w:rPr>
    </w:lvl>
    <w:lvl w:ilvl="7" w:tplc="BEF6989A">
      <w:numFmt w:val="bullet"/>
      <w:lvlText w:val="•"/>
      <w:lvlJc w:val="left"/>
      <w:pPr>
        <w:ind w:left="1659" w:hanging="282"/>
      </w:pPr>
      <w:rPr>
        <w:rFonts w:hint="default"/>
      </w:rPr>
    </w:lvl>
    <w:lvl w:ilvl="8" w:tplc="CBD086D2">
      <w:numFmt w:val="bullet"/>
      <w:lvlText w:val="•"/>
      <w:lvlJc w:val="left"/>
      <w:pPr>
        <w:ind w:left="1831" w:hanging="282"/>
      </w:pPr>
      <w:rPr>
        <w:rFonts w:hint="default"/>
      </w:rPr>
    </w:lvl>
  </w:abstractNum>
  <w:abstractNum w:abstractNumId="205">
    <w:nsid w:val="56A708C0"/>
    <w:multiLevelType w:val="hybridMultilevel"/>
    <w:tmpl w:val="CCCE77FE"/>
    <w:lvl w:ilvl="0" w:tplc="AB5437B0">
      <w:numFmt w:val="bullet"/>
      <w:lvlText w:val=""/>
      <w:lvlJc w:val="left"/>
      <w:pPr>
        <w:ind w:left="508" w:hanging="285"/>
      </w:pPr>
      <w:rPr>
        <w:rFonts w:ascii="Wingdings" w:eastAsia="Wingdings" w:hAnsi="Wingdings" w:cs="Wingdings" w:hint="default"/>
        <w:color w:val="800080"/>
        <w:w w:val="99"/>
        <w:sz w:val="16"/>
        <w:szCs w:val="16"/>
      </w:rPr>
    </w:lvl>
    <w:lvl w:ilvl="1" w:tplc="EBB06C80">
      <w:numFmt w:val="bullet"/>
      <w:lvlText w:val="•"/>
      <w:lvlJc w:val="left"/>
      <w:pPr>
        <w:ind w:left="939" w:hanging="285"/>
      </w:pPr>
      <w:rPr>
        <w:rFonts w:hint="default"/>
      </w:rPr>
    </w:lvl>
    <w:lvl w:ilvl="2" w:tplc="E00601EC">
      <w:numFmt w:val="bullet"/>
      <w:lvlText w:val="•"/>
      <w:lvlJc w:val="left"/>
      <w:pPr>
        <w:ind w:left="1379" w:hanging="285"/>
      </w:pPr>
      <w:rPr>
        <w:rFonts w:hint="default"/>
      </w:rPr>
    </w:lvl>
    <w:lvl w:ilvl="3" w:tplc="02386564">
      <w:numFmt w:val="bullet"/>
      <w:lvlText w:val="•"/>
      <w:lvlJc w:val="left"/>
      <w:pPr>
        <w:ind w:left="1819" w:hanging="285"/>
      </w:pPr>
      <w:rPr>
        <w:rFonts w:hint="default"/>
      </w:rPr>
    </w:lvl>
    <w:lvl w:ilvl="4" w:tplc="27DCAA4E">
      <w:numFmt w:val="bullet"/>
      <w:lvlText w:val="•"/>
      <w:lvlJc w:val="left"/>
      <w:pPr>
        <w:ind w:left="2258" w:hanging="285"/>
      </w:pPr>
      <w:rPr>
        <w:rFonts w:hint="default"/>
      </w:rPr>
    </w:lvl>
    <w:lvl w:ilvl="5" w:tplc="E30ABACA">
      <w:numFmt w:val="bullet"/>
      <w:lvlText w:val="•"/>
      <w:lvlJc w:val="left"/>
      <w:pPr>
        <w:ind w:left="2698" w:hanging="285"/>
      </w:pPr>
      <w:rPr>
        <w:rFonts w:hint="default"/>
      </w:rPr>
    </w:lvl>
    <w:lvl w:ilvl="6" w:tplc="5394CF0C">
      <w:numFmt w:val="bullet"/>
      <w:lvlText w:val="•"/>
      <w:lvlJc w:val="left"/>
      <w:pPr>
        <w:ind w:left="3138" w:hanging="285"/>
      </w:pPr>
      <w:rPr>
        <w:rFonts w:hint="default"/>
      </w:rPr>
    </w:lvl>
    <w:lvl w:ilvl="7" w:tplc="7E449384">
      <w:numFmt w:val="bullet"/>
      <w:lvlText w:val="•"/>
      <w:lvlJc w:val="left"/>
      <w:pPr>
        <w:ind w:left="3577" w:hanging="285"/>
      </w:pPr>
      <w:rPr>
        <w:rFonts w:hint="default"/>
      </w:rPr>
    </w:lvl>
    <w:lvl w:ilvl="8" w:tplc="B1EAE85E">
      <w:numFmt w:val="bullet"/>
      <w:lvlText w:val="•"/>
      <w:lvlJc w:val="left"/>
      <w:pPr>
        <w:ind w:left="4017" w:hanging="285"/>
      </w:pPr>
      <w:rPr>
        <w:rFonts w:hint="default"/>
      </w:rPr>
    </w:lvl>
  </w:abstractNum>
  <w:abstractNum w:abstractNumId="206">
    <w:nsid w:val="56AA6E56"/>
    <w:multiLevelType w:val="hybridMultilevel"/>
    <w:tmpl w:val="394A4B82"/>
    <w:lvl w:ilvl="0" w:tplc="0784C288">
      <w:numFmt w:val="bullet"/>
      <w:lvlText w:val=""/>
      <w:lvlJc w:val="left"/>
      <w:pPr>
        <w:ind w:left="562" w:hanging="339"/>
      </w:pPr>
      <w:rPr>
        <w:rFonts w:ascii="Wingdings" w:eastAsia="Wingdings" w:hAnsi="Wingdings" w:cs="Wingdings" w:hint="default"/>
        <w:color w:val="800080"/>
        <w:w w:val="99"/>
        <w:sz w:val="16"/>
        <w:szCs w:val="16"/>
      </w:rPr>
    </w:lvl>
    <w:lvl w:ilvl="1" w:tplc="6CDA7652">
      <w:numFmt w:val="bullet"/>
      <w:lvlText w:val="•"/>
      <w:lvlJc w:val="left"/>
      <w:pPr>
        <w:ind w:left="947" w:hanging="339"/>
      </w:pPr>
      <w:rPr>
        <w:rFonts w:hint="default"/>
      </w:rPr>
    </w:lvl>
    <w:lvl w:ilvl="2" w:tplc="8F98525E">
      <w:numFmt w:val="bullet"/>
      <w:lvlText w:val="•"/>
      <w:lvlJc w:val="left"/>
      <w:pPr>
        <w:ind w:left="1335" w:hanging="339"/>
      </w:pPr>
      <w:rPr>
        <w:rFonts w:hint="default"/>
      </w:rPr>
    </w:lvl>
    <w:lvl w:ilvl="3" w:tplc="4FCA4796">
      <w:numFmt w:val="bullet"/>
      <w:lvlText w:val="•"/>
      <w:lvlJc w:val="left"/>
      <w:pPr>
        <w:ind w:left="1723" w:hanging="339"/>
      </w:pPr>
      <w:rPr>
        <w:rFonts w:hint="default"/>
      </w:rPr>
    </w:lvl>
    <w:lvl w:ilvl="4" w:tplc="C5D2A4A8">
      <w:numFmt w:val="bullet"/>
      <w:lvlText w:val="•"/>
      <w:lvlJc w:val="left"/>
      <w:pPr>
        <w:ind w:left="2111" w:hanging="339"/>
      </w:pPr>
      <w:rPr>
        <w:rFonts w:hint="default"/>
      </w:rPr>
    </w:lvl>
    <w:lvl w:ilvl="5" w:tplc="59324710">
      <w:numFmt w:val="bullet"/>
      <w:lvlText w:val="•"/>
      <w:lvlJc w:val="left"/>
      <w:pPr>
        <w:ind w:left="2499" w:hanging="339"/>
      </w:pPr>
      <w:rPr>
        <w:rFonts w:hint="default"/>
      </w:rPr>
    </w:lvl>
    <w:lvl w:ilvl="6" w:tplc="AC4C5CFC">
      <w:numFmt w:val="bullet"/>
      <w:lvlText w:val="•"/>
      <w:lvlJc w:val="left"/>
      <w:pPr>
        <w:ind w:left="2887" w:hanging="339"/>
      </w:pPr>
      <w:rPr>
        <w:rFonts w:hint="default"/>
      </w:rPr>
    </w:lvl>
    <w:lvl w:ilvl="7" w:tplc="9162C28C">
      <w:numFmt w:val="bullet"/>
      <w:lvlText w:val="•"/>
      <w:lvlJc w:val="left"/>
      <w:pPr>
        <w:ind w:left="3274" w:hanging="339"/>
      </w:pPr>
      <w:rPr>
        <w:rFonts w:hint="default"/>
      </w:rPr>
    </w:lvl>
    <w:lvl w:ilvl="8" w:tplc="0DE8D16E">
      <w:numFmt w:val="bullet"/>
      <w:lvlText w:val="•"/>
      <w:lvlJc w:val="left"/>
      <w:pPr>
        <w:ind w:left="3662" w:hanging="339"/>
      </w:pPr>
      <w:rPr>
        <w:rFonts w:hint="default"/>
      </w:rPr>
    </w:lvl>
  </w:abstractNum>
  <w:abstractNum w:abstractNumId="207">
    <w:nsid w:val="56BA5FD0"/>
    <w:multiLevelType w:val="hybridMultilevel"/>
    <w:tmpl w:val="1478B2A4"/>
    <w:lvl w:ilvl="0" w:tplc="AB64CDB6">
      <w:numFmt w:val="bullet"/>
      <w:lvlText w:val=""/>
      <w:lvlJc w:val="left"/>
      <w:pPr>
        <w:ind w:left="367" w:hanging="168"/>
      </w:pPr>
      <w:rPr>
        <w:rFonts w:ascii="Wingdings" w:eastAsia="Wingdings" w:hAnsi="Wingdings" w:cs="Wingdings" w:hint="default"/>
        <w:color w:val="800080"/>
        <w:w w:val="99"/>
        <w:sz w:val="16"/>
        <w:szCs w:val="16"/>
      </w:rPr>
    </w:lvl>
    <w:lvl w:ilvl="1" w:tplc="4B185E2E">
      <w:numFmt w:val="bullet"/>
      <w:lvlText w:val="•"/>
      <w:lvlJc w:val="left"/>
      <w:pPr>
        <w:ind w:left="431" w:hanging="168"/>
      </w:pPr>
      <w:rPr>
        <w:rFonts w:hint="default"/>
      </w:rPr>
    </w:lvl>
    <w:lvl w:ilvl="2" w:tplc="7D6294B2">
      <w:numFmt w:val="bullet"/>
      <w:lvlText w:val="•"/>
      <w:lvlJc w:val="left"/>
      <w:pPr>
        <w:ind w:left="502" w:hanging="168"/>
      </w:pPr>
      <w:rPr>
        <w:rFonts w:hint="default"/>
      </w:rPr>
    </w:lvl>
    <w:lvl w:ilvl="3" w:tplc="0852793E">
      <w:numFmt w:val="bullet"/>
      <w:lvlText w:val="•"/>
      <w:lvlJc w:val="left"/>
      <w:pPr>
        <w:ind w:left="573" w:hanging="168"/>
      </w:pPr>
      <w:rPr>
        <w:rFonts w:hint="default"/>
      </w:rPr>
    </w:lvl>
    <w:lvl w:ilvl="4" w:tplc="DCB8304E">
      <w:numFmt w:val="bullet"/>
      <w:lvlText w:val="•"/>
      <w:lvlJc w:val="left"/>
      <w:pPr>
        <w:ind w:left="644" w:hanging="168"/>
      </w:pPr>
      <w:rPr>
        <w:rFonts w:hint="default"/>
      </w:rPr>
    </w:lvl>
    <w:lvl w:ilvl="5" w:tplc="A18277D8">
      <w:numFmt w:val="bullet"/>
      <w:lvlText w:val="•"/>
      <w:lvlJc w:val="left"/>
      <w:pPr>
        <w:ind w:left="715" w:hanging="168"/>
      </w:pPr>
      <w:rPr>
        <w:rFonts w:hint="default"/>
      </w:rPr>
    </w:lvl>
    <w:lvl w:ilvl="6" w:tplc="12521320">
      <w:numFmt w:val="bullet"/>
      <w:lvlText w:val="•"/>
      <w:lvlJc w:val="left"/>
      <w:pPr>
        <w:ind w:left="786" w:hanging="168"/>
      </w:pPr>
      <w:rPr>
        <w:rFonts w:hint="default"/>
      </w:rPr>
    </w:lvl>
    <w:lvl w:ilvl="7" w:tplc="FBFC9634">
      <w:numFmt w:val="bullet"/>
      <w:lvlText w:val="•"/>
      <w:lvlJc w:val="left"/>
      <w:pPr>
        <w:ind w:left="857" w:hanging="168"/>
      </w:pPr>
      <w:rPr>
        <w:rFonts w:hint="default"/>
      </w:rPr>
    </w:lvl>
    <w:lvl w:ilvl="8" w:tplc="D110E98E">
      <w:numFmt w:val="bullet"/>
      <w:lvlText w:val="•"/>
      <w:lvlJc w:val="left"/>
      <w:pPr>
        <w:ind w:left="928" w:hanging="168"/>
      </w:pPr>
      <w:rPr>
        <w:rFonts w:hint="default"/>
      </w:rPr>
    </w:lvl>
  </w:abstractNum>
  <w:abstractNum w:abstractNumId="208">
    <w:nsid w:val="56D32B81"/>
    <w:multiLevelType w:val="hybridMultilevel"/>
    <w:tmpl w:val="73366C6A"/>
    <w:lvl w:ilvl="0" w:tplc="B3868F8E">
      <w:numFmt w:val="bullet"/>
      <w:lvlText w:val=""/>
      <w:lvlJc w:val="left"/>
      <w:pPr>
        <w:ind w:left="562" w:hanging="339"/>
      </w:pPr>
      <w:rPr>
        <w:rFonts w:ascii="Wingdings" w:eastAsia="Wingdings" w:hAnsi="Wingdings" w:cs="Wingdings" w:hint="default"/>
        <w:color w:val="800080"/>
        <w:w w:val="99"/>
        <w:sz w:val="16"/>
        <w:szCs w:val="16"/>
      </w:rPr>
    </w:lvl>
    <w:lvl w:ilvl="1" w:tplc="B25CFB42">
      <w:numFmt w:val="bullet"/>
      <w:lvlText w:val="•"/>
      <w:lvlJc w:val="left"/>
      <w:pPr>
        <w:ind w:left="947" w:hanging="339"/>
      </w:pPr>
      <w:rPr>
        <w:rFonts w:hint="default"/>
      </w:rPr>
    </w:lvl>
    <w:lvl w:ilvl="2" w:tplc="C08EBF1C">
      <w:numFmt w:val="bullet"/>
      <w:lvlText w:val="•"/>
      <w:lvlJc w:val="left"/>
      <w:pPr>
        <w:ind w:left="1335" w:hanging="339"/>
      </w:pPr>
      <w:rPr>
        <w:rFonts w:hint="default"/>
      </w:rPr>
    </w:lvl>
    <w:lvl w:ilvl="3" w:tplc="2F6A4074">
      <w:numFmt w:val="bullet"/>
      <w:lvlText w:val="•"/>
      <w:lvlJc w:val="left"/>
      <w:pPr>
        <w:ind w:left="1723" w:hanging="339"/>
      </w:pPr>
      <w:rPr>
        <w:rFonts w:hint="default"/>
      </w:rPr>
    </w:lvl>
    <w:lvl w:ilvl="4" w:tplc="0EC88C22">
      <w:numFmt w:val="bullet"/>
      <w:lvlText w:val="•"/>
      <w:lvlJc w:val="left"/>
      <w:pPr>
        <w:ind w:left="2111" w:hanging="339"/>
      </w:pPr>
      <w:rPr>
        <w:rFonts w:hint="default"/>
      </w:rPr>
    </w:lvl>
    <w:lvl w:ilvl="5" w:tplc="74041B0C">
      <w:numFmt w:val="bullet"/>
      <w:lvlText w:val="•"/>
      <w:lvlJc w:val="left"/>
      <w:pPr>
        <w:ind w:left="2499" w:hanging="339"/>
      </w:pPr>
      <w:rPr>
        <w:rFonts w:hint="default"/>
      </w:rPr>
    </w:lvl>
    <w:lvl w:ilvl="6" w:tplc="019AD6E0">
      <w:numFmt w:val="bullet"/>
      <w:lvlText w:val="•"/>
      <w:lvlJc w:val="left"/>
      <w:pPr>
        <w:ind w:left="2887" w:hanging="339"/>
      </w:pPr>
      <w:rPr>
        <w:rFonts w:hint="default"/>
      </w:rPr>
    </w:lvl>
    <w:lvl w:ilvl="7" w:tplc="FE964A9A">
      <w:numFmt w:val="bullet"/>
      <w:lvlText w:val="•"/>
      <w:lvlJc w:val="left"/>
      <w:pPr>
        <w:ind w:left="3274" w:hanging="339"/>
      </w:pPr>
      <w:rPr>
        <w:rFonts w:hint="default"/>
      </w:rPr>
    </w:lvl>
    <w:lvl w:ilvl="8" w:tplc="66A2D156">
      <w:numFmt w:val="bullet"/>
      <w:lvlText w:val="•"/>
      <w:lvlJc w:val="left"/>
      <w:pPr>
        <w:ind w:left="3662" w:hanging="339"/>
      </w:pPr>
      <w:rPr>
        <w:rFonts w:hint="default"/>
      </w:rPr>
    </w:lvl>
  </w:abstractNum>
  <w:abstractNum w:abstractNumId="209">
    <w:nsid w:val="57017FDE"/>
    <w:multiLevelType w:val="hybridMultilevel"/>
    <w:tmpl w:val="82BE4216"/>
    <w:lvl w:ilvl="0" w:tplc="BEB491FC">
      <w:numFmt w:val="bullet"/>
      <w:lvlText w:val=""/>
      <w:lvlJc w:val="left"/>
      <w:pPr>
        <w:ind w:left="790" w:hanging="284"/>
      </w:pPr>
      <w:rPr>
        <w:rFonts w:ascii="Wingdings" w:eastAsia="Wingdings" w:hAnsi="Wingdings" w:cs="Wingdings" w:hint="default"/>
        <w:color w:val="800080"/>
        <w:w w:val="99"/>
        <w:sz w:val="16"/>
        <w:szCs w:val="16"/>
      </w:rPr>
    </w:lvl>
    <w:lvl w:ilvl="1" w:tplc="0BFE93F8">
      <w:numFmt w:val="bullet"/>
      <w:lvlText w:val="•"/>
      <w:lvlJc w:val="left"/>
      <w:pPr>
        <w:ind w:left="1144" w:hanging="284"/>
      </w:pPr>
      <w:rPr>
        <w:rFonts w:hint="default"/>
      </w:rPr>
    </w:lvl>
    <w:lvl w:ilvl="2" w:tplc="F5E03F5E">
      <w:numFmt w:val="bullet"/>
      <w:lvlText w:val="•"/>
      <w:lvlJc w:val="left"/>
      <w:pPr>
        <w:ind w:left="1488" w:hanging="284"/>
      </w:pPr>
      <w:rPr>
        <w:rFonts w:hint="default"/>
      </w:rPr>
    </w:lvl>
    <w:lvl w:ilvl="3" w:tplc="8E783CA4">
      <w:numFmt w:val="bullet"/>
      <w:lvlText w:val="•"/>
      <w:lvlJc w:val="left"/>
      <w:pPr>
        <w:ind w:left="1832" w:hanging="284"/>
      </w:pPr>
      <w:rPr>
        <w:rFonts w:hint="default"/>
      </w:rPr>
    </w:lvl>
    <w:lvl w:ilvl="4" w:tplc="ACC8FADC">
      <w:numFmt w:val="bullet"/>
      <w:lvlText w:val="•"/>
      <w:lvlJc w:val="left"/>
      <w:pPr>
        <w:ind w:left="2177" w:hanging="284"/>
      </w:pPr>
      <w:rPr>
        <w:rFonts w:hint="default"/>
      </w:rPr>
    </w:lvl>
    <w:lvl w:ilvl="5" w:tplc="765E9926">
      <w:numFmt w:val="bullet"/>
      <w:lvlText w:val="•"/>
      <w:lvlJc w:val="left"/>
      <w:pPr>
        <w:ind w:left="2521" w:hanging="284"/>
      </w:pPr>
      <w:rPr>
        <w:rFonts w:hint="default"/>
      </w:rPr>
    </w:lvl>
    <w:lvl w:ilvl="6" w:tplc="C8F4C6DA">
      <w:numFmt w:val="bullet"/>
      <w:lvlText w:val="•"/>
      <w:lvlJc w:val="left"/>
      <w:pPr>
        <w:ind w:left="2865" w:hanging="284"/>
      </w:pPr>
      <w:rPr>
        <w:rFonts w:hint="default"/>
      </w:rPr>
    </w:lvl>
    <w:lvl w:ilvl="7" w:tplc="28DA8214">
      <w:numFmt w:val="bullet"/>
      <w:lvlText w:val="•"/>
      <w:lvlJc w:val="left"/>
      <w:pPr>
        <w:ind w:left="3209" w:hanging="284"/>
      </w:pPr>
      <w:rPr>
        <w:rFonts w:hint="default"/>
      </w:rPr>
    </w:lvl>
    <w:lvl w:ilvl="8" w:tplc="C37277FE">
      <w:numFmt w:val="bullet"/>
      <w:lvlText w:val="•"/>
      <w:lvlJc w:val="left"/>
      <w:pPr>
        <w:ind w:left="3554" w:hanging="284"/>
      </w:pPr>
      <w:rPr>
        <w:rFonts w:hint="default"/>
      </w:rPr>
    </w:lvl>
  </w:abstractNum>
  <w:abstractNum w:abstractNumId="210">
    <w:nsid w:val="572436F8"/>
    <w:multiLevelType w:val="hybridMultilevel"/>
    <w:tmpl w:val="04B26372"/>
    <w:lvl w:ilvl="0" w:tplc="A85080C6">
      <w:numFmt w:val="bullet"/>
      <w:lvlText w:val=""/>
      <w:lvlJc w:val="left"/>
      <w:pPr>
        <w:ind w:left="650" w:hanging="426"/>
      </w:pPr>
      <w:rPr>
        <w:rFonts w:ascii="Wingdings" w:eastAsia="Wingdings" w:hAnsi="Wingdings" w:cs="Wingdings" w:hint="default"/>
        <w:color w:val="800080"/>
        <w:w w:val="99"/>
        <w:sz w:val="16"/>
        <w:szCs w:val="16"/>
      </w:rPr>
    </w:lvl>
    <w:lvl w:ilvl="1" w:tplc="CECADB68">
      <w:numFmt w:val="bullet"/>
      <w:lvlText w:val="•"/>
      <w:lvlJc w:val="left"/>
      <w:pPr>
        <w:ind w:left="998" w:hanging="426"/>
      </w:pPr>
      <w:rPr>
        <w:rFonts w:hint="default"/>
      </w:rPr>
    </w:lvl>
    <w:lvl w:ilvl="2" w:tplc="E54C5318">
      <w:numFmt w:val="bullet"/>
      <w:lvlText w:val="•"/>
      <w:lvlJc w:val="left"/>
      <w:pPr>
        <w:ind w:left="1337" w:hanging="426"/>
      </w:pPr>
      <w:rPr>
        <w:rFonts w:hint="default"/>
      </w:rPr>
    </w:lvl>
    <w:lvl w:ilvl="3" w:tplc="2C66895A">
      <w:numFmt w:val="bullet"/>
      <w:lvlText w:val="•"/>
      <w:lvlJc w:val="left"/>
      <w:pPr>
        <w:ind w:left="1676" w:hanging="426"/>
      </w:pPr>
      <w:rPr>
        <w:rFonts w:hint="default"/>
      </w:rPr>
    </w:lvl>
    <w:lvl w:ilvl="4" w:tplc="EA1CDFDC">
      <w:numFmt w:val="bullet"/>
      <w:lvlText w:val="•"/>
      <w:lvlJc w:val="left"/>
      <w:pPr>
        <w:ind w:left="2014" w:hanging="426"/>
      </w:pPr>
      <w:rPr>
        <w:rFonts w:hint="default"/>
      </w:rPr>
    </w:lvl>
    <w:lvl w:ilvl="5" w:tplc="7A3856C0">
      <w:numFmt w:val="bullet"/>
      <w:lvlText w:val="•"/>
      <w:lvlJc w:val="left"/>
      <w:pPr>
        <w:ind w:left="2353" w:hanging="426"/>
      </w:pPr>
      <w:rPr>
        <w:rFonts w:hint="default"/>
      </w:rPr>
    </w:lvl>
    <w:lvl w:ilvl="6" w:tplc="7CB8FA8E">
      <w:numFmt w:val="bullet"/>
      <w:lvlText w:val="•"/>
      <w:lvlJc w:val="left"/>
      <w:pPr>
        <w:ind w:left="2692" w:hanging="426"/>
      </w:pPr>
      <w:rPr>
        <w:rFonts w:hint="default"/>
      </w:rPr>
    </w:lvl>
    <w:lvl w:ilvl="7" w:tplc="CA42FBBA">
      <w:numFmt w:val="bullet"/>
      <w:lvlText w:val="•"/>
      <w:lvlJc w:val="left"/>
      <w:pPr>
        <w:ind w:left="3031" w:hanging="426"/>
      </w:pPr>
      <w:rPr>
        <w:rFonts w:hint="default"/>
      </w:rPr>
    </w:lvl>
    <w:lvl w:ilvl="8" w:tplc="DC3C9FB0">
      <w:numFmt w:val="bullet"/>
      <w:lvlText w:val="•"/>
      <w:lvlJc w:val="left"/>
      <w:pPr>
        <w:ind w:left="3369" w:hanging="426"/>
      </w:pPr>
      <w:rPr>
        <w:rFonts w:hint="default"/>
      </w:rPr>
    </w:lvl>
  </w:abstractNum>
  <w:abstractNum w:abstractNumId="211">
    <w:nsid w:val="57964BE7"/>
    <w:multiLevelType w:val="hybridMultilevel"/>
    <w:tmpl w:val="20E8D512"/>
    <w:lvl w:ilvl="0" w:tplc="96A833DE">
      <w:numFmt w:val="bullet"/>
      <w:lvlText w:val=""/>
      <w:lvlJc w:val="left"/>
      <w:pPr>
        <w:ind w:left="790" w:hanging="425"/>
      </w:pPr>
      <w:rPr>
        <w:rFonts w:ascii="Wingdings" w:eastAsia="Wingdings" w:hAnsi="Wingdings" w:cs="Wingdings" w:hint="default"/>
        <w:color w:val="800080"/>
        <w:w w:val="99"/>
        <w:sz w:val="16"/>
        <w:szCs w:val="16"/>
      </w:rPr>
    </w:lvl>
    <w:lvl w:ilvl="1" w:tplc="46045D24">
      <w:numFmt w:val="bullet"/>
      <w:lvlText w:val="•"/>
      <w:lvlJc w:val="left"/>
      <w:pPr>
        <w:ind w:left="1512" w:hanging="425"/>
      </w:pPr>
      <w:rPr>
        <w:rFonts w:hint="default"/>
      </w:rPr>
    </w:lvl>
    <w:lvl w:ilvl="2" w:tplc="A99EA69A">
      <w:numFmt w:val="bullet"/>
      <w:lvlText w:val="•"/>
      <w:lvlJc w:val="left"/>
      <w:pPr>
        <w:ind w:left="2225" w:hanging="425"/>
      </w:pPr>
      <w:rPr>
        <w:rFonts w:hint="default"/>
      </w:rPr>
    </w:lvl>
    <w:lvl w:ilvl="3" w:tplc="FF9243E0">
      <w:numFmt w:val="bullet"/>
      <w:lvlText w:val="•"/>
      <w:lvlJc w:val="left"/>
      <w:pPr>
        <w:ind w:left="2938" w:hanging="425"/>
      </w:pPr>
      <w:rPr>
        <w:rFonts w:hint="default"/>
      </w:rPr>
    </w:lvl>
    <w:lvl w:ilvl="4" w:tplc="4C8AD8C6">
      <w:numFmt w:val="bullet"/>
      <w:lvlText w:val="•"/>
      <w:lvlJc w:val="left"/>
      <w:pPr>
        <w:ind w:left="3651" w:hanging="425"/>
      </w:pPr>
      <w:rPr>
        <w:rFonts w:hint="default"/>
      </w:rPr>
    </w:lvl>
    <w:lvl w:ilvl="5" w:tplc="B274B8AC">
      <w:numFmt w:val="bullet"/>
      <w:lvlText w:val="•"/>
      <w:lvlJc w:val="left"/>
      <w:pPr>
        <w:ind w:left="4364" w:hanging="425"/>
      </w:pPr>
      <w:rPr>
        <w:rFonts w:hint="default"/>
      </w:rPr>
    </w:lvl>
    <w:lvl w:ilvl="6" w:tplc="186681E6">
      <w:numFmt w:val="bullet"/>
      <w:lvlText w:val="•"/>
      <w:lvlJc w:val="left"/>
      <w:pPr>
        <w:ind w:left="5077" w:hanging="425"/>
      </w:pPr>
      <w:rPr>
        <w:rFonts w:hint="default"/>
      </w:rPr>
    </w:lvl>
    <w:lvl w:ilvl="7" w:tplc="E4308860">
      <w:numFmt w:val="bullet"/>
      <w:lvlText w:val="•"/>
      <w:lvlJc w:val="left"/>
      <w:pPr>
        <w:ind w:left="5789" w:hanging="425"/>
      </w:pPr>
      <w:rPr>
        <w:rFonts w:hint="default"/>
      </w:rPr>
    </w:lvl>
    <w:lvl w:ilvl="8" w:tplc="2F3C9FC6">
      <w:numFmt w:val="bullet"/>
      <w:lvlText w:val="•"/>
      <w:lvlJc w:val="left"/>
      <w:pPr>
        <w:ind w:left="6502" w:hanging="425"/>
      </w:pPr>
      <w:rPr>
        <w:rFonts w:hint="default"/>
      </w:rPr>
    </w:lvl>
  </w:abstractNum>
  <w:abstractNum w:abstractNumId="212">
    <w:nsid w:val="582727F6"/>
    <w:multiLevelType w:val="hybridMultilevel"/>
    <w:tmpl w:val="7B8412C0"/>
    <w:lvl w:ilvl="0" w:tplc="9454D434">
      <w:numFmt w:val="bullet"/>
      <w:lvlText w:val="–"/>
      <w:lvlJc w:val="left"/>
      <w:pPr>
        <w:ind w:left="1005" w:hanging="360"/>
      </w:pPr>
      <w:rPr>
        <w:rFonts w:ascii="Times New Roman" w:eastAsia="Times New Roman" w:hAnsi="Times New Roman" w:cs="Times New Roman" w:hint="default"/>
        <w:color w:val="800080"/>
        <w:spacing w:val="-2"/>
        <w:w w:val="99"/>
        <w:sz w:val="24"/>
        <w:szCs w:val="24"/>
      </w:rPr>
    </w:lvl>
    <w:lvl w:ilvl="1" w:tplc="90D85820">
      <w:numFmt w:val="bullet"/>
      <w:lvlText w:val="•"/>
      <w:lvlJc w:val="left"/>
      <w:pPr>
        <w:ind w:left="1798" w:hanging="360"/>
      </w:pPr>
      <w:rPr>
        <w:rFonts w:hint="default"/>
      </w:rPr>
    </w:lvl>
    <w:lvl w:ilvl="2" w:tplc="310E461C">
      <w:numFmt w:val="bullet"/>
      <w:lvlText w:val="•"/>
      <w:lvlJc w:val="left"/>
      <w:pPr>
        <w:ind w:left="2597" w:hanging="360"/>
      </w:pPr>
      <w:rPr>
        <w:rFonts w:hint="default"/>
      </w:rPr>
    </w:lvl>
    <w:lvl w:ilvl="3" w:tplc="09BE3856">
      <w:numFmt w:val="bullet"/>
      <w:lvlText w:val="•"/>
      <w:lvlJc w:val="left"/>
      <w:pPr>
        <w:ind w:left="3395" w:hanging="360"/>
      </w:pPr>
      <w:rPr>
        <w:rFonts w:hint="default"/>
      </w:rPr>
    </w:lvl>
    <w:lvl w:ilvl="4" w:tplc="957E8652">
      <w:numFmt w:val="bullet"/>
      <w:lvlText w:val="•"/>
      <w:lvlJc w:val="left"/>
      <w:pPr>
        <w:ind w:left="4194" w:hanging="360"/>
      </w:pPr>
      <w:rPr>
        <w:rFonts w:hint="default"/>
      </w:rPr>
    </w:lvl>
    <w:lvl w:ilvl="5" w:tplc="62D88ED8">
      <w:numFmt w:val="bullet"/>
      <w:lvlText w:val="•"/>
      <w:lvlJc w:val="left"/>
      <w:pPr>
        <w:ind w:left="4992" w:hanging="360"/>
      </w:pPr>
      <w:rPr>
        <w:rFonts w:hint="default"/>
      </w:rPr>
    </w:lvl>
    <w:lvl w:ilvl="6" w:tplc="96083DB4">
      <w:numFmt w:val="bullet"/>
      <w:lvlText w:val="•"/>
      <w:lvlJc w:val="left"/>
      <w:pPr>
        <w:ind w:left="5791" w:hanging="360"/>
      </w:pPr>
      <w:rPr>
        <w:rFonts w:hint="default"/>
      </w:rPr>
    </w:lvl>
    <w:lvl w:ilvl="7" w:tplc="ACA4B6D0">
      <w:numFmt w:val="bullet"/>
      <w:lvlText w:val="•"/>
      <w:lvlJc w:val="left"/>
      <w:pPr>
        <w:ind w:left="6589" w:hanging="360"/>
      </w:pPr>
      <w:rPr>
        <w:rFonts w:hint="default"/>
      </w:rPr>
    </w:lvl>
    <w:lvl w:ilvl="8" w:tplc="FC1C6B32">
      <w:numFmt w:val="bullet"/>
      <w:lvlText w:val="•"/>
      <w:lvlJc w:val="left"/>
      <w:pPr>
        <w:ind w:left="7388" w:hanging="360"/>
      </w:pPr>
      <w:rPr>
        <w:rFonts w:hint="default"/>
      </w:rPr>
    </w:lvl>
  </w:abstractNum>
  <w:abstractNum w:abstractNumId="213">
    <w:nsid w:val="583C373D"/>
    <w:multiLevelType w:val="hybridMultilevel"/>
    <w:tmpl w:val="B40C9E0A"/>
    <w:lvl w:ilvl="0" w:tplc="96FCE988">
      <w:numFmt w:val="bullet"/>
      <w:lvlText w:val=""/>
      <w:lvlJc w:val="left"/>
      <w:pPr>
        <w:ind w:left="649" w:hanging="284"/>
      </w:pPr>
      <w:rPr>
        <w:rFonts w:ascii="Wingdings" w:eastAsia="Wingdings" w:hAnsi="Wingdings" w:cs="Wingdings" w:hint="default"/>
        <w:color w:val="800080"/>
        <w:w w:val="99"/>
        <w:sz w:val="16"/>
        <w:szCs w:val="16"/>
      </w:rPr>
    </w:lvl>
    <w:lvl w:ilvl="1" w:tplc="9C50189E">
      <w:numFmt w:val="bullet"/>
      <w:lvlText w:val="•"/>
      <w:lvlJc w:val="left"/>
      <w:pPr>
        <w:ind w:left="1368" w:hanging="284"/>
      </w:pPr>
      <w:rPr>
        <w:rFonts w:hint="default"/>
      </w:rPr>
    </w:lvl>
    <w:lvl w:ilvl="2" w:tplc="D070EB06">
      <w:numFmt w:val="bullet"/>
      <w:lvlText w:val="•"/>
      <w:lvlJc w:val="left"/>
      <w:pPr>
        <w:ind w:left="2097" w:hanging="284"/>
      </w:pPr>
      <w:rPr>
        <w:rFonts w:hint="default"/>
      </w:rPr>
    </w:lvl>
    <w:lvl w:ilvl="3" w:tplc="F39E8E9E">
      <w:numFmt w:val="bullet"/>
      <w:lvlText w:val="•"/>
      <w:lvlJc w:val="left"/>
      <w:pPr>
        <w:ind w:left="2826" w:hanging="284"/>
      </w:pPr>
      <w:rPr>
        <w:rFonts w:hint="default"/>
      </w:rPr>
    </w:lvl>
    <w:lvl w:ilvl="4" w:tplc="C4B4C68E">
      <w:numFmt w:val="bullet"/>
      <w:lvlText w:val="•"/>
      <w:lvlJc w:val="left"/>
      <w:pPr>
        <w:ind w:left="3555" w:hanging="284"/>
      </w:pPr>
      <w:rPr>
        <w:rFonts w:hint="default"/>
      </w:rPr>
    </w:lvl>
    <w:lvl w:ilvl="5" w:tplc="DB2E2542">
      <w:numFmt w:val="bullet"/>
      <w:lvlText w:val="•"/>
      <w:lvlJc w:val="left"/>
      <w:pPr>
        <w:ind w:left="4284" w:hanging="284"/>
      </w:pPr>
      <w:rPr>
        <w:rFonts w:hint="default"/>
      </w:rPr>
    </w:lvl>
    <w:lvl w:ilvl="6" w:tplc="AA46DBDE">
      <w:numFmt w:val="bullet"/>
      <w:lvlText w:val="•"/>
      <w:lvlJc w:val="left"/>
      <w:pPr>
        <w:ind w:left="5013" w:hanging="284"/>
      </w:pPr>
      <w:rPr>
        <w:rFonts w:hint="default"/>
      </w:rPr>
    </w:lvl>
    <w:lvl w:ilvl="7" w:tplc="76064630">
      <w:numFmt w:val="bullet"/>
      <w:lvlText w:val="•"/>
      <w:lvlJc w:val="left"/>
      <w:pPr>
        <w:ind w:left="5741" w:hanging="284"/>
      </w:pPr>
      <w:rPr>
        <w:rFonts w:hint="default"/>
      </w:rPr>
    </w:lvl>
    <w:lvl w:ilvl="8" w:tplc="28E4F998">
      <w:numFmt w:val="bullet"/>
      <w:lvlText w:val="•"/>
      <w:lvlJc w:val="left"/>
      <w:pPr>
        <w:ind w:left="6470" w:hanging="284"/>
      </w:pPr>
      <w:rPr>
        <w:rFonts w:hint="default"/>
      </w:rPr>
    </w:lvl>
  </w:abstractNum>
  <w:abstractNum w:abstractNumId="214">
    <w:nsid w:val="589C2C16"/>
    <w:multiLevelType w:val="hybridMultilevel"/>
    <w:tmpl w:val="01100466"/>
    <w:lvl w:ilvl="0" w:tplc="2828CC8A">
      <w:numFmt w:val="bullet"/>
      <w:lvlText w:val=""/>
      <w:lvlJc w:val="left"/>
      <w:pPr>
        <w:ind w:left="562" w:hanging="284"/>
      </w:pPr>
      <w:rPr>
        <w:rFonts w:ascii="Wingdings" w:eastAsia="Wingdings" w:hAnsi="Wingdings" w:cs="Wingdings" w:hint="default"/>
        <w:color w:val="800080"/>
        <w:w w:val="99"/>
        <w:sz w:val="16"/>
        <w:szCs w:val="16"/>
      </w:rPr>
    </w:lvl>
    <w:lvl w:ilvl="1" w:tplc="88386DD6">
      <w:numFmt w:val="bullet"/>
      <w:lvlText w:val="•"/>
      <w:lvlJc w:val="left"/>
      <w:pPr>
        <w:ind w:left="877" w:hanging="284"/>
      </w:pPr>
      <w:rPr>
        <w:rFonts w:hint="default"/>
      </w:rPr>
    </w:lvl>
    <w:lvl w:ilvl="2" w:tplc="47469D5E">
      <w:numFmt w:val="bullet"/>
      <w:lvlText w:val="•"/>
      <w:lvlJc w:val="left"/>
      <w:pPr>
        <w:ind w:left="1194" w:hanging="284"/>
      </w:pPr>
      <w:rPr>
        <w:rFonts w:hint="default"/>
      </w:rPr>
    </w:lvl>
    <w:lvl w:ilvl="3" w:tplc="AD0C4F3E">
      <w:numFmt w:val="bullet"/>
      <w:lvlText w:val="•"/>
      <w:lvlJc w:val="left"/>
      <w:pPr>
        <w:ind w:left="1511" w:hanging="284"/>
      </w:pPr>
      <w:rPr>
        <w:rFonts w:hint="default"/>
      </w:rPr>
    </w:lvl>
    <w:lvl w:ilvl="4" w:tplc="6EEA9598">
      <w:numFmt w:val="bullet"/>
      <w:lvlText w:val="•"/>
      <w:lvlJc w:val="left"/>
      <w:pPr>
        <w:ind w:left="1828" w:hanging="284"/>
      </w:pPr>
      <w:rPr>
        <w:rFonts w:hint="default"/>
      </w:rPr>
    </w:lvl>
    <w:lvl w:ilvl="5" w:tplc="8194715A">
      <w:numFmt w:val="bullet"/>
      <w:lvlText w:val="•"/>
      <w:lvlJc w:val="left"/>
      <w:pPr>
        <w:ind w:left="2145" w:hanging="284"/>
      </w:pPr>
      <w:rPr>
        <w:rFonts w:hint="default"/>
      </w:rPr>
    </w:lvl>
    <w:lvl w:ilvl="6" w:tplc="F97479B4">
      <w:numFmt w:val="bullet"/>
      <w:lvlText w:val="•"/>
      <w:lvlJc w:val="left"/>
      <w:pPr>
        <w:ind w:left="2462" w:hanging="284"/>
      </w:pPr>
      <w:rPr>
        <w:rFonts w:hint="default"/>
      </w:rPr>
    </w:lvl>
    <w:lvl w:ilvl="7" w:tplc="77267A02">
      <w:numFmt w:val="bullet"/>
      <w:lvlText w:val="•"/>
      <w:lvlJc w:val="left"/>
      <w:pPr>
        <w:ind w:left="2779" w:hanging="284"/>
      </w:pPr>
      <w:rPr>
        <w:rFonts w:hint="default"/>
      </w:rPr>
    </w:lvl>
    <w:lvl w:ilvl="8" w:tplc="2AFA22F2">
      <w:numFmt w:val="bullet"/>
      <w:lvlText w:val="•"/>
      <w:lvlJc w:val="left"/>
      <w:pPr>
        <w:ind w:left="3096" w:hanging="284"/>
      </w:pPr>
      <w:rPr>
        <w:rFonts w:hint="default"/>
      </w:rPr>
    </w:lvl>
  </w:abstractNum>
  <w:abstractNum w:abstractNumId="215">
    <w:nsid w:val="58D06777"/>
    <w:multiLevelType w:val="hybridMultilevel"/>
    <w:tmpl w:val="10FA994C"/>
    <w:lvl w:ilvl="0" w:tplc="7430EA44">
      <w:numFmt w:val="bullet"/>
      <w:lvlText w:val=""/>
      <w:lvlJc w:val="left"/>
      <w:pPr>
        <w:ind w:left="508" w:hanging="285"/>
      </w:pPr>
      <w:rPr>
        <w:rFonts w:ascii="Wingdings" w:eastAsia="Wingdings" w:hAnsi="Wingdings" w:cs="Wingdings" w:hint="default"/>
        <w:color w:val="800080"/>
        <w:w w:val="99"/>
        <w:sz w:val="16"/>
        <w:szCs w:val="16"/>
      </w:rPr>
    </w:lvl>
    <w:lvl w:ilvl="1" w:tplc="F53A5C10">
      <w:numFmt w:val="bullet"/>
      <w:lvlText w:val="•"/>
      <w:lvlJc w:val="left"/>
      <w:pPr>
        <w:ind w:left="874" w:hanging="285"/>
      </w:pPr>
      <w:rPr>
        <w:rFonts w:hint="default"/>
      </w:rPr>
    </w:lvl>
    <w:lvl w:ilvl="2" w:tplc="6EC88EF8">
      <w:numFmt w:val="bullet"/>
      <w:lvlText w:val="•"/>
      <w:lvlJc w:val="left"/>
      <w:pPr>
        <w:ind w:left="1248" w:hanging="285"/>
      </w:pPr>
      <w:rPr>
        <w:rFonts w:hint="default"/>
      </w:rPr>
    </w:lvl>
    <w:lvl w:ilvl="3" w:tplc="463A7DEA">
      <w:numFmt w:val="bullet"/>
      <w:lvlText w:val="•"/>
      <w:lvlJc w:val="left"/>
      <w:pPr>
        <w:ind w:left="1622" w:hanging="285"/>
      </w:pPr>
      <w:rPr>
        <w:rFonts w:hint="default"/>
      </w:rPr>
    </w:lvl>
    <w:lvl w:ilvl="4" w:tplc="17B26B2E">
      <w:numFmt w:val="bullet"/>
      <w:lvlText w:val="•"/>
      <w:lvlJc w:val="left"/>
      <w:pPr>
        <w:ind w:left="1997" w:hanging="285"/>
      </w:pPr>
      <w:rPr>
        <w:rFonts w:hint="default"/>
      </w:rPr>
    </w:lvl>
    <w:lvl w:ilvl="5" w:tplc="4FAE29FE">
      <w:numFmt w:val="bullet"/>
      <w:lvlText w:val="•"/>
      <w:lvlJc w:val="left"/>
      <w:pPr>
        <w:ind w:left="2371" w:hanging="285"/>
      </w:pPr>
      <w:rPr>
        <w:rFonts w:hint="default"/>
      </w:rPr>
    </w:lvl>
    <w:lvl w:ilvl="6" w:tplc="4BA697EE">
      <w:numFmt w:val="bullet"/>
      <w:lvlText w:val="•"/>
      <w:lvlJc w:val="left"/>
      <w:pPr>
        <w:ind w:left="2745" w:hanging="285"/>
      </w:pPr>
      <w:rPr>
        <w:rFonts w:hint="default"/>
      </w:rPr>
    </w:lvl>
    <w:lvl w:ilvl="7" w:tplc="0A8E4E8A">
      <w:numFmt w:val="bullet"/>
      <w:lvlText w:val="•"/>
      <w:lvlJc w:val="left"/>
      <w:pPr>
        <w:ind w:left="3119" w:hanging="285"/>
      </w:pPr>
      <w:rPr>
        <w:rFonts w:hint="default"/>
      </w:rPr>
    </w:lvl>
    <w:lvl w:ilvl="8" w:tplc="7552433A">
      <w:numFmt w:val="bullet"/>
      <w:lvlText w:val="•"/>
      <w:lvlJc w:val="left"/>
      <w:pPr>
        <w:ind w:left="3494" w:hanging="285"/>
      </w:pPr>
      <w:rPr>
        <w:rFonts w:hint="default"/>
      </w:rPr>
    </w:lvl>
  </w:abstractNum>
  <w:abstractNum w:abstractNumId="216">
    <w:nsid w:val="59056607"/>
    <w:multiLevelType w:val="hybridMultilevel"/>
    <w:tmpl w:val="D116BD60"/>
    <w:lvl w:ilvl="0" w:tplc="B0D2ECBC">
      <w:numFmt w:val="bullet"/>
      <w:lvlText w:val=""/>
      <w:lvlJc w:val="left"/>
      <w:pPr>
        <w:ind w:left="650" w:hanging="426"/>
      </w:pPr>
      <w:rPr>
        <w:rFonts w:ascii="Wingdings" w:eastAsia="Wingdings" w:hAnsi="Wingdings" w:cs="Wingdings" w:hint="default"/>
        <w:color w:val="800080"/>
        <w:w w:val="99"/>
        <w:sz w:val="16"/>
        <w:szCs w:val="16"/>
      </w:rPr>
    </w:lvl>
    <w:lvl w:ilvl="1" w:tplc="65A855A2">
      <w:numFmt w:val="bullet"/>
      <w:lvlText w:val="•"/>
      <w:lvlJc w:val="left"/>
      <w:pPr>
        <w:ind w:left="998" w:hanging="426"/>
      </w:pPr>
      <w:rPr>
        <w:rFonts w:hint="default"/>
      </w:rPr>
    </w:lvl>
    <w:lvl w:ilvl="2" w:tplc="8AF07DCA">
      <w:numFmt w:val="bullet"/>
      <w:lvlText w:val="•"/>
      <w:lvlJc w:val="left"/>
      <w:pPr>
        <w:ind w:left="1337" w:hanging="426"/>
      </w:pPr>
      <w:rPr>
        <w:rFonts w:hint="default"/>
      </w:rPr>
    </w:lvl>
    <w:lvl w:ilvl="3" w:tplc="172C6A2C">
      <w:numFmt w:val="bullet"/>
      <w:lvlText w:val="•"/>
      <w:lvlJc w:val="left"/>
      <w:pPr>
        <w:ind w:left="1676" w:hanging="426"/>
      </w:pPr>
      <w:rPr>
        <w:rFonts w:hint="default"/>
      </w:rPr>
    </w:lvl>
    <w:lvl w:ilvl="4" w:tplc="9E080FA2">
      <w:numFmt w:val="bullet"/>
      <w:lvlText w:val="•"/>
      <w:lvlJc w:val="left"/>
      <w:pPr>
        <w:ind w:left="2014" w:hanging="426"/>
      </w:pPr>
      <w:rPr>
        <w:rFonts w:hint="default"/>
      </w:rPr>
    </w:lvl>
    <w:lvl w:ilvl="5" w:tplc="2BB2C1DE">
      <w:numFmt w:val="bullet"/>
      <w:lvlText w:val="•"/>
      <w:lvlJc w:val="left"/>
      <w:pPr>
        <w:ind w:left="2353" w:hanging="426"/>
      </w:pPr>
      <w:rPr>
        <w:rFonts w:hint="default"/>
      </w:rPr>
    </w:lvl>
    <w:lvl w:ilvl="6" w:tplc="ECDEB5D2">
      <w:numFmt w:val="bullet"/>
      <w:lvlText w:val="•"/>
      <w:lvlJc w:val="left"/>
      <w:pPr>
        <w:ind w:left="2692" w:hanging="426"/>
      </w:pPr>
      <w:rPr>
        <w:rFonts w:hint="default"/>
      </w:rPr>
    </w:lvl>
    <w:lvl w:ilvl="7" w:tplc="DB945BA0">
      <w:numFmt w:val="bullet"/>
      <w:lvlText w:val="•"/>
      <w:lvlJc w:val="left"/>
      <w:pPr>
        <w:ind w:left="3031" w:hanging="426"/>
      </w:pPr>
      <w:rPr>
        <w:rFonts w:hint="default"/>
      </w:rPr>
    </w:lvl>
    <w:lvl w:ilvl="8" w:tplc="72DCF482">
      <w:numFmt w:val="bullet"/>
      <w:lvlText w:val="•"/>
      <w:lvlJc w:val="left"/>
      <w:pPr>
        <w:ind w:left="3369" w:hanging="426"/>
      </w:pPr>
      <w:rPr>
        <w:rFonts w:hint="default"/>
      </w:rPr>
    </w:lvl>
  </w:abstractNum>
  <w:abstractNum w:abstractNumId="217">
    <w:nsid w:val="5B8D0B6E"/>
    <w:multiLevelType w:val="hybridMultilevel"/>
    <w:tmpl w:val="4D6CAA3C"/>
    <w:lvl w:ilvl="0" w:tplc="57BE963E">
      <w:numFmt w:val="bullet"/>
      <w:lvlText w:val=""/>
      <w:lvlJc w:val="left"/>
      <w:pPr>
        <w:ind w:left="508" w:hanging="285"/>
      </w:pPr>
      <w:rPr>
        <w:rFonts w:ascii="Wingdings" w:eastAsia="Wingdings" w:hAnsi="Wingdings" w:cs="Wingdings" w:hint="default"/>
        <w:color w:val="800080"/>
        <w:w w:val="99"/>
        <w:sz w:val="16"/>
        <w:szCs w:val="16"/>
      </w:rPr>
    </w:lvl>
    <w:lvl w:ilvl="1" w:tplc="6138F5F0">
      <w:numFmt w:val="bullet"/>
      <w:lvlText w:val="•"/>
      <w:lvlJc w:val="left"/>
      <w:pPr>
        <w:ind w:left="732" w:hanging="285"/>
      </w:pPr>
      <w:rPr>
        <w:rFonts w:hint="default"/>
      </w:rPr>
    </w:lvl>
    <w:lvl w:ilvl="2" w:tplc="97144F56">
      <w:numFmt w:val="bullet"/>
      <w:lvlText w:val="•"/>
      <w:lvlJc w:val="left"/>
      <w:pPr>
        <w:ind w:left="965" w:hanging="285"/>
      </w:pPr>
      <w:rPr>
        <w:rFonts w:hint="default"/>
      </w:rPr>
    </w:lvl>
    <w:lvl w:ilvl="3" w:tplc="FFD8B89A">
      <w:numFmt w:val="bullet"/>
      <w:lvlText w:val="•"/>
      <w:lvlJc w:val="left"/>
      <w:pPr>
        <w:ind w:left="1197" w:hanging="285"/>
      </w:pPr>
      <w:rPr>
        <w:rFonts w:hint="default"/>
      </w:rPr>
    </w:lvl>
    <w:lvl w:ilvl="4" w:tplc="879E516E">
      <w:numFmt w:val="bullet"/>
      <w:lvlText w:val="•"/>
      <w:lvlJc w:val="left"/>
      <w:pPr>
        <w:ind w:left="1430" w:hanging="285"/>
      </w:pPr>
      <w:rPr>
        <w:rFonts w:hint="default"/>
      </w:rPr>
    </w:lvl>
    <w:lvl w:ilvl="5" w:tplc="5678A65E">
      <w:numFmt w:val="bullet"/>
      <w:lvlText w:val="•"/>
      <w:lvlJc w:val="left"/>
      <w:pPr>
        <w:ind w:left="1662" w:hanging="285"/>
      </w:pPr>
      <w:rPr>
        <w:rFonts w:hint="default"/>
      </w:rPr>
    </w:lvl>
    <w:lvl w:ilvl="6" w:tplc="03AC1B58">
      <w:numFmt w:val="bullet"/>
      <w:lvlText w:val="•"/>
      <w:lvlJc w:val="left"/>
      <w:pPr>
        <w:ind w:left="1895" w:hanging="285"/>
      </w:pPr>
      <w:rPr>
        <w:rFonts w:hint="default"/>
      </w:rPr>
    </w:lvl>
    <w:lvl w:ilvl="7" w:tplc="507E8484">
      <w:numFmt w:val="bullet"/>
      <w:lvlText w:val="•"/>
      <w:lvlJc w:val="left"/>
      <w:pPr>
        <w:ind w:left="2127" w:hanging="285"/>
      </w:pPr>
      <w:rPr>
        <w:rFonts w:hint="default"/>
      </w:rPr>
    </w:lvl>
    <w:lvl w:ilvl="8" w:tplc="2204377A">
      <w:numFmt w:val="bullet"/>
      <w:lvlText w:val="•"/>
      <w:lvlJc w:val="left"/>
      <w:pPr>
        <w:ind w:left="2360" w:hanging="285"/>
      </w:pPr>
      <w:rPr>
        <w:rFonts w:hint="default"/>
      </w:rPr>
    </w:lvl>
  </w:abstractNum>
  <w:abstractNum w:abstractNumId="218">
    <w:nsid w:val="5BE652AD"/>
    <w:multiLevelType w:val="hybridMultilevel"/>
    <w:tmpl w:val="17C8DA58"/>
    <w:lvl w:ilvl="0" w:tplc="FBAEE9E0">
      <w:numFmt w:val="bullet"/>
      <w:lvlText w:val=""/>
      <w:lvlJc w:val="left"/>
      <w:pPr>
        <w:ind w:left="508" w:hanging="285"/>
      </w:pPr>
      <w:rPr>
        <w:rFonts w:ascii="Wingdings" w:eastAsia="Wingdings" w:hAnsi="Wingdings" w:cs="Wingdings" w:hint="default"/>
        <w:color w:val="800080"/>
        <w:w w:val="99"/>
        <w:sz w:val="16"/>
        <w:szCs w:val="16"/>
      </w:rPr>
    </w:lvl>
    <w:lvl w:ilvl="1" w:tplc="B8A407DA">
      <w:numFmt w:val="bullet"/>
      <w:lvlText w:val="•"/>
      <w:lvlJc w:val="left"/>
      <w:pPr>
        <w:ind w:left="613" w:hanging="285"/>
      </w:pPr>
      <w:rPr>
        <w:rFonts w:hint="default"/>
      </w:rPr>
    </w:lvl>
    <w:lvl w:ilvl="2" w:tplc="9946BE3A">
      <w:numFmt w:val="bullet"/>
      <w:lvlText w:val="•"/>
      <w:lvlJc w:val="left"/>
      <w:pPr>
        <w:ind w:left="727" w:hanging="285"/>
      </w:pPr>
      <w:rPr>
        <w:rFonts w:hint="default"/>
      </w:rPr>
    </w:lvl>
    <w:lvl w:ilvl="3" w:tplc="62F01B3A">
      <w:numFmt w:val="bullet"/>
      <w:lvlText w:val="•"/>
      <w:lvlJc w:val="left"/>
      <w:pPr>
        <w:ind w:left="841" w:hanging="285"/>
      </w:pPr>
      <w:rPr>
        <w:rFonts w:hint="default"/>
      </w:rPr>
    </w:lvl>
    <w:lvl w:ilvl="4" w:tplc="FEC0D290">
      <w:numFmt w:val="bullet"/>
      <w:lvlText w:val="•"/>
      <w:lvlJc w:val="left"/>
      <w:pPr>
        <w:ind w:left="955" w:hanging="285"/>
      </w:pPr>
      <w:rPr>
        <w:rFonts w:hint="default"/>
      </w:rPr>
    </w:lvl>
    <w:lvl w:ilvl="5" w:tplc="8668D4FA">
      <w:numFmt w:val="bullet"/>
      <w:lvlText w:val="•"/>
      <w:lvlJc w:val="left"/>
      <w:pPr>
        <w:ind w:left="1068" w:hanging="285"/>
      </w:pPr>
      <w:rPr>
        <w:rFonts w:hint="default"/>
      </w:rPr>
    </w:lvl>
    <w:lvl w:ilvl="6" w:tplc="3C3C12F8">
      <w:numFmt w:val="bullet"/>
      <w:lvlText w:val="•"/>
      <w:lvlJc w:val="left"/>
      <w:pPr>
        <w:ind w:left="1182" w:hanging="285"/>
      </w:pPr>
      <w:rPr>
        <w:rFonts w:hint="default"/>
      </w:rPr>
    </w:lvl>
    <w:lvl w:ilvl="7" w:tplc="FC3E8D4A">
      <w:numFmt w:val="bullet"/>
      <w:lvlText w:val="•"/>
      <w:lvlJc w:val="left"/>
      <w:pPr>
        <w:ind w:left="1296" w:hanging="285"/>
      </w:pPr>
      <w:rPr>
        <w:rFonts w:hint="default"/>
      </w:rPr>
    </w:lvl>
    <w:lvl w:ilvl="8" w:tplc="F2DC6E14">
      <w:numFmt w:val="bullet"/>
      <w:lvlText w:val="•"/>
      <w:lvlJc w:val="left"/>
      <w:pPr>
        <w:ind w:left="1410" w:hanging="285"/>
      </w:pPr>
      <w:rPr>
        <w:rFonts w:hint="default"/>
      </w:rPr>
    </w:lvl>
  </w:abstractNum>
  <w:abstractNum w:abstractNumId="219">
    <w:nsid w:val="5D056503"/>
    <w:multiLevelType w:val="hybridMultilevel"/>
    <w:tmpl w:val="D14A8C30"/>
    <w:lvl w:ilvl="0" w:tplc="B1E29780">
      <w:numFmt w:val="bullet"/>
      <w:lvlText w:val=""/>
      <w:lvlJc w:val="left"/>
      <w:pPr>
        <w:ind w:left="650" w:hanging="284"/>
      </w:pPr>
      <w:rPr>
        <w:rFonts w:ascii="Wingdings" w:eastAsia="Wingdings" w:hAnsi="Wingdings" w:cs="Wingdings" w:hint="default"/>
        <w:color w:val="800080"/>
        <w:w w:val="99"/>
        <w:sz w:val="16"/>
        <w:szCs w:val="16"/>
      </w:rPr>
    </w:lvl>
    <w:lvl w:ilvl="1" w:tplc="B7282328">
      <w:numFmt w:val="bullet"/>
      <w:lvlText w:val="•"/>
      <w:lvlJc w:val="left"/>
      <w:pPr>
        <w:ind w:left="1443" w:hanging="284"/>
      </w:pPr>
      <w:rPr>
        <w:rFonts w:hint="default"/>
      </w:rPr>
    </w:lvl>
    <w:lvl w:ilvl="2" w:tplc="3706472A">
      <w:numFmt w:val="bullet"/>
      <w:lvlText w:val="•"/>
      <w:lvlJc w:val="left"/>
      <w:pPr>
        <w:ind w:left="2227" w:hanging="284"/>
      </w:pPr>
      <w:rPr>
        <w:rFonts w:hint="default"/>
      </w:rPr>
    </w:lvl>
    <w:lvl w:ilvl="3" w:tplc="63D20232">
      <w:numFmt w:val="bullet"/>
      <w:lvlText w:val="•"/>
      <w:lvlJc w:val="left"/>
      <w:pPr>
        <w:ind w:left="3010" w:hanging="284"/>
      </w:pPr>
      <w:rPr>
        <w:rFonts w:hint="default"/>
      </w:rPr>
    </w:lvl>
    <w:lvl w:ilvl="4" w:tplc="A6BE3634">
      <w:numFmt w:val="bullet"/>
      <w:lvlText w:val="•"/>
      <w:lvlJc w:val="left"/>
      <w:pPr>
        <w:ind w:left="3794" w:hanging="284"/>
      </w:pPr>
      <w:rPr>
        <w:rFonts w:hint="default"/>
      </w:rPr>
    </w:lvl>
    <w:lvl w:ilvl="5" w:tplc="B0EAA12C">
      <w:numFmt w:val="bullet"/>
      <w:lvlText w:val="•"/>
      <w:lvlJc w:val="left"/>
      <w:pPr>
        <w:ind w:left="4577" w:hanging="284"/>
      </w:pPr>
      <w:rPr>
        <w:rFonts w:hint="default"/>
      </w:rPr>
    </w:lvl>
    <w:lvl w:ilvl="6" w:tplc="C180DE8C">
      <w:numFmt w:val="bullet"/>
      <w:lvlText w:val="•"/>
      <w:lvlJc w:val="left"/>
      <w:pPr>
        <w:ind w:left="5361" w:hanging="284"/>
      </w:pPr>
      <w:rPr>
        <w:rFonts w:hint="default"/>
      </w:rPr>
    </w:lvl>
    <w:lvl w:ilvl="7" w:tplc="2C3095BC">
      <w:numFmt w:val="bullet"/>
      <w:lvlText w:val="•"/>
      <w:lvlJc w:val="left"/>
      <w:pPr>
        <w:ind w:left="6144" w:hanging="284"/>
      </w:pPr>
      <w:rPr>
        <w:rFonts w:hint="default"/>
      </w:rPr>
    </w:lvl>
    <w:lvl w:ilvl="8" w:tplc="C4AEE6BE">
      <w:numFmt w:val="bullet"/>
      <w:lvlText w:val="•"/>
      <w:lvlJc w:val="left"/>
      <w:pPr>
        <w:ind w:left="6928" w:hanging="284"/>
      </w:pPr>
      <w:rPr>
        <w:rFonts w:hint="default"/>
      </w:rPr>
    </w:lvl>
  </w:abstractNum>
  <w:abstractNum w:abstractNumId="220">
    <w:nsid w:val="5DF954A6"/>
    <w:multiLevelType w:val="hybridMultilevel"/>
    <w:tmpl w:val="475AC9AE"/>
    <w:lvl w:ilvl="0" w:tplc="D2BE5C2E">
      <w:numFmt w:val="bullet"/>
      <w:lvlText w:val="–"/>
      <w:lvlJc w:val="left"/>
      <w:pPr>
        <w:ind w:left="1885" w:hanging="360"/>
      </w:pPr>
      <w:rPr>
        <w:rFonts w:ascii="Times New Roman" w:eastAsia="Times New Roman" w:hAnsi="Times New Roman" w:cs="Times New Roman" w:hint="default"/>
        <w:color w:val="800080"/>
        <w:spacing w:val="-1"/>
        <w:w w:val="99"/>
        <w:sz w:val="24"/>
        <w:szCs w:val="24"/>
      </w:rPr>
    </w:lvl>
    <w:lvl w:ilvl="1" w:tplc="CCD8083E">
      <w:numFmt w:val="bullet"/>
      <w:lvlText w:val="•"/>
      <w:lvlJc w:val="left"/>
      <w:pPr>
        <w:ind w:left="2636" w:hanging="360"/>
      </w:pPr>
      <w:rPr>
        <w:rFonts w:hint="default"/>
      </w:rPr>
    </w:lvl>
    <w:lvl w:ilvl="2" w:tplc="8AA6A9CA">
      <w:numFmt w:val="bullet"/>
      <w:lvlText w:val="•"/>
      <w:lvlJc w:val="left"/>
      <w:pPr>
        <w:ind w:left="3393" w:hanging="360"/>
      </w:pPr>
      <w:rPr>
        <w:rFonts w:hint="default"/>
      </w:rPr>
    </w:lvl>
    <w:lvl w:ilvl="3" w:tplc="184EC3CC">
      <w:numFmt w:val="bullet"/>
      <w:lvlText w:val="•"/>
      <w:lvlJc w:val="left"/>
      <w:pPr>
        <w:ind w:left="4149" w:hanging="360"/>
      </w:pPr>
      <w:rPr>
        <w:rFonts w:hint="default"/>
      </w:rPr>
    </w:lvl>
    <w:lvl w:ilvl="4" w:tplc="1EA02C3E">
      <w:numFmt w:val="bullet"/>
      <w:lvlText w:val="•"/>
      <w:lvlJc w:val="left"/>
      <w:pPr>
        <w:ind w:left="4906" w:hanging="360"/>
      </w:pPr>
      <w:rPr>
        <w:rFonts w:hint="default"/>
      </w:rPr>
    </w:lvl>
    <w:lvl w:ilvl="5" w:tplc="B5006964">
      <w:numFmt w:val="bullet"/>
      <w:lvlText w:val="•"/>
      <w:lvlJc w:val="left"/>
      <w:pPr>
        <w:ind w:left="5662" w:hanging="360"/>
      </w:pPr>
      <w:rPr>
        <w:rFonts w:hint="default"/>
      </w:rPr>
    </w:lvl>
    <w:lvl w:ilvl="6" w:tplc="9B4AFBEE">
      <w:numFmt w:val="bullet"/>
      <w:lvlText w:val="•"/>
      <w:lvlJc w:val="left"/>
      <w:pPr>
        <w:ind w:left="6419" w:hanging="360"/>
      </w:pPr>
      <w:rPr>
        <w:rFonts w:hint="default"/>
      </w:rPr>
    </w:lvl>
    <w:lvl w:ilvl="7" w:tplc="9C445F74">
      <w:numFmt w:val="bullet"/>
      <w:lvlText w:val="•"/>
      <w:lvlJc w:val="left"/>
      <w:pPr>
        <w:ind w:left="7175" w:hanging="360"/>
      </w:pPr>
      <w:rPr>
        <w:rFonts w:hint="default"/>
      </w:rPr>
    </w:lvl>
    <w:lvl w:ilvl="8" w:tplc="5B9246CC">
      <w:numFmt w:val="bullet"/>
      <w:lvlText w:val="•"/>
      <w:lvlJc w:val="left"/>
      <w:pPr>
        <w:ind w:left="7932" w:hanging="360"/>
      </w:pPr>
      <w:rPr>
        <w:rFonts w:hint="default"/>
      </w:rPr>
    </w:lvl>
  </w:abstractNum>
  <w:abstractNum w:abstractNumId="221">
    <w:nsid w:val="5E1A572A"/>
    <w:multiLevelType w:val="hybridMultilevel"/>
    <w:tmpl w:val="7C4E2F04"/>
    <w:lvl w:ilvl="0" w:tplc="01044DEA">
      <w:numFmt w:val="bullet"/>
      <w:lvlText w:val=""/>
      <w:lvlJc w:val="left"/>
      <w:pPr>
        <w:ind w:left="365" w:hanging="168"/>
      </w:pPr>
      <w:rPr>
        <w:rFonts w:ascii="Wingdings" w:eastAsia="Wingdings" w:hAnsi="Wingdings" w:cs="Wingdings" w:hint="default"/>
        <w:color w:val="800080"/>
        <w:w w:val="99"/>
        <w:sz w:val="16"/>
        <w:szCs w:val="16"/>
      </w:rPr>
    </w:lvl>
    <w:lvl w:ilvl="1" w:tplc="9CAC013C">
      <w:numFmt w:val="bullet"/>
      <w:lvlText w:val="•"/>
      <w:lvlJc w:val="left"/>
      <w:pPr>
        <w:ind w:left="407" w:hanging="168"/>
      </w:pPr>
      <w:rPr>
        <w:rFonts w:hint="default"/>
      </w:rPr>
    </w:lvl>
    <w:lvl w:ilvl="2" w:tplc="CFE29506">
      <w:numFmt w:val="bullet"/>
      <w:lvlText w:val="•"/>
      <w:lvlJc w:val="left"/>
      <w:pPr>
        <w:ind w:left="455" w:hanging="168"/>
      </w:pPr>
      <w:rPr>
        <w:rFonts w:hint="default"/>
      </w:rPr>
    </w:lvl>
    <w:lvl w:ilvl="3" w:tplc="8AFC9046">
      <w:numFmt w:val="bullet"/>
      <w:lvlText w:val="•"/>
      <w:lvlJc w:val="left"/>
      <w:pPr>
        <w:ind w:left="503" w:hanging="168"/>
      </w:pPr>
      <w:rPr>
        <w:rFonts w:hint="default"/>
      </w:rPr>
    </w:lvl>
    <w:lvl w:ilvl="4" w:tplc="4F781460">
      <w:numFmt w:val="bullet"/>
      <w:lvlText w:val="•"/>
      <w:lvlJc w:val="left"/>
      <w:pPr>
        <w:ind w:left="551" w:hanging="168"/>
      </w:pPr>
      <w:rPr>
        <w:rFonts w:hint="default"/>
      </w:rPr>
    </w:lvl>
    <w:lvl w:ilvl="5" w:tplc="F9084622">
      <w:numFmt w:val="bullet"/>
      <w:lvlText w:val="•"/>
      <w:lvlJc w:val="left"/>
      <w:pPr>
        <w:ind w:left="599" w:hanging="168"/>
      </w:pPr>
      <w:rPr>
        <w:rFonts w:hint="default"/>
      </w:rPr>
    </w:lvl>
    <w:lvl w:ilvl="6" w:tplc="E09A257C">
      <w:numFmt w:val="bullet"/>
      <w:lvlText w:val="•"/>
      <w:lvlJc w:val="left"/>
      <w:pPr>
        <w:ind w:left="647" w:hanging="168"/>
      </w:pPr>
      <w:rPr>
        <w:rFonts w:hint="default"/>
      </w:rPr>
    </w:lvl>
    <w:lvl w:ilvl="7" w:tplc="6E72AB74">
      <w:numFmt w:val="bullet"/>
      <w:lvlText w:val="•"/>
      <w:lvlJc w:val="left"/>
      <w:pPr>
        <w:ind w:left="695" w:hanging="168"/>
      </w:pPr>
      <w:rPr>
        <w:rFonts w:hint="default"/>
      </w:rPr>
    </w:lvl>
    <w:lvl w:ilvl="8" w:tplc="F272C800">
      <w:numFmt w:val="bullet"/>
      <w:lvlText w:val="•"/>
      <w:lvlJc w:val="left"/>
      <w:pPr>
        <w:ind w:left="743" w:hanging="168"/>
      </w:pPr>
      <w:rPr>
        <w:rFonts w:hint="default"/>
      </w:rPr>
    </w:lvl>
  </w:abstractNum>
  <w:abstractNum w:abstractNumId="222">
    <w:nsid w:val="5F057B52"/>
    <w:multiLevelType w:val="hybridMultilevel"/>
    <w:tmpl w:val="B9C68F9A"/>
    <w:lvl w:ilvl="0" w:tplc="6FEAF4D8">
      <w:numFmt w:val="bullet"/>
      <w:lvlText w:val=""/>
      <w:lvlJc w:val="left"/>
      <w:pPr>
        <w:ind w:left="451" w:hanging="282"/>
      </w:pPr>
      <w:rPr>
        <w:rFonts w:ascii="Wingdings" w:eastAsia="Wingdings" w:hAnsi="Wingdings" w:cs="Wingdings" w:hint="default"/>
        <w:color w:val="800080"/>
        <w:w w:val="99"/>
        <w:sz w:val="16"/>
        <w:szCs w:val="16"/>
      </w:rPr>
    </w:lvl>
    <w:lvl w:ilvl="1" w:tplc="97C87DB4">
      <w:numFmt w:val="bullet"/>
      <w:lvlText w:val="•"/>
      <w:lvlJc w:val="left"/>
      <w:pPr>
        <w:ind w:left="631" w:hanging="282"/>
      </w:pPr>
      <w:rPr>
        <w:rFonts w:hint="default"/>
      </w:rPr>
    </w:lvl>
    <w:lvl w:ilvl="2" w:tplc="CC3E0C08">
      <w:numFmt w:val="bullet"/>
      <w:lvlText w:val="•"/>
      <w:lvlJc w:val="left"/>
      <w:pPr>
        <w:ind w:left="802" w:hanging="282"/>
      </w:pPr>
      <w:rPr>
        <w:rFonts w:hint="default"/>
      </w:rPr>
    </w:lvl>
    <w:lvl w:ilvl="3" w:tplc="D750D502">
      <w:numFmt w:val="bullet"/>
      <w:lvlText w:val="•"/>
      <w:lvlJc w:val="left"/>
      <w:pPr>
        <w:ind w:left="974" w:hanging="282"/>
      </w:pPr>
      <w:rPr>
        <w:rFonts w:hint="default"/>
      </w:rPr>
    </w:lvl>
    <w:lvl w:ilvl="4" w:tplc="52DE6634">
      <w:numFmt w:val="bullet"/>
      <w:lvlText w:val="•"/>
      <w:lvlJc w:val="left"/>
      <w:pPr>
        <w:ind w:left="1145" w:hanging="282"/>
      </w:pPr>
      <w:rPr>
        <w:rFonts w:hint="default"/>
      </w:rPr>
    </w:lvl>
    <w:lvl w:ilvl="5" w:tplc="4B822350">
      <w:numFmt w:val="bullet"/>
      <w:lvlText w:val="•"/>
      <w:lvlJc w:val="left"/>
      <w:pPr>
        <w:ind w:left="1317" w:hanging="282"/>
      </w:pPr>
      <w:rPr>
        <w:rFonts w:hint="default"/>
      </w:rPr>
    </w:lvl>
    <w:lvl w:ilvl="6" w:tplc="F6246280">
      <w:numFmt w:val="bullet"/>
      <w:lvlText w:val="•"/>
      <w:lvlJc w:val="left"/>
      <w:pPr>
        <w:ind w:left="1488" w:hanging="282"/>
      </w:pPr>
      <w:rPr>
        <w:rFonts w:hint="default"/>
      </w:rPr>
    </w:lvl>
    <w:lvl w:ilvl="7" w:tplc="61C6615C">
      <w:numFmt w:val="bullet"/>
      <w:lvlText w:val="•"/>
      <w:lvlJc w:val="left"/>
      <w:pPr>
        <w:ind w:left="1659" w:hanging="282"/>
      </w:pPr>
      <w:rPr>
        <w:rFonts w:hint="default"/>
      </w:rPr>
    </w:lvl>
    <w:lvl w:ilvl="8" w:tplc="7CAC3632">
      <w:numFmt w:val="bullet"/>
      <w:lvlText w:val="•"/>
      <w:lvlJc w:val="left"/>
      <w:pPr>
        <w:ind w:left="1831" w:hanging="282"/>
      </w:pPr>
      <w:rPr>
        <w:rFonts w:hint="default"/>
      </w:rPr>
    </w:lvl>
  </w:abstractNum>
  <w:abstractNum w:abstractNumId="223">
    <w:nsid w:val="5F0B7118"/>
    <w:multiLevelType w:val="hybridMultilevel"/>
    <w:tmpl w:val="C706B3BE"/>
    <w:lvl w:ilvl="0" w:tplc="0DA488A8">
      <w:numFmt w:val="bullet"/>
      <w:lvlText w:val=""/>
      <w:lvlJc w:val="left"/>
      <w:pPr>
        <w:ind w:left="508" w:hanging="285"/>
      </w:pPr>
      <w:rPr>
        <w:rFonts w:ascii="Wingdings" w:eastAsia="Wingdings" w:hAnsi="Wingdings" w:cs="Wingdings" w:hint="default"/>
        <w:color w:val="800080"/>
        <w:w w:val="99"/>
        <w:sz w:val="16"/>
        <w:szCs w:val="16"/>
      </w:rPr>
    </w:lvl>
    <w:lvl w:ilvl="1" w:tplc="2B524A0E">
      <w:numFmt w:val="bullet"/>
      <w:lvlText w:val="•"/>
      <w:lvlJc w:val="left"/>
      <w:pPr>
        <w:ind w:left="939" w:hanging="285"/>
      </w:pPr>
      <w:rPr>
        <w:rFonts w:hint="default"/>
      </w:rPr>
    </w:lvl>
    <w:lvl w:ilvl="2" w:tplc="492815A6">
      <w:numFmt w:val="bullet"/>
      <w:lvlText w:val="•"/>
      <w:lvlJc w:val="left"/>
      <w:pPr>
        <w:ind w:left="1379" w:hanging="285"/>
      </w:pPr>
      <w:rPr>
        <w:rFonts w:hint="default"/>
      </w:rPr>
    </w:lvl>
    <w:lvl w:ilvl="3" w:tplc="090C9470">
      <w:numFmt w:val="bullet"/>
      <w:lvlText w:val="•"/>
      <w:lvlJc w:val="left"/>
      <w:pPr>
        <w:ind w:left="1819" w:hanging="285"/>
      </w:pPr>
      <w:rPr>
        <w:rFonts w:hint="default"/>
      </w:rPr>
    </w:lvl>
    <w:lvl w:ilvl="4" w:tplc="0464D8B0">
      <w:numFmt w:val="bullet"/>
      <w:lvlText w:val="•"/>
      <w:lvlJc w:val="left"/>
      <w:pPr>
        <w:ind w:left="2258" w:hanging="285"/>
      </w:pPr>
      <w:rPr>
        <w:rFonts w:hint="default"/>
      </w:rPr>
    </w:lvl>
    <w:lvl w:ilvl="5" w:tplc="8E803F46">
      <w:numFmt w:val="bullet"/>
      <w:lvlText w:val="•"/>
      <w:lvlJc w:val="left"/>
      <w:pPr>
        <w:ind w:left="2698" w:hanging="285"/>
      </w:pPr>
      <w:rPr>
        <w:rFonts w:hint="default"/>
      </w:rPr>
    </w:lvl>
    <w:lvl w:ilvl="6" w:tplc="CF76916E">
      <w:numFmt w:val="bullet"/>
      <w:lvlText w:val="•"/>
      <w:lvlJc w:val="left"/>
      <w:pPr>
        <w:ind w:left="3138" w:hanging="285"/>
      </w:pPr>
      <w:rPr>
        <w:rFonts w:hint="default"/>
      </w:rPr>
    </w:lvl>
    <w:lvl w:ilvl="7" w:tplc="A63858AC">
      <w:numFmt w:val="bullet"/>
      <w:lvlText w:val="•"/>
      <w:lvlJc w:val="left"/>
      <w:pPr>
        <w:ind w:left="3577" w:hanging="285"/>
      </w:pPr>
      <w:rPr>
        <w:rFonts w:hint="default"/>
      </w:rPr>
    </w:lvl>
    <w:lvl w:ilvl="8" w:tplc="35A2E288">
      <w:numFmt w:val="bullet"/>
      <w:lvlText w:val="•"/>
      <w:lvlJc w:val="left"/>
      <w:pPr>
        <w:ind w:left="4017" w:hanging="285"/>
      </w:pPr>
      <w:rPr>
        <w:rFonts w:hint="default"/>
      </w:rPr>
    </w:lvl>
  </w:abstractNum>
  <w:abstractNum w:abstractNumId="224">
    <w:nsid w:val="5F8F29CD"/>
    <w:multiLevelType w:val="hybridMultilevel"/>
    <w:tmpl w:val="AD5AC652"/>
    <w:lvl w:ilvl="0" w:tplc="E7BEFF0E">
      <w:numFmt w:val="bullet"/>
      <w:lvlText w:val=""/>
      <w:lvlJc w:val="left"/>
      <w:pPr>
        <w:ind w:left="650" w:hanging="426"/>
      </w:pPr>
      <w:rPr>
        <w:rFonts w:ascii="Wingdings" w:eastAsia="Wingdings" w:hAnsi="Wingdings" w:cs="Wingdings" w:hint="default"/>
        <w:color w:val="800080"/>
        <w:w w:val="99"/>
        <w:sz w:val="16"/>
        <w:szCs w:val="16"/>
      </w:rPr>
    </w:lvl>
    <w:lvl w:ilvl="1" w:tplc="8B1C1A48">
      <w:numFmt w:val="bullet"/>
      <w:lvlText w:val="•"/>
      <w:lvlJc w:val="left"/>
      <w:pPr>
        <w:ind w:left="998" w:hanging="426"/>
      </w:pPr>
      <w:rPr>
        <w:rFonts w:hint="default"/>
      </w:rPr>
    </w:lvl>
    <w:lvl w:ilvl="2" w:tplc="8BD4C7EA">
      <w:numFmt w:val="bullet"/>
      <w:lvlText w:val="•"/>
      <w:lvlJc w:val="left"/>
      <w:pPr>
        <w:ind w:left="1337" w:hanging="426"/>
      </w:pPr>
      <w:rPr>
        <w:rFonts w:hint="default"/>
      </w:rPr>
    </w:lvl>
    <w:lvl w:ilvl="3" w:tplc="F63876FA">
      <w:numFmt w:val="bullet"/>
      <w:lvlText w:val="•"/>
      <w:lvlJc w:val="left"/>
      <w:pPr>
        <w:ind w:left="1676" w:hanging="426"/>
      </w:pPr>
      <w:rPr>
        <w:rFonts w:hint="default"/>
      </w:rPr>
    </w:lvl>
    <w:lvl w:ilvl="4" w:tplc="E9D8C066">
      <w:numFmt w:val="bullet"/>
      <w:lvlText w:val="•"/>
      <w:lvlJc w:val="left"/>
      <w:pPr>
        <w:ind w:left="2014" w:hanging="426"/>
      </w:pPr>
      <w:rPr>
        <w:rFonts w:hint="default"/>
      </w:rPr>
    </w:lvl>
    <w:lvl w:ilvl="5" w:tplc="C4626782">
      <w:numFmt w:val="bullet"/>
      <w:lvlText w:val="•"/>
      <w:lvlJc w:val="left"/>
      <w:pPr>
        <w:ind w:left="2353" w:hanging="426"/>
      </w:pPr>
      <w:rPr>
        <w:rFonts w:hint="default"/>
      </w:rPr>
    </w:lvl>
    <w:lvl w:ilvl="6" w:tplc="66508524">
      <w:numFmt w:val="bullet"/>
      <w:lvlText w:val="•"/>
      <w:lvlJc w:val="left"/>
      <w:pPr>
        <w:ind w:left="2692" w:hanging="426"/>
      </w:pPr>
      <w:rPr>
        <w:rFonts w:hint="default"/>
      </w:rPr>
    </w:lvl>
    <w:lvl w:ilvl="7" w:tplc="45040EE8">
      <w:numFmt w:val="bullet"/>
      <w:lvlText w:val="•"/>
      <w:lvlJc w:val="left"/>
      <w:pPr>
        <w:ind w:left="3031" w:hanging="426"/>
      </w:pPr>
      <w:rPr>
        <w:rFonts w:hint="default"/>
      </w:rPr>
    </w:lvl>
    <w:lvl w:ilvl="8" w:tplc="25AA41C2">
      <w:numFmt w:val="bullet"/>
      <w:lvlText w:val="•"/>
      <w:lvlJc w:val="left"/>
      <w:pPr>
        <w:ind w:left="3369" w:hanging="426"/>
      </w:pPr>
      <w:rPr>
        <w:rFonts w:hint="default"/>
      </w:rPr>
    </w:lvl>
  </w:abstractNum>
  <w:abstractNum w:abstractNumId="225">
    <w:nsid w:val="5FFE61F2"/>
    <w:multiLevelType w:val="hybridMultilevel"/>
    <w:tmpl w:val="B17C5960"/>
    <w:lvl w:ilvl="0" w:tplc="3B6A9D8A">
      <w:numFmt w:val="bullet"/>
      <w:lvlText w:val=""/>
      <w:lvlJc w:val="left"/>
      <w:pPr>
        <w:ind w:left="508" w:hanging="285"/>
      </w:pPr>
      <w:rPr>
        <w:rFonts w:ascii="Wingdings" w:eastAsia="Wingdings" w:hAnsi="Wingdings" w:cs="Wingdings" w:hint="default"/>
        <w:color w:val="800080"/>
        <w:w w:val="99"/>
        <w:sz w:val="16"/>
        <w:szCs w:val="16"/>
      </w:rPr>
    </w:lvl>
    <w:lvl w:ilvl="1" w:tplc="5ADACEFC">
      <w:numFmt w:val="bullet"/>
      <w:lvlText w:val="•"/>
      <w:lvlJc w:val="left"/>
      <w:pPr>
        <w:ind w:left="874" w:hanging="285"/>
      </w:pPr>
      <w:rPr>
        <w:rFonts w:hint="default"/>
      </w:rPr>
    </w:lvl>
    <w:lvl w:ilvl="2" w:tplc="18E69482">
      <w:numFmt w:val="bullet"/>
      <w:lvlText w:val="•"/>
      <w:lvlJc w:val="left"/>
      <w:pPr>
        <w:ind w:left="1248" w:hanging="285"/>
      </w:pPr>
      <w:rPr>
        <w:rFonts w:hint="default"/>
      </w:rPr>
    </w:lvl>
    <w:lvl w:ilvl="3" w:tplc="E8883DAA">
      <w:numFmt w:val="bullet"/>
      <w:lvlText w:val="•"/>
      <w:lvlJc w:val="left"/>
      <w:pPr>
        <w:ind w:left="1622" w:hanging="285"/>
      </w:pPr>
      <w:rPr>
        <w:rFonts w:hint="default"/>
      </w:rPr>
    </w:lvl>
    <w:lvl w:ilvl="4" w:tplc="065678CA">
      <w:numFmt w:val="bullet"/>
      <w:lvlText w:val="•"/>
      <w:lvlJc w:val="left"/>
      <w:pPr>
        <w:ind w:left="1997" w:hanging="285"/>
      </w:pPr>
      <w:rPr>
        <w:rFonts w:hint="default"/>
      </w:rPr>
    </w:lvl>
    <w:lvl w:ilvl="5" w:tplc="4BA08DF4">
      <w:numFmt w:val="bullet"/>
      <w:lvlText w:val="•"/>
      <w:lvlJc w:val="left"/>
      <w:pPr>
        <w:ind w:left="2371" w:hanging="285"/>
      </w:pPr>
      <w:rPr>
        <w:rFonts w:hint="default"/>
      </w:rPr>
    </w:lvl>
    <w:lvl w:ilvl="6" w:tplc="4D28699A">
      <w:numFmt w:val="bullet"/>
      <w:lvlText w:val="•"/>
      <w:lvlJc w:val="left"/>
      <w:pPr>
        <w:ind w:left="2745" w:hanging="285"/>
      </w:pPr>
      <w:rPr>
        <w:rFonts w:hint="default"/>
      </w:rPr>
    </w:lvl>
    <w:lvl w:ilvl="7" w:tplc="CF06D2BE">
      <w:numFmt w:val="bullet"/>
      <w:lvlText w:val="•"/>
      <w:lvlJc w:val="left"/>
      <w:pPr>
        <w:ind w:left="3119" w:hanging="285"/>
      </w:pPr>
      <w:rPr>
        <w:rFonts w:hint="default"/>
      </w:rPr>
    </w:lvl>
    <w:lvl w:ilvl="8" w:tplc="66AE836E">
      <w:numFmt w:val="bullet"/>
      <w:lvlText w:val="•"/>
      <w:lvlJc w:val="left"/>
      <w:pPr>
        <w:ind w:left="3494" w:hanging="285"/>
      </w:pPr>
      <w:rPr>
        <w:rFonts w:hint="default"/>
      </w:rPr>
    </w:lvl>
  </w:abstractNum>
  <w:abstractNum w:abstractNumId="226">
    <w:nsid w:val="60240C21"/>
    <w:multiLevelType w:val="hybridMultilevel"/>
    <w:tmpl w:val="045206CA"/>
    <w:lvl w:ilvl="0" w:tplc="E7C28C20">
      <w:numFmt w:val="bullet"/>
      <w:lvlText w:val=""/>
      <w:lvlJc w:val="left"/>
      <w:pPr>
        <w:ind w:left="650" w:hanging="426"/>
      </w:pPr>
      <w:rPr>
        <w:rFonts w:ascii="Wingdings" w:eastAsia="Wingdings" w:hAnsi="Wingdings" w:cs="Wingdings" w:hint="default"/>
        <w:color w:val="800080"/>
        <w:w w:val="99"/>
        <w:sz w:val="16"/>
        <w:szCs w:val="16"/>
      </w:rPr>
    </w:lvl>
    <w:lvl w:ilvl="1" w:tplc="2E70DBB0">
      <w:numFmt w:val="bullet"/>
      <w:lvlText w:val="•"/>
      <w:lvlJc w:val="left"/>
      <w:pPr>
        <w:ind w:left="998" w:hanging="426"/>
      </w:pPr>
      <w:rPr>
        <w:rFonts w:hint="default"/>
      </w:rPr>
    </w:lvl>
    <w:lvl w:ilvl="2" w:tplc="703AFC1A">
      <w:numFmt w:val="bullet"/>
      <w:lvlText w:val="•"/>
      <w:lvlJc w:val="left"/>
      <w:pPr>
        <w:ind w:left="1337" w:hanging="426"/>
      </w:pPr>
      <w:rPr>
        <w:rFonts w:hint="default"/>
      </w:rPr>
    </w:lvl>
    <w:lvl w:ilvl="3" w:tplc="23583F2A">
      <w:numFmt w:val="bullet"/>
      <w:lvlText w:val="•"/>
      <w:lvlJc w:val="left"/>
      <w:pPr>
        <w:ind w:left="1676" w:hanging="426"/>
      </w:pPr>
      <w:rPr>
        <w:rFonts w:hint="default"/>
      </w:rPr>
    </w:lvl>
    <w:lvl w:ilvl="4" w:tplc="B8AC1F32">
      <w:numFmt w:val="bullet"/>
      <w:lvlText w:val="•"/>
      <w:lvlJc w:val="left"/>
      <w:pPr>
        <w:ind w:left="2014" w:hanging="426"/>
      </w:pPr>
      <w:rPr>
        <w:rFonts w:hint="default"/>
      </w:rPr>
    </w:lvl>
    <w:lvl w:ilvl="5" w:tplc="4D089608">
      <w:numFmt w:val="bullet"/>
      <w:lvlText w:val="•"/>
      <w:lvlJc w:val="left"/>
      <w:pPr>
        <w:ind w:left="2353" w:hanging="426"/>
      </w:pPr>
      <w:rPr>
        <w:rFonts w:hint="default"/>
      </w:rPr>
    </w:lvl>
    <w:lvl w:ilvl="6" w:tplc="4DE00536">
      <w:numFmt w:val="bullet"/>
      <w:lvlText w:val="•"/>
      <w:lvlJc w:val="left"/>
      <w:pPr>
        <w:ind w:left="2692" w:hanging="426"/>
      </w:pPr>
      <w:rPr>
        <w:rFonts w:hint="default"/>
      </w:rPr>
    </w:lvl>
    <w:lvl w:ilvl="7" w:tplc="45F09854">
      <w:numFmt w:val="bullet"/>
      <w:lvlText w:val="•"/>
      <w:lvlJc w:val="left"/>
      <w:pPr>
        <w:ind w:left="3031" w:hanging="426"/>
      </w:pPr>
      <w:rPr>
        <w:rFonts w:hint="default"/>
      </w:rPr>
    </w:lvl>
    <w:lvl w:ilvl="8" w:tplc="751295E6">
      <w:numFmt w:val="bullet"/>
      <w:lvlText w:val="•"/>
      <w:lvlJc w:val="left"/>
      <w:pPr>
        <w:ind w:left="3369" w:hanging="426"/>
      </w:pPr>
      <w:rPr>
        <w:rFonts w:hint="default"/>
      </w:rPr>
    </w:lvl>
  </w:abstractNum>
  <w:abstractNum w:abstractNumId="227">
    <w:nsid w:val="604513E0"/>
    <w:multiLevelType w:val="hybridMultilevel"/>
    <w:tmpl w:val="6748C232"/>
    <w:lvl w:ilvl="0" w:tplc="714AC1DE">
      <w:numFmt w:val="bullet"/>
      <w:lvlText w:val=""/>
      <w:lvlJc w:val="left"/>
      <w:pPr>
        <w:ind w:left="649" w:hanging="284"/>
      </w:pPr>
      <w:rPr>
        <w:rFonts w:ascii="Wingdings" w:eastAsia="Wingdings" w:hAnsi="Wingdings" w:cs="Wingdings" w:hint="default"/>
        <w:color w:val="800080"/>
        <w:w w:val="99"/>
        <w:sz w:val="16"/>
        <w:szCs w:val="16"/>
      </w:rPr>
    </w:lvl>
    <w:lvl w:ilvl="1" w:tplc="F4BA4690">
      <w:numFmt w:val="bullet"/>
      <w:lvlText w:val="•"/>
      <w:lvlJc w:val="left"/>
      <w:pPr>
        <w:ind w:left="1368" w:hanging="284"/>
      </w:pPr>
      <w:rPr>
        <w:rFonts w:hint="default"/>
      </w:rPr>
    </w:lvl>
    <w:lvl w:ilvl="2" w:tplc="550AE30E">
      <w:numFmt w:val="bullet"/>
      <w:lvlText w:val="•"/>
      <w:lvlJc w:val="left"/>
      <w:pPr>
        <w:ind w:left="2097" w:hanging="284"/>
      </w:pPr>
      <w:rPr>
        <w:rFonts w:hint="default"/>
      </w:rPr>
    </w:lvl>
    <w:lvl w:ilvl="3" w:tplc="2DAEFB68">
      <w:numFmt w:val="bullet"/>
      <w:lvlText w:val="•"/>
      <w:lvlJc w:val="left"/>
      <w:pPr>
        <w:ind w:left="2826" w:hanging="284"/>
      </w:pPr>
      <w:rPr>
        <w:rFonts w:hint="default"/>
      </w:rPr>
    </w:lvl>
    <w:lvl w:ilvl="4" w:tplc="758ACD06">
      <w:numFmt w:val="bullet"/>
      <w:lvlText w:val="•"/>
      <w:lvlJc w:val="left"/>
      <w:pPr>
        <w:ind w:left="3555" w:hanging="284"/>
      </w:pPr>
      <w:rPr>
        <w:rFonts w:hint="default"/>
      </w:rPr>
    </w:lvl>
    <w:lvl w:ilvl="5" w:tplc="0A6404CE">
      <w:numFmt w:val="bullet"/>
      <w:lvlText w:val="•"/>
      <w:lvlJc w:val="left"/>
      <w:pPr>
        <w:ind w:left="4284" w:hanging="284"/>
      </w:pPr>
      <w:rPr>
        <w:rFonts w:hint="default"/>
      </w:rPr>
    </w:lvl>
    <w:lvl w:ilvl="6" w:tplc="D4185D9A">
      <w:numFmt w:val="bullet"/>
      <w:lvlText w:val="•"/>
      <w:lvlJc w:val="left"/>
      <w:pPr>
        <w:ind w:left="5013" w:hanging="284"/>
      </w:pPr>
      <w:rPr>
        <w:rFonts w:hint="default"/>
      </w:rPr>
    </w:lvl>
    <w:lvl w:ilvl="7" w:tplc="761457F6">
      <w:numFmt w:val="bullet"/>
      <w:lvlText w:val="•"/>
      <w:lvlJc w:val="left"/>
      <w:pPr>
        <w:ind w:left="5741" w:hanging="284"/>
      </w:pPr>
      <w:rPr>
        <w:rFonts w:hint="default"/>
      </w:rPr>
    </w:lvl>
    <w:lvl w:ilvl="8" w:tplc="DCBCAB14">
      <w:numFmt w:val="bullet"/>
      <w:lvlText w:val="•"/>
      <w:lvlJc w:val="left"/>
      <w:pPr>
        <w:ind w:left="6470" w:hanging="284"/>
      </w:pPr>
      <w:rPr>
        <w:rFonts w:hint="default"/>
      </w:rPr>
    </w:lvl>
  </w:abstractNum>
  <w:abstractNum w:abstractNumId="228">
    <w:nsid w:val="609176E5"/>
    <w:multiLevelType w:val="hybridMultilevel"/>
    <w:tmpl w:val="0E285B94"/>
    <w:lvl w:ilvl="0" w:tplc="B29A5392">
      <w:numFmt w:val="bullet"/>
      <w:lvlText w:val=""/>
      <w:lvlJc w:val="left"/>
      <w:pPr>
        <w:ind w:left="451" w:hanging="282"/>
      </w:pPr>
      <w:rPr>
        <w:rFonts w:ascii="Wingdings" w:eastAsia="Wingdings" w:hAnsi="Wingdings" w:cs="Wingdings" w:hint="default"/>
        <w:color w:val="800080"/>
        <w:w w:val="99"/>
        <w:sz w:val="16"/>
        <w:szCs w:val="16"/>
      </w:rPr>
    </w:lvl>
    <w:lvl w:ilvl="1" w:tplc="97D43DB8">
      <w:numFmt w:val="bullet"/>
      <w:lvlText w:val="•"/>
      <w:lvlJc w:val="left"/>
      <w:pPr>
        <w:ind w:left="631" w:hanging="282"/>
      </w:pPr>
      <w:rPr>
        <w:rFonts w:hint="default"/>
      </w:rPr>
    </w:lvl>
    <w:lvl w:ilvl="2" w:tplc="3D346338">
      <w:numFmt w:val="bullet"/>
      <w:lvlText w:val="•"/>
      <w:lvlJc w:val="left"/>
      <w:pPr>
        <w:ind w:left="802" w:hanging="282"/>
      </w:pPr>
      <w:rPr>
        <w:rFonts w:hint="default"/>
      </w:rPr>
    </w:lvl>
    <w:lvl w:ilvl="3" w:tplc="C630C96C">
      <w:numFmt w:val="bullet"/>
      <w:lvlText w:val="•"/>
      <w:lvlJc w:val="left"/>
      <w:pPr>
        <w:ind w:left="974" w:hanging="282"/>
      </w:pPr>
      <w:rPr>
        <w:rFonts w:hint="default"/>
      </w:rPr>
    </w:lvl>
    <w:lvl w:ilvl="4" w:tplc="D88AB7EC">
      <w:numFmt w:val="bullet"/>
      <w:lvlText w:val="•"/>
      <w:lvlJc w:val="left"/>
      <w:pPr>
        <w:ind w:left="1145" w:hanging="282"/>
      </w:pPr>
      <w:rPr>
        <w:rFonts w:hint="default"/>
      </w:rPr>
    </w:lvl>
    <w:lvl w:ilvl="5" w:tplc="5E429046">
      <w:numFmt w:val="bullet"/>
      <w:lvlText w:val="•"/>
      <w:lvlJc w:val="left"/>
      <w:pPr>
        <w:ind w:left="1317" w:hanging="282"/>
      </w:pPr>
      <w:rPr>
        <w:rFonts w:hint="default"/>
      </w:rPr>
    </w:lvl>
    <w:lvl w:ilvl="6" w:tplc="6A5CAE3A">
      <w:numFmt w:val="bullet"/>
      <w:lvlText w:val="•"/>
      <w:lvlJc w:val="left"/>
      <w:pPr>
        <w:ind w:left="1488" w:hanging="282"/>
      </w:pPr>
      <w:rPr>
        <w:rFonts w:hint="default"/>
      </w:rPr>
    </w:lvl>
    <w:lvl w:ilvl="7" w:tplc="5B121A2E">
      <w:numFmt w:val="bullet"/>
      <w:lvlText w:val="•"/>
      <w:lvlJc w:val="left"/>
      <w:pPr>
        <w:ind w:left="1659" w:hanging="282"/>
      </w:pPr>
      <w:rPr>
        <w:rFonts w:hint="default"/>
      </w:rPr>
    </w:lvl>
    <w:lvl w:ilvl="8" w:tplc="A1E8A852">
      <w:numFmt w:val="bullet"/>
      <w:lvlText w:val="•"/>
      <w:lvlJc w:val="left"/>
      <w:pPr>
        <w:ind w:left="1831" w:hanging="282"/>
      </w:pPr>
      <w:rPr>
        <w:rFonts w:hint="default"/>
      </w:rPr>
    </w:lvl>
  </w:abstractNum>
  <w:abstractNum w:abstractNumId="229">
    <w:nsid w:val="60B727E6"/>
    <w:multiLevelType w:val="hybridMultilevel"/>
    <w:tmpl w:val="D98C5F52"/>
    <w:lvl w:ilvl="0" w:tplc="4C7A38F6">
      <w:numFmt w:val="bullet"/>
      <w:lvlText w:val=""/>
      <w:lvlJc w:val="left"/>
      <w:pPr>
        <w:ind w:left="485" w:hanging="284"/>
      </w:pPr>
      <w:rPr>
        <w:rFonts w:ascii="Wingdings" w:eastAsia="Wingdings" w:hAnsi="Wingdings" w:cs="Wingdings" w:hint="default"/>
        <w:color w:val="800080"/>
        <w:w w:val="99"/>
        <w:sz w:val="16"/>
        <w:szCs w:val="16"/>
      </w:rPr>
    </w:lvl>
    <w:lvl w:ilvl="1" w:tplc="80A26436">
      <w:numFmt w:val="bullet"/>
      <w:lvlText w:val="•"/>
      <w:lvlJc w:val="left"/>
      <w:pPr>
        <w:ind w:left="607" w:hanging="284"/>
      </w:pPr>
      <w:rPr>
        <w:rFonts w:hint="default"/>
      </w:rPr>
    </w:lvl>
    <w:lvl w:ilvl="2" w:tplc="E084D86A">
      <w:numFmt w:val="bullet"/>
      <w:lvlText w:val="•"/>
      <w:lvlJc w:val="left"/>
      <w:pPr>
        <w:ind w:left="735" w:hanging="284"/>
      </w:pPr>
      <w:rPr>
        <w:rFonts w:hint="default"/>
      </w:rPr>
    </w:lvl>
    <w:lvl w:ilvl="3" w:tplc="F5183E3C">
      <w:numFmt w:val="bullet"/>
      <w:lvlText w:val="•"/>
      <w:lvlJc w:val="left"/>
      <w:pPr>
        <w:ind w:left="862" w:hanging="284"/>
      </w:pPr>
      <w:rPr>
        <w:rFonts w:hint="default"/>
      </w:rPr>
    </w:lvl>
    <w:lvl w:ilvl="4" w:tplc="FD36B200">
      <w:numFmt w:val="bullet"/>
      <w:lvlText w:val="•"/>
      <w:lvlJc w:val="left"/>
      <w:pPr>
        <w:ind w:left="990" w:hanging="284"/>
      </w:pPr>
      <w:rPr>
        <w:rFonts w:hint="default"/>
      </w:rPr>
    </w:lvl>
    <w:lvl w:ilvl="5" w:tplc="39640F9C">
      <w:numFmt w:val="bullet"/>
      <w:lvlText w:val="•"/>
      <w:lvlJc w:val="left"/>
      <w:pPr>
        <w:ind w:left="1118" w:hanging="284"/>
      </w:pPr>
      <w:rPr>
        <w:rFonts w:hint="default"/>
      </w:rPr>
    </w:lvl>
    <w:lvl w:ilvl="6" w:tplc="217041B8">
      <w:numFmt w:val="bullet"/>
      <w:lvlText w:val="•"/>
      <w:lvlJc w:val="left"/>
      <w:pPr>
        <w:ind w:left="1245" w:hanging="284"/>
      </w:pPr>
      <w:rPr>
        <w:rFonts w:hint="default"/>
      </w:rPr>
    </w:lvl>
    <w:lvl w:ilvl="7" w:tplc="9F78592C">
      <w:numFmt w:val="bullet"/>
      <w:lvlText w:val="•"/>
      <w:lvlJc w:val="left"/>
      <w:pPr>
        <w:ind w:left="1373" w:hanging="284"/>
      </w:pPr>
      <w:rPr>
        <w:rFonts w:hint="default"/>
      </w:rPr>
    </w:lvl>
    <w:lvl w:ilvl="8" w:tplc="3DDCAC28">
      <w:numFmt w:val="bullet"/>
      <w:lvlText w:val="•"/>
      <w:lvlJc w:val="left"/>
      <w:pPr>
        <w:ind w:left="1501" w:hanging="284"/>
      </w:pPr>
      <w:rPr>
        <w:rFonts w:hint="default"/>
      </w:rPr>
    </w:lvl>
  </w:abstractNum>
  <w:abstractNum w:abstractNumId="230">
    <w:nsid w:val="61E006F2"/>
    <w:multiLevelType w:val="hybridMultilevel"/>
    <w:tmpl w:val="4B0ED414"/>
    <w:lvl w:ilvl="0" w:tplc="A178FCB4">
      <w:numFmt w:val="bullet"/>
      <w:lvlText w:val=""/>
      <w:lvlJc w:val="left"/>
      <w:pPr>
        <w:ind w:left="508" w:hanging="285"/>
      </w:pPr>
      <w:rPr>
        <w:rFonts w:ascii="Wingdings" w:eastAsia="Wingdings" w:hAnsi="Wingdings" w:cs="Wingdings" w:hint="default"/>
        <w:color w:val="800080"/>
        <w:w w:val="99"/>
        <w:sz w:val="16"/>
        <w:szCs w:val="16"/>
      </w:rPr>
    </w:lvl>
    <w:lvl w:ilvl="1" w:tplc="0F86038A">
      <w:numFmt w:val="bullet"/>
      <w:lvlText w:val="•"/>
      <w:lvlJc w:val="left"/>
      <w:pPr>
        <w:ind w:left="1299" w:hanging="285"/>
      </w:pPr>
      <w:rPr>
        <w:rFonts w:hint="default"/>
      </w:rPr>
    </w:lvl>
    <w:lvl w:ilvl="2" w:tplc="03E611D0">
      <w:numFmt w:val="bullet"/>
      <w:lvlText w:val="•"/>
      <w:lvlJc w:val="left"/>
      <w:pPr>
        <w:ind w:left="2099" w:hanging="285"/>
      </w:pPr>
      <w:rPr>
        <w:rFonts w:hint="default"/>
      </w:rPr>
    </w:lvl>
    <w:lvl w:ilvl="3" w:tplc="AB4E48D8">
      <w:numFmt w:val="bullet"/>
      <w:lvlText w:val="•"/>
      <w:lvlJc w:val="left"/>
      <w:pPr>
        <w:ind w:left="2898" w:hanging="285"/>
      </w:pPr>
      <w:rPr>
        <w:rFonts w:hint="default"/>
      </w:rPr>
    </w:lvl>
    <w:lvl w:ilvl="4" w:tplc="DCA2BD28">
      <w:numFmt w:val="bullet"/>
      <w:lvlText w:val="•"/>
      <w:lvlJc w:val="left"/>
      <w:pPr>
        <w:ind w:left="3698" w:hanging="285"/>
      </w:pPr>
      <w:rPr>
        <w:rFonts w:hint="default"/>
      </w:rPr>
    </w:lvl>
    <w:lvl w:ilvl="5" w:tplc="1F8495B6">
      <w:numFmt w:val="bullet"/>
      <w:lvlText w:val="•"/>
      <w:lvlJc w:val="left"/>
      <w:pPr>
        <w:ind w:left="4497" w:hanging="285"/>
      </w:pPr>
      <w:rPr>
        <w:rFonts w:hint="default"/>
      </w:rPr>
    </w:lvl>
    <w:lvl w:ilvl="6" w:tplc="CE4E2F62">
      <w:numFmt w:val="bullet"/>
      <w:lvlText w:val="•"/>
      <w:lvlJc w:val="left"/>
      <w:pPr>
        <w:ind w:left="5297" w:hanging="285"/>
      </w:pPr>
      <w:rPr>
        <w:rFonts w:hint="default"/>
      </w:rPr>
    </w:lvl>
    <w:lvl w:ilvl="7" w:tplc="269EE246">
      <w:numFmt w:val="bullet"/>
      <w:lvlText w:val="•"/>
      <w:lvlJc w:val="left"/>
      <w:pPr>
        <w:ind w:left="6096" w:hanging="285"/>
      </w:pPr>
      <w:rPr>
        <w:rFonts w:hint="default"/>
      </w:rPr>
    </w:lvl>
    <w:lvl w:ilvl="8" w:tplc="479809C6">
      <w:numFmt w:val="bullet"/>
      <w:lvlText w:val="•"/>
      <w:lvlJc w:val="left"/>
      <w:pPr>
        <w:ind w:left="6896" w:hanging="285"/>
      </w:pPr>
      <w:rPr>
        <w:rFonts w:hint="default"/>
      </w:rPr>
    </w:lvl>
  </w:abstractNum>
  <w:abstractNum w:abstractNumId="231">
    <w:nsid w:val="62B20412"/>
    <w:multiLevelType w:val="hybridMultilevel"/>
    <w:tmpl w:val="CD408516"/>
    <w:lvl w:ilvl="0" w:tplc="061CBA8A">
      <w:numFmt w:val="bullet"/>
      <w:lvlText w:val=""/>
      <w:lvlJc w:val="left"/>
      <w:pPr>
        <w:ind w:left="562" w:hanging="339"/>
      </w:pPr>
      <w:rPr>
        <w:rFonts w:ascii="Wingdings" w:eastAsia="Wingdings" w:hAnsi="Wingdings" w:cs="Wingdings" w:hint="default"/>
        <w:color w:val="800080"/>
        <w:w w:val="99"/>
        <w:sz w:val="16"/>
        <w:szCs w:val="16"/>
      </w:rPr>
    </w:lvl>
    <w:lvl w:ilvl="1" w:tplc="E35CF052">
      <w:numFmt w:val="bullet"/>
      <w:lvlText w:val="•"/>
      <w:lvlJc w:val="left"/>
      <w:pPr>
        <w:ind w:left="947" w:hanging="339"/>
      </w:pPr>
      <w:rPr>
        <w:rFonts w:hint="default"/>
      </w:rPr>
    </w:lvl>
    <w:lvl w:ilvl="2" w:tplc="1A28E654">
      <w:numFmt w:val="bullet"/>
      <w:lvlText w:val="•"/>
      <w:lvlJc w:val="left"/>
      <w:pPr>
        <w:ind w:left="1335" w:hanging="339"/>
      </w:pPr>
      <w:rPr>
        <w:rFonts w:hint="default"/>
      </w:rPr>
    </w:lvl>
    <w:lvl w:ilvl="3" w:tplc="B60EBB22">
      <w:numFmt w:val="bullet"/>
      <w:lvlText w:val="•"/>
      <w:lvlJc w:val="left"/>
      <w:pPr>
        <w:ind w:left="1723" w:hanging="339"/>
      </w:pPr>
      <w:rPr>
        <w:rFonts w:hint="default"/>
      </w:rPr>
    </w:lvl>
    <w:lvl w:ilvl="4" w:tplc="853E0A98">
      <w:numFmt w:val="bullet"/>
      <w:lvlText w:val="•"/>
      <w:lvlJc w:val="left"/>
      <w:pPr>
        <w:ind w:left="2111" w:hanging="339"/>
      </w:pPr>
      <w:rPr>
        <w:rFonts w:hint="default"/>
      </w:rPr>
    </w:lvl>
    <w:lvl w:ilvl="5" w:tplc="DB90A9F2">
      <w:numFmt w:val="bullet"/>
      <w:lvlText w:val="•"/>
      <w:lvlJc w:val="left"/>
      <w:pPr>
        <w:ind w:left="2499" w:hanging="339"/>
      </w:pPr>
      <w:rPr>
        <w:rFonts w:hint="default"/>
      </w:rPr>
    </w:lvl>
    <w:lvl w:ilvl="6" w:tplc="2DC090DC">
      <w:numFmt w:val="bullet"/>
      <w:lvlText w:val="•"/>
      <w:lvlJc w:val="left"/>
      <w:pPr>
        <w:ind w:left="2887" w:hanging="339"/>
      </w:pPr>
      <w:rPr>
        <w:rFonts w:hint="default"/>
      </w:rPr>
    </w:lvl>
    <w:lvl w:ilvl="7" w:tplc="B25891C6">
      <w:numFmt w:val="bullet"/>
      <w:lvlText w:val="•"/>
      <w:lvlJc w:val="left"/>
      <w:pPr>
        <w:ind w:left="3274" w:hanging="339"/>
      </w:pPr>
      <w:rPr>
        <w:rFonts w:hint="default"/>
      </w:rPr>
    </w:lvl>
    <w:lvl w:ilvl="8" w:tplc="FE9A0368">
      <w:numFmt w:val="bullet"/>
      <w:lvlText w:val="•"/>
      <w:lvlJc w:val="left"/>
      <w:pPr>
        <w:ind w:left="3662" w:hanging="339"/>
      </w:pPr>
      <w:rPr>
        <w:rFonts w:hint="default"/>
      </w:rPr>
    </w:lvl>
  </w:abstractNum>
  <w:abstractNum w:abstractNumId="232">
    <w:nsid w:val="6368494D"/>
    <w:multiLevelType w:val="hybridMultilevel"/>
    <w:tmpl w:val="BDB2E49E"/>
    <w:lvl w:ilvl="0" w:tplc="45C28CD0">
      <w:numFmt w:val="bullet"/>
      <w:lvlText w:val=""/>
      <w:lvlJc w:val="left"/>
      <w:pPr>
        <w:ind w:left="979" w:hanging="472"/>
      </w:pPr>
      <w:rPr>
        <w:rFonts w:ascii="Wingdings" w:eastAsia="Wingdings" w:hAnsi="Wingdings" w:cs="Wingdings" w:hint="default"/>
        <w:color w:val="800080"/>
        <w:w w:val="99"/>
        <w:sz w:val="16"/>
        <w:szCs w:val="16"/>
      </w:rPr>
    </w:lvl>
    <w:lvl w:ilvl="1" w:tplc="ABE890B6">
      <w:numFmt w:val="bullet"/>
      <w:lvlText w:val="•"/>
      <w:lvlJc w:val="left"/>
      <w:pPr>
        <w:ind w:left="1674" w:hanging="472"/>
      </w:pPr>
      <w:rPr>
        <w:rFonts w:hint="default"/>
      </w:rPr>
    </w:lvl>
    <w:lvl w:ilvl="2" w:tplc="41DE33A8">
      <w:numFmt w:val="bullet"/>
      <w:lvlText w:val="•"/>
      <w:lvlJc w:val="left"/>
      <w:pPr>
        <w:ind w:left="2369" w:hanging="472"/>
      </w:pPr>
      <w:rPr>
        <w:rFonts w:hint="default"/>
      </w:rPr>
    </w:lvl>
    <w:lvl w:ilvl="3" w:tplc="3E42C3C2">
      <w:numFmt w:val="bullet"/>
      <w:lvlText w:val="•"/>
      <w:lvlJc w:val="left"/>
      <w:pPr>
        <w:ind w:left="3064" w:hanging="472"/>
      </w:pPr>
      <w:rPr>
        <w:rFonts w:hint="default"/>
      </w:rPr>
    </w:lvl>
    <w:lvl w:ilvl="4" w:tplc="65F86A16">
      <w:numFmt w:val="bullet"/>
      <w:lvlText w:val="•"/>
      <w:lvlJc w:val="left"/>
      <w:pPr>
        <w:ind w:left="3759" w:hanging="472"/>
      </w:pPr>
      <w:rPr>
        <w:rFonts w:hint="default"/>
      </w:rPr>
    </w:lvl>
    <w:lvl w:ilvl="5" w:tplc="3F32B69C">
      <w:numFmt w:val="bullet"/>
      <w:lvlText w:val="•"/>
      <w:lvlJc w:val="left"/>
      <w:pPr>
        <w:ind w:left="4454" w:hanging="472"/>
      </w:pPr>
      <w:rPr>
        <w:rFonts w:hint="default"/>
      </w:rPr>
    </w:lvl>
    <w:lvl w:ilvl="6" w:tplc="F822E55C">
      <w:numFmt w:val="bullet"/>
      <w:lvlText w:val="•"/>
      <w:lvlJc w:val="left"/>
      <w:pPr>
        <w:ind w:left="5149" w:hanging="472"/>
      </w:pPr>
      <w:rPr>
        <w:rFonts w:hint="default"/>
      </w:rPr>
    </w:lvl>
    <w:lvl w:ilvl="7" w:tplc="85045200">
      <w:numFmt w:val="bullet"/>
      <w:lvlText w:val="•"/>
      <w:lvlJc w:val="left"/>
      <w:pPr>
        <w:ind w:left="5843" w:hanging="472"/>
      </w:pPr>
      <w:rPr>
        <w:rFonts w:hint="default"/>
      </w:rPr>
    </w:lvl>
    <w:lvl w:ilvl="8" w:tplc="1BD62378">
      <w:numFmt w:val="bullet"/>
      <w:lvlText w:val="•"/>
      <w:lvlJc w:val="left"/>
      <w:pPr>
        <w:ind w:left="6538" w:hanging="472"/>
      </w:pPr>
      <w:rPr>
        <w:rFonts w:hint="default"/>
      </w:rPr>
    </w:lvl>
  </w:abstractNum>
  <w:abstractNum w:abstractNumId="233">
    <w:nsid w:val="636D1680"/>
    <w:multiLevelType w:val="hybridMultilevel"/>
    <w:tmpl w:val="A3601864"/>
    <w:lvl w:ilvl="0" w:tplc="12C8E536">
      <w:numFmt w:val="bullet"/>
      <w:lvlText w:val=""/>
      <w:lvlJc w:val="left"/>
      <w:pPr>
        <w:ind w:left="515" w:hanging="284"/>
      </w:pPr>
      <w:rPr>
        <w:rFonts w:ascii="Wingdings" w:eastAsia="Wingdings" w:hAnsi="Wingdings" w:cs="Wingdings" w:hint="default"/>
        <w:color w:val="800080"/>
        <w:w w:val="99"/>
        <w:sz w:val="16"/>
        <w:szCs w:val="16"/>
      </w:rPr>
    </w:lvl>
    <w:lvl w:ilvl="1" w:tplc="D2DE45BE">
      <w:numFmt w:val="bullet"/>
      <w:lvlText w:val="•"/>
      <w:lvlJc w:val="left"/>
      <w:pPr>
        <w:ind w:left="717" w:hanging="284"/>
      </w:pPr>
      <w:rPr>
        <w:rFonts w:hint="default"/>
      </w:rPr>
    </w:lvl>
    <w:lvl w:ilvl="2" w:tplc="0E0E87CA">
      <w:numFmt w:val="bullet"/>
      <w:lvlText w:val="•"/>
      <w:lvlJc w:val="left"/>
      <w:pPr>
        <w:ind w:left="914" w:hanging="284"/>
      </w:pPr>
      <w:rPr>
        <w:rFonts w:hint="default"/>
      </w:rPr>
    </w:lvl>
    <w:lvl w:ilvl="3" w:tplc="DF2C3F22">
      <w:numFmt w:val="bullet"/>
      <w:lvlText w:val="•"/>
      <w:lvlJc w:val="left"/>
      <w:pPr>
        <w:ind w:left="1111" w:hanging="284"/>
      </w:pPr>
      <w:rPr>
        <w:rFonts w:hint="default"/>
      </w:rPr>
    </w:lvl>
    <w:lvl w:ilvl="4" w:tplc="58D8A7F4">
      <w:numFmt w:val="bullet"/>
      <w:lvlText w:val="•"/>
      <w:lvlJc w:val="left"/>
      <w:pPr>
        <w:ind w:left="1308" w:hanging="284"/>
      </w:pPr>
      <w:rPr>
        <w:rFonts w:hint="default"/>
      </w:rPr>
    </w:lvl>
    <w:lvl w:ilvl="5" w:tplc="C0A2A47A">
      <w:numFmt w:val="bullet"/>
      <w:lvlText w:val="•"/>
      <w:lvlJc w:val="left"/>
      <w:pPr>
        <w:ind w:left="1505" w:hanging="284"/>
      </w:pPr>
      <w:rPr>
        <w:rFonts w:hint="default"/>
      </w:rPr>
    </w:lvl>
    <w:lvl w:ilvl="6" w:tplc="80605A38">
      <w:numFmt w:val="bullet"/>
      <w:lvlText w:val="•"/>
      <w:lvlJc w:val="left"/>
      <w:pPr>
        <w:ind w:left="1702" w:hanging="284"/>
      </w:pPr>
      <w:rPr>
        <w:rFonts w:hint="default"/>
      </w:rPr>
    </w:lvl>
    <w:lvl w:ilvl="7" w:tplc="71D09D7C">
      <w:numFmt w:val="bullet"/>
      <w:lvlText w:val="•"/>
      <w:lvlJc w:val="left"/>
      <w:pPr>
        <w:ind w:left="1899" w:hanging="284"/>
      </w:pPr>
      <w:rPr>
        <w:rFonts w:hint="default"/>
      </w:rPr>
    </w:lvl>
    <w:lvl w:ilvl="8" w:tplc="17323C80">
      <w:numFmt w:val="bullet"/>
      <w:lvlText w:val="•"/>
      <w:lvlJc w:val="left"/>
      <w:pPr>
        <w:ind w:left="2096" w:hanging="284"/>
      </w:pPr>
      <w:rPr>
        <w:rFonts w:hint="default"/>
      </w:rPr>
    </w:lvl>
  </w:abstractNum>
  <w:abstractNum w:abstractNumId="234">
    <w:nsid w:val="638A615C"/>
    <w:multiLevelType w:val="hybridMultilevel"/>
    <w:tmpl w:val="84DECEC4"/>
    <w:lvl w:ilvl="0" w:tplc="C1F2DE76">
      <w:numFmt w:val="bullet"/>
      <w:lvlText w:val=""/>
      <w:lvlJc w:val="left"/>
      <w:pPr>
        <w:ind w:left="485" w:hanging="284"/>
      </w:pPr>
      <w:rPr>
        <w:rFonts w:ascii="Wingdings" w:eastAsia="Wingdings" w:hAnsi="Wingdings" w:cs="Wingdings" w:hint="default"/>
        <w:color w:val="800080"/>
        <w:w w:val="99"/>
        <w:sz w:val="16"/>
        <w:szCs w:val="16"/>
      </w:rPr>
    </w:lvl>
    <w:lvl w:ilvl="1" w:tplc="DEC8217E">
      <w:numFmt w:val="bullet"/>
      <w:lvlText w:val="•"/>
      <w:lvlJc w:val="left"/>
      <w:pPr>
        <w:ind w:left="607" w:hanging="284"/>
      </w:pPr>
      <w:rPr>
        <w:rFonts w:hint="default"/>
      </w:rPr>
    </w:lvl>
    <w:lvl w:ilvl="2" w:tplc="3DE03A7E">
      <w:numFmt w:val="bullet"/>
      <w:lvlText w:val="•"/>
      <w:lvlJc w:val="left"/>
      <w:pPr>
        <w:ind w:left="735" w:hanging="284"/>
      </w:pPr>
      <w:rPr>
        <w:rFonts w:hint="default"/>
      </w:rPr>
    </w:lvl>
    <w:lvl w:ilvl="3" w:tplc="4A6EDB16">
      <w:numFmt w:val="bullet"/>
      <w:lvlText w:val="•"/>
      <w:lvlJc w:val="left"/>
      <w:pPr>
        <w:ind w:left="862" w:hanging="284"/>
      </w:pPr>
      <w:rPr>
        <w:rFonts w:hint="default"/>
      </w:rPr>
    </w:lvl>
    <w:lvl w:ilvl="4" w:tplc="6114A564">
      <w:numFmt w:val="bullet"/>
      <w:lvlText w:val="•"/>
      <w:lvlJc w:val="left"/>
      <w:pPr>
        <w:ind w:left="990" w:hanging="284"/>
      </w:pPr>
      <w:rPr>
        <w:rFonts w:hint="default"/>
      </w:rPr>
    </w:lvl>
    <w:lvl w:ilvl="5" w:tplc="5B12153C">
      <w:numFmt w:val="bullet"/>
      <w:lvlText w:val="•"/>
      <w:lvlJc w:val="left"/>
      <w:pPr>
        <w:ind w:left="1118" w:hanging="284"/>
      </w:pPr>
      <w:rPr>
        <w:rFonts w:hint="default"/>
      </w:rPr>
    </w:lvl>
    <w:lvl w:ilvl="6" w:tplc="FDD0DA48">
      <w:numFmt w:val="bullet"/>
      <w:lvlText w:val="•"/>
      <w:lvlJc w:val="left"/>
      <w:pPr>
        <w:ind w:left="1245" w:hanging="284"/>
      </w:pPr>
      <w:rPr>
        <w:rFonts w:hint="default"/>
      </w:rPr>
    </w:lvl>
    <w:lvl w:ilvl="7" w:tplc="8FD0CA8A">
      <w:numFmt w:val="bullet"/>
      <w:lvlText w:val="•"/>
      <w:lvlJc w:val="left"/>
      <w:pPr>
        <w:ind w:left="1373" w:hanging="284"/>
      </w:pPr>
      <w:rPr>
        <w:rFonts w:hint="default"/>
      </w:rPr>
    </w:lvl>
    <w:lvl w:ilvl="8" w:tplc="C628690A">
      <w:numFmt w:val="bullet"/>
      <w:lvlText w:val="•"/>
      <w:lvlJc w:val="left"/>
      <w:pPr>
        <w:ind w:left="1501" w:hanging="284"/>
      </w:pPr>
      <w:rPr>
        <w:rFonts w:hint="default"/>
      </w:rPr>
    </w:lvl>
  </w:abstractNum>
  <w:abstractNum w:abstractNumId="235">
    <w:nsid w:val="63B02310"/>
    <w:multiLevelType w:val="hybridMultilevel"/>
    <w:tmpl w:val="CFD8291C"/>
    <w:lvl w:ilvl="0" w:tplc="7D162388">
      <w:numFmt w:val="bullet"/>
      <w:lvlText w:val=""/>
      <w:lvlJc w:val="left"/>
      <w:pPr>
        <w:ind w:left="361" w:hanging="163"/>
      </w:pPr>
      <w:rPr>
        <w:rFonts w:ascii="Wingdings" w:eastAsia="Wingdings" w:hAnsi="Wingdings" w:cs="Wingdings" w:hint="default"/>
        <w:color w:val="800080"/>
        <w:w w:val="99"/>
        <w:sz w:val="16"/>
        <w:szCs w:val="16"/>
      </w:rPr>
    </w:lvl>
    <w:lvl w:ilvl="1" w:tplc="A4F4AD70">
      <w:numFmt w:val="bullet"/>
      <w:lvlText w:val="•"/>
      <w:lvlJc w:val="left"/>
      <w:pPr>
        <w:ind w:left="431" w:hanging="163"/>
      </w:pPr>
      <w:rPr>
        <w:rFonts w:hint="default"/>
      </w:rPr>
    </w:lvl>
    <w:lvl w:ilvl="2" w:tplc="36DE43FC">
      <w:numFmt w:val="bullet"/>
      <w:lvlText w:val="•"/>
      <w:lvlJc w:val="left"/>
      <w:pPr>
        <w:ind w:left="502" w:hanging="163"/>
      </w:pPr>
      <w:rPr>
        <w:rFonts w:hint="default"/>
      </w:rPr>
    </w:lvl>
    <w:lvl w:ilvl="3" w:tplc="82AEE948">
      <w:numFmt w:val="bullet"/>
      <w:lvlText w:val="•"/>
      <w:lvlJc w:val="left"/>
      <w:pPr>
        <w:ind w:left="573" w:hanging="163"/>
      </w:pPr>
      <w:rPr>
        <w:rFonts w:hint="default"/>
      </w:rPr>
    </w:lvl>
    <w:lvl w:ilvl="4" w:tplc="FF027E46">
      <w:numFmt w:val="bullet"/>
      <w:lvlText w:val="•"/>
      <w:lvlJc w:val="left"/>
      <w:pPr>
        <w:ind w:left="644" w:hanging="163"/>
      </w:pPr>
      <w:rPr>
        <w:rFonts w:hint="default"/>
      </w:rPr>
    </w:lvl>
    <w:lvl w:ilvl="5" w:tplc="DA7EB842">
      <w:numFmt w:val="bullet"/>
      <w:lvlText w:val="•"/>
      <w:lvlJc w:val="left"/>
      <w:pPr>
        <w:ind w:left="715" w:hanging="163"/>
      </w:pPr>
      <w:rPr>
        <w:rFonts w:hint="default"/>
      </w:rPr>
    </w:lvl>
    <w:lvl w:ilvl="6" w:tplc="55F2A05E">
      <w:numFmt w:val="bullet"/>
      <w:lvlText w:val="•"/>
      <w:lvlJc w:val="left"/>
      <w:pPr>
        <w:ind w:left="786" w:hanging="163"/>
      </w:pPr>
      <w:rPr>
        <w:rFonts w:hint="default"/>
      </w:rPr>
    </w:lvl>
    <w:lvl w:ilvl="7" w:tplc="9E76BA0A">
      <w:numFmt w:val="bullet"/>
      <w:lvlText w:val="•"/>
      <w:lvlJc w:val="left"/>
      <w:pPr>
        <w:ind w:left="857" w:hanging="163"/>
      </w:pPr>
      <w:rPr>
        <w:rFonts w:hint="default"/>
      </w:rPr>
    </w:lvl>
    <w:lvl w:ilvl="8" w:tplc="8C308E24">
      <w:numFmt w:val="bullet"/>
      <w:lvlText w:val="•"/>
      <w:lvlJc w:val="left"/>
      <w:pPr>
        <w:ind w:left="928" w:hanging="163"/>
      </w:pPr>
      <w:rPr>
        <w:rFonts w:hint="default"/>
      </w:rPr>
    </w:lvl>
  </w:abstractNum>
  <w:abstractNum w:abstractNumId="236">
    <w:nsid w:val="63EF15A9"/>
    <w:multiLevelType w:val="hybridMultilevel"/>
    <w:tmpl w:val="5310117A"/>
    <w:lvl w:ilvl="0" w:tplc="D39A4570">
      <w:numFmt w:val="bullet"/>
      <w:lvlText w:val=""/>
      <w:lvlJc w:val="left"/>
      <w:pPr>
        <w:ind w:left="562" w:hanging="339"/>
      </w:pPr>
      <w:rPr>
        <w:rFonts w:ascii="Wingdings" w:eastAsia="Wingdings" w:hAnsi="Wingdings" w:cs="Wingdings" w:hint="default"/>
        <w:color w:val="800080"/>
        <w:w w:val="99"/>
        <w:sz w:val="16"/>
        <w:szCs w:val="16"/>
      </w:rPr>
    </w:lvl>
    <w:lvl w:ilvl="1" w:tplc="39A28F8C">
      <w:numFmt w:val="bullet"/>
      <w:lvlText w:val="•"/>
      <w:lvlJc w:val="left"/>
      <w:pPr>
        <w:ind w:left="947" w:hanging="339"/>
      </w:pPr>
      <w:rPr>
        <w:rFonts w:hint="default"/>
      </w:rPr>
    </w:lvl>
    <w:lvl w:ilvl="2" w:tplc="934EA848">
      <w:numFmt w:val="bullet"/>
      <w:lvlText w:val="•"/>
      <w:lvlJc w:val="left"/>
      <w:pPr>
        <w:ind w:left="1335" w:hanging="339"/>
      </w:pPr>
      <w:rPr>
        <w:rFonts w:hint="default"/>
      </w:rPr>
    </w:lvl>
    <w:lvl w:ilvl="3" w:tplc="46521B66">
      <w:numFmt w:val="bullet"/>
      <w:lvlText w:val="•"/>
      <w:lvlJc w:val="left"/>
      <w:pPr>
        <w:ind w:left="1723" w:hanging="339"/>
      </w:pPr>
      <w:rPr>
        <w:rFonts w:hint="default"/>
      </w:rPr>
    </w:lvl>
    <w:lvl w:ilvl="4" w:tplc="5A3AB948">
      <w:numFmt w:val="bullet"/>
      <w:lvlText w:val="•"/>
      <w:lvlJc w:val="left"/>
      <w:pPr>
        <w:ind w:left="2111" w:hanging="339"/>
      </w:pPr>
      <w:rPr>
        <w:rFonts w:hint="default"/>
      </w:rPr>
    </w:lvl>
    <w:lvl w:ilvl="5" w:tplc="76AC2B2E">
      <w:numFmt w:val="bullet"/>
      <w:lvlText w:val="•"/>
      <w:lvlJc w:val="left"/>
      <w:pPr>
        <w:ind w:left="2499" w:hanging="339"/>
      </w:pPr>
      <w:rPr>
        <w:rFonts w:hint="default"/>
      </w:rPr>
    </w:lvl>
    <w:lvl w:ilvl="6" w:tplc="D9BA397A">
      <w:numFmt w:val="bullet"/>
      <w:lvlText w:val="•"/>
      <w:lvlJc w:val="left"/>
      <w:pPr>
        <w:ind w:left="2887" w:hanging="339"/>
      </w:pPr>
      <w:rPr>
        <w:rFonts w:hint="default"/>
      </w:rPr>
    </w:lvl>
    <w:lvl w:ilvl="7" w:tplc="48742212">
      <w:numFmt w:val="bullet"/>
      <w:lvlText w:val="•"/>
      <w:lvlJc w:val="left"/>
      <w:pPr>
        <w:ind w:left="3274" w:hanging="339"/>
      </w:pPr>
      <w:rPr>
        <w:rFonts w:hint="default"/>
      </w:rPr>
    </w:lvl>
    <w:lvl w:ilvl="8" w:tplc="7EB0938E">
      <w:numFmt w:val="bullet"/>
      <w:lvlText w:val="•"/>
      <w:lvlJc w:val="left"/>
      <w:pPr>
        <w:ind w:left="3662" w:hanging="339"/>
      </w:pPr>
      <w:rPr>
        <w:rFonts w:hint="default"/>
      </w:rPr>
    </w:lvl>
  </w:abstractNum>
  <w:abstractNum w:abstractNumId="237">
    <w:nsid w:val="64A42B1D"/>
    <w:multiLevelType w:val="hybridMultilevel"/>
    <w:tmpl w:val="3F086DD0"/>
    <w:lvl w:ilvl="0" w:tplc="25768752">
      <w:numFmt w:val="bullet"/>
      <w:lvlText w:val=""/>
      <w:lvlJc w:val="left"/>
      <w:pPr>
        <w:ind w:left="791" w:hanging="425"/>
      </w:pPr>
      <w:rPr>
        <w:rFonts w:ascii="Wingdings" w:eastAsia="Wingdings" w:hAnsi="Wingdings" w:cs="Wingdings" w:hint="default"/>
        <w:color w:val="800080"/>
        <w:w w:val="99"/>
        <w:sz w:val="16"/>
        <w:szCs w:val="16"/>
      </w:rPr>
    </w:lvl>
    <w:lvl w:ilvl="1" w:tplc="D7A09036">
      <w:numFmt w:val="bullet"/>
      <w:lvlText w:val="•"/>
      <w:lvlJc w:val="left"/>
      <w:pPr>
        <w:ind w:left="1002" w:hanging="425"/>
      </w:pPr>
      <w:rPr>
        <w:rFonts w:hint="default"/>
      </w:rPr>
    </w:lvl>
    <w:lvl w:ilvl="2" w:tplc="CA98A768">
      <w:numFmt w:val="bullet"/>
      <w:lvlText w:val="•"/>
      <w:lvlJc w:val="left"/>
      <w:pPr>
        <w:ind w:left="1205" w:hanging="425"/>
      </w:pPr>
      <w:rPr>
        <w:rFonts w:hint="default"/>
      </w:rPr>
    </w:lvl>
    <w:lvl w:ilvl="3" w:tplc="B9F0ACBE">
      <w:numFmt w:val="bullet"/>
      <w:lvlText w:val="•"/>
      <w:lvlJc w:val="left"/>
      <w:pPr>
        <w:ind w:left="1407" w:hanging="425"/>
      </w:pPr>
      <w:rPr>
        <w:rFonts w:hint="default"/>
      </w:rPr>
    </w:lvl>
    <w:lvl w:ilvl="4" w:tplc="9BE88042">
      <w:numFmt w:val="bullet"/>
      <w:lvlText w:val="•"/>
      <w:lvlJc w:val="left"/>
      <w:pPr>
        <w:ind w:left="1610" w:hanging="425"/>
      </w:pPr>
      <w:rPr>
        <w:rFonts w:hint="default"/>
      </w:rPr>
    </w:lvl>
    <w:lvl w:ilvl="5" w:tplc="063EF4B2">
      <w:numFmt w:val="bullet"/>
      <w:lvlText w:val="•"/>
      <w:lvlJc w:val="left"/>
      <w:pPr>
        <w:ind w:left="1812" w:hanging="425"/>
      </w:pPr>
      <w:rPr>
        <w:rFonts w:hint="default"/>
      </w:rPr>
    </w:lvl>
    <w:lvl w:ilvl="6" w:tplc="1718665A">
      <w:numFmt w:val="bullet"/>
      <w:lvlText w:val="•"/>
      <w:lvlJc w:val="left"/>
      <w:pPr>
        <w:ind w:left="2015" w:hanging="425"/>
      </w:pPr>
      <w:rPr>
        <w:rFonts w:hint="default"/>
      </w:rPr>
    </w:lvl>
    <w:lvl w:ilvl="7" w:tplc="24CC0A5C">
      <w:numFmt w:val="bullet"/>
      <w:lvlText w:val="•"/>
      <w:lvlJc w:val="left"/>
      <w:pPr>
        <w:ind w:left="2217" w:hanging="425"/>
      </w:pPr>
      <w:rPr>
        <w:rFonts w:hint="default"/>
      </w:rPr>
    </w:lvl>
    <w:lvl w:ilvl="8" w:tplc="D7F6761C">
      <w:numFmt w:val="bullet"/>
      <w:lvlText w:val="•"/>
      <w:lvlJc w:val="left"/>
      <w:pPr>
        <w:ind w:left="2420" w:hanging="425"/>
      </w:pPr>
      <w:rPr>
        <w:rFonts w:hint="default"/>
      </w:rPr>
    </w:lvl>
  </w:abstractNum>
  <w:abstractNum w:abstractNumId="238">
    <w:nsid w:val="64EF00A8"/>
    <w:multiLevelType w:val="hybridMultilevel"/>
    <w:tmpl w:val="B36CD8C2"/>
    <w:lvl w:ilvl="0" w:tplc="043EF658">
      <w:numFmt w:val="bullet"/>
      <w:lvlText w:val=""/>
      <w:lvlJc w:val="left"/>
      <w:pPr>
        <w:ind w:left="650" w:hanging="426"/>
      </w:pPr>
      <w:rPr>
        <w:rFonts w:ascii="Wingdings" w:eastAsia="Wingdings" w:hAnsi="Wingdings" w:cs="Wingdings" w:hint="default"/>
        <w:color w:val="800080"/>
        <w:w w:val="99"/>
        <w:sz w:val="16"/>
        <w:szCs w:val="16"/>
      </w:rPr>
    </w:lvl>
    <w:lvl w:ilvl="1" w:tplc="358805E2">
      <w:numFmt w:val="bullet"/>
      <w:lvlText w:val="•"/>
      <w:lvlJc w:val="left"/>
      <w:pPr>
        <w:ind w:left="998" w:hanging="426"/>
      </w:pPr>
      <w:rPr>
        <w:rFonts w:hint="default"/>
      </w:rPr>
    </w:lvl>
    <w:lvl w:ilvl="2" w:tplc="2C565CD4">
      <w:numFmt w:val="bullet"/>
      <w:lvlText w:val="•"/>
      <w:lvlJc w:val="left"/>
      <w:pPr>
        <w:ind w:left="1337" w:hanging="426"/>
      </w:pPr>
      <w:rPr>
        <w:rFonts w:hint="default"/>
      </w:rPr>
    </w:lvl>
    <w:lvl w:ilvl="3" w:tplc="AF68CF9A">
      <w:numFmt w:val="bullet"/>
      <w:lvlText w:val="•"/>
      <w:lvlJc w:val="left"/>
      <w:pPr>
        <w:ind w:left="1676" w:hanging="426"/>
      </w:pPr>
      <w:rPr>
        <w:rFonts w:hint="default"/>
      </w:rPr>
    </w:lvl>
    <w:lvl w:ilvl="4" w:tplc="C5586662">
      <w:numFmt w:val="bullet"/>
      <w:lvlText w:val="•"/>
      <w:lvlJc w:val="left"/>
      <w:pPr>
        <w:ind w:left="2014" w:hanging="426"/>
      </w:pPr>
      <w:rPr>
        <w:rFonts w:hint="default"/>
      </w:rPr>
    </w:lvl>
    <w:lvl w:ilvl="5" w:tplc="40462FAE">
      <w:numFmt w:val="bullet"/>
      <w:lvlText w:val="•"/>
      <w:lvlJc w:val="left"/>
      <w:pPr>
        <w:ind w:left="2353" w:hanging="426"/>
      </w:pPr>
      <w:rPr>
        <w:rFonts w:hint="default"/>
      </w:rPr>
    </w:lvl>
    <w:lvl w:ilvl="6" w:tplc="981E5C94">
      <w:numFmt w:val="bullet"/>
      <w:lvlText w:val="•"/>
      <w:lvlJc w:val="left"/>
      <w:pPr>
        <w:ind w:left="2692" w:hanging="426"/>
      </w:pPr>
      <w:rPr>
        <w:rFonts w:hint="default"/>
      </w:rPr>
    </w:lvl>
    <w:lvl w:ilvl="7" w:tplc="381871DA">
      <w:numFmt w:val="bullet"/>
      <w:lvlText w:val="•"/>
      <w:lvlJc w:val="left"/>
      <w:pPr>
        <w:ind w:left="3031" w:hanging="426"/>
      </w:pPr>
      <w:rPr>
        <w:rFonts w:hint="default"/>
      </w:rPr>
    </w:lvl>
    <w:lvl w:ilvl="8" w:tplc="34FC127A">
      <w:numFmt w:val="bullet"/>
      <w:lvlText w:val="•"/>
      <w:lvlJc w:val="left"/>
      <w:pPr>
        <w:ind w:left="3369" w:hanging="426"/>
      </w:pPr>
      <w:rPr>
        <w:rFonts w:hint="default"/>
      </w:rPr>
    </w:lvl>
  </w:abstractNum>
  <w:abstractNum w:abstractNumId="239">
    <w:nsid w:val="65A535A6"/>
    <w:multiLevelType w:val="hybridMultilevel"/>
    <w:tmpl w:val="AE0C9734"/>
    <w:lvl w:ilvl="0" w:tplc="147EA47E">
      <w:numFmt w:val="bullet"/>
      <w:lvlText w:val=""/>
      <w:lvlJc w:val="left"/>
      <w:pPr>
        <w:ind w:left="485" w:hanging="284"/>
      </w:pPr>
      <w:rPr>
        <w:rFonts w:ascii="Wingdings" w:eastAsia="Wingdings" w:hAnsi="Wingdings" w:cs="Wingdings" w:hint="default"/>
        <w:color w:val="800080"/>
        <w:w w:val="99"/>
        <w:sz w:val="16"/>
        <w:szCs w:val="16"/>
      </w:rPr>
    </w:lvl>
    <w:lvl w:ilvl="1" w:tplc="F53801F8">
      <w:numFmt w:val="bullet"/>
      <w:lvlText w:val="•"/>
      <w:lvlJc w:val="left"/>
      <w:pPr>
        <w:ind w:left="607" w:hanging="284"/>
      </w:pPr>
      <w:rPr>
        <w:rFonts w:hint="default"/>
      </w:rPr>
    </w:lvl>
    <w:lvl w:ilvl="2" w:tplc="F99A204C">
      <w:numFmt w:val="bullet"/>
      <w:lvlText w:val="•"/>
      <w:lvlJc w:val="left"/>
      <w:pPr>
        <w:ind w:left="735" w:hanging="284"/>
      </w:pPr>
      <w:rPr>
        <w:rFonts w:hint="default"/>
      </w:rPr>
    </w:lvl>
    <w:lvl w:ilvl="3" w:tplc="75800BD2">
      <w:numFmt w:val="bullet"/>
      <w:lvlText w:val="•"/>
      <w:lvlJc w:val="left"/>
      <w:pPr>
        <w:ind w:left="862" w:hanging="284"/>
      </w:pPr>
      <w:rPr>
        <w:rFonts w:hint="default"/>
      </w:rPr>
    </w:lvl>
    <w:lvl w:ilvl="4" w:tplc="F71A3740">
      <w:numFmt w:val="bullet"/>
      <w:lvlText w:val="•"/>
      <w:lvlJc w:val="left"/>
      <w:pPr>
        <w:ind w:left="990" w:hanging="284"/>
      </w:pPr>
      <w:rPr>
        <w:rFonts w:hint="default"/>
      </w:rPr>
    </w:lvl>
    <w:lvl w:ilvl="5" w:tplc="FBDE2CE4">
      <w:numFmt w:val="bullet"/>
      <w:lvlText w:val="•"/>
      <w:lvlJc w:val="left"/>
      <w:pPr>
        <w:ind w:left="1118" w:hanging="284"/>
      </w:pPr>
      <w:rPr>
        <w:rFonts w:hint="default"/>
      </w:rPr>
    </w:lvl>
    <w:lvl w:ilvl="6" w:tplc="A5C6495A">
      <w:numFmt w:val="bullet"/>
      <w:lvlText w:val="•"/>
      <w:lvlJc w:val="left"/>
      <w:pPr>
        <w:ind w:left="1245" w:hanging="284"/>
      </w:pPr>
      <w:rPr>
        <w:rFonts w:hint="default"/>
      </w:rPr>
    </w:lvl>
    <w:lvl w:ilvl="7" w:tplc="72EE80EA">
      <w:numFmt w:val="bullet"/>
      <w:lvlText w:val="•"/>
      <w:lvlJc w:val="left"/>
      <w:pPr>
        <w:ind w:left="1373" w:hanging="284"/>
      </w:pPr>
      <w:rPr>
        <w:rFonts w:hint="default"/>
      </w:rPr>
    </w:lvl>
    <w:lvl w:ilvl="8" w:tplc="1A16109E">
      <w:numFmt w:val="bullet"/>
      <w:lvlText w:val="•"/>
      <w:lvlJc w:val="left"/>
      <w:pPr>
        <w:ind w:left="1501" w:hanging="284"/>
      </w:pPr>
      <w:rPr>
        <w:rFonts w:hint="default"/>
      </w:rPr>
    </w:lvl>
  </w:abstractNum>
  <w:abstractNum w:abstractNumId="240">
    <w:nsid w:val="65BD481A"/>
    <w:multiLevelType w:val="hybridMultilevel"/>
    <w:tmpl w:val="B2585ED0"/>
    <w:lvl w:ilvl="0" w:tplc="DB306404">
      <w:numFmt w:val="bullet"/>
      <w:lvlText w:val=""/>
      <w:lvlJc w:val="left"/>
      <w:pPr>
        <w:ind w:left="562" w:hanging="339"/>
      </w:pPr>
      <w:rPr>
        <w:rFonts w:ascii="Wingdings" w:eastAsia="Wingdings" w:hAnsi="Wingdings" w:cs="Wingdings" w:hint="default"/>
        <w:color w:val="800080"/>
        <w:w w:val="99"/>
        <w:sz w:val="16"/>
        <w:szCs w:val="16"/>
      </w:rPr>
    </w:lvl>
    <w:lvl w:ilvl="1" w:tplc="7C7AD666">
      <w:numFmt w:val="bullet"/>
      <w:lvlText w:val="•"/>
      <w:lvlJc w:val="left"/>
      <w:pPr>
        <w:ind w:left="947" w:hanging="339"/>
      </w:pPr>
      <w:rPr>
        <w:rFonts w:hint="default"/>
      </w:rPr>
    </w:lvl>
    <w:lvl w:ilvl="2" w:tplc="8048B3E8">
      <w:numFmt w:val="bullet"/>
      <w:lvlText w:val="•"/>
      <w:lvlJc w:val="left"/>
      <w:pPr>
        <w:ind w:left="1335" w:hanging="339"/>
      </w:pPr>
      <w:rPr>
        <w:rFonts w:hint="default"/>
      </w:rPr>
    </w:lvl>
    <w:lvl w:ilvl="3" w:tplc="83C20F86">
      <w:numFmt w:val="bullet"/>
      <w:lvlText w:val="•"/>
      <w:lvlJc w:val="left"/>
      <w:pPr>
        <w:ind w:left="1723" w:hanging="339"/>
      </w:pPr>
      <w:rPr>
        <w:rFonts w:hint="default"/>
      </w:rPr>
    </w:lvl>
    <w:lvl w:ilvl="4" w:tplc="D0EA23C2">
      <w:numFmt w:val="bullet"/>
      <w:lvlText w:val="•"/>
      <w:lvlJc w:val="left"/>
      <w:pPr>
        <w:ind w:left="2111" w:hanging="339"/>
      </w:pPr>
      <w:rPr>
        <w:rFonts w:hint="default"/>
      </w:rPr>
    </w:lvl>
    <w:lvl w:ilvl="5" w:tplc="3D08B79E">
      <w:numFmt w:val="bullet"/>
      <w:lvlText w:val="•"/>
      <w:lvlJc w:val="left"/>
      <w:pPr>
        <w:ind w:left="2499" w:hanging="339"/>
      </w:pPr>
      <w:rPr>
        <w:rFonts w:hint="default"/>
      </w:rPr>
    </w:lvl>
    <w:lvl w:ilvl="6" w:tplc="E1E0F4F0">
      <w:numFmt w:val="bullet"/>
      <w:lvlText w:val="•"/>
      <w:lvlJc w:val="left"/>
      <w:pPr>
        <w:ind w:left="2887" w:hanging="339"/>
      </w:pPr>
      <w:rPr>
        <w:rFonts w:hint="default"/>
      </w:rPr>
    </w:lvl>
    <w:lvl w:ilvl="7" w:tplc="2744B65A">
      <w:numFmt w:val="bullet"/>
      <w:lvlText w:val="•"/>
      <w:lvlJc w:val="left"/>
      <w:pPr>
        <w:ind w:left="3274" w:hanging="339"/>
      </w:pPr>
      <w:rPr>
        <w:rFonts w:hint="default"/>
      </w:rPr>
    </w:lvl>
    <w:lvl w:ilvl="8" w:tplc="2DD0F920">
      <w:numFmt w:val="bullet"/>
      <w:lvlText w:val="•"/>
      <w:lvlJc w:val="left"/>
      <w:pPr>
        <w:ind w:left="3662" w:hanging="339"/>
      </w:pPr>
      <w:rPr>
        <w:rFonts w:hint="default"/>
      </w:rPr>
    </w:lvl>
  </w:abstractNum>
  <w:abstractNum w:abstractNumId="241">
    <w:nsid w:val="68123721"/>
    <w:multiLevelType w:val="hybridMultilevel"/>
    <w:tmpl w:val="4118CAE6"/>
    <w:lvl w:ilvl="0" w:tplc="4F48E876">
      <w:numFmt w:val="bullet"/>
      <w:lvlText w:val=""/>
      <w:lvlJc w:val="left"/>
      <w:pPr>
        <w:ind w:left="650" w:hanging="426"/>
      </w:pPr>
      <w:rPr>
        <w:rFonts w:ascii="Wingdings" w:eastAsia="Wingdings" w:hAnsi="Wingdings" w:cs="Wingdings" w:hint="default"/>
        <w:color w:val="800080"/>
        <w:w w:val="99"/>
        <w:sz w:val="16"/>
        <w:szCs w:val="16"/>
      </w:rPr>
    </w:lvl>
    <w:lvl w:ilvl="1" w:tplc="72CA1682">
      <w:numFmt w:val="bullet"/>
      <w:lvlText w:val="•"/>
      <w:lvlJc w:val="left"/>
      <w:pPr>
        <w:ind w:left="998" w:hanging="426"/>
      </w:pPr>
      <w:rPr>
        <w:rFonts w:hint="default"/>
      </w:rPr>
    </w:lvl>
    <w:lvl w:ilvl="2" w:tplc="FF1EC706">
      <w:numFmt w:val="bullet"/>
      <w:lvlText w:val="•"/>
      <w:lvlJc w:val="left"/>
      <w:pPr>
        <w:ind w:left="1337" w:hanging="426"/>
      </w:pPr>
      <w:rPr>
        <w:rFonts w:hint="default"/>
      </w:rPr>
    </w:lvl>
    <w:lvl w:ilvl="3" w:tplc="D2B032B4">
      <w:numFmt w:val="bullet"/>
      <w:lvlText w:val="•"/>
      <w:lvlJc w:val="left"/>
      <w:pPr>
        <w:ind w:left="1676" w:hanging="426"/>
      </w:pPr>
      <w:rPr>
        <w:rFonts w:hint="default"/>
      </w:rPr>
    </w:lvl>
    <w:lvl w:ilvl="4" w:tplc="6E2E3866">
      <w:numFmt w:val="bullet"/>
      <w:lvlText w:val="•"/>
      <w:lvlJc w:val="left"/>
      <w:pPr>
        <w:ind w:left="2014" w:hanging="426"/>
      </w:pPr>
      <w:rPr>
        <w:rFonts w:hint="default"/>
      </w:rPr>
    </w:lvl>
    <w:lvl w:ilvl="5" w:tplc="005414FC">
      <w:numFmt w:val="bullet"/>
      <w:lvlText w:val="•"/>
      <w:lvlJc w:val="left"/>
      <w:pPr>
        <w:ind w:left="2353" w:hanging="426"/>
      </w:pPr>
      <w:rPr>
        <w:rFonts w:hint="default"/>
      </w:rPr>
    </w:lvl>
    <w:lvl w:ilvl="6" w:tplc="8990C02A">
      <w:numFmt w:val="bullet"/>
      <w:lvlText w:val="•"/>
      <w:lvlJc w:val="left"/>
      <w:pPr>
        <w:ind w:left="2692" w:hanging="426"/>
      </w:pPr>
      <w:rPr>
        <w:rFonts w:hint="default"/>
      </w:rPr>
    </w:lvl>
    <w:lvl w:ilvl="7" w:tplc="80B6485A">
      <w:numFmt w:val="bullet"/>
      <w:lvlText w:val="•"/>
      <w:lvlJc w:val="left"/>
      <w:pPr>
        <w:ind w:left="3031" w:hanging="426"/>
      </w:pPr>
      <w:rPr>
        <w:rFonts w:hint="default"/>
      </w:rPr>
    </w:lvl>
    <w:lvl w:ilvl="8" w:tplc="187CD1D6">
      <w:numFmt w:val="bullet"/>
      <w:lvlText w:val="•"/>
      <w:lvlJc w:val="left"/>
      <w:pPr>
        <w:ind w:left="3369" w:hanging="426"/>
      </w:pPr>
      <w:rPr>
        <w:rFonts w:hint="default"/>
      </w:rPr>
    </w:lvl>
  </w:abstractNum>
  <w:abstractNum w:abstractNumId="242">
    <w:nsid w:val="6826347F"/>
    <w:multiLevelType w:val="hybridMultilevel"/>
    <w:tmpl w:val="778810AA"/>
    <w:lvl w:ilvl="0" w:tplc="AB661070">
      <w:numFmt w:val="bullet"/>
      <w:lvlText w:val=""/>
      <w:lvlJc w:val="left"/>
      <w:pPr>
        <w:ind w:left="562" w:hanging="339"/>
      </w:pPr>
      <w:rPr>
        <w:rFonts w:ascii="Wingdings" w:eastAsia="Wingdings" w:hAnsi="Wingdings" w:cs="Wingdings" w:hint="default"/>
        <w:color w:val="800080"/>
        <w:w w:val="99"/>
        <w:sz w:val="16"/>
        <w:szCs w:val="16"/>
      </w:rPr>
    </w:lvl>
    <w:lvl w:ilvl="1" w:tplc="D42AE5D0">
      <w:numFmt w:val="bullet"/>
      <w:lvlText w:val="•"/>
      <w:lvlJc w:val="left"/>
      <w:pPr>
        <w:ind w:left="947" w:hanging="339"/>
      </w:pPr>
      <w:rPr>
        <w:rFonts w:hint="default"/>
      </w:rPr>
    </w:lvl>
    <w:lvl w:ilvl="2" w:tplc="15B66264">
      <w:numFmt w:val="bullet"/>
      <w:lvlText w:val="•"/>
      <w:lvlJc w:val="left"/>
      <w:pPr>
        <w:ind w:left="1335" w:hanging="339"/>
      </w:pPr>
      <w:rPr>
        <w:rFonts w:hint="default"/>
      </w:rPr>
    </w:lvl>
    <w:lvl w:ilvl="3" w:tplc="030653AA">
      <w:numFmt w:val="bullet"/>
      <w:lvlText w:val="•"/>
      <w:lvlJc w:val="left"/>
      <w:pPr>
        <w:ind w:left="1723" w:hanging="339"/>
      </w:pPr>
      <w:rPr>
        <w:rFonts w:hint="default"/>
      </w:rPr>
    </w:lvl>
    <w:lvl w:ilvl="4" w:tplc="3710DFA4">
      <w:numFmt w:val="bullet"/>
      <w:lvlText w:val="•"/>
      <w:lvlJc w:val="left"/>
      <w:pPr>
        <w:ind w:left="2111" w:hanging="339"/>
      </w:pPr>
      <w:rPr>
        <w:rFonts w:hint="default"/>
      </w:rPr>
    </w:lvl>
    <w:lvl w:ilvl="5" w:tplc="3F04DDBC">
      <w:numFmt w:val="bullet"/>
      <w:lvlText w:val="•"/>
      <w:lvlJc w:val="left"/>
      <w:pPr>
        <w:ind w:left="2499" w:hanging="339"/>
      </w:pPr>
      <w:rPr>
        <w:rFonts w:hint="default"/>
      </w:rPr>
    </w:lvl>
    <w:lvl w:ilvl="6" w:tplc="EF7E37F8">
      <w:numFmt w:val="bullet"/>
      <w:lvlText w:val="•"/>
      <w:lvlJc w:val="left"/>
      <w:pPr>
        <w:ind w:left="2887" w:hanging="339"/>
      </w:pPr>
      <w:rPr>
        <w:rFonts w:hint="default"/>
      </w:rPr>
    </w:lvl>
    <w:lvl w:ilvl="7" w:tplc="6CC2D8AC">
      <w:numFmt w:val="bullet"/>
      <w:lvlText w:val="•"/>
      <w:lvlJc w:val="left"/>
      <w:pPr>
        <w:ind w:left="3274" w:hanging="339"/>
      </w:pPr>
      <w:rPr>
        <w:rFonts w:hint="default"/>
      </w:rPr>
    </w:lvl>
    <w:lvl w:ilvl="8" w:tplc="CF626BB0">
      <w:numFmt w:val="bullet"/>
      <w:lvlText w:val="•"/>
      <w:lvlJc w:val="left"/>
      <w:pPr>
        <w:ind w:left="3662" w:hanging="339"/>
      </w:pPr>
      <w:rPr>
        <w:rFonts w:hint="default"/>
      </w:rPr>
    </w:lvl>
  </w:abstractNum>
  <w:abstractNum w:abstractNumId="243">
    <w:nsid w:val="688515F5"/>
    <w:multiLevelType w:val="hybridMultilevel"/>
    <w:tmpl w:val="1F38F67A"/>
    <w:lvl w:ilvl="0" w:tplc="47BEA8E4">
      <w:numFmt w:val="bullet"/>
      <w:lvlText w:val=""/>
      <w:lvlJc w:val="left"/>
      <w:pPr>
        <w:ind w:left="791" w:hanging="425"/>
      </w:pPr>
      <w:rPr>
        <w:rFonts w:ascii="Wingdings" w:eastAsia="Wingdings" w:hAnsi="Wingdings" w:cs="Wingdings" w:hint="default"/>
        <w:color w:val="800080"/>
        <w:w w:val="99"/>
        <w:sz w:val="16"/>
        <w:szCs w:val="16"/>
      </w:rPr>
    </w:lvl>
    <w:lvl w:ilvl="1" w:tplc="9DC2CD94">
      <w:numFmt w:val="bullet"/>
      <w:lvlText w:val="•"/>
      <w:lvlJc w:val="left"/>
      <w:pPr>
        <w:ind w:left="1002" w:hanging="425"/>
      </w:pPr>
      <w:rPr>
        <w:rFonts w:hint="default"/>
      </w:rPr>
    </w:lvl>
    <w:lvl w:ilvl="2" w:tplc="3E247B78">
      <w:numFmt w:val="bullet"/>
      <w:lvlText w:val="•"/>
      <w:lvlJc w:val="left"/>
      <w:pPr>
        <w:ind w:left="1205" w:hanging="425"/>
      </w:pPr>
      <w:rPr>
        <w:rFonts w:hint="default"/>
      </w:rPr>
    </w:lvl>
    <w:lvl w:ilvl="3" w:tplc="0DE20828">
      <w:numFmt w:val="bullet"/>
      <w:lvlText w:val="•"/>
      <w:lvlJc w:val="left"/>
      <w:pPr>
        <w:ind w:left="1407" w:hanging="425"/>
      </w:pPr>
      <w:rPr>
        <w:rFonts w:hint="default"/>
      </w:rPr>
    </w:lvl>
    <w:lvl w:ilvl="4" w:tplc="302C8F9A">
      <w:numFmt w:val="bullet"/>
      <w:lvlText w:val="•"/>
      <w:lvlJc w:val="left"/>
      <w:pPr>
        <w:ind w:left="1610" w:hanging="425"/>
      </w:pPr>
      <w:rPr>
        <w:rFonts w:hint="default"/>
      </w:rPr>
    </w:lvl>
    <w:lvl w:ilvl="5" w:tplc="85243582">
      <w:numFmt w:val="bullet"/>
      <w:lvlText w:val="•"/>
      <w:lvlJc w:val="left"/>
      <w:pPr>
        <w:ind w:left="1812" w:hanging="425"/>
      </w:pPr>
      <w:rPr>
        <w:rFonts w:hint="default"/>
      </w:rPr>
    </w:lvl>
    <w:lvl w:ilvl="6" w:tplc="46FA7C16">
      <w:numFmt w:val="bullet"/>
      <w:lvlText w:val="•"/>
      <w:lvlJc w:val="left"/>
      <w:pPr>
        <w:ind w:left="2015" w:hanging="425"/>
      </w:pPr>
      <w:rPr>
        <w:rFonts w:hint="default"/>
      </w:rPr>
    </w:lvl>
    <w:lvl w:ilvl="7" w:tplc="BF686C3C">
      <w:numFmt w:val="bullet"/>
      <w:lvlText w:val="•"/>
      <w:lvlJc w:val="left"/>
      <w:pPr>
        <w:ind w:left="2217" w:hanging="425"/>
      </w:pPr>
      <w:rPr>
        <w:rFonts w:hint="default"/>
      </w:rPr>
    </w:lvl>
    <w:lvl w:ilvl="8" w:tplc="B30A11FC">
      <w:numFmt w:val="bullet"/>
      <w:lvlText w:val="•"/>
      <w:lvlJc w:val="left"/>
      <w:pPr>
        <w:ind w:left="2420" w:hanging="425"/>
      </w:pPr>
      <w:rPr>
        <w:rFonts w:hint="default"/>
      </w:rPr>
    </w:lvl>
  </w:abstractNum>
  <w:abstractNum w:abstractNumId="244">
    <w:nsid w:val="68C06C01"/>
    <w:multiLevelType w:val="hybridMultilevel"/>
    <w:tmpl w:val="6346000E"/>
    <w:lvl w:ilvl="0" w:tplc="90FEEF7E">
      <w:numFmt w:val="bullet"/>
      <w:lvlText w:val=""/>
      <w:lvlJc w:val="left"/>
      <w:pPr>
        <w:ind w:left="562" w:hanging="339"/>
      </w:pPr>
      <w:rPr>
        <w:rFonts w:ascii="Wingdings" w:eastAsia="Wingdings" w:hAnsi="Wingdings" w:cs="Wingdings" w:hint="default"/>
        <w:color w:val="800080"/>
        <w:w w:val="99"/>
        <w:sz w:val="16"/>
        <w:szCs w:val="16"/>
      </w:rPr>
    </w:lvl>
    <w:lvl w:ilvl="1" w:tplc="6B562634">
      <w:numFmt w:val="bullet"/>
      <w:lvlText w:val="•"/>
      <w:lvlJc w:val="left"/>
      <w:pPr>
        <w:ind w:left="947" w:hanging="339"/>
      </w:pPr>
      <w:rPr>
        <w:rFonts w:hint="default"/>
      </w:rPr>
    </w:lvl>
    <w:lvl w:ilvl="2" w:tplc="DBB4438A">
      <w:numFmt w:val="bullet"/>
      <w:lvlText w:val="•"/>
      <w:lvlJc w:val="left"/>
      <w:pPr>
        <w:ind w:left="1335" w:hanging="339"/>
      </w:pPr>
      <w:rPr>
        <w:rFonts w:hint="default"/>
      </w:rPr>
    </w:lvl>
    <w:lvl w:ilvl="3" w:tplc="8BD26E9A">
      <w:numFmt w:val="bullet"/>
      <w:lvlText w:val="•"/>
      <w:lvlJc w:val="left"/>
      <w:pPr>
        <w:ind w:left="1723" w:hanging="339"/>
      </w:pPr>
      <w:rPr>
        <w:rFonts w:hint="default"/>
      </w:rPr>
    </w:lvl>
    <w:lvl w:ilvl="4" w:tplc="79E606A8">
      <w:numFmt w:val="bullet"/>
      <w:lvlText w:val="•"/>
      <w:lvlJc w:val="left"/>
      <w:pPr>
        <w:ind w:left="2111" w:hanging="339"/>
      </w:pPr>
      <w:rPr>
        <w:rFonts w:hint="default"/>
      </w:rPr>
    </w:lvl>
    <w:lvl w:ilvl="5" w:tplc="AD5C1AB6">
      <w:numFmt w:val="bullet"/>
      <w:lvlText w:val="•"/>
      <w:lvlJc w:val="left"/>
      <w:pPr>
        <w:ind w:left="2499" w:hanging="339"/>
      </w:pPr>
      <w:rPr>
        <w:rFonts w:hint="default"/>
      </w:rPr>
    </w:lvl>
    <w:lvl w:ilvl="6" w:tplc="2FA42760">
      <w:numFmt w:val="bullet"/>
      <w:lvlText w:val="•"/>
      <w:lvlJc w:val="left"/>
      <w:pPr>
        <w:ind w:left="2887" w:hanging="339"/>
      </w:pPr>
      <w:rPr>
        <w:rFonts w:hint="default"/>
      </w:rPr>
    </w:lvl>
    <w:lvl w:ilvl="7" w:tplc="EFE84AB0">
      <w:numFmt w:val="bullet"/>
      <w:lvlText w:val="•"/>
      <w:lvlJc w:val="left"/>
      <w:pPr>
        <w:ind w:left="3274" w:hanging="339"/>
      </w:pPr>
      <w:rPr>
        <w:rFonts w:hint="default"/>
      </w:rPr>
    </w:lvl>
    <w:lvl w:ilvl="8" w:tplc="9686FD98">
      <w:numFmt w:val="bullet"/>
      <w:lvlText w:val="•"/>
      <w:lvlJc w:val="left"/>
      <w:pPr>
        <w:ind w:left="3662" w:hanging="339"/>
      </w:pPr>
      <w:rPr>
        <w:rFonts w:hint="default"/>
      </w:rPr>
    </w:lvl>
  </w:abstractNum>
  <w:abstractNum w:abstractNumId="245">
    <w:nsid w:val="69610F1E"/>
    <w:multiLevelType w:val="hybridMultilevel"/>
    <w:tmpl w:val="40ECF7B6"/>
    <w:lvl w:ilvl="0" w:tplc="93FA6AAA">
      <w:numFmt w:val="bullet"/>
      <w:lvlText w:val=""/>
      <w:lvlJc w:val="left"/>
      <w:pPr>
        <w:ind w:left="650" w:hanging="426"/>
      </w:pPr>
      <w:rPr>
        <w:rFonts w:ascii="Wingdings" w:eastAsia="Wingdings" w:hAnsi="Wingdings" w:cs="Wingdings" w:hint="default"/>
        <w:color w:val="800080"/>
        <w:w w:val="99"/>
        <w:sz w:val="16"/>
        <w:szCs w:val="16"/>
      </w:rPr>
    </w:lvl>
    <w:lvl w:ilvl="1" w:tplc="52088C3C">
      <w:numFmt w:val="bullet"/>
      <w:lvlText w:val="•"/>
      <w:lvlJc w:val="left"/>
      <w:pPr>
        <w:ind w:left="998" w:hanging="426"/>
      </w:pPr>
      <w:rPr>
        <w:rFonts w:hint="default"/>
      </w:rPr>
    </w:lvl>
    <w:lvl w:ilvl="2" w:tplc="3C8AEB00">
      <w:numFmt w:val="bullet"/>
      <w:lvlText w:val="•"/>
      <w:lvlJc w:val="left"/>
      <w:pPr>
        <w:ind w:left="1337" w:hanging="426"/>
      </w:pPr>
      <w:rPr>
        <w:rFonts w:hint="default"/>
      </w:rPr>
    </w:lvl>
    <w:lvl w:ilvl="3" w:tplc="FB048F0A">
      <w:numFmt w:val="bullet"/>
      <w:lvlText w:val="•"/>
      <w:lvlJc w:val="left"/>
      <w:pPr>
        <w:ind w:left="1676" w:hanging="426"/>
      </w:pPr>
      <w:rPr>
        <w:rFonts w:hint="default"/>
      </w:rPr>
    </w:lvl>
    <w:lvl w:ilvl="4" w:tplc="EC2E4CD6">
      <w:numFmt w:val="bullet"/>
      <w:lvlText w:val="•"/>
      <w:lvlJc w:val="left"/>
      <w:pPr>
        <w:ind w:left="2014" w:hanging="426"/>
      </w:pPr>
      <w:rPr>
        <w:rFonts w:hint="default"/>
      </w:rPr>
    </w:lvl>
    <w:lvl w:ilvl="5" w:tplc="2BFA72A0">
      <w:numFmt w:val="bullet"/>
      <w:lvlText w:val="•"/>
      <w:lvlJc w:val="left"/>
      <w:pPr>
        <w:ind w:left="2353" w:hanging="426"/>
      </w:pPr>
      <w:rPr>
        <w:rFonts w:hint="default"/>
      </w:rPr>
    </w:lvl>
    <w:lvl w:ilvl="6" w:tplc="CA5A8D92">
      <w:numFmt w:val="bullet"/>
      <w:lvlText w:val="•"/>
      <w:lvlJc w:val="left"/>
      <w:pPr>
        <w:ind w:left="2692" w:hanging="426"/>
      </w:pPr>
      <w:rPr>
        <w:rFonts w:hint="default"/>
      </w:rPr>
    </w:lvl>
    <w:lvl w:ilvl="7" w:tplc="C458F70E">
      <w:numFmt w:val="bullet"/>
      <w:lvlText w:val="•"/>
      <w:lvlJc w:val="left"/>
      <w:pPr>
        <w:ind w:left="3031" w:hanging="426"/>
      </w:pPr>
      <w:rPr>
        <w:rFonts w:hint="default"/>
      </w:rPr>
    </w:lvl>
    <w:lvl w:ilvl="8" w:tplc="826031F0">
      <w:numFmt w:val="bullet"/>
      <w:lvlText w:val="•"/>
      <w:lvlJc w:val="left"/>
      <w:pPr>
        <w:ind w:left="3369" w:hanging="426"/>
      </w:pPr>
      <w:rPr>
        <w:rFonts w:hint="default"/>
      </w:rPr>
    </w:lvl>
  </w:abstractNum>
  <w:abstractNum w:abstractNumId="246">
    <w:nsid w:val="69FC3F21"/>
    <w:multiLevelType w:val="hybridMultilevel"/>
    <w:tmpl w:val="38720010"/>
    <w:lvl w:ilvl="0" w:tplc="A92EB382">
      <w:numFmt w:val="bullet"/>
      <w:lvlText w:val=""/>
      <w:lvlJc w:val="left"/>
      <w:pPr>
        <w:ind w:left="562" w:hanging="339"/>
      </w:pPr>
      <w:rPr>
        <w:rFonts w:ascii="Wingdings" w:eastAsia="Wingdings" w:hAnsi="Wingdings" w:cs="Wingdings" w:hint="default"/>
        <w:color w:val="800080"/>
        <w:w w:val="99"/>
        <w:sz w:val="16"/>
        <w:szCs w:val="16"/>
      </w:rPr>
    </w:lvl>
    <w:lvl w:ilvl="1" w:tplc="F85EDC44">
      <w:numFmt w:val="bullet"/>
      <w:lvlText w:val="•"/>
      <w:lvlJc w:val="left"/>
      <w:pPr>
        <w:ind w:left="947" w:hanging="339"/>
      </w:pPr>
      <w:rPr>
        <w:rFonts w:hint="default"/>
      </w:rPr>
    </w:lvl>
    <w:lvl w:ilvl="2" w:tplc="A3B0310A">
      <w:numFmt w:val="bullet"/>
      <w:lvlText w:val="•"/>
      <w:lvlJc w:val="left"/>
      <w:pPr>
        <w:ind w:left="1335" w:hanging="339"/>
      </w:pPr>
      <w:rPr>
        <w:rFonts w:hint="default"/>
      </w:rPr>
    </w:lvl>
    <w:lvl w:ilvl="3" w:tplc="C68C997E">
      <w:numFmt w:val="bullet"/>
      <w:lvlText w:val="•"/>
      <w:lvlJc w:val="left"/>
      <w:pPr>
        <w:ind w:left="1723" w:hanging="339"/>
      </w:pPr>
      <w:rPr>
        <w:rFonts w:hint="default"/>
      </w:rPr>
    </w:lvl>
    <w:lvl w:ilvl="4" w:tplc="00A873D2">
      <w:numFmt w:val="bullet"/>
      <w:lvlText w:val="•"/>
      <w:lvlJc w:val="left"/>
      <w:pPr>
        <w:ind w:left="2111" w:hanging="339"/>
      </w:pPr>
      <w:rPr>
        <w:rFonts w:hint="default"/>
      </w:rPr>
    </w:lvl>
    <w:lvl w:ilvl="5" w:tplc="D83E6508">
      <w:numFmt w:val="bullet"/>
      <w:lvlText w:val="•"/>
      <w:lvlJc w:val="left"/>
      <w:pPr>
        <w:ind w:left="2499" w:hanging="339"/>
      </w:pPr>
      <w:rPr>
        <w:rFonts w:hint="default"/>
      </w:rPr>
    </w:lvl>
    <w:lvl w:ilvl="6" w:tplc="4702A91A">
      <w:numFmt w:val="bullet"/>
      <w:lvlText w:val="•"/>
      <w:lvlJc w:val="left"/>
      <w:pPr>
        <w:ind w:left="2887" w:hanging="339"/>
      </w:pPr>
      <w:rPr>
        <w:rFonts w:hint="default"/>
      </w:rPr>
    </w:lvl>
    <w:lvl w:ilvl="7" w:tplc="BFF47714">
      <w:numFmt w:val="bullet"/>
      <w:lvlText w:val="•"/>
      <w:lvlJc w:val="left"/>
      <w:pPr>
        <w:ind w:left="3274" w:hanging="339"/>
      </w:pPr>
      <w:rPr>
        <w:rFonts w:hint="default"/>
      </w:rPr>
    </w:lvl>
    <w:lvl w:ilvl="8" w:tplc="DF382CA2">
      <w:numFmt w:val="bullet"/>
      <w:lvlText w:val="•"/>
      <w:lvlJc w:val="left"/>
      <w:pPr>
        <w:ind w:left="3662" w:hanging="339"/>
      </w:pPr>
      <w:rPr>
        <w:rFonts w:hint="default"/>
      </w:rPr>
    </w:lvl>
  </w:abstractNum>
  <w:abstractNum w:abstractNumId="247">
    <w:nsid w:val="6A21452E"/>
    <w:multiLevelType w:val="hybridMultilevel"/>
    <w:tmpl w:val="5A54CE62"/>
    <w:lvl w:ilvl="0" w:tplc="4088215A">
      <w:numFmt w:val="bullet"/>
      <w:lvlText w:val=""/>
      <w:lvlJc w:val="left"/>
      <w:pPr>
        <w:ind w:left="562" w:hanging="339"/>
      </w:pPr>
      <w:rPr>
        <w:rFonts w:ascii="Wingdings" w:eastAsia="Wingdings" w:hAnsi="Wingdings" w:cs="Wingdings" w:hint="default"/>
        <w:color w:val="800080"/>
        <w:w w:val="99"/>
        <w:sz w:val="16"/>
        <w:szCs w:val="16"/>
      </w:rPr>
    </w:lvl>
    <w:lvl w:ilvl="1" w:tplc="F900134E">
      <w:numFmt w:val="bullet"/>
      <w:lvlText w:val="•"/>
      <w:lvlJc w:val="left"/>
      <w:pPr>
        <w:ind w:left="947" w:hanging="339"/>
      </w:pPr>
      <w:rPr>
        <w:rFonts w:hint="default"/>
      </w:rPr>
    </w:lvl>
    <w:lvl w:ilvl="2" w:tplc="0C2AE710">
      <w:numFmt w:val="bullet"/>
      <w:lvlText w:val="•"/>
      <w:lvlJc w:val="left"/>
      <w:pPr>
        <w:ind w:left="1335" w:hanging="339"/>
      </w:pPr>
      <w:rPr>
        <w:rFonts w:hint="default"/>
      </w:rPr>
    </w:lvl>
    <w:lvl w:ilvl="3" w:tplc="DD74492E">
      <w:numFmt w:val="bullet"/>
      <w:lvlText w:val="•"/>
      <w:lvlJc w:val="left"/>
      <w:pPr>
        <w:ind w:left="1723" w:hanging="339"/>
      </w:pPr>
      <w:rPr>
        <w:rFonts w:hint="default"/>
      </w:rPr>
    </w:lvl>
    <w:lvl w:ilvl="4" w:tplc="E6C24018">
      <w:numFmt w:val="bullet"/>
      <w:lvlText w:val="•"/>
      <w:lvlJc w:val="left"/>
      <w:pPr>
        <w:ind w:left="2111" w:hanging="339"/>
      </w:pPr>
      <w:rPr>
        <w:rFonts w:hint="default"/>
      </w:rPr>
    </w:lvl>
    <w:lvl w:ilvl="5" w:tplc="59AC8C06">
      <w:numFmt w:val="bullet"/>
      <w:lvlText w:val="•"/>
      <w:lvlJc w:val="left"/>
      <w:pPr>
        <w:ind w:left="2499" w:hanging="339"/>
      </w:pPr>
      <w:rPr>
        <w:rFonts w:hint="default"/>
      </w:rPr>
    </w:lvl>
    <w:lvl w:ilvl="6" w:tplc="6E3201BE">
      <w:numFmt w:val="bullet"/>
      <w:lvlText w:val="•"/>
      <w:lvlJc w:val="left"/>
      <w:pPr>
        <w:ind w:left="2887" w:hanging="339"/>
      </w:pPr>
      <w:rPr>
        <w:rFonts w:hint="default"/>
      </w:rPr>
    </w:lvl>
    <w:lvl w:ilvl="7" w:tplc="54D49C7A">
      <w:numFmt w:val="bullet"/>
      <w:lvlText w:val="•"/>
      <w:lvlJc w:val="left"/>
      <w:pPr>
        <w:ind w:left="3274" w:hanging="339"/>
      </w:pPr>
      <w:rPr>
        <w:rFonts w:hint="default"/>
      </w:rPr>
    </w:lvl>
    <w:lvl w:ilvl="8" w:tplc="9136553E">
      <w:numFmt w:val="bullet"/>
      <w:lvlText w:val="•"/>
      <w:lvlJc w:val="left"/>
      <w:pPr>
        <w:ind w:left="3662" w:hanging="339"/>
      </w:pPr>
      <w:rPr>
        <w:rFonts w:hint="default"/>
      </w:rPr>
    </w:lvl>
  </w:abstractNum>
  <w:abstractNum w:abstractNumId="248">
    <w:nsid w:val="6A4B0335"/>
    <w:multiLevelType w:val="hybridMultilevel"/>
    <w:tmpl w:val="53125B18"/>
    <w:lvl w:ilvl="0" w:tplc="0A281370">
      <w:numFmt w:val="bullet"/>
      <w:lvlText w:val=""/>
      <w:lvlJc w:val="left"/>
      <w:pPr>
        <w:ind w:left="508" w:hanging="285"/>
      </w:pPr>
      <w:rPr>
        <w:rFonts w:ascii="Wingdings" w:eastAsia="Wingdings" w:hAnsi="Wingdings" w:cs="Wingdings" w:hint="default"/>
        <w:color w:val="800080"/>
        <w:w w:val="99"/>
        <w:sz w:val="16"/>
        <w:szCs w:val="16"/>
      </w:rPr>
    </w:lvl>
    <w:lvl w:ilvl="1" w:tplc="F6C8FAC2">
      <w:numFmt w:val="bullet"/>
      <w:lvlText w:val="•"/>
      <w:lvlJc w:val="left"/>
      <w:pPr>
        <w:ind w:left="939" w:hanging="285"/>
      </w:pPr>
      <w:rPr>
        <w:rFonts w:hint="default"/>
      </w:rPr>
    </w:lvl>
    <w:lvl w:ilvl="2" w:tplc="A86229D6">
      <w:numFmt w:val="bullet"/>
      <w:lvlText w:val="•"/>
      <w:lvlJc w:val="left"/>
      <w:pPr>
        <w:ind w:left="1379" w:hanging="285"/>
      </w:pPr>
      <w:rPr>
        <w:rFonts w:hint="default"/>
      </w:rPr>
    </w:lvl>
    <w:lvl w:ilvl="3" w:tplc="3DAE8558">
      <w:numFmt w:val="bullet"/>
      <w:lvlText w:val="•"/>
      <w:lvlJc w:val="left"/>
      <w:pPr>
        <w:ind w:left="1819" w:hanging="285"/>
      </w:pPr>
      <w:rPr>
        <w:rFonts w:hint="default"/>
      </w:rPr>
    </w:lvl>
    <w:lvl w:ilvl="4" w:tplc="1A047088">
      <w:numFmt w:val="bullet"/>
      <w:lvlText w:val="•"/>
      <w:lvlJc w:val="left"/>
      <w:pPr>
        <w:ind w:left="2258" w:hanging="285"/>
      </w:pPr>
      <w:rPr>
        <w:rFonts w:hint="default"/>
      </w:rPr>
    </w:lvl>
    <w:lvl w:ilvl="5" w:tplc="A39664C2">
      <w:numFmt w:val="bullet"/>
      <w:lvlText w:val="•"/>
      <w:lvlJc w:val="left"/>
      <w:pPr>
        <w:ind w:left="2698" w:hanging="285"/>
      </w:pPr>
      <w:rPr>
        <w:rFonts w:hint="default"/>
      </w:rPr>
    </w:lvl>
    <w:lvl w:ilvl="6" w:tplc="037CFF10">
      <w:numFmt w:val="bullet"/>
      <w:lvlText w:val="•"/>
      <w:lvlJc w:val="left"/>
      <w:pPr>
        <w:ind w:left="3138" w:hanging="285"/>
      </w:pPr>
      <w:rPr>
        <w:rFonts w:hint="default"/>
      </w:rPr>
    </w:lvl>
    <w:lvl w:ilvl="7" w:tplc="8DB4AFF8">
      <w:numFmt w:val="bullet"/>
      <w:lvlText w:val="•"/>
      <w:lvlJc w:val="left"/>
      <w:pPr>
        <w:ind w:left="3577" w:hanging="285"/>
      </w:pPr>
      <w:rPr>
        <w:rFonts w:hint="default"/>
      </w:rPr>
    </w:lvl>
    <w:lvl w:ilvl="8" w:tplc="444EE004">
      <w:numFmt w:val="bullet"/>
      <w:lvlText w:val="•"/>
      <w:lvlJc w:val="left"/>
      <w:pPr>
        <w:ind w:left="4017" w:hanging="285"/>
      </w:pPr>
      <w:rPr>
        <w:rFonts w:hint="default"/>
      </w:rPr>
    </w:lvl>
  </w:abstractNum>
  <w:abstractNum w:abstractNumId="249">
    <w:nsid w:val="6B0974FB"/>
    <w:multiLevelType w:val="hybridMultilevel"/>
    <w:tmpl w:val="1D20C9C6"/>
    <w:lvl w:ilvl="0" w:tplc="3188BD16">
      <w:numFmt w:val="bullet"/>
      <w:lvlText w:val=""/>
      <w:lvlJc w:val="left"/>
      <w:pPr>
        <w:ind w:left="649" w:hanging="426"/>
      </w:pPr>
      <w:rPr>
        <w:rFonts w:ascii="Wingdings" w:eastAsia="Wingdings" w:hAnsi="Wingdings" w:cs="Wingdings" w:hint="default"/>
        <w:color w:val="800080"/>
        <w:w w:val="99"/>
        <w:sz w:val="16"/>
        <w:szCs w:val="16"/>
      </w:rPr>
    </w:lvl>
    <w:lvl w:ilvl="1" w:tplc="839C7D4E">
      <w:numFmt w:val="bullet"/>
      <w:lvlText w:val="•"/>
      <w:lvlJc w:val="left"/>
      <w:pPr>
        <w:ind w:left="1368" w:hanging="426"/>
      </w:pPr>
      <w:rPr>
        <w:rFonts w:hint="default"/>
      </w:rPr>
    </w:lvl>
    <w:lvl w:ilvl="2" w:tplc="82F8FF8C">
      <w:numFmt w:val="bullet"/>
      <w:lvlText w:val="•"/>
      <w:lvlJc w:val="left"/>
      <w:pPr>
        <w:ind w:left="2097" w:hanging="426"/>
      </w:pPr>
      <w:rPr>
        <w:rFonts w:hint="default"/>
      </w:rPr>
    </w:lvl>
    <w:lvl w:ilvl="3" w:tplc="5D7E0200">
      <w:numFmt w:val="bullet"/>
      <w:lvlText w:val="•"/>
      <w:lvlJc w:val="left"/>
      <w:pPr>
        <w:ind w:left="2826" w:hanging="426"/>
      </w:pPr>
      <w:rPr>
        <w:rFonts w:hint="default"/>
      </w:rPr>
    </w:lvl>
    <w:lvl w:ilvl="4" w:tplc="08BC8ABA">
      <w:numFmt w:val="bullet"/>
      <w:lvlText w:val="•"/>
      <w:lvlJc w:val="left"/>
      <w:pPr>
        <w:ind w:left="3555" w:hanging="426"/>
      </w:pPr>
      <w:rPr>
        <w:rFonts w:hint="default"/>
      </w:rPr>
    </w:lvl>
    <w:lvl w:ilvl="5" w:tplc="6F7A35AE">
      <w:numFmt w:val="bullet"/>
      <w:lvlText w:val="•"/>
      <w:lvlJc w:val="left"/>
      <w:pPr>
        <w:ind w:left="4284" w:hanging="426"/>
      </w:pPr>
      <w:rPr>
        <w:rFonts w:hint="default"/>
      </w:rPr>
    </w:lvl>
    <w:lvl w:ilvl="6" w:tplc="DD386D86">
      <w:numFmt w:val="bullet"/>
      <w:lvlText w:val="•"/>
      <w:lvlJc w:val="left"/>
      <w:pPr>
        <w:ind w:left="5013" w:hanging="426"/>
      </w:pPr>
      <w:rPr>
        <w:rFonts w:hint="default"/>
      </w:rPr>
    </w:lvl>
    <w:lvl w:ilvl="7" w:tplc="134CBE4E">
      <w:numFmt w:val="bullet"/>
      <w:lvlText w:val="•"/>
      <w:lvlJc w:val="left"/>
      <w:pPr>
        <w:ind w:left="5741" w:hanging="426"/>
      </w:pPr>
      <w:rPr>
        <w:rFonts w:hint="default"/>
      </w:rPr>
    </w:lvl>
    <w:lvl w:ilvl="8" w:tplc="70ACD42C">
      <w:numFmt w:val="bullet"/>
      <w:lvlText w:val="•"/>
      <w:lvlJc w:val="left"/>
      <w:pPr>
        <w:ind w:left="6470" w:hanging="426"/>
      </w:pPr>
      <w:rPr>
        <w:rFonts w:hint="default"/>
      </w:rPr>
    </w:lvl>
  </w:abstractNum>
  <w:abstractNum w:abstractNumId="250">
    <w:nsid w:val="6BD75B35"/>
    <w:multiLevelType w:val="hybridMultilevel"/>
    <w:tmpl w:val="AF92E620"/>
    <w:lvl w:ilvl="0" w:tplc="EA16F82A">
      <w:numFmt w:val="bullet"/>
      <w:lvlText w:val=""/>
      <w:lvlJc w:val="left"/>
      <w:pPr>
        <w:ind w:left="791" w:hanging="425"/>
      </w:pPr>
      <w:rPr>
        <w:rFonts w:ascii="Wingdings" w:eastAsia="Wingdings" w:hAnsi="Wingdings" w:cs="Wingdings" w:hint="default"/>
        <w:color w:val="800080"/>
        <w:w w:val="99"/>
        <w:sz w:val="16"/>
        <w:szCs w:val="16"/>
      </w:rPr>
    </w:lvl>
    <w:lvl w:ilvl="1" w:tplc="04023828">
      <w:numFmt w:val="bullet"/>
      <w:lvlText w:val="•"/>
      <w:lvlJc w:val="left"/>
      <w:pPr>
        <w:ind w:left="1002" w:hanging="425"/>
      </w:pPr>
      <w:rPr>
        <w:rFonts w:hint="default"/>
      </w:rPr>
    </w:lvl>
    <w:lvl w:ilvl="2" w:tplc="CC6A8D3A">
      <w:numFmt w:val="bullet"/>
      <w:lvlText w:val="•"/>
      <w:lvlJc w:val="left"/>
      <w:pPr>
        <w:ind w:left="1205" w:hanging="425"/>
      </w:pPr>
      <w:rPr>
        <w:rFonts w:hint="default"/>
      </w:rPr>
    </w:lvl>
    <w:lvl w:ilvl="3" w:tplc="715EA1DA">
      <w:numFmt w:val="bullet"/>
      <w:lvlText w:val="•"/>
      <w:lvlJc w:val="left"/>
      <w:pPr>
        <w:ind w:left="1407" w:hanging="425"/>
      </w:pPr>
      <w:rPr>
        <w:rFonts w:hint="default"/>
      </w:rPr>
    </w:lvl>
    <w:lvl w:ilvl="4" w:tplc="A7F6172C">
      <w:numFmt w:val="bullet"/>
      <w:lvlText w:val="•"/>
      <w:lvlJc w:val="left"/>
      <w:pPr>
        <w:ind w:left="1610" w:hanging="425"/>
      </w:pPr>
      <w:rPr>
        <w:rFonts w:hint="default"/>
      </w:rPr>
    </w:lvl>
    <w:lvl w:ilvl="5" w:tplc="39027F14">
      <w:numFmt w:val="bullet"/>
      <w:lvlText w:val="•"/>
      <w:lvlJc w:val="left"/>
      <w:pPr>
        <w:ind w:left="1812" w:hanging="425"/>
      </w:pPr>
      <w:rPr>
        <w:rFonts w:hint="default"/>
      </w:rPr>
    </w:lvl>
    <w:lvl w:ilvl="6" w:tplc="B302CCAE">
      <w:numFmt w:val="bullet"/>
      <w:lvlText w:val="•"/>
      <w:lvlJc w:val="left"/>
      <w:pPr>
        <w:ind w:left="2015" w:hanging="425"/>
      </w:pPr>
      <w:rPr>
        <w:rFonts w:hint="default"/>
      </w:rPr>
    </w:lvl>
    <w:lvl w:ilvl="7" w:tplc="E0EA2308">
      <w:numFmt w:val="bullet"/>
      <w:lvlText w:val="•"/>
      <w:lvlJc w:val="left"/>
      <w:pPr>
        <w:ind w:left="2217" w:hanging="425"/>
      </w:pPr>
      <w:rPr>
        <w:rFonts w:hint="default"/>
      </w:rPr>
    </w:lvl>
    <w:lvl w:ilvl="8" w:tplc="74A42E9A">
      <w:numFmt w:val="bullet"/>
      <w:lvlText w:val="•"/>
      <w:lvlJc w:val="left"/>
      <w:pPr>
        <w:ind w:left="2420" w:hanging="425"/>
      </w:pPr>
      <w:rPr>
        <w:rFonts w:hint="default"/>
      </w:rPr>
    </w:lvl>
  </w:abstractNum>
  <w:abstractNum w:abstractNumId="251">
    <w:nsid w:val="6CDB6E71"/>
    <w:multiLevelType w:val="hybridMultilevel"/>
    <w:tmpl w:val="6040F6F4"/>
    <w:lvl w:ilvl="0" w:tplc="9D426070">
      <w:numFmt w:val="bullet"/>
      <w:lvlText w:val=""/>
      <w:lvlJc w:val="left"/>
      <w:pPr>
        <w:ind w:left="650" w:hanging="426"/>
      </w:pPr>
      <w:rPr>
        <w:rFonts w:ascii="Wingdings" w:eastAsia="Wingdings" w:hAnsi="Wingdings" w:cs="Wingdings" w:hint="default"/>
        <w:color w:val="800080"/>
        <w:w w:val="99"/>
        <w:sz w:val="16"/>
        <w:szCs w:val="16"/>
      </w:rPr>
    </w:lvl>
    <w:lvl w:ilvl="1" w:tplc="37589334">
      <w:numFmt w:val="bullet"/>
      <w:lvlText w:val="•"/>
      <w:lvlJc w:val="left"/>
      <w:pPr>
        <w:ind w:left="998" w:hanging="426"/>
      </w:pPr>
      <w:rPr>
        <w:rFonts w:hint="default"/>
      </w:rPr>
    </w:lvl>
    <w:lvl w:ilvl="2" w:tplc="B11C0274">
      <w:numFmt w:val="bullet"/>
      <w:lvlText w:val="•"/>
      <w:lvlJc w:val="left"/>
      <w:pPr>
        <w:ind w:left="1337" w:hanging="426"/>
      </w:pPr>
      <w:rPr>
        <w:rFonts w:hint="default"/>
      </w:rPr>
    </w:lvl>
    <w:lvl w:ilvl="3" w:tplc="84FC2FE6">
      <w:numFmt w:val="bullet"/>
      <w:lvlText w:val="•"/>
      <w:lvlJc w:val="left"/>
      <w:pPr>
        <w:ind w:left="1676" w:hanging="426"/>
      </w:pPr>
      <w:rPr>
        <w:rFonts w:hint="default"/>
      </w:rPr>
    </w:lvl>
    <w:lvl w:ilvl="4" w:tplc="064E5986">
      <w:numFmt w:val="bullet"/>
      <w:lvlText w:val="•"/>
      <w:lvlJc w:val="left"/>
      <w:pPr>
        <w:ind w:left="2014" w:hanging="426"/>
      </w:pPr>
      <w:rPr>
        <w:rFonts w:hint="default"/>
      </w:rPr>
    </w:lvl>
    <w:lvl w:ilvl="5" w:tplc="CAC69420">
      <w:numFmt w:val="bullet"/>
      <w:lvlText w:val="•"/>
      <w:lvlJc w:val="left"/>
      <w:pPr>
        <w:ind w:left="2353" w:hanging="426"/>
      </w:pPr>
      <w:rPr>
        <w:rFonts w:hint="default"/>
      </w:rPr>
    </w:lvl>
    <w:lvl w:ilvl="6" w:tplc="2586D316">
      <w:numFmt w:val="bullet"/>
      <w:lvlText w:val="•"/>
      <w:lvlJc w:val="left"/>
      <w:pPr>
        <w:ind w:left="2692" w:hanging="426"/>
      </w:pPr>
      <w:rPr>
        <w:rFonts w:hint="default"/>
      </w:rPr>
    </w:lvl>
    <w:lvl w:ilvl="7" w:tplc="8D824726">
      <w:numFmt w:val="bullet"/>
      <w:lvlText w:val="•"/>
      <w:lvlJc w:val="left"/>
      <w:pPr>
        <w:ind w:left="3031" w:hanging="426"/>
      </w:pPr>
      <w:rPr>
        <w:rFonts w:hint="default"/>
      </w:rPr>
    </w:lvl>
    <w:lvl w:ilvl="8" w:tplc="D40A31F4">
      <w:numFmt w:val="bullet"/>
      <w:lvlText w:val="•"/>
      <w:lvlJc w:val="left"/>
      <w:pPr>
        <w:ind w:left="3369" w:hanging="426"/>
      </w:pPr>
      <w:rPr>
        <w:rFonts w:hint="default"/>
      </w:rPr>
    </w:lvl>
  </w:abstractNum>
  <w:abstractNum w:abstractNumId="252">
    <w:nsid w:val="6D5A7146"/>
    <w:multiLevelType w:val="hybridMultilevel"/>
    <w:tmpl w:val="DA14E802"/>
    <w:lvl w:ilvl="0" w:tplc="4E184524">
      <w:numFmt w:val="bullet"/>
      <w:lvlText w:val=""/>
      <w:lvlJc w:val="left"/>
      <w:pPr>
        <w:ind w:left="650" w:hanging="426"/>
      </w:pPr>
      <w:rPr>
        <w:rFonts w:ascii="Wingdings" w:eastAsia="Wingdings" w:hAnsi="Wingdings" w:cs="Wingdings" w:hint="default"/>
        <w:color w:val="800080"/>
        <w:w w:val="99"/>
        <w:sz w:val="16"/>
        <w:szCs w:val="16"/>
      </w:rPr>
    </w:lvl>
    <w:lvl w:ilvl="1" w:tplc="0938E55E">
      <w:numFmt w:val="bullet"/>
      <w:lvlText w:val="•"/>
      <w:lvlJc w:val="left"/>
      <w:pPr>
        <w:ind w:left="998" w:hanging="426"/>
      </w:pPr>
      <w:rPr>
        <w:rFonts w:hint="default"/>
      </w:rPr>
    </w:lvl>
    <w:lvl w:ilvl="2" w:tplc="DB54A3E2">
      <w:numFmt w:val="bullet"/>
      <w:lvlText w:val="•"/>
      <w:lvlJc w:val="left"/>
      <w:pPr>
        <w:ind w:left="1337" w:hanging="426"/>
      </w:pPr>
      <w:rPr>
        <w:rFonts w:hint="default"/>
      </w:rPr>
    </w:lvl>
    <w:lvl w:ilvl="3" w:tplc="92485B62">
      <w:numFmt w:val="bullet"/>
      <w:lvlText w:val="•"/>
      <w:lvlJc w:val="left"/>
      <w:pPr>
        <w:ind w:left="1676" w:hanging="426"/>
      </w:pPr>
      <w:rPr>
        <w:rFonts w:hint="default"/>
      </w:rPr>
    </w:lvl>
    <w:lvl w:ilvl="4" w:tplc="291099D0">
      <w:numFmt w:val="bullet"/>
      <w:lvlText w:val="•"/>
      <w:lvlJc w:val="left"/>
      <w:pPr>
        <w:ind w:left="2014" w:hanging="426"/>
      </w:pPr>
      <w:rPr>
        <w:rFonts w:hint="default"/>
      </w:rPr>
    </w:lvl>
    <w:lvl w:ilvl="5" w:tplc="51582F32">
      <w:numFmt w:val="bullet"/>
      <w:lvlText w:val="•"/>
      <w:lvlJc w:val="left"/>
      <w:pPr>
        <w:ind w:left="2353" w:hanging="426"/>
      </w:pPr>
      <w:rPr>
        <w:rFonts w:hint="default"/>
      </w:rPr>
    </w:lvl>
    <w:lvl w:ilvl="6" w:tplc="E6EEC214">
      <w:numFmt w:val="bullet"/>
      <w:lvlText w:val="•"/>
      <w:lvlJc w:val="left"/>
      <w:pPr>
        <w:ind w:left="2692" w:hanging="426"/>
      </w:pPr>
      <w:rPr>
        <w:rFonts w:hint="default"/>
      </w:rPr>
    </w:lvl>
    <w:lvl w:ilvl="7" w:tplc="245C5DA2">
      <w:numFmt w:val="bullet"/>
      <w:lvlText w:val="•"/>
      <w:lvlJc w:val="left"/>
      <w:pPr>
        <w:ind w:left="3031" w:hanging="426"/>
      </w:pPr>
      <w:rPr>
        <w:rFonts w:hint="default"/>
      </w:rPr>
    </w:lvl>
    <w:lvl w:ilvl="8" w:tplc="9F6216C0">
      <w:numFmt w:val="bullet"/>
      <w:lvlText w:val="•"/>
      <w:lvlJc w:val="left"/>
      <w:pPr>
        <w:ind w:left="3369" w:hanging="426"/>
      </w:pPr>
      <w:rPr>
        <w:rFonts w:hint="default"/>
      </w:rPr>
    </w:lvl>
  </w:abstractNum>
  <w:abstractNum w:abstractNumId="253">
    <w:nsid w:val="6DBA3745"/>
    <w:multiLevelType w:val="hybridMultilevel"/>
    <w:tmpl w:val="347CC43C"/>
    <w:lvl w:ilvl="0" w:tplc="D668ECE2">
      <w:numFmt w:val="bullet"/>
      <w:lvlText w:val=""/>
      <w:lvlJc w:val="left"/>
      <w:pPr>
        <w:ind w:left="791" w:hanging="425"/>
      </w:pPr>
      <w:rPr>
        <w:rFonts w:ascii="Wingdings" w:eastAsia="Wingdings" w:hAnsi="Wingdings" w:cs="Wingdings" w:hint="default"/>
        <w:color w:val="800080"/>
        <w:w w:val="99"/>
        <w:sz w:val="16"/>
        <w:szCs w:val="16"/>
      </w:rPr>
    </w:lvl>
    <w:lvl w:ilvl="1" w:tplc="17B4B5F8">
      <w:numFmt w:val="bullet"/>
      <w:lvlText w:val="•"/>
      <w:lvlJc w:val="left"/>
      <w:pPr>
        <w:ind w:left="1002" w:hanging="425"/>
      </w:pPr>
      <w:rPr>
        <w:rFonts w:hint="default"/>
      </w:rPr>
    </w:lvl>
    <w:lvl w:ilvl="2" w:tplc="608EAC34">
      <w:numFmt w:val="bullet"/>
      <w:lvlText w:val="•"/>
      <w:lvlJc w:val="left"/>
      <w:pPr>
        <w:ind w:left="1204" w:hanging="425"/>
      </w:pPr>
      <w:rPr>
        <w:rFonts w:hint="default"/>
      </w:rPr>
    </w:lvl>
    <w:lvl w:ilvl="3" w:tplc="FB88276C">
      <w:numFmt w:val="bullet"/>
      <w:lvlText w:val="•"/>
      <w:lvlJc w:val="left"/>
      <w:pPr>
        <w:ind w:left="1407" w:hanging="425"/>
      </w:pPr>
      <w:rPr>
        <w:rFonts w:hint="default"/>
      </w:rPr>
    </w:lvl>
    <w:lvl w:ilvl="4" w:tplc="D26C2E44">
      <w:numFmt w:val="bullet"/>
      <w:lvlText w:val="•"/>
      <w:lvlJc w:val="left"/>
      <w:pPr>
        <w:ind w:left="1609" w:hanging="425"/>
      </w:pPr>
      <w:rPr>
        <w:rFonts w:hint="default"/>
      </w:rPr>
    </w:lvl>
    <w:lvl w:ilvl="5" w:tplc="4800AC5C">
      <w:numFmt w:val="bullet"/>
      <w:lvlText w:val="•"/>
      <w:lvlJc w:val="left"/>
      <w:pPr>
        <w:ind w:left="1812" w:hanging="425"/>
      </w:pPr>
      <w:rPr>
        <w:rFonts w:hint="default"/>
      </w:rPr>
    </w:lvl>
    <w:lvl w:ilvl="6" w:tplc="F44A3BDC">
      <w:numFmt w:val="bullet"/>
      <w:lvlText w:val="•"/>
      <w:lvlJc w:val="left"/>
      <w:pPr>
        <w:ind w:left="2014" w:hanging="425"/>
      </w:pPr>
      <w:rPr>
        <w:rFonts w:hint="default"/>
      </w:rPr>
    </w:lvl>
    <w:lvl w:ilvl="7" w:tplc="E9305FD8">
      <w:numFmt w:val="bullet"/>
      <w:lvlText w:val="•"/>
      <w:lvlJc w:val="left"/>
      <w:pPr>
        <w:ind w:left="2217" w:hanging="425"/>
      </w:pPr>
      <w:rPr>
        <w:rFonts w:hint="default"/>
      </w:rPr>
    </w:lvl>
    <w:lvl w:ilvl="8" w:tplc="65168FA8">
      <w:numFmt w:val="bullet"/>
      <w:lvlText w:val="•"/>
      <w:lvlJc w:val="left"/>
      <w:pPr>
        <w:ind w:left="2419" w:hanging="425"/>
      </w:pPr>
      <w:rPr>
        <w:rFonts w:hint="default"/>
      </w:rPr>
    </w:lvl>
  </w:abstractNum>
  <w:abstractNum w:abstractNumId="254">
    <w:nsid w:val="6ED35C4D"/>
    <w:multiLevelType w:val="hybridMultilevel"/>
    <w:tmpl w:val="9D3A3F0E"/>
    <w:lvl w:ilvl="0" w:tplc="8448423A">
      <w:numFmt w:val="bullet"/>
      <w:lvlText w:val=""/>
      <w:lvlJc w:val="left"/>
      <w:pPr>
        <w:ind w:left="650" w:hanging="426"/>
      </w:pPr>
      <w:rPr>
        <w:rFonts w:ascii="Wingdings" w:eastAsia="Wingdings" w:hAnsi="Wingdings" w:cs="Wingdings" w:hint="default"/>
        <w:color w:val="800080"/>
        <w:w w:val="99"/>
        <w:sz w:val="16"/>
        <w:szCs w:val="16"/>
      </w:rPr>
    </w:lvl>
    <w:lvl w:ilvl="1" w:tplc="22629322">
      <w:numFmt w:val="bullet"/>
      <w:lvlText w:val="•"/>
      <w:lvlJc w:val="left"/>
      <w:pPr>
        <w:ind w:left="998" w:hanging="426"/>
      </w:pPr>
      <w:rPr>
        <w:rFonts w:hint="default"/>
      </w:rPr>
    </w:lvl>
    <w:lvl w:ilvl="2" w:tplc="1D42C954">
      <w:numFmt w:val="bullet"/>
      <w:lvlText w:val="•"/>
      <w:lvlJc w:val="left"/>
      <w:pPr>
        <w:ind w:left="1337" w:hanging="426"/>
      </w:pPr>
      <w:rPr>
        <w:rFonts w:hint="default"/>
      </w:rPr>
    </w:lvl>
    <w:lvl w:ilvl="3" w:tplc="543ABDC2">
      <w:numFmt w:val="bullet"/>
      <w:lvlText w:val="•"/>
      <w:lvlJc w:val="left"/>
      <w:pPr>
        <w:ind w:left="1676" w:hanging="426"/>
      </w:pPr>
      <w:rPr>
        <w:rFonts w:hint="default"/>
      </w:rPr>
    </w:lvl>
    <w:lvl w:ilvl="4" w:tplc="69A8D7EC">
      <w:numFmt w:val="bullet"/>
      <w:lvlText w:val="•"/>
      <w:lvlJc w:val="left"/>
      <w:pPr>
        <w:ind w:left="2014" w:hanging="426"/>
      </w:pPr>
      <w:rPr>
        <w:rFonts w:hint="default"/>
      </w:rPr>
    </w:lvl>
    <w:lvl w:ilvl="5" w:tplc="FD124F46">
      <w:numFmt w:val="bullet"/>
      <w:lvlText w:val="•"/>
      <w:lvlJc w:val="left"/>
      <w:pPr>
        <w:ind w:left="2353" w:hanging="426"/>
      </w:pPr>
      <w:rPr>
        <w:rFonts w:hint="default"/>
      </w:rPr>
    </w:lvl>
    <w:lvl w:ilvl="6" w:tplc="C046B5C8">
      <w:numFmt w:val="bullet"/>
      <w:lvlText w:val="•"/>
      <w:lvlJc w:val="left"/>
      <w:pPr>
        <w:ind w:left="2692" w:hanging="426"/>
      </w:pPr>
      <w:rPr>
        <w:rFonts w:hint="default"/>
      </w:rPr>
    </w:lvl>
    <w:lvl w:ilvl="7" w:tplc="453EAE5A">
      <w:numFmt w:val="bullet"/>
      <w:lvlText w:val="•"/>
      <w:lvlJc w:val="left"/>
      <w:pPr>
        <w:ind w:left="3031" w:hanging="426"/>
      </w:pPr>
      <w:rPr>
        <w:rFonts w:hint="default"/>
      </w:rPr>
    </w:lvl>
    <w:lvl w:ilvl="8" w:tplc="5258604C">
      <w:numFmt w:val="bullet"/>
      <w:lvlText w:val="•"/>
      <w:lvlJc w:val="left"/>
      <w:pPr>
        <w:ind w:left="3369" w:hanging="426"/>
      </w:pPr>
      <w:rPr>
        <w:rFonts w:hint="default"/>
      </w:rPr>
    </w:lvl>
  </w:abstractNum>
  <w:abstractNum w:abstractNumId="255">
    <w:nsid w:val="6F696D57"/>
    <w:multiLevelType w:val="hybridMultilevel"/>
    <w:tmpl w:val="D12ABEC8"/>
    <w:lvl w:ilvl="0" w:tplc="754EC87A">
      <w:numFmt w:val="bullet"/>
      <w:lvlText w:val=""/>
      <w:lvlJc w:val="left"/>
      <w:pPr>
        <w:ind w:left="650" w:hanging="426"/>
      </w:pPr>
      <w:rPr>
        <w:rFonts w:ascii="Wingdings" w:eastAsia="Wingdings" w:hAnsi="Wingdings" w:cs="Wingdings" w:hint="default"/>
        <w:color w:val="800080"/>
        <w:w w:val="99"/>
        <w:sz w:val="16"/>
        <w:szCs w:val="16"/>
      </w:rPr>
    </w:lvl>
    <w:lvl w:ilvl="1" w:tplc="90686038">
      <w:numFmt w:val="bullet"/>
      <w:lvlText w:val="•"/>
      <w:lvlJc w:val="left"/>
      <w:pPr>
        <w:ind w:left="998" w:hanging="426"/>
      </w:pPr>
      <w:rPr>
        <w:rFonts w:hint="default"/>
      </w:rPr>
    </w:lvl>
    <w:lvl w:ilvl="2" w:tplc="CEAE8D8A">
      <w:numFmt w:val="bullet"/>
      <w:lvlText w:val="•"/>
      <w:lvlJc w:val="left"/>
      <w:pPr>
        <w:ind w:left="1337" w:hanging="426"/>
      </w:pPr>
      <w:rPr>
        <w:rFonts w:hint="default"/>
      </w:rPr>
    </w:lvl>
    <w:lvl w:ilvl="3" w:tplc="6FD4BC58">
      <w:numFmt w:val="bullet"/>
      <w:lvlText w:val="•"/>
      <w:lvlJc w:val="left"/>
      <w:pPr>
        <w:ind w:left="1676" w:hanging="426"/>
      </w:pPr>
      <w:rPr>
        <w:rFonts w:hint="default"/>
      </w:rPr>
    </w:lvl>
    <w:lvl w:ilvl="4" w:tplc="14B4B2DC">
      <w:numFmt w:val="bullet"/>
      <w:lvlText w:val="•"/>
      <w:lvlJc w:val="left"/>
      <w:pPr>
        <w:ind w:left="2014" w:hanging="426"/>
      </w:pPr>
      <w:rPr>
        <w:rFonts w:hint="default"/>
      </w:rPr>
    </w:lvl>
    <w:lvl w:ilvl="5" w:tplc="546AC43C">
      <w:numFmt w:val="bullet"/>
      <w:lvlText w:val="•"/>
      <w:lvlJc w:val="left"/>
      <w:pPr>
        <w:ind w:left="2353" w:hanging="426"/>
      </w:pPr>
      <w:rPr>
        <w:rFonts w:hint="default"/>
      </w:rPr>
    </w:lvl>
    <w:lvl w:ilvl="6" w:tplc="CB8C461A">
      <w:numFmt w:val="bullet"/>
      <w:lvlText w:val="•"/>
      <w:lvlJc w:val="left"/>
      <w:pPr>
        <w:ind w:left="2692" w:hanging="426"/>
      </w:pPr>
      <w:rPr>
        <w:rFonts w:hint="default"/>
      </w:rPr>
    </w:lvl>
    <w:lvl w:ilvl="7" w:tplc="E7E26BDA">
      <w:numFmt w:val="bullet"/>
      <w:lvlText w:val="•"/>
      <w:lvlJc w:val="left"/>
      <w:pPr>
        <w:ind w:left="3031" w:hanging="426"/>
      </w:pPr>
      <w:rPr>
        <w:rFonts w:hint="default"/>
      </w:rPr>
    </w:lvl>
    <w:lvl w:ilvl="8" w:tplc="188AD2CA">
      <w:numFmt w:val="bullet"/>
      <w:lvlText w:val="•"/>
      <w:lvlJc w:val="left"/>
      <w:pPr>
        <w:ind w:left="3369" w:hanging="426"/>
      </w:pPr>
      <w:rPr>
        <w:rFonts w:hint="default"/>
      </w:rPr>
    </w:lvl>
  </w:abstractNum>
  <w:abstractNum w:abstractNumId="256">
    <w:nsid w:val="6F753D20"/>
    <w:multiLevelType w:val="hybridMultilevel"/>
    <w:tmpl w:val="5314BBC0"/>
    <w:lvl w:ilvl="0" w:tplc="433CDD30">
      <w:numFmt w:val="bullet"/>
      <w:lvlText w:val=""/>
      <w:lvlJc w:val="left"/>
      <w:pPr>
        <w:ind w:left="365" w:hanging="168"/>
      </w:pPr>
      <w:rPr>
        <w:rFonts w:ascii="Wingdings" w:eastAsia="Wingdings" w:hAnsi="Wingdings" w:cs="Wingdings" w:hint="default"/>
        <w:color w:val="800080"/>
        <w:w w:val="99"/>
        <w:sz w:val="16"/>
        <w:szCs w:val="16"/>
      </w:rPr>
    </w:lvl>
    <w:lvl w:ilvl="1" w:tplc="3CACE952">
      <w:numFmt w:val="bullet"/>
      <w:lvlText w:val="•"/>
      <w:lvlJc w:val="left"/>
      <w:pPr>
        <w:ind w:left="407" w:hanging="168"/>
      </w:pPr>
      <w:rPr>
        <w:rFonts w:hint="default"/>
      </w:rPr>
    </w:lvl>
    <w:lvl w:ilvl="2" w:tplc="A7340CBA">
      <w:numFmt w:val="bullet"/>
      <w:lvlText w:val="•"/>
      <w:lvlJc w:val="left"/>
      <w:pPr>
        <w:ind w:left="455" w:hanging="168"/>
      </w:pPr>
      <w:rPr>
        <w:rFonts w:hint="default"/>
      </w:rPr>
    </w:lvl>
    <w:lvl w:ilvl="3" w:tplc="BB58D610">
      <w:numFmt w:val="bullet"/>
      <w:lvlText w:val="•"/>
      <w:lvlJc w:val="left"/>
      <w:pPr>
        <w:ind w:left="503" w:hanging="168"/>
      </w:pPr>
      <w:rPr>
        <w:rFonts w:hint="default"/>
      </w:rPr>
    </w:lvl>
    <w:lvl w:ilvl="4" w:tplc="B5FC24BE">
      <w:numFmt w:val="bullet"/>
      <w:lvlText w:val="•"/>
      <w:lvlJc w:val="left"/>
      <w:pPr>
        <w:ind w:left="551" w:hanging="168"/>
      </w:pPr>
      <w:rPr>
        <w:rFonts w:hint="default"/>
      </w:rPr>
    </w:lvl>
    <w:lvl w:ilvl="5" w:tplc="FC60AFB6">
      <w:numFmt w:val="bullet"/>
      <w:lvlText w:val="•"/>
      <w:lvlJc w:val="left"/>
      <w:pPr>
        <w:ind w:left="599" w:hanging="168"/>
      </w:pPr>
      <w:rPr>
        <w:rFonts w:hint="default"/>
      </w:rPr>
    </w:lvl>
    <w:lvl w:ilvl="6" w:tplc="84122A18">
      <w:numFmt w:val="bullet"/>
      <w:lvlText w:val="•"/>
      <w:lvlJc w:val="left"/>
      <w:pPr>
        <w:ind w:left="647" w:hanging="168"/>
      </w:pPr>
      <w:rPr>
        <w:rFonts w:hint="default"/>
      </w:rPr>
    </w:lvl>
    <w:lvl w:ilvl="7" w:tplc="56848148">
      <w:numFmt w:val="bullet"/>
      <w:lvlText w:val="•"/>
      <w:lvlJc w:val="left"/>
      <w:pPr>
        <w:ind w:left="695" w:hanging="168"/>
      </w:pPr>
      <w:rPr>
        <w:rFonts w:hint="default"/>
      </w:rPr>
    </w:lvl>
    <w:lvl w:ilvl="8" w:tplc="263C5294">
      <w:numFmt w:val="bullet"/>
      <w:lvlText w:val="•"/>
      <w:lvlJc w:val="left"/>
      <w:pPr>
        <w:ind w:left="743" w:hanging="168"/>
      </w:pPr>
      <w:rPr>
        <w:rFonts w:hint="default"/>
      </w:rPr>
    </w:lvl>
  </w:abstractNum>
  <w:abstractNum w:abstractNumId="257">
    <w:nsid w:val="6FEA33AB"/>
    <w:multiLevelType w:val="hybridMultilevel"/>
    <w:tmpl w:val="AB8CBB6E"/>
    <w:lvl w:ilvl="0" w:tplc="1FB279F6">
      <w:numFmt w:val="bullet"/>
      <w:lvlText w:val=""/>
      <w:lvlJc w:val="left"/>
      <w:pPr>
        <w:ind w:left="562" w:hanging="339"/>
      </w:pPr>
      <w:rPr>
        <w:rFonts w:ascii="Wingdings" w:eastAsia="Wingdings" w:hAnsi="Wingdings" w:cs="Wingdings" w:hint="default"/>
        <w:color w:val="800080"/>
        <w:w w:val="99"/>
        <w:sz w:val="16"/>
        <w:szCs w:val="16"/>
      </w:rPr>
    </w:lvl>
    <w:lvl w:ilvl="1" w:tplc="6D04C2A6">
      <w:numFmt w:val="bullet"/>
      <w:lvlText w:val="•"/>
      <w:lvlJc w:val="left"/>
      <w:pPr>
        <w:ind w:left="947" w:hanging="339"/>
      </w:pPr>
      <w:rPr>
        <w:rFonts w:hint="default"/>
      </w:rPr>
    </w:lvl>
    <w:lvl w:ilvl="2" w:tplc="DF24010A">
      <w:numFmt w:val="bullet"/>
      <w:lvlText w:val="•"/>
      <w:lvlJc w:val="left"/>
      <w:pPr>
        <w:ind w:left="1335" w:hanging="339"/>
      </w:pPr>
      <w:rPr>
        <w:rFonts w:hint="default"/>
      </w:rPr>
    </w:lvl>
    <w:lvl w:ilvl="3" w:tplc="3D8EBC26">
      <w:numFmt w:val="bullet"/>
      <w:lvlText w:val="•"/>
      <w:lvlJc w:val="left"/>
      <w:pPr>
        <w:ind w:left="1723" w:hanging="339"/>
      </w:pPr>
      <w:rPr>
        <w:rFonts w:hint="default"/>
      </w:rPr>
    </w:lvl>
    <w:lvl w:ilvl="4" w:tplc="A31E368E">
      <w:numFmt w:val="bullet"/>
      <w:lvlText w:val="•"/>
      <w:lvlJc w:val="left"/>
      <w:pPr>
        <w:ind w:left="2111" w:hanging="339"/>
      </w:pPr>
      <w:rPr>
        <w:rFonts w:hint="default"/>
      </w:rPr>
    </w:lvl>
    <w:lvl w:ilvl="5" w:tplc="64F22782">
      <w:numFmt w:val="bullet"/>
      <w:lvlText w:val="•"/>
      <w:lvlJc w:val="left"/>
      <w:pPr>
        <w:ind w:left="2499" w:hanging="339"/>
      </w:pPr>
      <w:rPr>
        <w:rFonts w:hint="default"/>
      </w:rPr>
    </w:lvl>
    <w:lvl w:ilvl="6" w:tplc="FE327CA6">
      <w:numFmt w:val="bullet"/>
      <w:lvlText w:val="•"/>
      <w:lvlJc w:val="left"/>
      <w:pPr>
        <w:ind w:left="2887" w:hanging="339"/>
      </w:pPr>
      <w:rPr>
        <w:rFonts w:hint="default"/>
      </w:rPr>
    </w:lvl>
    <w:lvl w:ilvl="7" w:tplc="5B2E7C44">
      <w:numFmt w:val="bullet"/>
      <w:lvlText w:val="•"/>
      <w:lvlJc w:val="left"/>
      <w:pPr>
        <w:ind w:left="3274" w:hanging="339"/>
      </w:pPr>
      <w:rPr>
        <w:rFonts w:hint="default"/>
      </w:rPr>
    </w:lvl>
    <w:lvl w:ilvl="8" w:tplc="BBAEA714">
      <w:numFmt w:val="bullet"/>
      <w:lvlText w:val="•"/>
      <w:lvlJc w:val="left"/>
      <w:pPr>
        <w:ind w:left="3662" w:hanging="339"/>
      </w:pPr>
      <w:rPr>
        <w:rFonts w:hint="default"/>
      </w:rPr>
    </w:lvl>
  </w:abstractNum>
  <w:abstractNum w:abstractNumId="258">
    <w:nsid w:val="6FF4464B"/>
    <w:multiLevelType w:val="hybridMultilevel"/>
    <w:tmpl w:val="C9345CB2"/>
    <w:lvl w:ilvl="0" w:tplc="93188A90">
      <w:numFmt w:val="bullet"/>
      <w:lvlText w:val=""/>
      <w:lvlJc w:val="left"/>
      <w:pPr>
        <w:ind w:left="508" w:hanging="285"/>
      </w:pPr>
      <w:rPr>
        <w:rFonts w:ascii="Wingdings" w:eastAsia="Wingdings" w:hAnsi="Wingdings" w:cs="Wingdings" w:hint="default"/>
        <w:color w:val="800080"/>
        <w:w w:val="99"/>
        <w:sz w:val="16"/>
        <w:szCs w:val="16"/>
      </w:rPr>
    </w:lvl>
    <w:lvl w:ilvl="1" w:tplc="57EC8AC0">
      <w:numFmt w:val="bullet"/>
      <w:lvlText w:val="•"/>
      <w:lvlJc w:val="left"/>
      <w:pPr>
        <w:ind w:left="613" w:hanging="285"/>
      </w:pPr>
      <w:rPr>
        <w:rFonts w:hint="default"/>
      </w:rPr>
    </w:lvl>
    <w:lvl w:ilvl="2" w:tplc="740C7068">
      <w:numFmt w:val="bullet"/>
      <w:lvlText w:val="•"/>
      <w:lvlJc w:val="left"/>
      <w:pPr>
        <w:ind w:left="727" w:hanging="285"/>
      </w:pPr>
      <w:rPr>
        <w:rFonts w:hint="default"/>
      </w:rPr>
    </w:lvl>
    <w:lvl w:ilvl="3" w:tplc="B8B8F34C">
      <w:numFmt w:val="bullet"/>
      <w:lvlText w:val="•"/>
      <w:lvlJc w:val="left"/>
      <w:pPr>
        <w:ind w:left="841" w:hanging="285"/>
      </w:pPr>
      <w:rPr>
        <w:rFonts w:hint="default"/>
      </w:rPr>
    </w:lvl>
    <w:lvl w:ilvl="4" w:tplc="752203CE">
      <w:numFmt w:val="bullet"/>
      <w:lvlText w:val="•"/>
      <w:lvlJc w:val="left"/>
      <w:pPr>
        <w:ind w:left="955" w:hanging="285"/>
      </w:pPr>
      <w:rPr>
        <w:rFonts w:hint="default"/>
      </w:rPr>
    </w:lvl>
    <w:lvl w:ilvl="5" w:tplc="3D4E6218">
      <w:numFmt w:val="bullet"/>
      <w:lvlText w:val="•"/>
      <w:lvlJc w:val="left"/>
      <w:pPr>
        <w:ind w:left="1068" w:hanging="285"/>
      </w:pPr>
      <w:rPr>
        <w:rFonts w:hint="default"/>
      </w:rPr>
    </w:lvl>
    <w:lvl w:ilvl="6" w:tplc="C80279EA">
      <w:numFmt w:val="bullet"/>
      <w:lvlText w:val="•"/>
      <w:lvlJc w:val="left"/>
      <w:pPr>
        <w:ind w:left="1182" w:hanging="285"/>
      </w:pPr>
      <w:rPr>
        <w:rFonts w:hint="default"/>
      </w:rPr>
    </w:lvl>
    <w:lvl w:ilvl="7" w:tplc="8D2E99E4">
      <w:numFmt w:val="bullet"/>
      <w:lvlText w:val="•"/>
      <w:lvlJc w:val="left"/>
      <w:pPr>
        <w:ind w:left="1296" w:hanging="285"/>
      </w:pPr>
      <w:rPr>
        <w:rFonts w:hint="default"/>
      </w:rPr>
    </w:lvl>
    <w:lvl w:ilvl="8" w:tplc="39AAB456">
      <w:numFmt w:val="bullet"/>
      <w:lvlText w:val="•"/>
      <w:lvlJc w:val="left"/>
      <w:pPr>
        <w:ind w:left="1410" w:hanging="285"/>
      </w:pPr>
      <w:rPr>
        <w:rFonts w:hint="default"/>
      </w:rPr>
    </w:lvl>
  </w:abstractNum>
  <w:abstractNum w:abstractNumId="259">
    <w:nsid w:val="711D33D9"/>
    <w:multiLevelType w:val="hybridMultilevel"/>
    <w:tmpl w:val="994A1F94"/>
    <w:lvl w:ilvl="0" w:tplc="F5EACB7A">
      <w:numFmt w:val="bullet"/>
      <w:lvlText w:val=""/>
      <w:lvlJc w:val="left"/>
      <w:pPr>
        <w:ind w:left="508" w:hanging="285"/>
      </w:pPr>
      <w:rPr>
        <w:rFonts w:ascii="Wingdings" w:eastAsia="Wingdings" w:hAnsi="Wingdings" w:cs="Wingdings" w:hint="default"/>
        <w:color w:val="800080"/>
        <w:w w:val="99"/>
        <w:sz w:val="16"/>
        <w:szCs w:val="16"/>
      </w:rPr>
    </w:lvl>
    <w:lvl w:ilvl="1" w:tplc="C6820280">
      <w:numFmt w:val="bullet"/>
      <w:lvlText w:val="•"/>
      <w:lvlJc w:val="left"/>
      <w:pPr>
        <w:ind w:left="661" w:hanging="285"/>
      </w:pPr>
      <w:rPr>
        <w:rFonts w:hint="default"/>
      </w:rPr>
    </w:lvl>
    <w:lvl w:ilvl="2" w:tplc="5F34AA5A">
      <w:numFmt w:val="bullet"/>
      <w:lvlText w:val="•"/>
      <w:lvlJc w:val="left"/>
      <w:pPr>
        <w:ind w:left="823" w:hanging="285"/>
      </w:pPr>
      <w:rPr>
        <w:rFonts w:hint="default"/>
      </w:rPr>
    </w:lvl>
    <w:lvl w:ilvl="3" w:tplc="ADEA9BAE">
      <w:numFmt w:val="bullet"/>
      <w:lvlText w:val="•"/>
      <w:lvlJc w:val="left"/>
      <w:pPr>
        <w:ind w:left="984" w:hanging="285"/>
      </w:pPr>
      <w:rPr>
        <w:rFonts w:hint="default"/>
      </w:rPr>
    </w:lvl>
    <w:lvl w:ilvl="4" w:tplc="0340F8A0">
      <w:numFmt w:val="bullet"/>
      <w:lvlText w:val="•"/>
      <w:lvlJc w:val="left"/>
      <w:pPr>
        <w:ind w:left="1146" w:hanging="285"/>
      </w:pPr>
      <w:rPr>
        <w:rFonts w:hint="default"/>
      </w:rPr>
    </w:lvl>
    <w:lvl w:ilvl="5" w:tplc="93A0D730">
      <w:numFmt w:val="bullet"/>
      <w:lvlText w:val="•"/>
      <w:lvlJc w:val="left"/>
      <w:pPr>
        <w:ind w:left="1308" w:hanging="285"/>
      </w:pPr>
      <w:rPr>
        <w:rFonts w:hint="default"/>
      </w:rPr>
    </w:lvl>
    <w:lvl w:ilvl="6" w:tplc="003E9884">
      <w:numFmt w:val="bullet"/>
      <w:lvlText w:val="•"/>
      <w:lvlJc w:val="left"/>
      <w:pPr>
        <w:ind w:left="1469" w:hanging="285"/>
      </w:pPr>
      <w:rPr>
        <w:rFonts w:hint="default"/>
      </w:rPr>
    </w:lvl>
    <w:lvl w:ilvl="7" w:tplc="6AA84B9C">
      <w:numFmt w:val="bullet"/>
      <w:lvlText w:val="•"/>
      <w:lvlJc w:val="left"/>
      <w:pPr>
        <w:ind w:left="1631" w:hanging="285"/>
      </w:pPr>
      <w:rPr>
        <w:rFonts w:hint="default"/>
      </w:rPr>
    </w:lvl>
    <w:lvl w:ilvl="8" w:tplc="17EC3B1C">
      <w:numFmt w:val="bullet"/>
      <w:lvlText w:val="•"/>
      <w:lvlJc w:val="left"/>
      <w:pPr>
        <w:ind w:left="1793" w:hanging="285"/>
      </w:pPr>
      <w:rPr>
        <w:rFonts w:hint="default"/>
      </w:rPr>
    </w:lvl>
  </w:abstractNum>
  <w:abstractNum w:abstractNumId="260">
    <w:nsid w:val="7180113D"/>
    <w:multiLevelType w:val="hybridMultilevel"/>
    <w:tmpl w:val="03F6664E"/>
    <w:lvl w:ilvl="0" w:tplc="57C6AB72">
      <w:numFmt w:val="bullet"/>
      <w:lvlText w:val=""/>
      <w:lvlJc w:val="left"/>
      <w:pPr>
        <w:ind w:left="507" w:hanging="285"/>
      </w:pPr>
      <w:rPr>
        <w:rFonts w:ascii="Wingdings" w:eastAsia="Wingdings" w:hAnsi="Wingdings" w:cs="Wingdings" w:hint="default"/>
        <w:color w:val="800080"/>
        <w:w w:val="99"/>
        <w:sz w:val="16"/>
        <w:szCs w:val="16"/>
      </w:rPr>
    </w:lvl>
    <w:lvl w:ilvl="1" w:tplc="D43C8C02">
      <w:numFmt w:val="bullet"/>
      <w:lvlText w:val="•"/>
      <w:lvlJc w:val="left"/>
      <w:pPr>
        <w:ind w:left="1242" w:hanging="285"/>
      </w:pPr>
      <w:rPr>
        <w:rFonts w:hint="default"/>
      </w:rPr>
    </w:lvl>
    <w:lvl w:ilvl="2" w:tplc="B92097D8">
      <w:numFmt w:val="bullet"/>
      <w:lvlText w:val="•"/>
      <w:lvlJc w:val="left"/>
      <w:pPr>
        <w:ind w:left="1985" w:hanging="285"/>
      </w:pPr>
      <w:rPr>
        <w:rFonts w:hint="default"/>
      </w:rPr>
    </w:lvl>
    <w:lvl w:ilvl="3" w:tplc="A90CB208">
      <w:numFmt w:val="bullet"/>
      <w:lvlText w:val="•"/>
      <w:lvlJc w:val="left"/>
      <w:pPr>
        <w:ind w:left="2728" w:hanging="285"/>
      </w:pPr>
      <w:rPr>
        <w:rFonts w:hint="default"/>
      </w:rPr>
    </w:lvl>
    <w:lvl w:ilvl="4" w:tplc="5908F0D0">
      <w:numFmt w:val="bullet"/>
      <w:lvlText w:val="•"/>
      <w:lvlJc w:val="left"/>
      <w:pPr>
        <w:ind w:left="3471" w:hanging="285"/>
      </w:pPr>
      <w:rPr>
        <w:rFonts w:hint="default"/>
      </w:rPr>
    </w:lvl>
    <w:lvl w:ilvl="5" w:tplc="F1782332">
      <w:numFmt w:val="bullet"/>
      <w:lvlText w:val="•"/>
      <w:lvlJc w:val="left"/>
      <w:pPr>
        <w:ind w:left="4214" w:hanging="285"/>
      </w:pPr>
      <w:rPr>
        <w:rFonts w:hint="default"/>
      </w:rPr>
    </w:lvl>
    <w:lvl w:ilvl="6" w:tplc="BF6C164C">
      <w:numFmt w:val="bullet"/>
      <w:lvlText w:val="•"/>
      <w:lvlJc w:val="left"/>
      <w:pPr>
        <w:ind w:left="4957" w:hanging="285"/>
      </w:pPr>
      <w:rPr>
        <w:rFonts w:hint="default"/>
      </w:rPr>
    </w:lvl>
    <w:lvl w:ilvl="7" w:tplc="B9462408">
      <w:numFmt w:val="bullet"/>
      <w:lvlText w:val="•"/>
      <w:lvlJc w:val="left"/>
      <w:pPr>
        <w:ind w:left="5699" w:hanging="285"/>
      </w:pPr>
      <w:rPr>
        <w:rFonts w:hint="default"/>
      </w:rPr>
    </w:lvl>
    <w:lvl w:ilvl="8" w:tplc="88661172">
      <w:numFmt w:val="bullet"/>
      <w:lvlText w:val="•"/>
      <w:lvlJc w:val="left"/>
      <w:pPr>
        <w:ind w:left="6442" w:hanging="285"/>
      </w:pPr>
      <w:rPr>
        <w:rFonts w:hint="default"/>
      </w:rPr>
    </w:lvl>
  </w:abstractNum>
  <w:abstractNum w:abstractNumId="261">
    <w:nsid w:val="71884315"/>
    <w:multiLevelType w:val="hybridMultilevel"/>
    <w:tmpl w:val="99D4D9CA"/>
    <w:lvl w:ilvl="0" w:tplc="CA906E10">
      <w:numFmt w:val="bullet"/>
      <w:lvlText w:val=""/>
      <w:lvlJc w:val="left"/>
      <w:pPr>
        <w:ind w:left="790" w:hanging="425"/>
      </w:pPr>
      <w:rPr>
        <w:rFonts w:ascii="Wingdings" w:eastAsia="Wingdings" w:hAnsi="Wingdings" w:cs="Wingdings" w:hint="default"/>
        <w:color w:val="800080"/>
        <w:w w:val="99"/>
        <w:sz w:val="16"/>
        <w:szCs w:val="16"/>
      </w:rPr>
    </w:lvl>
    <w:lvl w:ilvl="1" w:tplc="DD5C9EFA">
      <w:numFmt w:val="bullet"/>
      <w:lvlText w:val="•"/>
      <w:lvlJc w:val="left"/>
      <w:pPr>
        <w:ind w:left="1512" w:hanging="425"/>
      </w:pPr>
      <w:rPr>
        <w:rFonts w:hint="default"/>
      </w:rPr>
    </w:lvl>
    <w:lvl w:ilvl="2" w:tplc="67C8008E">
      <w:numFmt w:val="bullet"/>
      <w:lvlText w:val="•"/>
      <w:lvlJc w:val="left"/>
      <w:pPr>
        <w:ind w:left="2225" w:hanging="425"/>
      </w:pPr>
      <w:rPr>
        <w:rFonts w:hint="default"/>
      </w:rPr>
    </w:lvl>
    <w:lvl w:ilvl="3" w:tplc="A70E2CE2">
      <w:numFmt w:val="bullet"/>
      <w:lvlText w:val="•"/>
      <w:lvlJc w:val="left"/>
      <w:pPr>
        <w:ind w:left="2938" w:hanging="425"/>
      </w:pPr>
      <w:rPr>
        <w:rFonts w:hint="default"/>
      </w:rPr>
    </w:lvl>
    <w:lvl w:ilvl="4" w:tplc="62D63E04">
      <w:numFmt w:val="bullet"/>
      <w:lvlText w:val="•"/>
      <w:lvlJc w:val="left"/>
      <w:pPr>
        <w:ind w:left="3651" w:hanging="425"/>
      </w:pPr>
      <w:rPr>
        <w:rFonts w:hint="default"/>
      </w:rPr>
    </w:lvl>
    <w:lvl w:ilvl="5" w:tplc="B09AA536">
      <w:numFmt w:val="bullet"/>
      <w:lvlText w:val="•"/>
      <w:lvlJc w:val="left"/>
      <w:pPr>
        <w:ind w:left="4364" w:hanging="425"/>
      </w:pPr>
      <w:rPr>
        <w:rFonts w:hint="default"/>
      </w:rPr>
    </w:lvl>
    <w:lvl w:ilvl="6" w:tplc="74A09166">
      <w:numFmt w:val="bullet"/>
      <w:lvlText w:val="•"/>
      <w:lvlJc w:val="left"/>
      <w:pPr>
        <w:ind w:left="5077" w:hanging="425"/>
      </w:pPr>
      <w:rPr>
        <w:rFonts w:hint="default"/>
      </w:rPr>
    </w:lvl>
    <w:lvl w:ilvl="7" w:tplc="6ED2000E">
      <w:numFmt w:val="bullet"/>
      <w:lvlText w:val="•"/>
      <w:lvlJc w:val="left"/>
      <w:pPr>
        <w:ind w:left="5789" w:hanging="425"/>
      </w:pPr>
      <w:rPr>
        <w:rFonts w:hint="default"/>
      </w:rPr>
    </w:lvl>
    <w:lvl w:ilvl="8" w:tplc="6C8CCAE0">
      <w:numFmt w:val="bullet"/>
      <w:lvlText w:val="•"/>
      <w:lvlJc w:val="left"/>
      <w:pPr>
        <w:ind w:left="6502" w:hanging="425"/>
      </w:pPr>
      <w:rPr>
        <w:rFonts w:hint="default"/>
      </w:rPr>
    </w:lvl>
  </w:abstractNum>
  <w:abstractNum w:abstractNumId="262">
    <w:nsid w:val="72FB586B"/>
    <w:multiLevelType w:val="hybridMultilevel"/>
    <w:tmpl w:val="93BC20D4"/>
    <w:lvl w:ilvl="0" w:tplc="C0A4C586">
      <w:numFmt w:val="bullet"/>
      <w:lvlText w:val=""/>
      <w:lvlJc w:val="left"/>
      <w:pPr>
        <w:ind w:left="508" w:hanging="285"/>
      </w:pPr>
      <w:rPr>
        <w:rFonts w:ascii="Wingdings" w:eastAsia="Wingdings" w:hAnsi="Wingdings" w:cs="Wingdings" w:hint="default"/>
        <w:color w:val="800080"/>
        <w:w w:val="99"/>
        <w:sz w:val="16"/>
        <w:szCs w:val="16"/>
      </w:rPr>
    </w:lvl>
    <w:lvl w:ilvl="1" w:tplc="2D2EC306">
      <w:numFmt w:val="bullet"/>
      <w:lvlText w:val="•"/>
      <w:lvlJc w:val="left"/>
      <w:pPr>
        <w:ind w:left="613" w:hanging="285"/>
      </w:pPr>
      <w:rPr>
        <w:rFonts w:hint="default"/>
      </w:rPr>
    </w:lvl>
    <w:lvl w:ilvl="2" w:tplc="4E3E15EC">
      <w:numFmt w:val="bullet"/>
      <w:lvlText w:val="•"/>
      <w:lvlJc w:val="left"/>
      <w:pPr>
        <w:ind w:left="727" w:hanging="285"/>
      </w:pPr>
      <w:rPr>
        <w:rFonts w:hint="default"/>
      </w:rPr>
    </w:lvl>
    <w:lvl w:ilvl="3" w:tplc="68A642C4">
      <w:numFmt w:val="bullet"/>
      <w:lvlText w:val="•"/>
      <w:lvlJc w:val="left"/>
      <w:pPr>
        <w:ind w:left="841" w:hanging="285"/>
      </w:pPr>
      <w:rPr>
        <w:rFonts w:hint="default"/>
      </w:rPr>
    </w:lvl>
    <w:lvl w:ilvl="4" w:tplc="B9D23B46">
      <w:numFmt w:val="bullet"/>
      <w:lvlText w:val="•"/>
      <w:lvlJc w:val="left"/>
      <w:pPr>
        <w:ind w:left="955" w:hanging="285"/>
      </w:pPr>
      <w:rPr>
        <w:rFonts w:hint="default"/>
      </w:rPr>
    </w:lvl>
    <w:lvl w:ilvl="5" w:tplc="4A609760">
      <w:numFmt w:val="bullet"/>
      <w:lvlText w:val="•"/>
      <w:lvlJc w:val="left"/>
      <w:pPr>
        <w:ind w:left="1068" w:hanging="285"/>
      </w:pPr>
      <w:rPr>
        <w:rFonts w:hint="default"/>
      </w:rPr>
    </w:lvl>
    <w:lvl w:ilvl="6" w:tplc="B8DA1502">
      <w:numFmt w:val="bullet"/>
      <w:lvlText w:val="•"/>
      <w:lvlJc w:val="left"/>
      <w:pPr>
        <w:ind w:left="1182" w:hanging="285"/>
      </w:pPr>
      <w:rPr>
        <w:rFonts w:hint="default"/>
      </w:rPr>
    </w:lvl>
    <w:lvl w:ilvl="7" w:tplc="4470C970">
      <w:numFmt w:val="bullet"/>
      <w:lvlText w:val="•"/>
      <w:lvlJc w:val="left"/>
      <w:pPr>
        <w:ind w:left="1296" w:hanging="285"/>
      </w:pPr>
      <w:rPr>
        <w:rFonts w:hint="default"/>
      </w:rPr>
    </w:lvl>
    <w:lvl w:ilvl="8" w:tplc="4112E19A">
      <w:numFmt w:val="bullet"/>
      <w:lvlText w:val="•"/>
      <w:lvlJc w:val="left"/>
      <w:pPr>
        <w:ind w:left="1410" w:hanging="285"/>
      </w:pPr>
      <w:rPr>
        <w:rFonts w:hint="default"/>
      </w:rPr>
    </w:lvl>
  </w:abstractNum>
  <w:abstractNum w:abstractNumId="263">
    <w:nsid w:val="733D48DB"/>
    <w:multiLevelType w:val="hybridMultilevel"/>
    <w:tmpl w:val="811C9FC8"/>
    <w:lvl w:ilvl="0" w:tplc="5B96E238">
      <w:numFmt w:val="bullet"/>
      <w:lvlText w:val=""/>
      <w:lvlJc w:val="left"/>
      <w:pPr>
        <w:ind w:left="580" w:hanging="284"/>
      </w:pPr>
      <w:rPr>
        <w:rFonts w:ascii="Wingdings" w:eastAsia="Wingdings" w:hAnsi="Wingdings" w:cs="Wingdings" w:hint="default"/>
        <w:color w:val="800080"/>
        <w:w w:val="99"/>
        <w:sz w:val="16"/>
        <w:szCs w:val="16"/>
      </w:rPr>
    </w:lvl>
    <w:lvl w:ilvl="1" w:tplc="279E5DF4">
      <w:numFmt w:val="bullet"/>
      <w:lvlText w:val="•"/>
      <w:lvlJc w:val="left"/>
      <w:pPr>
        <w:ind w:left="781" w:hanging="284"/>
      </w:pPr>
      <w:rPr>
        <w:rFonts w:hint="default"/>
      </w:rPr>
    </w:lvl>
    <w:lvl w:ilvl="2" w:tplc="D8D400C2">
      <w:numFmt w:val="bullet"/>
      <w:lvlText w:val="•"/>
      <w:lvlJc w:val="left"/>
      <w:pPr>
        <w:ind w:left="982" w:hanging="284"/>
      </w:pPr>
      <w:rPr>
        <w:rFonts w:hint="default"/>
      </w:rPr>
    </w:lvl>
    <w:lvl w:ilvl="3" w:tplc="77C8CA1E">
      <w:numFmt w:val="bullet"/>
      <w:lvlText w:val="•"/>
      <w:lvlJc w:val="left"/>
      <w:pPr>
        <w:ind w:left="1183" w:hanging="284"/>
      </w:pPr>
      <w:rPr>
        <w:rFonts w:hint="default"/>
      </w:rPr>
    </w:lvl>
    <w:lvl w:ilvl="4" w:tplc="88A6BCA2">
      <w:numFmt w:val="bullet"/>
      <w:lvlText w:val="•"/>
      <w:lvlJc w:val="left"/>
      <w:pPr>
        <w:ind w:left="1384" w:hanging="284"/>
      </w:pPr>
      <w:rPr>
        <w:rFonts w:hint="default"/>
      </w:rPr>
    </w:lvl>
    <w:lvl w:ilvl="5" w:tplc="350EB6CC">
      <w:numFmt w:val="bullet"/>
      <w:lvlText w:val="•"/>
      <w:lvlJc w:val="left"/>
      <w:pPr>
        <w:ind w:left="1585" w:hanging="284"/>
      </w:pPr>
      <w:rPr>
        <w:rFonts w:hint="default"/>
      </w:rPr>
    </w:lvl>
    <w:lvl w:ilvl="6" w:tplc="3E36F196">
      <w:numFmt w:val="bullet"/>
      <w:lvlText w:val="•"/>
      <w:lvlJc w:val="left"/>
      <w:pPr>
        <w:ind w:left="1786" w:hanging="284"/>
      </w:pPr>
      <w:rPr>
        <w:rFonts w:hint="default"/>
      </w:rPr>
    </w:lvl>
    <w:lvl w:ilvl="7" w:tplc="906CE6C6">
      <w:numFmt w:val="bullet"/>
      <w:lvlText w:val="•"/>
      <w:lvlJc w:val="left"/>
      <w:pPr>
        <w:ind w:left="1987" w:hanging="284"/>
      </w:pPr>
      <w:rPr>
        <w:rFonts w:hint="default"/>
      </w:rPr>
    </w:lvl>
    <w:lvl w:ilvl="8" w:tplc="BCA4525E">
      <w:numFmt w:val="bullet"/>
      <w:lvlText w:val="•"/>
      <w:lvlJc w:val="left"/>
      <w:pPr>
        <w:ind w:left="2188" w:hanging="284"/>
      </w:pPr>
      <w:rPr>
        <w:rFonts w:hint="default"/>
      </w:rPr>
    </w:lvl>
  </w:abstractNum>
  <w:abstractNum w:abstractNumId="264">
    <w:nsid w:val="735E1FB9"/>
    <w:multiLevelType w:val="hybridMultilevel"/>
    <w:tmpl w:val="8CF891F0"/>
    <w:lvl w:ilvl="0" w:tplc="32900406">
      <w:numFmt w:val="bullet"/>
      <w:lvlText w:val=""/>
      <w:lvlJc w:val="left"/>
      <w:pPr>
        <w:ind w:left="515" w:hanging="284"/>
      </w:pPr>
      <w:rPr>
        <w:rFonts w:ascii="Wingdings" w:eastAsia="Wingdings" w:hAnsi="Wingdings" w:cs="Wingdings" w:hint="default"/>
        <w:color w:val="800080"/>
        <w:w w:val="99"/>
        <w:sz w:val="16"/>
        <w:szCs w:val="16"/>
      </w:rPr>
    </w:lvl>
    <w:lvl w:ilvl="1" w:tplc="C9181A7C">
      <w:numFmt w:val="bullet"/>
      <w:lvlText w:val="•"/>
      <w:lvlJc w:val="left"/>
      <w:pPr>
        <w:ind w:left="717" w:hanging="284"/>
      </w:pPr>
      <w:rPr>
        <w:rFonts w:hint="default"/>
      </w:rPr>
    </w:lvl>
    <w:lvl w:ilvl="2" w:tplc="7D3A7730">
      <w:numFmt w:val="bullet"/>
      <w:lvlText w:val="•"/>
      <w:lvlJc w:val="left"/>
      <w:pPr>
        <w:ind w:left="914" w:hanging="284"/>
      </w:pPr>
      <w:rPr>
        <w:rFonts w:hint="default"/>
      </w:rPr>
    </w:lvl>
    <w:lvl w:ilvl="3" w:tplc="DBCE137A">
      <w:numFmt w:val="bullet"/>
      <w:lvlText w:val="•"/>
      <w:lvlJc w:val="left"/>
      <w:pPr>
        <w:ind w:left="1111" w:hanging="284"/>
      </w:pPr>
      <w:rPr>
        <w:rFonts w:hint="default"/>
      </w:rPr>
    </w:lvl>
    <w:lvl w:ilvl="4" w:tplc="ACFE32FE">
      <w:numFmt w:val="bullet"/>
      <w:lvlText w:val="•"/>
      <w:lvlJc w:val="left"/>
      <w:pPr>
        <w:ind w:left="1308" w:hanging="284"/>
      </w:pPr>
      <w:rPr>
        <w:rFonts w:hint="default"/>
      </w:rPr>
    </w:lvl>
    <w:lvl w:ilvl="5" w:tplc="828219EE">
      <w:numFmt w:val="bullet"/>
      <w:lvlText w:val="•"/>
      <w:lvlJc w:val="left"/>
      <w:pPr>
        <w:ind w:left="1505" w:hanging="284"/>
      </w:pPr>
      <w:rPr>
        <w:rFonts w:hint="default"/>
      </w:rPr>
    </w:lvl>
    <w:lvl w:ilvl="6" w:tplc="0AFE30C4">
      <w:numFmt w:val="bullet"/>
      <w:lvlText w:val="•"/>
      <w:lvlJc w:val="left"/>
      <w:pPr>
        <w:ind w:left="1702" w:hanging="284"/>
      </w:pPr>
      <w:rPr>
        <w:rFonts w:hint="default"/>
      </w:rPr>
    </w:lvl>
    <w:lvl w:ilvl="7" w:tplc="5818046A">
      <w:numFmt w:val="bullet"/>
      <w:lvlText w:val="•"/>
      <w:lvlJc w:val="left"/>
      <w:pPr>
        <w:ind w:left="1899" w:hanging="284"/>
      </w:pPr>
      <w:rPr>
        <w:rFonts w:hint="default"/>
      </w:rPr>
    </w:lvl>
    <w:lvl w:ilvl="8" w:tplc="94A65212">
      <w:numFmt w:val="bullet"/>
      <w:lvlText w:val="•"/>
      <w:lvlJc w:val="left"/>
      <w:pPr>
        <w:ind w:left="2096" w:hanging="284"/>
      </w:pPr>
      <w:rPr>
        <w:rFonts w:hint="default"/>
      </w:rPr>
    </w:lvl>
  </w:abstractNum>
  <w:abstractNum w:abstractNumId="265">
    <w:nsid w:val="73A37440"/>
    <w:multiLevelType w:val="hybridMultilevel"/>
    <w:tmpl w:val="FB741338"/>
    <w:lvl w:ilvl="0" w:tplc="A2AE74B4">
      <w:numFmt w:val="bullet"/>
      <w:lvlText w:val=""/>
      <w:lvlJc w:val="left"/>
      <w:pPr>
        <w:ind w:left="485" w:hanging="284"/>
      </w:pPr>
      <w:rPr>
        <w:rFonts w:ascii="Wingdings" w:eastAsia="Wingdings" w:hAnsi="Wingdings" w:cs="Wingdings" w:hint="default"/>
        <w:color w:val="800080"/>
        <w:w w:val="99"/>
        <w:sz w:val="16"/>
        <w:szCs w:val="16"/>
      </w:rPr>
    </w:lvl>
    <w:lvl w:ilvl="1" w:tplc="BEB83AD8">
      <w:numFmt w:val="bullet"/>
      <w:lvlText w:val="•"/>
      <w:lvlJc w:val="left"/>
      <w:pPr>
        <w:ind w:left="607" w:hanging="284"/>
      </w:pPr>
      <w:rPr>
        <w:rFonts w:hint="default"/>
      </w:rPr>
    </w:lvl>
    <w:lvl w:ilvl="2" w:tplc="D86C352E">
      <w:numFmt w:val="bullet"/>
      <w:lvlText w:val="•"/>
      <w:lvlJc w:val="left"/>
      <w:pPr>
        <w:ind w:left="735" w:hanging="284"/>
      </w:pPr>
      <w:rPr>
        <w:rFonts w:hint="default"/>
      </w:rPr>
    </w:lvl>
    <w:lvl w:ilvl="3" w:tplc="86D29086">
      <w:numFmt w:val="bullet"/>
      <w:lvlText w:val="•"/>
      <w:lvlJc w:val="left"/>
      <w:pPr>
        <w:ind w:left="862" w:hanging="284"/>
      </w:pPr>
      <w:rPr>
        <w:rFonts w:hint="default"/>
      </w:rPr>
    </w:lvl>
    <w:lvl w:ilvl="4" w:tplc="DAE63DEA">
      <w:numFmt w:val="bullet"/>
      <w:lvlText w:val="•"/>
      <w:lvlJc w:val="left"/>
      <w:pPr>
        <w:ind w:left="990" w:hanging="284"/>
      </w:pPr>
      <w:rPr>
        <w:rFonts w:hint="default"/>
      </w:rPr>
    </w:lvl>
    <w:lvl w:ilvl="5" w:tplc="BCBC0522">
      <w:numFmt w:val="bullet"/>
      <w:lvlText w:val="•"/>
      <w:lvlJc w:val="left"/>
      <w:pPr>
        <w:ind w:left="1118" w:hanging="284"/>
      </w:pPr>
      <w:rPr>
        <w:rFonts w:hint="default"/>
      </w:rPr>
    </w:lvl>
    <w:lvl w:ilvl="6" w:tplc="4D74C72C">
      <w:numFmt w:val="bullet"/>
      <w:lvlText w:val="•"/>
      <w:lvlJc w:val="left"/>
      <w:pPr>
        <w:ind w:left="1245" w:hanging="284"/>
      </w:pPr>
      <w:rPr>
        <w:rFonts w:hint="default"/>
      </w:rPr>
    </w:lvl>
    <w:lvl w:ilvl="7" w:tplc="64F819D8">
      <w:numFmt w:val="bullet"/>
      <w:lvlText w:val="•"/>
      <w:lvlJc w:val="left"/>
      <w:pPr>
        <w:ind w:left="1373" w:hanging="284"/>
      </w:pPr>
      <w:rPr>
        <w:rFonts w:hint="default"/>
      </w:rPr>
    </w:lvl>
    <w:lvl w:ilvl="8" w:tplc="C51651E8">
      <w:numFmt w:val="bullet"/>
      <w:lvlText w:val="•"/>
      <w:lvlJc w:val="left"/>
      <w:pPr>
        <w:ind w:left="1501" w:hanging="284"/>
      </w:pPr>
      <w:rPr>
        <w:rFonts w:hint="default"/>
      </w:rPr>
    </w:lvl>
  </w:abstractNum>
  <w:abstractNum w:abstractNumId="266">
    <w:nsid w:val="73B375C0"/>
    <w:multiLevelType w:val="hybridMultilevel"/>
    <w:tmpl w:val="2568568A"/>
    <w:lvl w:ilvl="0" w:tplc="86026682">
      <w:numFmt w:val="bullet"/>
      <w:lvlText w:val=""/>
      <w:lvlJc w:val="left"/>
      <w:pPr>
        <w:ind w:left="649" w:hanging="284"/>
      </w:pPr>
      <w:rPr>
        <w:rFonts w:ascii="Wingdings" w:eastAsia="Wingdings" w:hAnsi="Wingdings" w:cs="Wingdings" w:hint="default"/>
        <w:color w:val="800080"/>
        <w:w w:val="99"/>
        <w:sz w:val="16"/>
        <w:szCs w:val="16"/>
      </w:rPr>
    </w:lvl>
    <w:lvl w:ilvl="1" w:tplc="0016892C">
      <w:numFmt w:val="bullet"/>
      <w:lvlText w:val="•"/>
      <w:lvlJc w:val="left"/>
      <w:pPr>
        <w:ind w:left="1368" w:hanging="284"/>
      </w:pPr>
      <w:rPr>
        <w:rFonts w:hint="default"/>
      </w:rPr>
    </w:lvl>
    <w:lvl w:ilvl="2" w:tplc="BD8AD2BC">
      <w:numFmt w:val="bullet"/>
      <w:lvlText w:val="•"/>
      <w:lvlJc w:val="left"/>
      <w:pPr>
        <w:ind w:left="2097" w:hanging="284"/>
      </w:pPr>
      <w:rPr>
        <w:rFonts w:hint="default"/>
      </w:rPr>
    </w:lvl>
    <w:lvl w:ilvl="3" w:tplc="2C725CD8">
      <w:numFmt w:val="bullet"/>
      <w:lvlText w:val="•"/>
      <w:lvlJc w:val="left"/>
      <w:pPr>
        <w:ind w:left="2826" w:hanging="284"/>
      </w:pPr>
      <w:rPr>
        <w:rFonts w:hint="default"/>
      </w:rPr>
    </w:lvl>
    <w:lvl w:ilvl="4" w:tplc="35DE178E">
      <w:numFmt w:val="bullet"/>
      <w:lvlText w:val="•"/>
      <w:lvlJc w:val="left"/>
      <w:pPr>
        <w:ind w:left="3555" w:hanging="284"/>
      </w:pPr>
      <w:rPr>
        <w:rFonts w:hint="default"/>
      </w:rPr>
    </w:lvl>
    <w:lvl w:ilvl="5" w:tplc="E6B0A0D8">
      <w:numFmt w:val="bullet"/>
      <w:lvlText w:val="•"/>
      <w:lvlJc w:val="left"/>
      <w:pPr>
        <w:ind w:left="4284" w:hanging="284"/>
      </w:pPr>
      <w:rPr>
        <w:rFonts w:hint="default"/>
      </w:rPr>
    </w:lvl>
    <w:lvl w:ilvl="6" w:tplc="FD30C01A">
      <w:numFmt w:val="bullet"/>
      <w:lvlText w:val="•"/>
      <w:lvlJc w:val="left"/>
      <w:pPr>
        <w:ind w:left="5013" w:hanging="284"/>
      </w:pPr>
      <w:rPr>
        <w:rFonts w:hint="default"/>
      </w:rPr>
    </w:lvl>
    <w:lvl w:ilvl="7" w:tplc="60029FCE">
      <w:numFmt w:val="bullet"/>
      <w:lvlText w:val="•"/>
      <w:lvlJc w:val="left"/>
      <w:pPr>
        <w:ind w:left="5741" w:hanging="284"/>
      </w:pPr>
      <w:rPr>
        <w:rFonts w:hint="default"/>
      </w:rPr>
    </w:lvl>
    <w:lvl w:ilvl="8" w:tplc="4A481D7E">
      <w:numFmt w:val="bullet"/>
      <w:lvlText w:val="•"/>
      <w:lvlJc w:val="left"/>
      <w:pPr>
        <w:ind w:left="6470" w:hanging="284"/>
      </w:pPr>
      <w:rPr>
        <w:rFonts w:hint="default"/>
      </w:rPr>
    </w:lvl>
  </w:abstractNum>
  <w:abstractNum w:abstractNumId="267">
    <w:nsid w:val="73C8189E"/>
    <w:multiLevelType w:val="hybridMultilevel"/>
    <w:tmpl w:val="37D69F1C"/>
    <w:lvl w:ilvl="0" w:tplc="91EED46E">
      <w:numFmt w:val="bullet"/>
      <w:lvlText w:val=""/>
      <w:lvlJc w:val="left"/>
      <w:pPr>
        <w:ind w:left="790" w:hanging="425"/>
      </w:pPr>
      <w:rPr>
        <w:rFonts w:ascii="Wingdings" w:eastAsia="Wingdings" w:hAnsi="Wingdings" w:cs="Wingdings" w:hint="default"/>
        <w:color w:val="800080"/>
        <w:w w:val="99"/>
        <w:sz w:val="16"/>
        <w:szCs w:val="16"/>
      </w:rPr>
    </w:lvl>
    <w:lvl w:ilvl="1" w:tplc="115E9A44">
      <w:numFmt w:val="bullet"/>
      <w:lvlText w:val="•"/>
      <w:lvlJc w:val="left"/>
      <w:pPr>
        <w:ind w:left="1512" w:hanging="425"/>
      </w:pPr>
      <w:rPr>
        <w:rFonts w:hint="default"/>
      </w:rPr>
    </w:lvl>
    <w:lvl w:ilvl="2" w:tplc="8BA60B62">
      <w:numFmt w:val="bullet"/>
      <w:lvlText w:val="•"/>
      <w:lvlJc w:val="left"/>
      <w:pPr>
        <w:ind w:left="2225" w:hanging="425"/>
      </w:pPr>
      <w:rPr>
        <w:rFonts w:hint="default"/>
      </w:rPr>
    </w:lvl>
    <w:lvl w:ilvl="3" w:tplc="05CCBEA6">
      <w:numFmt w:val="bullet"/>
      <w:lvlText w:val="•"/>
      <w:lvlJc w:val="left"/>
      <w:pPr>
        <w:ind w:left="2938" w:hanging="425"/>
      </w:pPr>
      <w:rPr>
        <w:rFonts w:hint="default"/>
      </w:rPr>
    </w:lvl>
    <w:lvl w:ilvl="4" w:tplc="8BFCB2D0">
      <w:numFmt w:val="bullet"/>
      <w:lvlText w:val="•"/>
      <w:lvlJc w:val="left"/>
      <w:pPr>
        <w:ind w:left="3651" w:hanging="425"/>
      </w:pPr>
      <w:rPr>
        <w:rFonts w:hint="default"/>
      </w:rPr>
    </w:lvl>
    <w:lvl w:ilvl="5" w:tplc="7D22061A">
      <w:numFmt w:val="bullet"/>
      <w:lvlText w:val="•"/>
      <w:lvlJc w:val="left"/>
      <w:pPr>
        <w:ind w:left="4364" w:hanging="425"/>
      </w:pPr>
      <w:rPr>
        <w:rFonts w:hint="default"/>
      </w:rPr>
    </w:lvl>
    <w:lvl w:ilvl="6" w:tplc="52305D8A">
      <w:numFmt w:val="bullet"/>
      <w:lvlText w:val="•"/>
      <w:lvlJc w:val="left"/>
      <w:pPr>
        <w:ind w:left="5077" w:hanging="425"/>
      </w:pPr>
      <w:rPr>
        <w:rFonts w:hint="default"/>
      </w:rPr>
    </w:lvl>
    <w:lvl w:ilvl="7" w:tplc="FD902D64">
      <w:numFmt w:val="bullet"/>
      <w:lvlText w:val="•"/>
      <w:lvlJc w:val="left"/>
      <w:pPr>
        <w:ind w:left="5789" w:hanging="425"/>
      </w:pPr>
      <w:rPr>
        <w:rFonts w:hint="default"/>
      </w:rPr>
    </w:lvl>
    <w:lvl w:ilvl="8" w:tplc="D32847C2">
      <w:numFmt w:val="bullet"/>
      <w:lvlText w:val="•"/>
      <w:lvlJc w:val="left"/>
      <w:pPr>
        <w:ind w:left="6502" w:hanging="425"/>
      </w:pPr>
      <w:rPr>
        <w:rFonts w:hint="default"/>
      </w:rPr>
    </w:lvl>
  </w:abstractNum>
  <w:abstractNum w:abstractNumId="268">
    <w:nsid w:val="73F53BE6"/>
    <w:multiLevelType w:val="hybridMultilevel"/>
    <w:tmpl w:val="275434C4"/>
    <w:lvl w:ilvl="0" w:tplc="C30403B6">
      <w:numFmt w:val="bullet"/>
      <w:lvlText w:val=""/>
      <w:lvlJc w:val="left"/>
      <w:pPr>
        <w:ind w:left="485" w:hanging="284"/>
      </w:pPr>
      <w:rPr>
        <w:rFonts w:ascii="Wingdings" w:eastAsia="Wingdings" w:hAnsi="Wingdings" w:cs="Wingdings" w:hint="default"/>
        <w:color w:val="800080"/>
        <w:w w:val="99"/>
        <w:sz w:val="16"/>
        <w:szCs w:val="16"/>
      </w:rPr>
    </w:lvl>
    <w:lvl w:ilvl="1" w:tplc="B9AEE636">
      <w:numFmt w:val="bullet"/>
      <w:lvlText w:val="•"/>
      <w:lvlJc w:val="left"/>
      <w:pPr>
        <w:ind w:left="607" w:hanging="284"/>
      </w:pPr>
      <w:rPr>
        <w:rFonts w:hint="default"/>
      </w:rPr>
    </w:lvl>
    <w:lvl w:ilvl="2" w:tplc="5E2E846A">
      <w:numFmt w:val="bullet"/>
      <w:lvlText w:val="•"/>
      <w:lvlJc w:val="left"/>
      <w:pPr>
        <w:ind w:left="735" w:hanging="284"/>
      </w:pPr>
      <w:rPr>
        <w:rFonts w:hint="default"/>
      </w:rPr>
    </w:lvl>
    <w:lvl w:ilvl="3" w:tplc="38708400">
      <w:numFmt w:val="bullet"/>
      <w:lvlText w:val="•"/>
      <w:lvlJc w:val="left"/>
      <w:pPr>
        <w:ind w:left="862" w:hanging="284"/>
      </w:pPr>
      <w:rPr>
        <w:rFonts w:hint="default"/>
      </w:rPr>
    </w:lvl>
    <w:lvl w:ilvl="4" w:tplc="9482A5FC">
      <w:numFmt w:val="bullet"/>
      <w:lvlText w:val="•"/>
      <w:lvlJc w:val="left"/>
      <w:pPr>
        <w:ind w:left="990" w:hanging="284"/>
      </w:pPr>
      <w:rPr>
        <w:rFonts w:hint="default"/>
      </w:rPr>
    </w:lvl>
    <w:lvl w:ilvl="5" w:tplc="2ADEC9BC">
      <w:numFmt w:val="bullet"/>
      <w:lvlText w:val="•"/>
      <w:lvlJc w:val="left"/>
      <w:pPr>
        <w:ind w:left="1118" w:hanging="284"/>
      </w:pPr>
      <w:rPr>
        <w:rFonts w:hint="default"/>
      </w:rPr>
    </w:lvl>
    <w:lvl w:ilvl="6" w:tplc="EEBC358A">
      <w:numFmt w:val="bullet"/>
      <w:lvlText w:val="•"/>
      <w:lvlJc w:val="left"/>
      <w:pPr>
        <w:ind w:left="1245" w:hanging="284"/>
      </w:pPr>
      <w:rPr>
        <w:rFonts w:hint="default"/>
      </w:rPr>
    </w:lvl>
    <w:lvl w:ilvl="7" w:tplc="70166120">
      <w:numFmt w:val="bullet"/>
      <w:lvlText w:val="•"/>
      <w:lvlJc w:val="left"/>
      <w:pPr>
        <w:ind w:left="1373" w:hanging="284"/>
      </w:pPr>
      <w:rPr>
        <w:rFonts w:hint="default"/>
      </w:rPr>
    </w:lvl>
    <w:lvl w:ilvl="8" w:tplc="A1F82AF2">
      <w:numFmt w:val="bullet"/>
      <w:lvlText w:val="•"/>
      <w:lvlJc w:val="left"/>
      <w:pPr>
        <w:ind w:left="1501" w:hanging="284"/>
      </w:pPr>
      <w:rPr>
        <w:rFonts w:hint="default"/>
      </w:rPr>
    </w:lvl>
  </w:abstractNum>
  <w:abstractNum w:abstractNumId="269">
    <w:nsid w:val="741C2F70"/>
    <w:multiLevelType w:val="hybridMultilevel"/>
    <w:tmpl w:val="4FF82DA6"/>
    <w:lvl w:ilvl="0" w:tplc="8DB03590">
      <w:numFmt w:val="bullet"/>
      <w:lvlText w:val=""/>
      <w:lvlJc w:val="left"/>
      <w:pPr>
        <w:ind w:left="485" w:hanging="284"/>
      </w:pPr>
      <w:rPr>
        <w:rFonts w:ascii="Wingdings" w:eastAsia="Wingdings" w:hAnsi="Wingdings" w:cs="Wingdings" w:hint="default"/>
        <w:color w:val="800080"/>
        <w:w w:val="99"/>
        <w:sz w:val="16"/>
        <w:szCs w:val="16"/>
      </w:rPr>
    </w:lvl>
    <w:lvl w:ilvl="1" w:tplc="5FB2A760">
      <w:numFmt w:val="bullet"/>
      <w:lvlText w:val="•"/>
      <w:lvlJc w:val="left"/>
      <w:pPr>
        <w:ind w:left="607" w:hanging="284"/>
      </w:pPr>
      <w:rPr>
        <w:rFonts w:hint="default"/>
      </w:rPr>
    </w:lvl>
    <w:lvl w:ilvl="2" w:tplc="BEAC5498">
      <w:numFmt w:val="bullet"/>
      <w:lvlText w:val="•"/>
      <w:lvlJc w:val="left"/>
      <w:pPr>
        <w:ind w:left="735" w:hanging="284"/>
      </w:pPr>
      <w:rPr>
        <w:rFonts w:hint="default"/>
      </w:rPr>
    </w:lvl>
    <w:lvl w:ilvl="3" w:tplc="E2185ECE">
      <w:numFmt w:val="bullet"/>
      <w:lvlText w:val="•"/>
      <w:lvlJc w:val="left"/>
      <w:pPr>
        <w:ind w:left="862" w:hanging="284"/>
      </w:pPr>
      <w:rPr>
        <w:rFonts w:hint="default"/>
      </w:rPr>
    </w:lvl>
    <w:lvl w:ilvl="4" w:tplc="8BD881D0">
      <w:numFmt w:val="bullet"/>
      <w:lvlText w:val="•"/>
      <w:lvlJc w:val="left"/>
      <w:pPr>
        <w:ind w:left="990" w:hanging="284"/>
      </w:pPr>
      <w:rPr>
        <w:rFonts w:hint="default"/>
      </w:rPr>
    </w:lvl>
    <w:lvl w:ilvl="5" w:tplc="9CAAB080">
      <w:numFmt w:val="bullet"/>
      <w:lvlText w:val="•"/>
      <w:lvlJc w:val="left"/>
      <w:pPr>
        <w:ind w:left="1118" w:hanging="284"/>
      </w:pPr>
      <w:rPr>
        <w:rFonts w:hint="default"/>
      </w:rPr>
    </w:lvl>
    <w:lvl w:ilvl="6" w:tplc="90AECF3E">
      <w:numFmt w:val="bullet"/>
      <w:lvlText w:val="•"/>
      <w:lvlJc w:val="left"/>
      <w:pPr>
        <w:ind w:left="1245" w:hanging="284"/>
      </w:pPr>
      <w:rPr>
        <w:rFonts w:hint="default"/>
      </w:rPr>
    </w:lvl>
    <w:lvl w:ilvl="7" w:tplc="265C22C4">
      <w:numFmt w:val="bullet"/>
      <w:lvlText w:val="•"/>
      <w:lvlJc w:val="left"/>
      <w:pPr>
        <w:ind w:left="1373" w:hanging="284"/>
      </w:pPr>
      <w:rPr>
        <w:rFonts w:hint="default"/>
      </w:rPr>
    </w:lvl>
    <w:lvl w:ilvl="8" w:tplc="13FAD370">
      <w:numFmt w:val="bullet"/>
      <w:lvlText w:val="•"/>
      <w:lvlJc w:val="left"/>
      <w:pPr>
        <w:ind w:left="1501" w:hanging="284"/>
      </w:pPr>
      <w:rPr>
        <w:rFonts w:hint="default"/>
      </w:rPr>
    </w:lvl>
  </w:abstractNum>
  <w:abstractNum w:abstractNumId="270">
    <w:nsid w:val="7496742D"/>
    <w:multiLevelType w:val="hybridMultilevel"/>
    <w:tmpl w:val="4374056A"/>
    <w:lvl w:ilvl="0" w:tplc="0512C2DE">
      <w:numFmt w:val="bullet"/>
      <w:lvlText w:val=""/>
      <w:lvlJc w:val="left"/>
      <w:pPr>
        <w:ind w:left="562" w:hanging="339"/>
      </w:pPr>
      <w:rPr>
        <w:rFonts w:ascii="Wingdings" w:eastAsia="Wingdings" w:hAnsi="Wingdings" w:cs="Wingdings" w:hint="default"/>
        <w:color w:val="800080"/>
        <w:w w:val="99"/>
        <w:sz w:val="16"/>
        <w:szCs w:val="16"/>
      </w:rPr>
    </w:lvl>
    <w:lvl w:ilvl="1" w:tplc="73D890BE">
      <w:numFmt w:val="bullet"/>
      <w:lvlText w:val="•"/>
      <w:lvlJc w:val="left"/>
      <w:pPr>
        <w:ind w:left="947" w:hanging="339"/>
      </w:pPr>
      <w:rPr>
        <w:rFonts w:hint="default"/>
      </w:rPr>
    </w:lvl>
    <w:lvl w:ilvl="2" w:tplc="5EA44CE4">
      <w:numFmt w:val="bullet"/>
      <w:lvlText w:val="•"/>
      <w:lvlJc w:val="left"/>
      <w:pPr>
        <w:ind w:left="1335" w:hanging="339"/>
      </w:pPr>
      <w:rPr>
        <w:rFonts w:hint="default"/>
      </w:rPr>
    </w:lvl>
    <w:lvl w:ilvl="3" w:tplc="231414FE">
      <w:numFmt w:val="bullet"/>
      <w:lvlText w:val="•"/>
      <w:lvlJc w:val="left"/>
      <w:pPr>
        <w:ind w:left="1723" w:hanging="339"/>
      </w:pPr>
      <w:rPr>
        <w:rFonts w:hint="default"/>
      </w:rPr>
    </w:lvl>
    <w:lvl w:ilvl="4" w:tplc="AA1ECB3C">
      <w:numFmt w:val="bullet"/>
      <w:lvlText w:val="•"/>
      <w:lvlJc w:val="left"/>
      <w:pPr>
        <w:ind w:left="2111" w:hanging="339"/>
      </w:pPr>
      <w:rPr>
        <w:rFonts w:hint="default"/>
      </w:rPr>
    </w:lvl>
    <w:lvl w:ilvl="5" w:tplc="65E435F2">
      <w:numFmt w:val="bullet"/>
      <w:lvlText w:val="•"/>
      <w:lvlJc w:val="left"/>
      <w:pPr>
        <w:ind w:left="2499" w:hanging="339"/>
      </w:pPr>
      <w:rPr>
        <w:rFonts w:hint="default"/>
      </w:rPr>
    </w:lvl>
    <w:lvl w:ilvl="6" w:tplc="11846106">
      <w:numFmt w:val="bullet"/>
      <w:lvlText w:val="•"/>
      <w:lvlJc w:val="left"/>
      <w:pPr>
        <w:ind w:left="2887" w:hanging="339"/>
      </w:pPr>
      <w:rPr>
        <w:rFonts w:hint="default"/>
      </w:rPr>
    </w:lvl>
    <w:lvl w:ilvl="7" w:tplc="B3B238A6">
      <w:numFmt w:val="bullet"/>
      <w:lvlText w:val="•"/>
      <w:lvlJc w:val="left"/>
      <w:pPr>
        <w:ind w:left="3274" w:hanging="339"/>
      </w:pPr>
      <w:rPr>
        <w:rFonts w:hint="default"/>
      </w:rPr>
    </w:lvl>
    <w:lvl w:ilvl="8" w:tplc="9FD8CAB6">
      <w:numFmt w:val="bullet"/>
      <w:lvlText w:val="•"/>
      <w:lvlJc w:val="left"/>
      <w:pPr>
        <w:ind w:left="3662" w:hanging="339"/>
      </w:pPr>
      <w:rPr>
        <w:rFonts w:hint="default"/>
      </w:rPr>
    </w:lvl>
  </w:abstractNum>
  <w:abstractNum w:abstractNumId="271">
    <w:nsid w:val="74AA6213"/>
    <w:multiLevelType w:val="hybridMultilevel"/>
    <w:tmpl w:val="A240EE6C"/>
    <w:lvl w:ilvl="0" w:tplc="2BC8E4AC">
      <w:numFmt w:val="bullet"/>
      <w:lvlText w:val=""/>
      <w:lvlJc w:val="left"/>
      <w:pPr>
        <w:ind w:left="562" w:hanging="339"/>
      </w:pPr>
      <w:rPr>
        <w:rFonts w:ascii="Wingdings" w:eastAsia="Wingdings" w:hAnsi="Wingdings" w:cs="Wingdings" w:hint="default"/>
        <w:color w:val="800080"/>
        <w:w w:val="99"/>
        <w:sz w:val="16"/>
        <w:szCs w:val="16"/>
      </w:rPr>
    </w:lvl>
    <w:lvl w:ilvl="1" w:tplc="457C3384">
      <w:numFmt w:val="bullet"/>
      <w:lvlText w:val="•"/>
      <w:lvlJc w:val="left"/>
      <w:pPr>
        <w:ind w:left="947" w:hanging="339"/>
      </w:pPr>
      <w:rPr>
        <w:rFonts w:hint="default"/>
      </w:rPr>
    </w:lvl>
    <w:lvl w:ilvl="2" w:tplc="BB240432">
      <w:numFmt w:val="bullet"/>
      <w:lvlText w:val="•"/>
      <w:lvlJc w:val="left"/>
      <w:pPr>
        <w:ind w:left="1335" w:hanging="339"/>
      </w:pPr>
      <w:rPr>
        <w:rFonts w:hint="default"/>
      </w:rPr>
    </w:lvl>
    <w:lvl w:ilvl="3" w:tplc="490E233C">
      <w:numFmt w:val="bullet"/>
      <w:lvlText w:val="•"/>
      <w:lvlJc w:val="left"/>
      <w:pPr>
        <w:ind w:left="1723" w:hanging="339"/>
      </w:pPr>
      <w:rPr>
        <w:rFonts w:hint="default"/>
      </w:rPr>
    </w:lvl>
    <w:lvl w:ilvl="4" w:tplc="FACCF822">
      <w:numFmt w:val="bullet"/>
      <w:lvlText w:val="•"/>
      <w:lvlJc w:val="left"/>
      <w:pPr>
        <w:ind w:left="2111" w:hanging="339"/>
      </w:pPr>
      <w:rPr>
        <w:rFonts w:hint="default"/>
      </w:rPr>
    </w:lvl>
    <w:lvl w:ilvl="5" w:tplc="F45400E2">
      <w:numFmt w:val="bullet"/>
      <w:lvlText w:val="•"/>
      <w:lvlJc w:val="left"/>
      <w:pPr>
        <w:ind w:left="2499" w:hanging="339"/>
      </w:pPr>
      <w:rPr>
        <w:rFonts w:hint="default"/>
      </w:rPr>
    </w:lvl>
    <w:lvl w:ilvl="6" w:tplc="5106D72C">
      <w:numFmt w:val="bullet"/>
      <w:lvlText w:val="•"/>
      <w:lvlJc w:val="left"/>
      <w:pPr>
        <w:ind w:left="2887" w:hanging="339"/>
      </w:pPr>
      <w:rPr>
        <w:rFonts w:hint="default"/>
      </w:rPr>
    </w:lvl>
    <w:lvl w:ilvl="7" w:tplc="5B2AE062">
      <w:numFmt w:val="bullet"/>
      <w:lvlText w:val="•"/>
      <w:lvlJc w:val="left"/>
      <w:pPr>
        <w:ind w:left="3274" w:hanging="339"/>
      </w:pPr>
      <w:rPr>
        <w:rFonts w:hint="default"/>
      </w:rPr>
    </w:lvl>
    <w:lvl w:ilvl="8" w:tplc="B07C0ED2">
      <w:numFmt w:val="bullet"/>
      <w:lvlText w:val="•"/>
      <w:lvlJc w:val="left"/>
      <w:pPr>
        <w:ind w:left="3662" w:hanging="339"/>
      </w:pPr>
      <w:rPr>
        <w:rFonts w:hint="default"/>
      </w:rPr>
    </w:lvl>
  </w:abstractNum>
  <w:abstractNum w:abstractNumId="272">
    <w:nsid w:val="75576672"/>
    <w:multiLevelType w:val="hybridMultilevel"/>
    <w:tmpl w:val="E7A42630"/>
    <w:lvl w:ilvl="0" w:tplc="4412BD48">
      <w:numFmt w:val="bullet"/>
      <w:lvlText w:val=""/>
      <w:lvlJc w:val="left"/>
      <w:pPr>
        <w:ind w:left="367" w:hanging="168"/>
      </w:pPr>
      <w:rPr>
        <w:rFonts w:ascii="Wingdings" w:eastAsia="Wingdings" w:hAnsi="Wingdings" w:cs="Wingdings" w:hint="default"/>
        <w:color w:val="800080"/>
        <w:w w:val="99"/>
        <w:sz w:val="16"/>
        <w:szCs w:val="16"/>
      </w:rPr>
    </w:lvl>
    <w:lvl w:ilvl="1" w:tplc="1E6C698A">
      <w:numFmt w:val="bullet"/>
      <w:lvlText w:val="•"/>
      <w:lvlJc w:val="left"/>
      <w:pPr>
        <w:ind w:left="431" w:hanging="168"/>
      </w:pPr>
      <w:rPr>
        <w:rFonts w:hint="default"/>
      </w:rPr>
    </w:lvl>
    <w:lvl w:ilvl="2" w:tplc="50B473D4">
      <w:numFmt w:val="bullet"/>
      <w:lvlText w:val="•"/>
      <w:lvlJc w:val="left"/>
      <w:pPr>
        <w:ind w:left="502" w:hanging="168"/>
      </w:pPr>
      <w:rPr>
        <w:rFonts w:hint="default"/>
      </w:rPr>
    </w:lvl>
    <w:lvl w:ilvl="3" w:tplc="EACC3416">
      <w:numFmt w:val="bullet"/>
      <w:lvlText w:val="•"/>
      <w:lvlJc w:val="left"/>
      <w:pPr>
        <w:ind w:left="573" w:hanging="168"/>
      </w:pPr>
      <w:rPr>
        <w:rFonts w:hint="default"/>
      </w:rPr>
    </w:lvl>
    <w:lvl w:ilvl="4" w:tplc="773CDB58">
      <w:numFmt w:val="bullet"/>
      <w:lvlText w:val="•"/>
      <w:lvlJc w:val="left"/>
      <w:pPr>
        <w:ind w:left="644" w:hanging="168"/>
      </w:pPr>
      <w:rPr>
        <w:rFonts w:hint="default"/>
      </w:rPr>
    </w:lvl>
    <w:lvl w:ilvl="5" w:tplc="5BD67462">
      <w:numFmt w:val="bullet"/>
      <w:lvlText w:val="•"/>
      <w:lvlJc w:val="left"/>
      <w:pPr>
        <w:ind w:left="715" w:hanging="168"/>
      </w:pPr>
      <w:rPr>
        <w:rFonts w:hint="default"/>
      </w:rPr>
    </w:lvl>
    <w:lvl w:ilvl="6" w:tplc="530ED41E">
      <w:numFmt w:val="bullet"/>
      <w:lvlText w:val="•"/>
      <w:lvlJc w:val="left"/>
      <w:pPr>
        <w:ind w:left="786" w:hanging="168"/>
      </w:pPr>
      <w:rPr>
        <w:rFonts w:hint="default"/>
      </w:rPr>
    </w:lvl>
    <w:lvl w:ilvl="7" w:tplc="0616C246">
      <w:numFmt w:val="bullet"/>
      <w:lvlText w:val="•"/>
      <w:lvlJc w:val="left"/>
      <w:pPr>
        <w:ind w:left="857" w:hanging="168"/>
      </w:pPr>
      <w:rPr>
        <w:rFonts w:hint="default"/>
      </w:rPr>
    </w:lvl>
    <w:lvl w:ilvl="8" w:tplc="9B76A6F2">
      <w:numFmt w:val="bullet"/>
      <w:lvlText w:val="•"/>
      <w:lvlJc w:val="left"/>
      <w:pPr>
        <w:ind w:left="928" w:hanging="168"/>
      </w:pPr>
      <w:rPr>
        <w:rFonts w:hint="default"/>
      </w:rPr>
    </w:lvl>
  </w:abstractNum>
  <w:abstractNum w:abstractNumId="273">
    <w:nsid w:val="75A218FC"/>
    <w:multiLevelType w:val="hybridMultilevel"/>
    <w:tmpl w:val="40926C04"/>
    <w:lvl w:ilvl="0" w:tplc="3F52C002">
      <w:numFmt w:val="bullet"/>
      <w:lvlText w:val=""/>
      <w:lvlJc w:val="left"/>
      <w:pPr>
        <w:ind w:left="367" w:hanging="168"/>
      </w:pPr>
      <w:rPr>
        <w:rFonts w:ascii="Wingdings" w:eastAsia="Wingdings" w:hAnsi="Wingdings" w:cs="Wingdings" w:hint="default"/>
        <w:color w:val="800080"/>
        <w:w w:val="99"/>
        <w:sz w:val="16"/>
        <w:szCs w:val="16"/>
      </w:rPr>
    </w:lvl>
    <w:lvl w:ilvl="1" w:tplc="81F8AAD6">
      <w:numFmt w:val="bullet"/>
      <w:lvlText w:val="•"/>
      <w:lvlJc w:val="left"/>
      <w:pPr>
        <w:ind w:left="431" w:hanging="168"/>
      </w:pPr>
      <w:rPr>
        <w:rFonts w:hint="default"/>
      </w:rPr>
    </w:lvl>
    <w:lvl w:ilvl="2" w:tplc="623C24AC">
      <w:numFmt w:val="bullet"/>
      <w:lvlText w:val="•"/>
      <w:lvlJc w:val="left"/>
      <w:pPr>
        <w:ind w:left="502" w:hanging="168"/>
      </w:pPr>
      <w:rPr>
        <w:rFonts w:hint="default"/>
      </w:rPr>
    </w:lvl>
    <w:lvl w:ilvl="3" w:tplc="5D482024">
      <w:numFmt w:val="bullet"/>
      <w:lvlText w:val="•"/>
      <w:lvlJc w:val="left"/>
      <w:pPr>
        <w:ind w:left="573" w:hanging="168"/>
      </w:pPr>
      <w:rPr>
        <w:rFonts w:hint="default"/>
      </w:rPr>
    </w:lvl>
    <w:lvl w:ilvl="4" w:tplc="6652B234">
      <w:numFmt w:val="bullet"/>
      <w:lvlText w:val="•"/>
      <w:lvlJc w:val="left"/>
      <w:pPr>
        <w:ind w:left="644" w:hanging="168"/>
      </w:pPr>
      <w:rPr>
        <w:rFonts w:hint="default"/>
      </w:rPr>
    </w:lvl>
    <w:lvl w:ilvl="5" w:tplc="25B87760">
      <w:numFmt w:val="bullet"/>
      <w:lvlText w:val="•"/>
      <w:lvlJc w:val="left"/>
      <w:pPr>
        <w:ind w:left="715" w:hanging="168"/>
      </w:pPr>
      <w:rPr>
        <w:rFonts w:hint="default"/>
      </w:rPr>
    </w:lvl>
    <w:lvl w:ilvl="6" w:tplc="261A0768">
      <w:numFmt w:val="bullet"/>
      <w:lvlText w:val="•"/>
      <w:lvlJc w:val="left"/>
      <w:pPr>
        <w:ind w:left="786" w:hanging="168"/>
      </w:pPr>
      <w:rPr>
        <w:rFonts w:hint="default"/>
      </w:rPr>
    </w:lvl>
    <w:lvl w:ilvl="7" w:tplc="7F6A7AAA">
      <w:numFmt w:val="bullet"/>
      <w:lvlText w:val="•"/>
      <w:lvlJc w:val="left"/>
      <w:pPr>
        <w:ind w:left="857" w:hanging="168"/>
      </w:pPr>
      <w:rPr>
        <w:rFonts w:hint="default"/>
      </w:rPr>
    </w:lvl>
    <w:lvl w:ilvl="8" w:tplc="39EA2010">
      <w:numFmt w:val="bullet"/>
      <w:lvlText w:val="•"/>
      <w:lvlJc w:val="left"/>
      <w:pPr>
        <w:ind w:left="928" w:hanging="168"/>
      </w:pPr>
      <w:rPr>
        <w:rFonts w:hint="default"/>
      </w:rPr>
    </w:lvl>
  </w:abstractNum>
  <w:abstractNum w:abstractNumId="274">
    <w:nsid w:val="75FA5633"/>
    <w:multiLevelType w:val="hybridMultilevel"/>
    <w:tmpl w:val="47CCD700"/>
    <w:lvl w:ilvl="0" w:tplc="DD0235A2">
      <w:numFmt w:val="bullet"/>
      <w:lvlText w:val=""/>
      <w:lvlJc w:val="left"/>
      <w:pPr>
        <w:ind w:left="508" w:hanging="285"/>
      </w:pPr>
      <w:rPr>
        <w:rFonts w:ascii="Wingdings" w:eastAsia="Wingdings" w:hAnsi="Wingdings" w:cs="Wingdings" w:hint="default"/>
        <w:color w:val="800080"/>
        <w:w w:val="99"/>
        <w:sz w:val="16"/>
        <w:szCs w:val="16"/>
      </w:rPr>
    </w:lvl>
    <w:lvl w:ilvl="1" w:tplc="ECA88B24">
      <w:numFmt w:val="bullet"/>
      <w:lvlText w:val="•"/>
      <w:lvlJc w:val="left"/>
      <w:pPr>
        <w:ind w:left="661" w:hanging="285"/>
      </w:pPr>
      <w:rPr>
        <w:rFonts w:hint="default"/>
      </w:rPr>
    </w:lvl>
    <w:lvl w:ilvl="2" w:tplc="4E963A52">
      <w:numFmt w:val="bullet"/>
      <w:lvlText w:val="•"/>
      <w:lvlJc w:val="left"/>
      <w:pPr>
        <w:ind w:left="823" w:hanging="285"/>
      </w:pPr>
      <w:rPr>
        <w:rFonts w:hint="default"/>
      </w:rPr>
    </w:lvl>
    <w:lvl w:ilvl="3" w:tplc="B624347C">
      <w:numFmt w:val="bullet"/>
      <w:lvlText w:val="•"/>
      <w:lvlJc w:val="left"/>
      <w:pPr>
        <w:ind w:left="984" w:hanging="285"/>
      </w:pPr>
      <w:rPr>
        <w:rFonts w:hint="default"/>
      </w:rPr>
    </w:lvl>
    <w:lvl w:ilvl="4" w:tplc="F99C9FBA">
      <w:numFmt w:val="bullet"/>
      <w:lvlText w:val="•"/>
      <w:lvlJc w:val="left"/>
      <w:pPr>
        <w:ind w:left="1146" w:hanging="285"/>
      </w:pPr>
      <w:rPr>
        <w:rFonts w:hint="default"/>
      </w:rPr>
    </w:lvl>
    <w:lvl w:ilvl="5" w:tplc="3E2ECB70">
      <w:numFmt w:val="bullet"/>
      <w:lvlText w:val="•"/>
      <w:lvlJc w:val="left"/>
      <w:pPr>
        <w:ind w:left="1308" w:hanging="285"/>
      </w:pPr>
      <w:rPr>
        <w:rFonts w:hint="default"/>
      </w:rPr>
    </w:lvl>
    <w:lvl w:ilvl="6" w:tplc="FAE858F6">
      <w:numFmt w:val="bullet"/>
      <w:lvlText w:val="•"/>
      <w:lvlJc w:val="left"/>
      <w:pPr>
        <w:ind w:left="1469" w:hanging="285"/>
      </w:pPr>
      <w:rPr>
        <w:rFonts w:hint="default"/>
      </w:rPr>
    </w:lvl>
    <w:lvl w:ilvl="7" w:tplc="442A8DCA">
      <w:numFmt w:val="bullet"/>
      <w:lvlText w:val="•"/>
      <w:lvlJc w:val="left"/>
      <w:pPr>
        <w:ind w:left="1631" w:hanging="285"/>
      </w:pPr>
      <w:rPr>
        <w:rFonts w:hint="default"/>
      </w:rPr>
    </w:lvl>
    <w:lvl w:ilvl="8" w:tplc="E0A2394A">
      <w:numFmt w:val="bullet"/>
      <w:lvlText w:val="•"/>
      <w:lvlJc w:val="left"/>
      <w:pPr>
        <w:ind w:left="1793" w:hanging="285"/>
      </w:pPr>
      <w:rPr>
        <w:rFonts w:hint="default"/>
      </w:rPr>
    </w:lvl>
  </w:abstractNum>
  <w:abstractNum w:abstractNumId="275">
    <w:nsid w:val="76846A49"/>
    <w:multiLevelType w:val="hybridMultilevel"/>
    <w:tmpl w:val="74847162"/>
    <w:lvl w:ilvl="0" w:tplc="27C882FA">
      <w:numFmt w:val="bullet"/>
      <w:lvlText w:val=""/>
      <w:lvlJc w:val="left"/>
      <w:pPr>
        <w:ind w:left="791" w:hanging="284"/>
      </w:pPr>
      <w:rPr>
        <w:rFonts w:ascii="Wingdings" w:eastAsia="Wingdings" w:hAnsi="Wingdings" w:cs="Wingdings" w:hint="default"/>
        <w:color w:val="800080"/>
        <w:w w:val="99"/>
        <w:sz w:val="16"/>
        <w:szCs w:val="16"/>
      </w:rPr>
    </w:lvl>
    <w:lvl w:ilvl="1" w:tplc="489CF3A0">
      <w:numFmt w:val="bullet"/>
      <w:lvlText w:val="•"/>
      <w:lvlJc w:val="left"/>
      <w:pPr>
        <w:ind w:left="1144" w:hanging="284"/>
      </w:pPr>
      <w:rPr>
        <w:rFonts w:hint="default"/>
      </w:rPr>
    </w:lvl>
    <w:lvl w:ilvl="2" w:tplc="DD22FE04">
      <w:numFmt w:val="bullet"/>
      <w:lvlText w:val="•"/>
      <w:lvlJc w:val="left"/>
      <w:pPr>
        <w:ind w:left="1488" w:hanging="284"/>
      </w:pPr>
      <w:rPr>
        <w:rFonts w:hint="default"/>
      </w:rPr>
    </w:lvl>
    <w:lvl w:ilvl="3" w:tplc="A912BB32">
      <w:numFmt w:val="bullet"/>
      <w:lvlText w:val="•"/>
      <w:lvlJc w:val="left"/>
      <w:pPr>
        <w:ind w:left="1832" w:hanging="284"/>
      </w:pPr>
      <w:rPr>
        <w:rFonts w:hint="default"/>
      </w:rPr>
    </w:lvl>
    <w:lvl w:ilvl="4" w:tplc="0F0EECD0">
      <w:numFmt w:val="bullet"/>
      <w:lvlText w:val="•"/>
      <w:lvlJc w:val="left"/>
      <w:pPr>
        <w:ind w:left="2177" w:hanging="284"/>
      </w:pPr>
      <w:rPr>
        <w:rFonts w:hint="default"/>
      </w:rPr>
    </w:lvl>
    <w:lvl w:ilvl="5" w:tplc="A1BAFB1E">
      <w:numFmt w:val="bullet"/>
      <w:lvlText w:val="•"/>
      <w:lvlJc w:val="left"/>
      <w:pPr>
        <w:ind w:left="2521" w:hanging="284"/>
      </w:pPr>
      <w:rPr>
        <w:rFonts w:hint="default"/>
      </w:rPr>
    </w:lvl>
    <w:lvl w:ilvl="6" w:tplc="506E02AE">
      <w:numFmt w:val="bullet"/>
      <w:lvlText w:val="•"/>
      <w:lvlJc w:val="left"/>
      <w:pPr>
        <w:ind w:left="2865" w:hanging="284"/>
      </w:pPr>
      <w:rPr>
        <w:rFonts w:hint="default"/>
      </w:rPr>
    </w:lvl>
    <w:lvl w:ilvl="7" w:tplc="1256CEE2">
      <w:numFmt w:val="bullet"/>
      <w:lvlText w:val="•"/>
      <w:lvlJc w:val="left"/>
      <w:pPr>
        <w:ind w:left="3209" w:hanging="284"/>
      </w:pPr>
      <w:rPr>
        <w:rFonts w:hint="default"/>
      </w:rPr>
    </w:lvl>
    <w:lvl w:ilvl="8" w:tplc="43EABE28">
      <w:numFmt w:val="bullet"/>
      <w:lvlText w:val="•"/>
      <w:lvlJc w:val="left"/>
      <w:pPr>
        <w:ind w:left="3554" w:hanging="284"/>
      </w:pPr>
      <w:rPr>
        <w:rFonts w:hint="default"/>
      </w:rPr>
    </w:lvl>
  </w:abstractNum>
  <w:abstractNum w:abstractNumId="276">
    <w:nsid w:val="76915D2E"/>
    <w:multiLevelType w:val="hybridMultilevel"/>
    <w:tmpl w:val="D0FE4D28"/>
    <w:lvl w:ilvl="0" w:tplc="5086A15E">
      <w:numFmt w:val="bullet"/>
      <w:lvlText w:val=""/>
      <w:lvlJc w:val="left"/>
      <w:pPr>
        <w:ind w:left="790" w:hanging="284"/>
      </w:pPr>
      <w:rPr>
        <w:rFonts w:ascii="Wingdings" w:eastAsia="Wingdings" w:hAnsi="Wingdings" w:cs="Wingdings" w:hint="default"/>
        <w:color w:val="800080"/>
        <w:w w:val="99"/>
        <w:sz w:val="16"/>
        <w:szCs w:val="16"/>
      </w:rPr>
    </w:lvl>
    <w:lvl w:ilvl="1" w:tplc="146CCA40">
      <w:numFmt w:val="bullet"/>
      <w:lvlText w:val="•"/>
      <w:lvlJc w:val="left"/>
      <w:pPr>
        <w:ind w:left="1512" w:hanging="284"/>
      </w:pPr>
      <w:rPr>
        <w:rFonts w:hint="default"/>
      </w:rPr>
    </w:lvl>
    <w:lvl w:ilvl="2" w:tplc="9690ABF8">
      <w:numFmt w:val="bullet"/>
      <w:lvlText w:val="•"/>
      <w:lvlJc w:val="left"/>
      <w:pPr>
        <w:ind w:left="2225" w:hanging="284"/>
      </w:pPr>
      <w:rPr>
        <w:rFonts w:hint="default"/>
      </w:rPr>
    </w:lvl>
    <w:lvl w:ilvl="3" w:tplc="CBD89904">
      <w:numFmt w:val="bullet"/>
      <w:lvlText w:val="•"/>
      <w:lvlJc w:val="left"/>
      <w:pPr>
        <w:ind w:left="2938" w:hanging="284"/>
      </w:pPr>
      <w:rPr>
        <w:rFonts w:hint="default"/>
      </w:rPr>
    </w:lvl>
    <w:lvl w:ilvl="4" w:tplc="A2BC868E">
      <w:numFmt w:val="bullet"/>
      <w:lvlText w:val="•"/>
      <w:lvlJc w:val="left"/>
      <w:pPr>
        <w:ind w:left="3651" w:hanging="284"/>
      </w:pPr>
      <w:rPr>
        <w:rFonts w:hint="default"/>
      </w:rPr>
    </w:lvl>
    <w:lvl w:ilvl="5" w:tplc="783E480C">
      <w:numFmt w:val="bullet"/>
      <w:lvlText w:val="•"/>
      <w:lvlJc w:val="left"/>
      <w:pPr>
        <w:ind w:left="4364" w:hanging="284"/>
      </w:pPr>
      <w:rPr>
        <w:rFonts w:hint="default"/>
      </w:rPr>
    </w:lvl>
    <w:lvl w:ilvl="6" w:tplc="5232A8A4">
      <w:numFmt w:val="bullet"/>
      <w:lvlText w:val="•"/>
      <w:lvlJc w:val="left"/>
      <w:pPr>
        <w:ind w:left="5077" w:hanging="284"/>
      </w:pPr>
      <w:rPr>
        <w:rFonts w:hint="default"/>
      </w:rPr>
    </w:lvl>
    <w:lvl w:ilvl="7" w:tplc="1E32BE2A">
      <w:numFmt w:val="bullet"/>
      <w:lvlText w:val="•"/>
      <w:lvlJc w:val="left"/>
      <w:pPr>
        <w:ind w:left="5789" w:hanging="284"/>
      </w:pPr>
      <w:rPr>
        <w:rFonts w:hint="default"/>
      </w:rPr>
    </w:lvl>
    <w:lvl w:ilvl="8" w:tplc="CCF2F3E8">
      <w:numFmt w:val="bullet"/>
      <w:lvlText w:val="•"/>
      <w:lvlJc w:val="left"/>
      <w:pPr>
        <w:ind w:left="6502" w:hanging="284"/>
      </w:pPr>
      <w:rPr>
        <w:rFonts w:hint="default"/>
      </w:rPr>
    </w:lvl>
  </w:abstractNum>
  <w:abstractNum w:abstractNumId="277">
    <w:nsid w:val="76AD0EC3"/>
    <w:multiLevelType w:val="hybridMultilevel"/>
    <w:tmpl w:val="0F7A2200"/>
    <w:lvl w:ilvl="0" w:tplc="C504C4F0">
      <w:numFmt w:val="bullet"/>
      <w:lvlText w:val=""/>
      <w:lvlJc w:val="left"/>
      <w:pPr>
        <w:ind w:left="1241" w:hanging="285"/>
      </w:pPr>
      <w:rPr>
        <w:rFonts w:ascii="Wingdings" w:eastAsia="Wingdings" w:hAnsi="Wingdings" w:cs="Wingdings" w:hint="default"/>
        <w:color w:val="800080"/>
        <w:w w:val="99"/>
        <w:sz w:val="22"/>
        <w:szCs w:val="22"/>
      </w:rPr>
    </w:lvl>
    <w:lvl w:ilvl="1" w:tplc="CFA0E504">
      <w:numFmt w:val="bullet"/>
      <w:lvlText w:val="•"/>
      <w:lvlJc w:val="left"/>
      <w:pPr>
        <w:ind w:left="2062" w:hanging="285"/>
      </w:pPr>
      <w:rPr>
        <w:rFonts w:hint="default"/>
      </w:rPr>
    </w:lvl>
    <w:lvl w:ilvl="2" w:tplc="70A84D1E">
      <w:numFmt w:val="bullet"/>
      <w:lvlText w:val="•"/>
      <w:lvlJc w:val="left"/>
      <w:pPr>
        <w:ind w:left="2885" w:hanging="285"/>
      </w:pPr>
      <w:rPr>
        <w:rFonts w:hint="default"/>
      </w:rPr>
    </w:lvl>
    <w:lvl w:ilvl="3" w:tplc="E7AE9284">
      <w:numFmt w:val="bullet"/>
      <w:lvlText w:val="•"/>
      <w:lvlJc w:val="left"/>
      <w:pPr>
        <w:ind w:left="3707" w:hanging="285"/>
      </w:pPr>
      <w:rPr>
        <w:rFonts w:hint="default"/>
      </w:rPr>
    </w:lvl>
    <w:lvl w:ilvl="4" w:tplc="6F407F7C">
      <w:numFmt w:val="bullet"/>
      <w:lvlText w:val="•"/>
      <w:lvlJc w:val="left"/>
      <w:pPr>
        <w:ind w:left="4530" w:hanging="285"/>
      </w:pPr>
      <w:rPr>
        <w:rFonts w:hint="default"/>
      </w:rPr>
    </w:lvl>
    <w:lvl w:ilvl="5" w:tplc="51EC5144">
      <w:numFmt w:val="bullet"/>
      <w:lvlText w:val="•"/>
      <w:lvlJc w:val="left"/>
      <w:pPr>
        <w:ind w:left="5352" w:hanging="285"/>
      </w:pPr>
      <w:rPr>
        <w:rFonts w:hint="default"/>
      </w:rPr>
    </w:lvl>
    <w:lvl w:ilvl="6" w:tplc="EFFA04D0">
      <w:numFmt w:val="bullet"/>
      <w:lvlText w:val="•"/>
      <w:lvlJc w:val="left"/>
      <w:pPr>
        <w:ind w:left="6175" w:hanging="285"/>
      </w:pPr>
      <w:rPr>
        <w:rFonts w:hint="default"/>
      </w:rPr>
    </w:lvl>
    <w:lvl w:ilvl="7" w:tplc="0A2819EE">
      <w:numFmt w:val="bullet"/>
      <w:lvlText w:val="•"/>
      <w:lvlJc w:val="left"/>
      <w:pPr>
        <w:ind w:left="6997" w:hanging="285"/>
      </w:pPr>
      <w:rPr>
        <w:rFonts w:hint="default"/>
      </w:rPr>
    </w:lvl>
    <w:lvl w:ilvl="8" w:tplc="266200DC">
      <w:numFmt w:val="bullet"/>
      <w:lvlText w:val="•"/>
      <w:lvlJc w:val="left"/>
      <w:pPr>
        <w:ind w:left="7820" w:hanging="285"/>
      </w:pPr>
      <w:rPr>
        <w:rFonts w:hint="default"/>
      </w:rPr>
    </w:lvl>
  </w:abstractNum>
  <w:abstractNum w:abstractNumId="278">
    <w:nsid w:val="76BB2343"/>
    <w:multiLevelType w:val="hybridMultilevel"/>
    <w:tmpl w:val="14904D48"/>
    <w:lvl w:ilvl="0" w:tplc="429024A6">
      <w:numFmt w:val="bullet"/>
      <w:lvlText w:val=""/>
      <w:lvlJc w:val="left"/>
      <w:pPr>
        <w:ind w:left="645" w:hanging="285"/>
      </w:pPr>
      <w:rPr>
        <w:rFonts w:ascii="Wingdings" w:eastAsia="Wingdings" w:hAnsi="Wingdings" w:cs="Wingdings" w:hint="default"/>
        <w:color w:val="800080"/>
        <w:w w:val="99"/>
        <w:sz w:val="22"/>
        <w:szCs w:val="22"/>
      </w:rPr>
    </w:lvl>
    <w:lvl w:ilvl="1" w:tplc="720CD168">
      <w:numFmt w:val="bullet"/>
      <w:lvlText w:val="–"/>
      <w:lvlJc w:val="left"/>
      <w:pPr>
        <w:ind w:left="1002" w:hanging="357"/>
      </w:pPr>
      <w:rPr>
        <w:rFonts w:ascii="Times New Roman" w:eastAsia="Times New Roman" w:hAnsi="Times New Roman" w:cs="Times New Roman" w:hint="default"/>
        <w:color w:val="800080"/>
        <w:spacing w:val="-2"/>
        <w:w w:val="99"/>
        <w:sz w:val="24"/>
        <w:szCs w:val="24"/>
      </w:rPr>
    </w:lvl>
    <w:lvl w:ilvl="2" w:tplc="1616BDE6">
      <w:numFmt w:val="bullet"/>
      <w:lvlText w:val="•"/>
      <w:lvlJc w:val="left"/>
      <w:pPr>
        <w:ind w:left="1880" w:hanging="357"/>
      </w:pPr>
      <w:rPr>
        <w:rFonts w:hint="default"/>
      </w:rPr>
    </w:lvl>
    <w:lvl w:ilvl="3" w:tplc="AAEA5552">
      <w:numFmt w:val="bullet"/>
      <w:lvlText w:val="•"/>
      <w:lvlJc w:val="left"/>
      <w:pPr>
        <w:ind w:left="2761" w:hanging="357"/>
      </w:pPr>
      <w:rPr>
        <w:rFonts w:hint="default"/>
      </w:rPr>
    </w:lvl>
    <w:lvl w:ilvl="4" w:tplc="9D684B30">
      <w:numFmt w:val="bullet"/>
      <w:lvlText w:val="•"/>
      <w:lvlJc w:val="left"/>
      <w:pPr>
        <w:ind w:left="3641" w:hanging="357"/>
      </w:pPr>
      <w:rPr>
        <w:rFonts w:hint="default"/>
      </w:rPr>
    </w:lvl>
    <w:lvl w:ilvl="5" w:tplc="EAF2EB64">
      <w:numFmt w:val="bullet"/>
      <w:lvlText w:val="•"/>
      <w:lvlJc w:val="left"/>
      <w:pPr>
        <w:ind w:left="4522" w:hanging="357"/>
      </w:pPr>
      <w:rPr>
        <w:rFonts w:hint="default"/>
      </w:rPr>
    </w:lvl>
    <w:lvl w:ilvl="6" w:tplc="07C2D664">
      <w:numFmt w:val="bullet"/>
      <w:lvlText w:val="•"/>
      <w:lvlJc w:val="left"/>
      <w:pPr>
        <w:ind w:left="5402" w:hanging="357"/>
      </w:pPr>
      <w:rPr>
        <w:rFonts w:hint="default"/>
      </w:rPr>
    </w:lvl>
    <w:lvl w:ilvl="7" w:tplc="6D12CA90">
      <w:numFmt w:val="bullet"/>
      <w:lvlText w:val="•"/>
      <w:lvlJc w:val="left"/>
      <w:pPr>
        <w:ind w:left="6283" w:hanging="357"/>
      </w:pPr>
      <w:rPr>
        <w:rFonts w:hint="default"/>
      </w:rPr>
    </w:lvl>
    <w:lvl w:ilvl="8" w:tplc="A4C00048">
      <w:numFmt w:val="bullet"/>
      <w:lvlText w:val="•"/>
      <w:lvlJc w:val="left"/>
      <w:pPr>
        <w:ind w:left="7164" w:hanging="357"/>
      </w:pPr>
      <w:rPr>
        <w:rFonts w:hint="default"/>
      </w:rPr>
    </w:lvl>
  </w:abstractNum>
  <w:abstractNum w:abstractNumId="279">
    <w:nsid w:val="77A725EF"/>
    <w:multiLevelType w:val="hybridMultilevel"/>
    <w:tmpl w:val="0AC2044E"/>
    <w:lvl w:ilvl="0" w:tplc="68E81F30">
      <w:numFmt w:val="bullet"/>
      <w:lvlText w:val=""/>
      <w:lvlJc w:val="left"/>
      <w:pPr>
        <w:ind w:left="791" w:hanging="284"/>
      </w:pPr>
      <w:rPr>
        <w:rFonts w:ascii="Wingdings" w:eastAsia="Wingdings" w:hAnsi="Wingdings" w:cs="Wingdings" w:hint="default"/>
        <w:color w:val="800080"/>
        <w:w w:val="99"/>
        <w:sz w:val="16"/>
        <w:szCs w:val="16"/>
      </w:rPr>
    </w:lvl>
    <w:lvl w:ilvl="1" w:tplc="E2AC9A44">
      <w:numFmt w:val="bullet"/>
      <w:lvlText w:val="•"/>
      <w:lvlJc w:val="left"/>
      <w:pPr>
        <w:ind w:left="1144" w:hanging="284"/>
      </w:pPr>
      <w:rPr>
        <w:rFonts w:hint="default"/>
      </w:rPr>
    </w:lvl>
    <w:lvl w:ilvl="2" w:tplc="CBD09D50">
      <w:numFmt w:val="bullet"/>
      <w:lvlText w:val="•"/>
      <w:lvlJc w:val="left"/>
      <w:pPr>
        <w:ind w:left="1488" w:hanging="284"/>
      </w:pPr>
      <w:rPr>
        <w:rFonts w:hint="default"/>
      </w:rPr>
    </w:lvl>
    <w:lvl w:ilvl="3" w:tplc="96D26192">
      <w:numFmt w:val="bullet"/>
      <w:lvlText w:val="•"/>
      <w:lvlJc w:val="left"/>
      <w:pPr>
        <w:ind w:left="1832" w:hanging="284"/>
      </w:pPr>
      <w:rPr>
        <w:rFonts w:hint="default"/>
      </w:rPr>
    </w:lvl>
    <w:lvl w:ilvl="4" w:tplc="77F454C0">
      <w:numFmt w:val="bullet"/>
      <w:lvlText w:val="•"/>
      <w:lvlJc w:val="left"/>
      <w:pPr>
        <w:ind w:left="2177" w:hanging="284"/>
      </w:pPr>
      <w:rPr>
        <w:rFonts w:hint="default"/>
      </w:rPr>
    </w:lvl>
    <w:lvl w:ilvl="5" w:tplc="CF184EEA">
      <w:numFmt w:val="bullet"/>
      <w:lvlText w:val="•"/>
      <w:lvlJc w:val="left"/>
      <w:pPr>
        <w:ind w:left="2521" w:hanging="284"/>
      </w:pPr>
      <w:rPr>
        <w:rFonts w:hint="default"/>
      </w:rPr>
    </w:lvl>
    <w:lvl w:ilvl="6" w:tplc="F21CAEA0">
      <w:numFmt w:val="bullet"/>
      <w:lvlText w:val="•"/>
      <w:lvlJc w:val="left"/>
      <w:pPr>
        <w:ind w:left="2865" w:hanging="284"/>
      </w:pPr>
      <w:rPr>
        <w:rFonts w:hint="default"/>
      </w:rPr>
    </w:lvl>
    <w:lvl w:ilvl="7" w:tplc="D5F00026">
      <w:numFmt w:val="bullet"/>
      <w:lvlText w:val="•"/>
      <w:lvlJc w:val="left"/>
      <w:pPr>
        <w:ind w:left="3209" w:hanging="284"/>
      </w:pPr>
      <w:rPr>
        <w:rFonts w:hint="default"/>
      </w:rPr>
    </w:lvl>
    <w:lvl w:ilvl="8" w:tplc="11AE8146">
      <w:numFmt w:val="bullet"/>
      <w:lvlText w:val="•"/>
      <w:lvlJc w:val="left"/>
      <w:pPr>
        <w:ind w:left="3554" w:hanging="284"/>
      </w:pPr>
      <w:rPr>
        <w:rFonts w:hint="default"/>
      </w:rPr>
    </w:lvl>
  </w:abstractNum>
  <w:abstractNum w:abstractNumId="280">
    <w:nsid w:val="78454DEB"/>
    <w:multiLevelType w:val="hybridMultilevel"/>
    <w:tmpl w:val="03A888B4"/>
    <w:lvl w:ilvl="0" w:tplc="C73A8CE8">
      <w:numFmt w:val="bullet"/>
      <w:lvlText w:val=""/>
      <w:lvlJc w:val="left"/>
      <w:pPr>
        <w:ind w:left="508" w:hanging="285"/>
      </w:pPr>
      <w:rPr>
        <w:rFonts w:ascii="Wingdings" w:eastAsia="Wingdings" w:hAnsi="Wingdings" w:cs="Wingdings" w:hint="default"/>
        <w:color w:val="800080"/>
        <w:w w:val="99"/>
        <w:sz w:val="16"/>
        <w:szCs w:val="16"/>
      </w:rPr>
    </w:lvl>
    <w:lvl w:ilvl="1" w:tplc="02E46020">
      <w:numFmt w:val="bullet"/>
      <w:lvlText w:val="•"/>
      <w:lvlJc w:val="left"/>
      <w:pPr>
        <w:ind w:left="883" w:hanging="285"/>
      </w:pPr>
      <w:rPr>
        <w:rFonts w:hint="default"/>
      </w:rPr>
    </w:lvl>
    <w:lvl w:ilvl="2" w:tplc="1658B3BE">
      <w:numFmt w:val="bullet"/>
      <w:lvlText w:val="•"/>
      <w:lvlJc w:val="left"/>
      <w:pPr>
        <w:ind w:left="1266" w:hanging="285"/>
      </w:pPr>
      <w:rPr>
        <w:rFonts w:hint="default"/>
      </w:rPr>
    </w:lvl>
    <w:lvl w:ilvl="3" w:tplc="35A0B2F6">
      <w:numFmt w:val="bullet"/>
      <w:lvlText w:val="•"/>
      <w:lvlJc w:val="left"/>
      <w:pPr>
        <w:ind w:left="1649" w:hanging="285"/>
      </w:pPr>
      <w:rPr>
        <w:rFonts w:hint="default"/>
      </w:rPr>
    </w:lvl>
    <w:lvl w:ilvl="4" w:tplc="10284614">
      <w:numFmt w:val="bullet"/>
      <w:lvlText w:val="•"/>
      <w:lvlJc w:val="left"/>
      <w:pPr>
        <w:ind w:left="2032" w:hanging="285"/>
      </w:pPr>
      <w:rPr>
        <w:rFonts w:hint="default"/>
      </w:rPr>
    </w:lvl>
    <w:lvl w:ilvl="5" w:tplc="ECB6B8B8">
      <w:numFmt w:val="bullet"/>
      <w:lvlText w:val="•"/>
      <w:lvlJc w:val="left"/>
      <w:pPr>
        <w:ind w:left="2415" w:hanging="285"/>
      </w:pPr>
      <w:rPr>
        <w:rFonts w:hint="default"/>
      </w:rPr>
    </w:lvl>
    <w:lvl w:ilvl="6" w:tplc="1A023594">
      <w:numFmt w:val="bullet"/>
      <w:lvlText w:val="•"/>
      <w:lvlJc w:val="left"/>
      <w:pPr>
        <w:ind w:left="2798" w:hanging="285"/>
      </w:pPr>
      <w:rPr>
        <w:rFonts w:hint="default"/>
      </w:rPr>
    </w:lvl>
    <w:lvl w:ilvl="7" w:tplc="FBC422F4">
      <w:numFmt w:val="bullet"/>
      <w:lvlText w:val="•"/>
      <w:lvlJc w:val="left"/>
      <w:pPr>
        <w:ind w:left="3181" w:hanging="285"/>
      </w:pPr>
      <w:rPr>
        <w:rFonts w:hint="default"/>
      </w:rPr>
    </w:lvl>
    <w:lvl w:ilvl="8" w:tplc="6C847B42">
      <w:numFmt w:val="bullet"/>
      <w:lvlText w:val="•"/>
      <w:lvlJc w:val="left"/>
      <w:pPr>
        <w:ind w:left="3564" w:hanging="285"/>
      </w:pPr>
      <w:rPr>
        <w:rFonts w:hint="default"/>
      </w:rPr>
    </w:lvl>
  </w:abstractNum>
  <w:abstractNum w:abstractNumId="281">
    <w:nsid w:val="79655DC2"/>
    <w:multiLevelType w:val="hybridMultilevel"/>
    <w:tmpl w:val="4984D92E"/>
    <w:lvl w:ilvl="0" w:tplc="514E73D6">
      <w:numFmt w:val="bullet"/>
      <w:lvlText w:val=""/>
      <w:lvlJc w:val="left"/>
      <w:pPr>
        <w:ind w:left="485" w:hanging="284"/>
      </w:pPr>
      <w:rPr>
        <w:rFonts w:ascii="Wingdings" w:eastAsia="Wingdings" w:hAnsi="Wingdings" w:cs="Wingdings" w:hint="default"/>
        <w:color w:val="800080"/>
        <w:w w:val="99"/>
        <w:sz w:val="16"/>
        <w:szCs w:val="16"/>
      </w:rPr>
    </w:lvl>
    <w:lvl w:ilvl="1" w:tplc="43AED7AC">
      <w:numFmt w:val="bullet"/>
      <w:lvlText w:val="•"/>
      <w:lvlJc w:val="left"/>
      <w:pPr>
        <w:ind w:left="607" w:hanging="284"/>
      </w:pPr>
      <w:rPr>
        <w:rFonts w:hint="default"/>
      </w:rPr>
    </w:lvl>
    <w:lvl w:ilvl="2" w:tplc="6AE8CFAA">
      <w:numFmt w:val="bullet"/>
      <w:lvlText w:val="•"/>
      <w:lvlJc w:val="left"/>
      <w:pPr>
        <w:ind w:left="735" w:hanging="284"/>
      </w:pPr>
      <w:rPr>
        <w:rFonts w:hint="default"/>
      </w:rPr>
    </w:lvl>
    <w:lvl w:ilvl="3" w:tplc="4C4A1966">
      <w:numFmt w:val="bullet"/>
      <w:lvlText w:val="•"/>
      <w:lvlJc w:val="left"/>
      <w:pPr>
        <w:ind w:left="862" w:hanging="284"/>
      </w:pPr>
      <w:rPr>
        <w:rFonts w:hint="default"/>
      </w:rPr>
    </w:lvl>
    <w:lvl w:ilvl="4" w:tplc="AE627DE2">
      <w:numFmt w:val="bullet"/>
      <w:lvlText w:val="•"/>
      <w:lvlJc w:val="left"/>
      <w:pPr>
        <w:ind w:left="990" w:hanging="284"/>
      </w:pPr>
      <w:rPr>
        <w:rFonts w:hint="default"/>
      </w:rPr>
    </w:lvl>
    <w:lvl w:ilvl="5" w:tplc="D29402F4">
      <w:numFmt w:val="bullet"/>
      <w:lvlText w:val="•"/>
      <w:lvlJc w:val="left"/>
      <w:pPr>
        <w:ind w:left="1118" w:hanging="284"/>
      </w:pPr>
      <w:rPr>
        <w:rFonts w:hint="default"/>
      </w:rPr>
    </w:lvl>
    <w:lvl w:ilvl="6" w:tplc="B25E6410">
      <w:numFmt w:val="bullet"/>
      <w:lvlText w:val="•"/>
      <w:lvlJc w:val="left"/>
      <w:pPr>
        <w:ind w:left="1245" w:hanging="284"/>
      </w:pPr>
      <w:rPr>
        <w:rFonts w:hint="default"/>
      </w:rPr>
    </w:lvl>
    <w:lvl w:ilvl="7" w:tplc="3C447400">
      <w:numFmt w:val="bullet"/>
      <w:lvlText w:val="•"/>
      <w:lvlJc w:val="left"/>
      <w:pPr>
        <w:ind w:left="1373" w:hanging="284"/>
      </w:pPr>
      <w:rPr>
        <w:rFonts w:hint="default"/>
      </w:rPr>
    </w:lvl>
    <w:lvl w:ilvl="8" w:tplc="A65A548A">
      <w:numFmt w:val="bullet"/>
      <w:lvlText w:val="•"/>
      <w:lvlJc w:val="left"/>
      <w:pPr>
        <w:ind w:left="1501" w:hanging="284"/>
      </w:pPr>
      <w:rPr>
        <w:rFonts w:hint="default"/>
      </w:rPr>
    </w:lvl>
  </w:abstractNum>
  <w:abstractNum w:abstractNumId="282">
    <w:nsid w:val="79FA4895"/>
    <w:multiLevelType w:val="hybridMultilevel"/>
    <w:tmpl w:val="A574E86C"/>
    <w:lvl w:ilvl="0" w:tplc="3F0631E2">
      <w:numFmt w:val="bullet"/>
      <w:lvlText w:val=""/>
      <w:lvlJc w:val="left"/>
      <w:pPr>
        <w:ind w:left="650" w:hanging="426"/>
      </w:pPr>
      <w:rPr>
        <w:rFonts w:ascii="Wingdings" w:eastAsia="Wingdings" w:hAnsi="Wingdings" w:cs="Wingdings" w:hint="default"/>
        <w:color w:val="800080"/>
        <w:w w:val="99"/>
        <w:sz w:val="16"/>
        <w:szCs w:val="16"/>
      </w:rPr>
    </w:lvl>
    <w:lvl w:ilvl="1" w:tplc="FD22A7AC">
      <w:numFmt w:val="bullet"/>
      <w:lvlText w:val="•"/>
      <w:lvlJc w:val="left"/>
      <w:pPr>
        <w:ind w:left="998" w:hanging="426"/>
      </w:pPr>
      <w:rPr>
        <w:rFonts w:hint="default"/>
      </w:rPr>
    </w:lvl>
    <w:lvl w:ilvl="2" w:tplc="F69C4C20">
      <w:numFmt w:val="bullet"/>
      <w:lvlText w:val="•"/>
      <w:lvlJc w:val="left"/>
      <w:pPr>
        <w:ind w:left="1337" w:hanging="426"/>
      </w:pPr>
      <w:rPr>
        <w:rFonts w:hint="default"/>
      </w:rPr>
    </w:lvl>
    <w:lvl w:ilvl="3" w:tplc="FA2C2A92">
      <w:numFmt w:val="bullet"/>
      <w:lvlText w:val="•"/>
      <w:lvlJc w:val="left"/>
      <w:pPr>
        <w:ind w:left="1676" w:hanging="426"/>
      </w:pPr>
      <w:rPr>
        <w:rFonts w:hint="default"/>
      </w:rPr>
    </w:lvl>
    <w:lvl w:ilvl="4" w:tplc="6FC44728">
      <w:numFmt w:val="bullet"/>
      <w:lvlText w:val="•"/>
      <w:lvlJc w:val="left"/>
      <w:pPr>
        <w:ind w:left="2014" w:hanging="426"/>
      </w:pPr>
      <w:rPr>
        <w:rFonts w:hint="default"/>
      </w:rPr>
    </w:lvl>
    <w:lvl w:ilvl="5" w:tplc="4C167AD4">
      <w:numFmt w:val="bullet"/>
      <w:lvlText w:val="•"/>
      <w:lvlJc w:val="left"/>
      <w:pPr>
        <w:ind w:left="2353" w:hanging="426"/>
      </w:pPr>
      <w:rPr>
        <w:rFonts w:hint="default"/>
      </w:rPr>
    </w:lvl>
    <w:lvl w:ilvl="6" w:tplc="81C86AC8">
      <w:numFmt w:val="bullet"/>
      <w:lvlText w:val="•"/>
      <w:lvlJc w:val="left"/>
      <w:pPr>
        <w:ind w:left="2692" w:hanging="426"/>
      </w:pPr>
      <w:rPr>
        <w:rFonts w:hint="default"/>
      </w:rPr>
    </w:lvl>
    <w:lvl w:ilvl="7" w:tplc="009A7CBA">
      <w:numFmt w:val="bullet"/>
      <w:lvlText w:val="•"/>
      <w:lvlJc w:val="left"/>
      <w:pPr>
        <w:ind w:left="3031" w:hanging="426"/>
      </w:pPr>
      <w:rPr>
        <w:rFonts w:hint="default"/>
      </w:rPr>
    </w:lvl>
    <w:lvl w:ilvl="8" w:tplc="72442882">
      <w:numFmt w:val="bullet"/>
      <w:lvlText w:val="•"/>
      <w:lvlJc w:val="left"/>
      <w:pPr>
        <w:ind w:left="3369" w:hanging="426"/>
      </w:pPr>
      <w:rPr>
        <w:rFonts w:hint="default"/>
      </w:rPr>
    </w:lvl>
  </w:abstractNum>
  <w:abstractNum w:abstractNumId="283">
    <w:nsid w:val="7AC11C69"/>
    <w:multiLevelType w:val="hybridMultilevel"/>
    <w:tmpl w:val="60064FB4"/>
    <w:lvl w:ilvl="0" w:tplc="0090E7D2">
      <w:numFmt w:val="bullet"/>
      <w:lvlText w:val=""/>
      <w:lvlJc w:val="left"/>
      <w:pPr>
        <w:ind w:left="580" w:hanging="284"/>
      </w:pPr>
      <w:rPr>
        <w:rFonts w:ascii="Wingdings" w:eastAsia="Wingdings" w:hAnsi="Wingdings" w:cs="Wingdings" w:hint="default"/>
        <w:color w:val="800080"/>
        <w:w w:val="99"/>
        <w:sz w:val="16"/>
        <w:szCs w:val="16"/>
      </w:rPr>
    </w:lvl>
    <w:lvl w:ilvl="1" w:tplc="009A4B8E">
      <w:numFmt w:val="bullet"/>
      <w:lvlText w:val="•"/>
      <w:lvlJc w:val="left"/>
      <w:pPr>
        <w:ind w:left="781" w:hanging="284"/>
      </w:pPr>
      <w:rPr>
        <w:rFonts w:hint="default"/>
      </w:rPr>
    </w:lvl>
    <w:lvl w:ilvl="2" w:tplc="0A444262">
      <w:numFmt w:val="bullet"/>
      <w:lvlText w:val="•"/>
      <w:lvlJc w:val="left"/>
      <w:pPr>
        <w:ind w:left="982" w:hanging="284"/>
      </w:pPr>
      <w:rPr>
        <w:rFonts w:hint="default"/>
      </w:rPr>
    </w:lvl>
    <w:lvl w:ilvl="3" w:tplc="2216F1E0">
      <w:numFmt w:val="bullet"/>
      <w:lvlText w:val="•"/>
      <w:lvlJc w:val="left"/>
      <w:pPr>
        <w:ind w:left="1183" w:hanging="284"/>
      </w:pPr>
      <w:rPr>
        <w:rFonts w:hint="default"/>
      </w:rPr>
    </w:lvl>
    <w:lvl w:ilvl="4" w:tplc="D8164CBC">
      <w:numFmt w:val="bullet"/>
      <w:lvlText w:val="•"/>
      <w:lvlJc w:val="left"/>
      <w:pPr>
        <w:ind w:left="1384" w:hanging="284"/>
      </w:pPr>
      <w:rPr>
        <w:rFonts w:hint="default"/>
      </w:rPr>
    </w:lvl>
    <w:lvl w:ilvl="5" w:tplc="38E056A6">
      <w:numFmt w:val="bullet"/>
      <w:lvlText w:val="•"/>
      <w:lvlJc w:val="left"/>
      <w:pPr>
        <w:ind w:left="1585" w:hanging="284"/>
      </w:pPr>
      <w:rPr>
        <w:rFonts w:hint="default"/>
      </w:rPr>
    </w:lvl>
    <w:lvl w:ilvl="6" w:tplc="918661F4">
      <w:numFmt w:val="bullet"/>
      <w:lvlText w:val="•"/>
      <w:lvlJc w:val="left"/>
      <w:pPr>
        <w:ind w:left="1786" w:hanging="284"/>
      </w:pPr>
      <w:rPr>
        <w:rFonts w:hint="default"/>
      </w:rPr>
    </w:lvl>
    <w:lvl w:ilvl="7" w:tplc="51767580">
      <w:numFmt w:val="bullet"/>
      <w:lvlText w:val="•"/>
      <w:lvlJc w:val="left"/>
      <w:pPr>
        <w:ind w:left="1987" w:hanging="284"/>
      </w:pPr>
      <w:rPr>
        <w:rFonts w:hint="default"/>
      </w:rPr>
    </w:lvl>
    <w:lvl w:ilvl="8" w:tplc="149029A0">
      <w:numFmt w:val="bullet"/>
      <w:lvlText w:val="•"/>
      <w:lvlJc w:val="left"/>
      <w:pPr>
        <w:ind w:left="2188" w:hanging="284"/>
      </w:pPr>
      <w:rPr>
        <w:rFonts w:hint="default"/>
      </w:rPr>
    </w:lvl>
  </w:abstractNum>
  <w:abstractNum w:abstractNumId="284">
    <w:nsid w:val="7AE44BA1"/>
    <w:multiLevelType w:val="hybridMultilevel"/>
    <w:tmpl w:val="57048B14"/>
    <w:lvl w:ilvl="0" w:tplc="18664420">
      <w:numFmt w:val="bullet"/>
      <w:lvlText w:val=""/>
      <w:lvlJc w:val="left"/>
      <w:pPr>
        <w:ind w:left="508" w:hanging="285"/>
      </w:pPr>
      <w:rPr>
        <w:rFonts w:ascii="Wingdings" w:eastAsia="Wingdings" w:hAnsi="Wingdings" w:cs="Wingdings" w:hint="default"/>
        <w:color w:val="800080"/>
        <w:w w:val="99"/>
        <w:sz w:val="16"/>
        <w:szCs w:val="16"/>
      </w:rPr>
    </w:lvl>
    <w:lvl w:ilvl="1" w:tplc="FCD65904">
      <w:numFmt w:val="bullet"/>
      <w:lvlText w:val="•"/>
      <w:lvlJc w:val="left"/>
      <w:pPr>
        <w:ind w:left="613" w:hanging="285"/>
      </w:pPr>
      <w:rPr>
        <w:rFonts w:hint="default"/>
      </w:rPr>
    </w:lvl>
    <w:lvl w:ilvl="2" w:tplc="532C381A">
      <w:numFmt w:val="bullet"/>
      <w:lvlText w:val="•"/>
      <w:lvlJc w:val="left"/>
      <w:pPr>
        <w:ind w:left="727" w:hanging="285"/>
      </w:pPr>
      <w:rPr>
        <w:rFonts w:hint="default"/>
      </w:rPr>
    </w:lvl>
    <w:lvl w:ilvl="3" w:tplc="A0E62454">
      <w:numFmt w:val="bullet"/>
      <w:lvlText w:val="•"/>
      <w:lvlJc w:val="left"/>
      <w:pPr>
        <w:ind w:left="841" w:hanging="285"/>
      </w:pPr>
      <w:rPr>
        <w:rFonts w:hint="default"/>
      </w:rPr>
    </w:lvl>
    <w:lvl w:ilvl="4" w:tplc="07C44026">
      <w:numFmt w:val="bullet"/>
      <w:lvlText w:val="•"/>
      <w:lvlJc w:val="left"/>
      <w:pPr>
        <w:ind w:left="955" w:hanging="285"/>
      </w:pPr>
      <w:rPr>
        <w:rFonts w:hint="default"/>
      </w:rPr>
    </w:lvl>
    <w:lvl w:ilvl="5" w:tplc="6F8EF4AC">
      <w:numFmt w:val="bullet"/>
      <w:lvlText w:val="•"/>
      <w:lvlJc w:val="left"/>
      <w:pPr>
        <w:ind w:left="1068" w:hanging="285"/>
      </w:pPr>
      <w:rPr>
        <w:rFonts w:hint="default"/>
      </w:rPr>
    </w:lvl>
    <w:lvl w:ilvl="6" w:tplc="0FD831D0">
      <w:numFmt w:val="bullet"/>
      <w:lvlText w:val="•"/>
      <w:lvlJc w:val="left"/>
      <w:pPr>
        <w:ind w:left="1182" w:hanging="285"/>
      </w:pPr>
      <w:rPr>
        <w:rFonts w:hint="default"/>
      </w:rPr>
    </w:lvl>
    <w:lvl w:ilvl="7" w:tplc="42E24400">
      <w:numFmt w:val="bullet"/>
      <w:lvlText w:val="•"/>
      <w:lvlJc w:val="left"/>
      <w:pPr>
        <w:ind w:left="1296" w:hanging="285"/>
      </w:pPr>
      <w:rPr>
        <w:rFonts w:hint="default"/>
      </w:rPr>
    </w:lvl>
    <w:lvl w:ilvl="8" w:tplc="4274EC1C">
      <w:numFmt w:val="bullet"/>
      <w:lvlText w:val="•"/>
      <w:lvlJc w:val="left"/>
      <w:pPr>
        <w:ind w:left="1410" w:hanging="285"/>
      </w:pPr>
      <w:rPr>
        <w:rFonts w:hint="default"/>
      </w:rPr>
    </w:lvl>
  </w:abstractNum>
  <w:abstractNum w:abstractNumId="285">
    <w:nsid w:val="7BAF4869"/>
    <w:multiLevelType w:val="hybridMultilevel"/>
    <w:tmpl w:val="6A280DE2"/>
    <w:lvl w:ilvl="0" w:tplc="0854DA5C">
      <w:numFmt w:val="bullet"/>
      <w:lvlText w:val=""/>
      <w:lvlJc w:val="left"/>
      <w:pPr>
        <w:ind w:left="791" w:hanging="425"/>
      </w:pPr>
      <w:rPr>
        <w:rFonts w:ascii="Wingdings" w:eastAsia="Wingdings" w:hAnsi="Wingdings" w:cs="Wingdings" w:hint="default"/>
        <w:color w:val="800080"/>
        <w:w w:val="99"/>
        <w:sz w:val="16"/>
        <w:szCs w:val="16"/>
      </w:rPr>
    </w:lvl>
    <w:lvl w:ilvl="1" w:tplc="B27E25DA">
      <w:numFmt w:val="bullet"/>
      <w:lvlText w:val="•"/>
      <w:lvlJc w:val="left"/>
      <w:pPr>
        <w:ind w:left="1002" w:hanging="425"/>
      </w:pPr>
      <w:rPr>
        <w:rFonts w:hint="default"/>
      </w:rPr>
    </w:lvl>
    <w:lvl w:ilvl="2" w:tplc="82E2BE08">
      <w:numFmt w:val="bullet"/>
      <w:lvlText w:val="•"/>
      <w:lvlJc w:val="left"/>
      <w:pPr>
        <w:ind w:left="1205" w:hanging="425"/>
      </w:pPr>
      <w:rPr>
        <w:rFonts w:hint="default"/>
      </w:rPr>
    </w:lvl>
    <w:lvl w:ilvl="3" w:tplc="CF74550A">
      <w:numFmt w:val="bullet"/>
      <w:lvlText w:val="•"/>
      <w:lvlJc w:val="left"/>
      <w:pPr>
        <w:ind w:left="1407" w:hanging="425"/>
      </w:pPr>
      <w:rPr>
        <w:rFonts w:hint="default"/>
      </w:rPr>
    </w:lvl>
    <w:lvl w:ilvl="4" w:tplc="E196F97C">
      <w:numFmt w:val="bullet"/>
      <w:lvlText w:val="•"/>
      <w:lvlJc w:val="left"/>
      <w:pPr>
        <w:ind w:left="1610" w:hanging="425"/>
      </w:pPr>
      <w:rPr>
        <w:rFonts w:hint="default"/>
      </w:rPr>
    </w:lvl>
    <w:lvl w:ilvl="5" w:tplc="A628EDBE">
      <w:numFmt w:val="bullet"/>
      <w:lvlText w:val="•"/>
      <w:lvlJc w:val="left"/>
      <w:pPr>
        <w:ind w:left="1812" w:hanging="425"/>
      </w:pPr>
      <w:rPr>
        <w:rFonts w:hint="default"/>
      </w:rPr>
    </w:lvl>
    <w:lvl w:ilvl="6" w:tplc="1F06ACEE">
      <w:numFmt w:val="bullet"/>
      <w:lvlText w:val="•"/>
      <w:lvlJc w:val="left"/>
      <w:pPr>
        <w:ind w:left="2015" w:hanging="425"/>
      </w:pPr>
      <w:rPr>
        <w:rFonts w:hint="default"/>
      </w:rPr>
    </w:lvl>
    <w:lvl w:ilvl="7" w:tplc="A8E83A3A">
      <w:numFmt w:val="bullet"/>
      <w:lvlText w:val="•"/>
      <w:lvlJc w:val="left"/>
      <w:pPr>
        <w:ind w:left="2217" w:hanging="425"/>
      </w:pPr>
      <w:rPr>
        <w:rFonts w:hint="default"/>
      </w:rPr>
    </w:lvl>
    <w:lvl w:ilvl="8" w:tplc="4A22608E">
      <w:numFmt w:val="bullet"/>
      <w:lvlText w:val="•"/>
      <w:lvlJc w:val="left"/>
      <w:pPr>
        <w:ind w:left="2420" w:hanging="425"/>
      </w:pPr>
      <w:rPr>
        <w:rFonts w:hint="default"/>
      </w:rPr>
    </w:lvl>
  </w:abstractNum>
  <w:abstractNum w:abstractNumId="286">
    <w:nsid w:val="7BF708B2"/>
    <w:multiLevelType w:val="hybridMultilevel"/>
    <w:tmpl w:val="AB7885B8"/>
    <w:lvl w:ilvl="0" w:tplc="6B14543A">
      <w:numFmt w:val="bullet"/>
      <w:lvlText w:val=""/>
      <w:lvlJc w:val="left"/>
      <w:pPr>
        <w:ind w:left="650" w:hanging="426"/>
      </w:pPr>
      <w:rPr>
        <w:rFonts w:ascii="Wingdings" w:eastAsia="Wingdings" w:hAnsi="Wingdings" w:cs="Wingdings" w:hint="default"/>
        <w:color w:val="800080"/>
        <w:w w:val="99"/>
        <w:sz w:val="16"/>
        <w:szCs w:val="16"/>
      </w:rPr>
    </w:lvl>
    <w:lvl w:ilvl="1" w:tplc="C85E5C3E">
      <w:numFmt w:val="bullet"/>
      <w:lvlText w:val="•"/>
      <w:lvlJc w:val="left"/>
      <w:pPr>
        <w:ind w:left="998" w:hanging="426"/>
      </w:pPr>
      <w:rPr>
        <w:rFonts w:hint="default"/>
      </w:rPr>
    </w:lvl>
    <w:lvl w:ilvl="2" w:tplc="42F4FFCE">
      <w:numFmt w:val="bullet"/>
      <w:lvlText w:val="•"/>
      <w:lvlJc w:val="left"/>
      <w:pPr>
        <w:ind w:left="1337" w:hanging="426"/>
      </w:pPr>
      <w:rPr>
        <w:rFonts w:hint="default"/>
      </w:rPr>
    </w:lvl>
    <w:lvl w:ilvl="3" w:tplc="4D38C4F6">
      <w:numFmt w:val="bullet"/>
      <w:lvlText w:val="•"/>
      <w:lvlJc w:val="left"/>
      <w:pPr>
        <w:ind w:left="1676" w:hanging="426"/>
      </w:pPr>
      <w:rPr>
        <w:rFonts w:hint="default"/>
      </w:rPr>
    </w:lvl>
    <w:lvl w:ilvl="4" w:tplc="8EDE55AA">
      <w:numFmt w:val="bullet"/>
      <w:lvlText w:val="•"/>
      <w:lvlJc w:val="left"/>
      <w:pPr>
        <w:ind w:left="2014" w:hanging="426"/>
      </w:pPr>
      <w:rPr>
        <w:rFonts w:hint="default"/>
      </w:rPr>
    </w:lvl>
    <w:lvl w:ilvl="5" w:tplc="E2A804C4">
      <w:numFmt w:val="bullet"/>
      <w:lvlText w:val="•"/>
      <w:lvlJc w:val="left"/>
      <w:pPr>
        <w:ind w:left="2353" w:hanging="426"/>
      </w:pPr>
      <w:rPr>
        <w:rFonts w:hint="default"/>
      </w:rPr>
    </w:lvl>
    <w:lvl w:ilvl="6" w:tplc="573AB0A0">
      <w:numFmt w:val="bullet"/>
      <w:lvlText w:val="•"/>
      <w:lvlJc w:val="left"/>
      <w:pPr>
        <w:ind w:left="2692" w:hanging="426"/>
      </w:pPr>
      <w:rPr>
        <w:rFonts w:hint="default"/>
      </w:rPr>
    </w:lvl>
    <w:lvl w:ilvl="7" w:tplc="590A3382">
      <w:numFmt w:val="bullet"/>
      <w:lvlText w:val="•"/>
      <w:lvlJc w:val="left"/>
      <w:pPr>
        <w:ind w:left="3031" w:hanging="426"/>
      </w:pPr>
      <w:rPr>
        <w:rFonts w:hint="default"/>
      </w:rPr>
    </w:lvl>
    <w:lvl w:ilvl="8" w:tplc="7C0A047C">
      <w:numFmt w:val="bullet"/>
      <w:lvlText w:val="•"/>
      <w:lvlJc w:val="left"/>
      <w:pPr>
        <w:ind w:left="3369" w:hanging="426"/>
      </w:pPr>
      <w:rPr>
        <w:rFonts w:hint="default"/>
      </w:rPr>
    </w:lvl>
  </w:abstractNum>
  <w:abstractNum w:abstractNumId="287">
    <w:nsid w:val="7C836F61"/>
    <w:multiLevelType w:val="hybridMultilevel"/>
    <w:tmpl w:val="6736F852"/>
    <w:lvl w:ilvl="0" w:tplc="11C4EBFA">
      <w:numFmt w:val="bullet"/>
      <w:lvlText w:val=""/>
      <w:lvlJc w:val="left"/>
      <w:pPr>
        <w:ind w:left="485" w:hanging="284"/>
      </w:pPr>
      <w:rPr>
        <w:rFonts w:ascii="Wingdings" w:eastAsia="Wingdings" w:hAnsi="Wingdings" w:cs="Wingdings" w:hint="default"/>
        <w:color w:val="800080"/>
        <w:w w:val="99"/>
        <w:sz w:val="16"/>
        <w:szCs w:val="16"/>
      </w:rPr>
    </w:lvl>
    <w:lvl w:ilvl="1" w:tplc="9404C0FE">
      <w:numFmt w:val="bullet"/>
      <w:lvlText w:val="•"/>
      <w:lvlJc w:val="left"/>
      <w:pPr>
        <w:ind w:left="607" w:hanging="284"/>
      </w:pPr>
      <w:rPr>
        <w:rFonts w:hint="default"/>
      </w:rPr>
    </w:lvl>
    <w:lvl w:ilvl="2" w:tplc="49B88458">
      <w:numFmt w:val="bullet"/>
      <w:lvlText w:val="•"/>
      <w:lvlJc w:val="left"/>
      <w:pPr>
        <w:ind w:left="735" w:hanging="284"/>
      </w:pPr>
      <w:rPr>
        <w:rFonts w:hint="default"/>
      </w:rPr>
    </w:lvl>
    <w:lvl w:ilvl="3" w:tplc="A1C2F70A">
      <w:numFmt w:val="bullet"/>
      <w:lvlText w:val="•"/>
      <w:lvlJc w:val="left"/>
      <w:pPr>
        <w:ind w:left="862" w:hanging="284"/>
      </w:pPr>
      <w:rPr>
        <w:rFonts w:hint="default"/>
      </w:rPr>
    </w:lvl>
    <w:lvl w:ilvl="4" w:tplc="C85A9D30">
      <w:numFmt w:val="bullet"/>
      <w:lvlText w:val="•"/>
      <w:lvlJc w:val="left"/>
      <w:pPr>
        <w:ind w:left="990" w:hanging="284"/>
      </w:pPr>
      <w:rPr>
        <w:rFonts w:hint="default"/>
      </w:rPr>
    </w:lvl>
    <w:lvl w:ilvl="5" w:tplc="CD2A48AE">
      <w:numFmt w:val="bullet"/>
      <w:lvlText w:val="•"/>
      <w:lvlJc w:val="left"/>
      <w:pPr>
        <w:ind w:left="1118" w:hanging="284"/>
      </w:pPr>
      <w:rPr>
        <w:rFonts w:hint="default"/>
      </w:rPr>
    </w:lvl>
    <w:lvl w:ilvl="6" w:tplc="C3D0A45C">
      <w:numFmt w:val="bullet"/>
      <w:lvlText w:val="•"/>
      <w:lvlJc w:val="left"/>
      <w:pPr>
        <w:ind w:left="1245" w:hanging="284"/>
      </w:pPr>
      <w:rPr>
        <w:rFonts w:hint="default"/>
      </w:rPr>
    </w:lvl>
    <w:lvl w:ilvl="7" w:tplc="E46CA860">
      <w:numFmt w:val="bullet"/>
      <w:lvlText w:val="•"/>
      <w:lvlJc w:val="left"/>
      <w:pPr>
        <w:ind w:left="1373" w:hanging="284"/>
      </w:pPr>
      <w:rPr>
        <w:rFonts w:hint="default"/>
      </w:rPr>
    </w:lvl>
    <w:lvl w:ilvl="8" w:tplc="18887DB4">
      <w:numFmt w:val="bullet"/>
      <w:lvlText w:val="•"/>
      <w:lvlJc w:val="left"/>
      <w:pPr>
        <w:ind w:left="1501" w:hanging="284"/>
      </w:pPr>
      <w:rPr>
        <w:rFonts w:hint="default"/>
      </w:rPr>
    </w:lvl>
  </w:abstractNum>
  <w:abstractNum w:abstractNumId="288">
    <w:nsid w:val="7D0B6577"/>
    <w:multiLevelType w:val="hybridMultilevel"/>
    <w:tmpl w:val="C17AE984"/>
    <w:lvl w:ilvl="0" w:tplc="1AE41F18">
      <w:numFmt w:val="bullet"/>
      <w:lvlText w:val="–"/>
      <w:lvlJc w:val="left"/>
      <w:pPr>
        <w:ind w:left="1525" w:hanging="282"/>
      </w:pPr>
      <w:rPr>
        <w:rFonts w:ascii="Times New Roman" w:eastAsia="Times New Roman" w:hAnsi="Times New Roman" w:cs="Times New Roman" w:hint="default"/>
        <w:color w:val="800080"/>
        <w:spacing w:val="-18"/>
        <w:w w:val="99"/>
        <w:sz w:val="24"/>
        <w:szCs w:val="24"/>
      </w:rPr>
    </w:lvl>
    <w:lvl w:ilvl="1" w:tplc="66CAC0F4">
      <w:numFmt w:val="bullet"/>
      <w:lvlText w:val="•"/>
      <w:lvlJc w:val="left"/>
      <w:pPr>
        <w:ind w:left="2316" w:hanging="282"/>
      </w:pPr>
      <w:rPr>
        <w:rFonts w:hint="default"/>
      </w:rPr>
    </w:lvl>
    <w:lvl w:ilvl="2" w:tplc="C5420284">
      <w:numFmt w:val="bullet"/>
      <w:lvlText w:val="•"/>
      <w:lvlJc w:val="left"/>
      <w:pPr>
        <w:ind w:left="3113" w:hanging="282"/>
      </w:pPr>
      <w:rPr>
        <w:rFonts w:hint="default"/>
      </w:rPr>
    </w:lvl>
    <w:lvl w:ilvl="3" w:tplc="D3641F1C">
      <w:numFmt w:val="bullet"/>
      <w:lvlText w:val="•"/>
      <w:lvlJc w:val="left"/>
      <w:pPr>
        <w:ind w:left="3909" w:hanging="282"/>
      </w:pPr>
      <w:rPr>
        <w:rFonts w:hint="default"/>
      </w:rPr>
    </w:lvl>
    <w:lvl w:ilvl="4" w:tplc="DE1C76BE">
      <w:numFmt w:val="bullet"/>
      <w:lvlText w:val="•"/>
      <w:lvlJc w:val="left"/>
      <w:pPr>
        <w:ind w:left="4706" w:hanging="282"/>
      </w:pPr>
      <w:rPr>
        <w:rFonts w:hint="default"/>
      </w:rPr>
    </w:lvl>
    <w:lvl w:ilvl="5" w:tplc="C3AE9384">
      <w:numFmt w:val="bullet"/>
      <w:lvlText w:val="•"/>
      <w:lvlJc w:val="left"/>
      <w:pPr>
        <w:ind w:left="5502" w:hanging="282"/>
      </w:pPr>
      <w:rPr>
        <w:rFonts w:hint="default"/>
      </w:rPr>
    </w:lvl>
    <w:lvl w:ilvl="6" w:tplc="D0248F0E">
      <w:numFmt w:val="bullet"/>
      <w:lvlText w:val="•"/>
      <w:lvlJc w:val="left"/>
      <w:pPr>
        <w:ind w:left="6299" w:hanging="282"/>
      </w:pPr>
      <w:rPr>
        <w:rFonts w:hint="default"/>
      </w:rPr>
    </w:lvl>
    <w:lvl w:ilvl="7" w:tplc="87183E98">
      <w:numFmt w:val="bullet"/>
      <w:lvlText w:val="•"/>
      <w:lvlJc w:val="left"/>
      <w:pPr>
        <w:ind w:left="7095" w:hanging="282"/>
      </w:pPr>
      <w:rPr>
        <w:rFonts w:hint="default"/>
      </w:rPr>
    </w:lvl>
    <w:lvl w:ilvl="8" w:tplc="AED488FE">
      <w:numFmt w:val="bullet"/>
      <w:lvlText w:val="•"/>
      <w:lvlJc w:val="left"/>
      <w:pPr>
        <w:ind w:left="7892" w:hanging="282"/>
      </w:pPr>
      <w:rPr>
        <w:rFonts w:hint="default"/>
      </w:rPr>
    </w:lvl>
  </w:abstractNum>
  <w:abstractNum w:abstractNumId="289">
    <w:nsid w:val="7D1B35EB"/>
    <w:multiLevelType w:val="hybridMultilevel"/>
    <w:tmpl w:val="7E96C49A"/>
    <w:lvl w:ilvl="0" w:tplc="EDA0DC18">
      <w:numFmt w:val="bullet"/>
      <w:lvlText w:val=""/>
      <w:lvlJc w:val="left"/>
      <w:pPr>
        <w:ind w:left="650" w:hanging="426"/>
      </w:pPr>
      <w:rPr>
        <w:rFonts w:ascii="Wingdings" w:eastAsia="Wingdings" w:hAnsi="Wingdings" w:cs="Wingdings" w:hint="default"/>
        <w:color w:val="800080"/>
        <w:w w:val="99"/>
        <w:sz w:val="16"/>
        <w:szCs w:val="16"/>
      </w:rPr>
    </w:lvl>
    <w:lvl w:ilvl="1" w:tplc="38EE5872">
      <w:numFmt w:val="bullet"/>
      <w:lvlText w:val="•"/>
      <w:lvlJc w:val="left"/>
      <w:pPr>
        <w:ind w:left="998" w:hanging="426"/>
      </w:pPr>
      <w:rPr>
        <w:rFonts w:hint="default"/>
      </w:rPr>
    </w:lvl>
    <w:lvl w:ilvl="2" w:tplc="60A06A10">
      <w:numFmt w:val="bullet"/>
      <w:lvlText w:val="•"/>
      <w:lvlJc w:val="left"/>
      <w:pPr>
        <w:ind w:left="1337" w:hanging="426"/>
      </w:pPr>
      <w:rPr>
        <w:rFonts w:hint="default"/>
      </w:rPr>
    </w:lvl>
    <w:lvl w:ilvl="3" w:tplc="76C617C6">
      <w:numFmt w:val="bullet"/>
      <w:lvlText w:val="•"/>
      <w:lvlJc w:val="left"/>
      <w:pPr>
        <w:ind w:left="1676" w:hanging="426"/>
      </w:pPr>
      <w:rPr>
        <w:rFonts w:hint="default"/>
      </w:rPr>
    </w:lvl>
    <w:lvl w:ilvl="4" w:tplc="66B6B23E">
      <w:numFmt w:val="bullet"/>
      <w:lvlText w:val="•"/>
      <w:lvlJc w:val="left"/>
      <w:pPr>
        <w:ind w:left="2014" w:hanging="426"/>
      </w:pPr>
      <w:rPr>
        <w:rFonts w:hint="default"/>
      </w:rPr>
    </w:lvl>
    <w:lvl w:ilvl="5" w:tplc="A964CFFA">
      <w:numFmt w:val="bullet"/>
      <w:lvlText w:val="•"/>
      <w:lvlJc w:val="left"/>
      <w:pPr>
        <w:ind w:left="2353" w:hanging="426"/>
      </w:pPr>
      <w:rPr>
        <w:rFonts w:hint="default"/>
      </w:rPr>
    </w:lvl>
    <w:lvl w:ilvl="6" w:tplc="3D30CAE4">
      <w:numFmt w:val="bullet"/>
      <w:lvlText w:val="•"/>
      <w:lvlJc w:val="left"/>
      <w:pPr>
        <w:ind w:left="2692" w:hanging="426"/>
      </w:pPr>
      <w:rPr>
        <w:rFonts w:hint="default"/>
      </w:rPr>
    </w:lvl>
    <w:lvl w:ilvl="7" w:tplc="0F1E3692">
      <w:numFmt w:val="bullet"/>
      <w:lvlText w:val="•"/>
      <w:lvlJc w:val="left"/>
      <w:pPr>
        <w:ind w:left="3031" w:hanging="426"/>
      </w:pPr>
      <w:rPr>
        <w:rFonts w:hint="default"/>
      </w:rPr>
    </w:lvl>
    <w:lvl w:ilvl="8" w:tplc="EEF4C934">
      <w:numFmt w:val="bullet"/>
      <w:lvlText w:val="•"/>
      <w:lvlJc w:val="left"/>
      <w:pPr>
        <w:ind w:left="3369" w:hanging="426"/>
      </w:pPr>
      <w:rPr>
        <w:rFonts w:hint="default"/>
      </w:rPr>
    </w:lvl>
  </w:abstractNum>
  <w:abstractNum w:abstractNumId="290">
    <w:nsid w:val="7D340E83"/>
    <w:multiLevelType w:val="hybridMultilevel"/>
    <w:tmpl w:val="B302DCD0"/>
    <w:lvl w:ilvl="0" w:tplc="CDF25908">
      <w:numFmt w:val="bullet"/>
      <w:lvlText w:val=""/>
      <w:lvlJc w:val="left"/>
      <w:pPr>
        <w:ind w:left="485" w:hanging="284"/>
      </w:pPr>
      <w:rPr>
        <w:rFonts w:ascii="Wingdings" w:eastAsia="Wingdings" w:hAnsi="Wingdings" w:cs="Wingdings" w:hint="default"/>
        <w:color w:val="800080"/>
        <w:w w:val="99"/>
        <w:sz w:val="16"/>
        <w:szCs w:val="16"/>
      </w:rPr>
    </w:lvl>
    <w:lvl w:ilvl="1" w:tplc="F5A2CFA0">
      <w:numFmt w:val="bullet"/>
      <w:lvlText w:val="•"/>
      <w:lvlJc w:val="left"/>
      <w:pPr>
        <w:ind w:left="607" w:hanging="284"/>
      </w:pPr>
      <w:rPr>
        <w:rFonts w:hint="default"/>
      </w:rPr>
    </w:lvl>
    <w:lvl w:ilvl="2" w:tplc="B4D82FF6">
      <w:numFmt w:val="bullet"/>
      <w:lvlText w:val="•"/>
      <w:lvlJc w:val="left"/>
      <w:pPr>
        <w:ind w:left="735" w:hanging="284"/>
      </w:pPr>
      <w:rPr>
        <w:rFonts w:hint="default"/>
      </w:rPr>
    </w:lvl>
    <w:lvl w:ilvl="3" w:tplc="6B0665D2">
      <w:numFmt w:val="bullet"/>
      <w:lvlText w:val="•"/>
      <w:lvlJc w:val="left"/>
      <w:pPr>
        <w:ind w:left="862" w:hanging="284"/>
      </w:pPr>
      <w:rPr>
        <w:rFonts w:hint="default"/>
      </w:rPr>
    </w:lvl>
    <w:lvl w:ilvl="4" w:tplc="C7825C08">
      <w:numFmt w:val="bullet"/>
      <w:lvlText w:val="•"/>
      <w:lvlJc w:val="left"/>
      <w:pPr>
        <w:ind w:left="990" w:hanging="284"/>
      </w:pPr>
      <w:rPr>
        <w:rFonts w:hint="default"/>
      </w:rPr>
    </w:lvl>
    <w:lvl w:ilvl="5" w:tplc="049ACF44">
      <w:numFmt w:val="bullet"/>
      <w:lvlText w:val="•"/>
      <w:lvlJc w:val="left"/>
      <w:pPr>
        <w:ind w:left="1118" w:hanging="284"/>
      </w:pPr>
      <w:rPr>
        <w:rFonts w:hint="default"/>
      </w:rPr>
    </w:lvl>
    <w:lvl w:ilvl="6" w:tplc="1D2445E8">
      <w:numFmt w:val="bullet"/>
      <w:lvlText w:val="•"/>
      <w:lvlJc w:val="left"/>
      <w:pPr>
        <w:ind w:left="1245" w:hanging="284"/>
      </w:pPr>
      <w:rPr>
        <w:rFonts w:hint="default"/>
      </w:rPr>
    </w:lvl>
    <w:lvl w:ilvl="7" w:tplc="6A42CAA0">
      <w:numFmt w:val="bullet"/>
      <w:lvlText w:val="•"/>
      <w:lvlJc w:val="left"/>
      <w:pPr>
        <w:ind w:left="1373" w:hanging="284"/>
      </w:pPr>
      <w:rPr>
        <w:rFonts w:hint="default"/>
      </w:rPr>
    </w:lvl>
    <w:lvl w:ilvl="8" w:tplc="DB609A10">
      <w:numFmt w:val="bullet"/>
      <w:lvlText w:val="•"/>
      <w:lvlJc w:val="left"/>
      <w:pPr>
        <w:ind w:left="1501" w:hanging="284"/>
      </w:pPr>
      <w:rPr>
        <w:rFonts w:hint="default"/>
      </w:rPr>
    </w:lvl>
  </w:abstractNum>
  <w:abstractNum w:abstractNumId="291">
    <w:nsid w:val="7D822E1A"/>
    <w:multiLevelType w:val="hybridMultilevel"/>
    <w:tmpl w:val="CAF83E5C"/>
    <w:lvl w:ilvl="0" w:tplc="9E3A952C">
      <w:numFmt w:val="bullet"/>
      <w:lvlText w:val="–"/>
      <w:lvlJc w:val="left"/>
      <w:pPr>
        <w:ind w:left="645" w:hanging="360"/>
      </w:pPr>
      <w:rPr>
        <w:rFonts w:ascii="Times New Roman" w:eastAsia="Times New Roman" w:hAnsi="Times New Roman" w:cs="Times New Roman" w:hint="default"/>
        <w:color w:val="800080"/>
        <w:spacing w:val="-1"/>
        <w:w w:val="99"/>
        <w:sz w:val="24"/>
        <w:szCs w:val="24"/>
      </w:rPr>
    </w:lvl>
    <w:lvl w:ilvl="1" w:tplc="20A497B8">
      <w:numFmt w:val="bullet"/>
      <w:lvlText w:val="–"/>
      <w:lvlJc w:val="left"/>
      <w:pPr>
        <w:ind w:left="1005" w:hanging="360"/>
      </w:pPr>
      <w:rPr>
        <w:rFonts w:ascii="Times New Roman" w:eastAsia="Times New Roman" w:hAnsi="Times New Roman" w:cs="Times New Roman" w:hint="default"/>
        <w:color w:val="800080"/>
        <w:spacing w:val="-1"/>
        <w:w w:val="99"/>
        <w:sz w:val="24"/>
        <w:szCs w:val="24"/>
      </w:rPr>
    </w:lvl>
    <w:lvl w:ilvl="2" w:tplc="1DD6E09A">
      <w:numFmt w:val="bullet"/>
      <w:lvlText w:val="•"/>
      <w:lvlJc w:val="left"/>
      <w:pPr>
        <w:ind w:left="2500" w:hanging="360"/>
      </w:pPr>
      <w:rPr>
        <w:rFonts w:hint="default"/>
      </w:rPr>
    </w:lvl>
    <w:lvl w:ilvl="3" w:tplc="F90287F8">
      <w:numFmt w:val="bullet"/>
      <w:lvlText w:val="•"/>
      <w:lvlJc w:val="left"/>
      <w:pPr>
        <w:ind w:left="3310" w:hanging="360"/>
      </w:pPr>
      <w:rPr>
        <w:rFonts w:hint="default"/>
      </w:rPr>
    </w:lvl>
    <w:lvl w:ilvl="4" w:tplc="CA022750">
      <w:numFmt w:val="bullet"/>
      <w:lvlText w:val="•"/>
      <w:lvlJc w:val="left"/>
      <w:pPr>
        <w:ind w:left="4121" w:hanging="360"/>
      </w:pPr>
      <w:rPr>
        <w:rFonts w:hint="default"/>
      </w:rPr>
    </w:lvl>
    <w:lvl w:ilvl="5" w:tplc="A62094AE">
      <w:numFmt w:val="bullet"/>
      <w:lvlText w:val="•"/>
      <w:lvlJc w:val="left"/>
      <w:pPr>
        <w:ind w:left="4931" w:hanging="360"/>
      </w:pPr>
      <w:rPr>
        <w:rFonts w:hint="default"/>
      </w:rPr>
    </w:lvl>
    <w:lvl w:ilvl="6" w:tplc="66FAFB0E">
      <w:numFmt w:val="bullet"/>
      <w:lvlText w:val="•"/>
      <w:lvlJc w:val="left"/>
      <w:pPr>
        <w:ind w:left="5742" w:hanging="360"/>
      </w:pPr>
      <w:rPr>
        <w:rFonts w:hint="default"/>
      </w:rPr>
    </w:lvl>
    <w:lvl w:ilvl="7" w:tplc="11A06E88">
      <w:numFmt w:val="bullet"/>
      <w:lvlText w:val="•"/>
      <w:lvlJc w:val="left"/>
      <w:pPr>
        <w:ind w:left="6553" w:hanging="360"/>
      </w:pPr>
      <w:rPr>
        <w:rFonts w:hint="default"/>
      </w:rPr>
    </w:lvl>
    <w:lvl w:ilvl="8" w:tplc="D978591E">
      <w:numFmt w:val="bullet"/>
      <w:lvlText w:val="•"/>
      <w:lvlJc w:val="left"/>
      <w:pPr>
        <w:ind w:left="7363" w:hanging="360"/>
      </w:pPr>
      <w:rPr>
        <w:rFonts w:hint="default"/>
      </w:rPr>
    </w:lvl>
  </w:abstractNum>
  <w:abstractNum w:abstractNumId="292">
    <w:nsid w:val="7E7473A6"/>
    <w:multiLevelType w:val="hybridMultilevel"/>
    <w:tmpl w:val="F156EF0A"/>
    <w:lvl w:ilvl="0" w:tplc="D49862C2">
      <w:numFmt w:val="bullet"/>
      <w:lvlText w:val=""/>
      <w:lvlJc w:val="left"/>
      <w:pPr>
        <w:ind w:left="650" w:hanging="426"/>
      </w:pPr>
      <w:rPr>
        <w:rFonts w:ascii="Wingdings" w:eastAsia="Wingdings" w:hAnsi="Wingdings" w:cs="Wingdings" w:hint="default"/>
        <w:color w:val="800080"/>
        <w:w w:val="99"/>
        <w:sz w:val="16"/>
        <w:szCs w:val="16"/>
      </w:rPr>
    </w:lvl>
    <w:lvl w:ilvl="1" w:tplc="42FC2030">
      <w:numFmt w:val="bullet"/>
      <w:lvlText w:val="•"/>
      <w:lvlJc w:val="left"/>
      <w:pPr>
        <w:ind w:left="998" w:hanging="426"/>
      </w:pPr>
      <w:rPr>
        <w:rFonts w:hint="default"/>
      </w:rPr>
    </w:lvl>
    <w:lvl w:ilvl="2" w:tplc="172A1E7E">
      <w:numFmt w:val="bullet"/>
      <w:lvlText w:val="•"/>
      <w:lvlJc w:val="left"/>
      <w:pPr>
        <w:ind w:left="1337" w:hanging="426"/>
      </w:pPr>
      <w:rPr>
        <w:rFonts w:hint="default"/>
      </w:rPr>
    </w:lvl>
    <w:lvl w:ilvl="3" w:tplc="11C89E16">
      <w:numFmt w:val="bullet"/>
      <w:lvlText w:val="•"/>
      <w:lvlJc w:val="left"/>
      <w:pPr>
        <w:ind w:left="1676" w:hanging="426"/>
      </w:pPr>
      <w:rPr>
        <w:rFonts w:hint="default"/>
      </w:rPr>
    </w:lvl>
    <w:lvl w:ilvl="4" w:tplc="410E321A">
      <w:numFmt w:val="bullet"/>
      <w:lvlText w:val="•"/>
      <w:lvlJc w:val="left"/>
      <w:pPr>
        <w:ind w:left="2014" w:hanging="426"/>
      </w:pPr>
      <w:rPr>
        <w:rFonts w:hint="default"/>
      </w:rPr>
    </w:lvl>
    <w:lvl w:ilvl="5" w:tplc="7F92907A">
      <w:numFmt w:val="bullet"/>
      <w:lvlText w:val="•"/>
      <w:lvlJc w:val="left"/>
      <w:pPr>
        <w:ind w:left="2353" w:hanging="426"/>
      </w:pPr>
      <w:rPr>
        <w:rFonts w:hint="default"/>
      </w:rPr>
    </w:lvl>
    <w:lvl w:ilvl="6" w:tplc="212846EA">
      <w:numFmt w:val="bullet"/>
      <w:lvlText w:val="•"/>
      <w:lvlJc w:val="left"/>
      <w:pPr>
        <w:ind w:left="2692" w:hanging="426"/>
      </w:pPr>
      <w:rPr>
        <w:rFonts w:hint="default"/>
      </w:rPr>
    </w:lvl>
    <w:lvl w:ilvl="7" w:tplc="FF6A34D2">
      <w:numFmt w:val="bullet"/>
      <w:lvlText w:val="•"/>
      <w:lvlJc w:val="left"/>
      <w:pPr>
        <w:ind w:left="3031" w:hanging="426"/>
      </w:pPr>
      <w:rPr>
        <w:rFonts w:hint="default"/>
      </w:rPr>
    </w:lvl>
    <w:lvl w:ilvl="8" w:tplc="D144BDC6">
      <w:numFmt w:val="bullet"/>
      <w:lvlText w:val="•"/>
      <w:lvlJc w:val="left"/>
      <w:pPr>
        <w:ind w:left="3369" w:hanging="426"/>
      </w:pPr>
      <w:rPr>
        <w:rFonts w:hint="default"/>
      </w:rPr>
    </w:lvl>
  </w:abstractNum>
  <w:abstractNum w:abstractNumId="293">
    <w:nsid w:val="7EBC4724"/>
    <w:multiLevelType w:val="hybridMultilevel"/>
    <w:tmpl w:val="08C0188C"/>
    <w:lvl w:ilvl="0" w:tplc="F9886E72">
      <w:numFmt w:val="bullet"/>
      <w:lvlText w:val=""/>
      <w:lvlJc w:val="left"/>
      <w:pPr>
        <w:ind w:left="790" w:hanging="425"/>
      </w:pPr>
      <w:rPr>
        <w:rFonts w:ascii="Wingdings" w:eastAsia="Wingdings" w:hAnsi="Wingdings" w:cs="Wingdings" w:hint="default"/>
        <w:color w:val="800080"/>
        <w:w w:val="99"/>
        <w:sz w:val="16"/>
        <w:szCs w:val="16"/>
      </w:rPr>
    </w:lvl>
    <w:lvl w:ilvl="1" w:tplc="6D84F0E8">
      <w:numFmt w:val="bullet"/>
      <w:lvlText w:val="•"/>
      <w:lvlJc w:val="left"/>
      <w:pPr>
        <w:ind w:left="1002" w:hanging="425"/>
      </w:pPr>
      <w:rPr>
        <w:rFonts w:hint="default"/>
      </w:rPr>
    </w:lvl>
    <w:lvl w:ilvl="2" w:tplc="8D08E2F2">
      <w:numFmt w:val="bullet"/>
      <w:lvlText w:val="•"/>
      <w:lvlJc w:val="left"/>
      <w:pPr>
        <w:ind w:left="1204" w:hanging="425"/>
      </w:pPr>
      <w:rPr>
        <w:rFonts w:hint="default"/>
      </w:rPr>
    </w:lvl>
    <w:lvl w:ilvl="3" w:tplc="F4A057E8">
      <w:numFmt w:val="bullet"/>
      <w:lvlText w:val="•"/>
      <w:lvlJc w:val="left"/>
      <w:pPr>
        <w:ind w:left="1407" w:hanging="425"/>
      </w:pPr>
      <w:rPr>
        <w:rFonts w:hint="default"/>
      </w:rPr>
    </w:lvl>
    <w:lvl w:ilvl="4" w:tplc="B194F05E">
      <w:numFmt w:val="bullet"/>
      <w:lvlText w:val="•"/>
      <w:lvlJc w:val="left"/>
      <w:pPr>
        <w:ind w:left="1609" w:hanging="425"/>
      </w:pPr>
      <w:rPr>
        <w:rFonts w:hint="default"/>
      </w:rPr>
    </w:lvl>
    <w:lvl w:ilvl="5" w:tplc="CE1EFE8C">
      <w:numFmt w:val="bullet"/>
      <w:lvlText w:val="•"/>
      <w:lvlJc w:val="left"/>
      <w:pPr>
        <w:ind w:left="1812" w:hanging="425"/>
      </w:pPr>
      <w:rPr>
        <w:rFonts w:hint="default"/>
      </w:rPr>
    </w:lvl>
    <w:lvl w:ilvl="6" w:tplc="C8308796">
      <w:numFmt w:val="bullet"/>
      <w:lvlText w:val="•"/>
      <w:lvlJc w:val="left"/>
      <w:pPr>
        <w:ind w:left="2014" w:hanging="425"/>
      </w:pPr>
      <w:rPr>
        <w:rFonts w:hint="default"/>
      </w:rPr>
    </w:lvl>
    <w:lvl w:ilvl="7" w:tplc="EAB02A84">
      <w:numFmt w:val="bullet"/>
      <w:lvlText w:val="•"/>
      <w:lvlJc w:val="left"/>
      <w:pPr>
        <w:ind w:left="2217" w:hanging="425"/>
      </w:pPr>
      <w:rPr>
        <w:rFonts w:hint="default"/>
      </w:rPr>
    </w:lvl>
    <w:lvl w:ilvl="8" w:tplc="71621E38">
      <w:numFmt w:val="bullet"/>
      <w:lvlText w:val="•"/>
      <w:lvlJc w:val="left"/>
      <w:pPr>
        <w:ind w:left="2419" w:hanging="425"/>
      </w:pPr>
      <w:rPr>
        <w:rFonts w:hint="default"/>
      </w:rPr>
    </w:lvl>
  </w:abstractNum>
  <w:abstractNum w:abstractNumId="294">
    <w:nsid w:val="7EE265B0"/>
    <w:multiLevelType w:val="hybridMultilevel"/>
    <w:tmpl w:val="BE82330E"/>
    <w:lvl w:ilvl="0" w:tplc="0586357E">
      <w:numFmt w:val="bullet"/>
      <w:lvlText w:val=""/>
      <w:lvlJc w:val="left"/>
      <w:pPr>
        <w:ind w:left="508" w:hanging="285"/>
      </w:pPr>
      <w:rPr>
        <w:rFonts w:ascii="Wingdings" w:eastAsia="Wingdings" w:hAnsi="Wingdings" w:cs="Wingdings" w:hint="default"/>
        <w:color w:val="800080"/>
        <w:w w:val="99"/>
        <w:sz w:val="16"/>
        <w:szCs w:val="16"/>
      </w:rPr>
    </w:lvl>
    <w:lvl w:ilvl="1" w:tplc="90C8DD14">
      <w:numFmt w:val="bullet"/>
      <w:lvlText w:val="•"/>
      <w:lvlJc w:val="left"/>
      <w:pPr>
        <w:ind w:left="883" w:hanging="285"/>
      </w:pPr>
      <w:rPr>
        <w:rFonts w:hint="default"/>
      </w:rPr>
    </w:lvl>
    <w:lvl w:ilvl="2" w:tplc="F9C0DBEC">
      <w:numFmt w:val="bullet"/>
      <w:lvlText w:val="•"/>
      <w:lvlJc w:val="left"/>
      <w:pPr>
        <w:ind w:left="1266" w:hanging="285"/>
      </w:pPr>
      <w:rPr>
        <w:rFonts w:hint="default"/>
      </w:rPr>
    </w:lvl>
    <w:lvl w:ilvl="3" w:tplc="A428109C">
      <w:numFmt w:val="bullet"/>
      <w:lvlText w:val="•"/>
      <w:lvlJc w:val="left"/>
      <w:pPr>
        <w:ind w:left="1649" w:hanging="285"/>
      </w:pPr>
      <w:rPr>
        <w:rFonts w:hint="default"/>
      </w:rPr>
    </w:lvl>
    <w:lvl w:ilvl="4" w:tplc="6DF254BA">
      <w:numFmt w:val="bullet"/>
      <w:lvlText w:val="•"/>
      <w:lvlJc w:val="left"/>
      <w:pPr>
        <w:ind w:left="2032" w:hanging="285"/>
      </w:pPr>
      <w:rPr>
        <w:rFonts w:hint="default"/>
      </w:rPr>
    </w:lvl>
    <w:lvl w:ilvl="5" w:tplc="FD14A6EA">
      <w:numFmt w:val="bullet"/>
      <w:lvlText w:val="•"/>
      <w:lvlJc w:val="left"/>
      <w:pPr>
        <w:ind w:left="2415" w:hanging="285"/>
      </w:pPr>
      <w:rPr>
        <w:rFonts w:hint="default"/>
      </w:rPr>
    </w:lvl>
    <w:lvl w:ilvl="6" w:tplc="FCCCE0F0">
      <w:numFmt w:val="bullet"/>
      <w:lvlText w:val="•"/>
      <w:lvlJc w:val="left"/>
      <w:pPr>
        <w:ind w:left="2798" w:hanging="285"/>
      </w:pPr>
      <w:rPr>
        <w:rFonts w:hint="default"/>
      </w:rPr>
    </w:lvl>
    <w:lvl w:ilvl="7" w:tplc="DCDC6E02">
      <w:numFmt w:val="bullet"/>
      <w:lvlText w:val="•"/>
      <w:lvlJc w:val="left"/>
      <w:pPr>
        <w:ind w:left="3181" w:hanging="285"/>
      </w:pPr>
      <w:rPr>
        <w:rFonts w:hint="default"/>
      </w:rPr>
    </w:lvl>
    <w:lvl w:ilvl="8" w:tplc="C2969DFC">
      <w:numFmt w:val="bullet"/>
      <w:lvlText w:val="•"/>
      <w:lvlJc w:val="left"/>
      <w:pPr>
        <w:ind w:left="3564" w:hanging="285"/>
      </w:pPr>
      <w:rPr>
        <w:rFonts w:hint="default"/>
      </w:rPr>
    </w:lvl>
  </w:abstractNum>
  <w:abstractNum w:abstractNumId="295">
    <w:nsid w:val="7EEC0004"/>
    <w:multiLevelType w:val="hybridMultilevel"/>
    <w:tmpl w:val="7FA67954"/>
    <w:lvl w:ilvl="0" w:tplc="20C6D32A">
      <w:numFmt w:val="bullet"/>
      <w:lvlText w:val=""/>
      <w:lvlJc w:val="left"/>
      <w:pPr>
        <w:ind w:left="791" w:hanging="284"/>
      </w:pPr>
      <w:rPr>
        <w:rFonts w:ascii="Wingdings" w:eastAsia="Wingdings" w:hAnsi="Wingdings" w:cs="Wingdings" w:hint="default"/>
        <w:color w:val="800080"/>
        <w:w w:val="99"/>
        <w:sz w:val="16"/>
        <w:szCs w:val="16"/>
      </w:rPr>
    </w:lvl>
    <w:lvl w:ilvl="1" w:tplc="B1A8EE7E">
      <w:numFmt w:val="bullet"/>
      <w:lvlText w:val="•"/>
      <w:lvlJc w:val="left"/>
      <w:pPr>
        <w:ind w:left="1144" w:hanging="284"/>
      </w:pPr>
      <w:rPr>
        <w:rFonts w:hint="default"/>
      </w:rPr>
    </w:lvl>
    <w:lvl w:ilvl="2" w:tplc="D63C6BE8">
      <w:numFmt w:val="bullet"/>
      <w:lvlText w:val="•"/>
      <w:lvlJc w:val="left"/>
      <w:pPr>
        <w:ind w:left="1488" w:hanging="284"/>
      </w:pPr>
      <w:rPr>
        <w:rFonts w:hint="default"/>
      </w:rPr>
    </w:lvl>
    <w:lvl w:ilvl="3" w:tplc="18B0669A">
      <w:numFmt w:val="bullet"/>
      <w:lvlText w:val="•"/>
      <w:lvlJc w:val="left"/>
      <w:pPr>
        <w:ind w:left="1832" w:hanging="284"/>
      </w:pPr>
      <w:rPr>
        <w:rFonts w:hint="default"/>
      </w:rPr>
    </w:lvl>
    <w:lvl w:ilvl="4" w:tplc="96F81B0A">
      <w:numFmt w:val="bullet"/>
      <w:lvlText w:val="•"/>
      <w:lvlJc w:val="left"/>
      <w:pPr>
        <w:ind w:left="2177" w:hanging="284"/>
      </w:pPr>
      <w:rPr>
        <w:rFonts w:hint="default"/>
      </w:rPr>
    </w:lvl>
    <w:lvl w:ilvl="5" w:tplc="9DE25FFC">
      <w:numFmt w:val="bullet"/>
      <w:lvlText w:val="•"/>
      <w:lvlJc w:val="left"/>
      <w:pPr>
        <w:ind w:left="2521" w:hanging="284"/>
      </w:pPr>
      <w:rPr>
        <w:rFonts w:hint="default"/>
      </w:rPr>
    </w:lvl>
    <w:lvl w:ilvl="6" w:tplc="D374B08E">
      <w:numFmt w:val="bullet"/>
      <w:lvlText w:val="•"/>
      <w:lvlJc w:val="left"/>
      <w:pPr>
        <w:ind w:left="2865" w:hanging="284"/>
      </w:pPr>
      <w:rPr>
        <w:rFonts w:hint="default"/>
      </w:rPr>
    </w:lvl>
    <w:lvl w:ilvl="7" w:tplc="CFDEF618">
      <w:numFmt w:val="bullet"/>
      <w:lvlText w:val="•"/>
      <w:lvlJc w:val="left"/>
      <w:pPr>
        <w:ind w:left="3209" w:hanging="284"/>
      </w:pPr>
      <w:rPr>
        <w:rFonts w:hint="default"/>
      </w:rPr>
    </w:lvl>
    <w:lvl w:ilvl="8" w:tplc="BEBE3A80">
      <w:numFmt w:val="bullet"/>
      <w:lvlText w:val="•"/>
      <w:lvlJc w:val="left"/>
      <w:pPr>
        <w:ind w:left="3554" w:hanging="284"/>
      </w:pPr>
      <w:rPr>
        <w:rFonts w:hint="default"/>
      </w:rPr>
    </w:lvl>
  </w:abstractNum>
  <w:abstractNum w:abstractNumId="296">
    <w:nsid w:val="7FB5049A"/>
    <w:multiLevelType w:val="hybridMultilevel"/>
    <w:tmpl w:val="8128770C"/>
    <w:lvl w:ilvl="0" w:tplc="801E88DC">
      <w:numFmt w:val="bullet"/>
      <w:lvlText w:val=""/>
      <w:lvlJc w:val="left"/>
      <w:pPr>
        <w:ind w:left="508" w:hanging="285"/>
      </w:pPr>
      <w:rPr>
        <w:rFonts w:ascii="Wingdings" w:eastAsia="Wingdings" w:hAnsi="Wingdings" w:cs="Wingdings" w:hint="default"/>
        <w:color w:val="800080"/>
        <w:w w:val="99"/>
        <w:sz w:val="16"/>
        <w:szCs w:val="16"/>
      </w:rPr>
    </w:lvl>
    <w:lvl w:ilvl="1" w:tplc="D2301552">
      <w:numFmt w:val="bullet"/>
      <w:lvlText w:val="•"/>
      <w:lvlJc w:val="left"/>
      <w:pPr>
        <w:ind w:left="613" w:hanging="285"/>
      </w:pPr>
      <w:rPr>
        <w:rFonts w:hint="default"/>
      </w:rPr>
    </w:lvl>
    <w:lvl w:ilvl="2" w:tplc="4594C19A">
      <w:numFmt w:val="bullet"/>
      <w:lvlText w:val="•"/>
      <w:lvlJc w:val="left"/>
      <w:pPr>
        <w:ind w:left="727" w:hanging="285"/>
      </w:pPr>
      <w:rPr>
        <w:rFonts w:hint="default"/>
      </w:rPr>
    </w:lvl>
    <w:lvl w:ilvl="3" w:tplc="CF94DCB2">
      <w:numFmt w:val="bullet"/>
      <w:lvlText w:val="•"/>
      <w:lvlJc w:val="left"/>
      <w:pPr>
        <w:ind w:left="841" w:hanging="285"/>
      </w:pPr>
      <w:rPr>
        <w:rFonts w:hint="default"/>
      </w:rPr>
    </w:lvl>
    <w:lvl w:ilvl="4" w:tplc="53124E32">
      <w:numFmt w:val="bullet"/>
      <w:lvlText w:val="•"/>
      <w:lvlJc w:val="left"/>
      <w:pPr>
        <w:ind w:left="955" w:hanging="285"/>
      </w:pPr>
      <w:rPr>
        <w:rFonts w:hint="default"/>
      </w:rPr>
    </w:lvl>
    <w:lvl w:ilvl="5" w:tplc="41E69C7E">
      <w:numFmt w:val="bullet"/>
      <w:lvlText w:val="•"/>
      <w:lvlJc w:val="left"/>
      <w:pPr>
        <w:ind w:left="1068" w:hanging="285"/>
      </w:pPr>
      <w:rPr>
        <w:rFonts w:hint="default"/>
      </w:rPr>
    </w:lvl>
    <w:lvl w:ilvl="6" w:tplc="2A3A769C">
      <w:numFmt w:val="bullet"/>
      <w:lvlText w:val="•"/>
      <w:lvlJc w:val="left"/>
      <w:pPr>
        <w:ind w:left="1182" w:hanging="285"/>
      </w:pPr>
      <w:rPr>
        <w:rFonts w:hint="default"/>
      </w:rPr>
    </w:lvl>
    <w:lvl w:ilvl="7" w:tplc="ACDC1FD2">
      <w:numFmt w:val="bullet"/>
      <w:lvlText w:val="•"/>
      <w:lvlJc w:val="left"/>
      <w:pPr>
        <w:ind w:left="1296" w:hanging="285"/>
      </w:pPr>
      <w:rPr>
        <w:rFonts w:hint="default"/>
      </w:rPr>
    </w:lvl>
    <w:lvl w:ilvl="8" w:tplc="37C84DF6">
      <w:numFmt w:val="bullet"/>
      <w:lvlText w:val="•"/>
      <w:lvlJc w:val="left"/>
      <w:pPr>
        <w:ind w:left="1410" w:hanging="285"/>
      </w:pPr>
      <w:rPr>
        <w:rFonts w:hint="default"/>
      </w:rPr>
    </w:lvl>
  </w:abstractNum>
  <w:num w:numId="1">
    <w:abstractNumId w:val="46"/>
  </w:num>
  <w:num w:numId="2">
    <w:abstractNumId w:val="220"/>
  </w:num>
  <w:num w:numId="3">
    <w:abstractNumId w:val="124"/>
  </w:num>
  <w:num w:numId="4">
    <w:abstractNumId w:val="0"/>
  </w:num>
  <w:num w:numId="5">
    <w:abstractNumId w:val="195"/>
  </w:num>
  <w:num w:numId="6">
    <w:abstractNumId w:val="233"/>
  </w:num>
  <w:num w:numId="7">
    <w:abstractNumId w:val="110"/>
  </w:num>
  <w:num w:numId="8">
    <w:abstractNumId w:val="12"/>
  </w:num>
  <w:num w:numId="9">
    <w:abstractNumId w:val="67"/>
  </w:num>
  <w:num w:numId="10">
    <w:abstractNumId w:val="264"/>
  </w:num>
  <w:num w:numId="11">
    <w:abstractNumId w:val="283"/>
  </w:num>
  <w:num w:numId="12">
    <w:abstractNumId w:val="95"/>
  </w:num>
  <w:num w:numId="13">
    <w:abstractNumId w:val="263"/>
  </w:num>
  <w:num w:numId="14">
    <w:abstractNumId w:val="92"/>
  </w:num>
  <w:num w:numId="15">
    <w:abstractNumId w:val="129"/>
  </w:num>
  <w:num w:numId="16">
    <w:abstractNumId w:val="277"/>
  </w:num>
  <w:num w:numId="17">
    <w:abstractNumId w:val="111"/>
  </w:num>
  <w:num w:numId="18">
    <w:abstractNumId w:val="161"/>
  </w:num>
  <w:num w:numId="19">
    <w:abstractNumId w:val="227"/>
  </w:num>
  <w:num w:numId="20">
    <w:abstractNumId w:val="211"/>
  </w:num>
  <w:num w:numId="21">
    <w:abstractNumId w:val="10"/>
  </w:num>
  <w:num w:numId="22">
    <w:abstractNumId w:val="5"/>
  </w:num>
  <w:num w:numId="23">
    <w:abstractNumId w:val="74"/>
  </w:num>
  <w:num w:numId="24">
    <w:abstractNumId w:val="66"/>
  </w:num>
  <w:num w:numId="25">
    <w:abstractNumId w:val="128"/>
  </w:num>
  <w:num w:numId="26">
    <w:abstractNumId w:val="29"/>
  </w:num>
  <w:num w:numId="27">
    <w:abstractNumId w:val="57"/>
  </w:num>
  <w:num w:numId="28">
    <w:abstractNumId w:val="185"/>
  </w:num>
  <w:num w:numId="29">
    <w:abstractNumId w:val="168"/>
  </w:num>
  <w:num w:numId="30">
    <w:abstractNumId w:val="249"/>
  </w:num>
  <w:num w:numId="31">
    <w:abstractNumId w:val="59"/>
  </w:num>
  <w:num w:numId="32">
    <w:abstractNumId w:val="97"/>
  </w:num>
  <w:num w:numId="33">
    <w:abstractNumId w:val="142"/>
  </w:num>
  <w:num w:numId="34">
    <w:abstractNumId w:val="19"/>
  </w:num>
  <w:num w:numId="35">
    <w:abstractNumId w:val="213"/>
  </w:num>
  <w:num w:numId="36">
    <w:abstractNumId w:val="260"/>
  </w:num>
  <w:num w:numId="37">
    <w:abstractNumId w:val="198"/>
  </w:num>
  <w:num w:numId="38">
    <w:abstractNumId w:val="103"/>
  </w:num>
  <w:num w:numId="39">
    <w:abstractNumId w:val="61"/>
  </w:num>
  <w:num w:numId="40">
    <w:abstractNumId w:val="183"/>
  </w:num>
  <w:num w:numId="41">
    <w:abstractNumId w:val="75"/>
  </w:num>
  <w:num w:numId="42">
    <w:abstractNumId w:val="232"/>
  </w:num>
  <w:num w:numId="43">
    <w:abstractNumId w:val="31"/>
  </w:num>
  <w:num w:numId="44">
    <w:abstractNumId w:val="144"/>
  </w:num>
  <w:num w:numId="45">
    <w:abstractNumId w:val="25"/>
  </w:num>
  <w:num w:numId="46">
    <w:abstractNumId w:val="279"/>
  </w:num>
  <w:num w:numId="47">
    <w:abstractNumId w:val="4"/>
  </w:num>
  <w:num w:numId="48">
    <w:abstractNumId w:val="295"/>
  </w:num>
  <w:num w:numId="49">
    <w:abstractNumId w:val="209"/>
  </w:num>
  <w:num w:numId="50">
    <w:abstractNumId w:val="275"/>
  </w:num>
  <w:num w:numId="51">
    <w:abstractNumId w:val="155"/>
  </w:num>
  <w:num w:numId="52">
    <w:abstractNumId w:val="188"/>
  </w:num>
  <w:num w:numId="53">
    <w:abstractNumId w:val="153"/>
  </w:num>
  <w:num w:numId="54">
    <w:abstractNumId w:val="22"/>
  </w:num>
  <w:num w:numId="55">
    <w:abstractNumId w:val="139"/>
  </w:num>
  <w:num w:numId="56">
    <w:abstractNumId w:val="204"/>
  </w:num>
  <w:num w:numId="57">
    <w:abstractNumId w:val="158"/>
  </w:num>
  <w:num w:numId="58">
    <w:abstractNumId w:val="15"/>
  </w:num>
  <w:num w:numId="59">
    <w:abstractNumId w:val="143"/>
  </w:num>
  <w:num w:numId="60">
    <w:abstractNumId w:val="177"/>
  </w:num>
  <w:num w:numId="61">
    <w:abstractNumId w:val="222"/>
  </w:num>
  <w:num w:numId="62">
    <w:abstractNumId w:val="157"/>
  </w:num>
  <w:num w:numId="63">
    <w:abstractNumId w:val="196"/>
  </w:num>
  <w:num w:numId="64">
    <w:abstractNumId w:val="228"/>
  </w:num>
  <w:num w:numId="65">
    <w:abstractNumId w:val="2"/>
  </w:num>
  <w:num w:numId="66">
    <w:abstractNumId w:val="172"/>
  </w:num>
  <w:num w:numId="67">
    <w:abstractNumId w:val="27"/>
  </w:num>
  <w:num w:numId="68">
    <w:abstractNumId w:val="131"/>
  </w:num>
  <w:num w:numId="69">
    <w:abstractNumId w:val="234"/>
  </w:num>
  <w:num w:numId="70">
    <w:abstractNumId w:val="65"/>
  </w:num>
  <w:num w:numId="71">
    <w:abstractNumId w:val="281"/>
  </w:num>
  <w:num w:numId="72">
    <w:abstractNumId w:val="190"/>
  </w:num>
  <w:num w:numId="73">
    <w:abstractNumId w:val="229"/>
  </w:num>
  <w:num w:numId="74">
    <w:abstractNumId w:val="290"/>
  </w:num>
  <w:num w:numId="75">
    <w:abstractNumId w:val="269"/>
  </w:num>
  <w:num w:numId="76">
    <w:abstractNumId w:val="268"/>
  </w:num>
  <w:num w:numId="77">
    <w:abstractNumId w:val="287"/>
  </w:num>
  <w:num w:numId="78">
    <w:abstractNumId w:val="11"/>
  </w:num>
  <w:num w:numId="79">
    <w:abstractNumId w:val="239"/>
  </w:num>
  <w:num w:numId="80">
    <w:abstractNumId w:val="265"/>
  </w:num>
  <w:num w:numId="81">
    <w:abstractNumId w:val="176"/>
  </w:num>
  <w:num w:numId="82">
    <w:abstractNumId w:val="202"/>
  </w:num>
  <w:num w:numId="83">
    <w:abstractNumId w:val="58"/>
  </w:num>
  <w:num w:numId="84">
    <w:abstractNumId w:val="258"/>
  </w:num>
  <w:num w:numId="85">
    <w:abstractNumId w:val="296"/>
  </w:num>
  <w:num w:numId="86">
    <w:abstractNumId w:val="126"/>
  </w:num>
  <w:num w:numId="87">
    <w:abstractNumId w:val="218"/>
  </w:num>
  <w:num w:numId="88">
    <w:abstractNumId w:val="115"/>
  </w:num>
  <w:num w:numId="89">
    <w:abstractNumId w:val="39"/>
  </w:num>
  <w:num w:numId="90">
    <w:abstractNumId w:val="163"/>
  </w:num>
  <w:num w:numId="91">
    <w:abstractNumId w:val="100"/>
  </w:num>
  <w:num w:numId="92">
    <w:abstractNumId w:val="40"/>
  </w:num>
  <w:num w:numId="93">
    <w:abstractNumId w:val="159"/>
  </w:num>
  <w:num w:numId="94">
    <w:abstractNumId w:val="174"/>
  </w:num>
  <w:num w:numId="95">
    <w:abstractNumId w:val="156"/>
  </w:num>
  <w:num w:numId="96">
    <w:abstractNumId w:val="284"/>
  </w:num>
  <w:num w:numId="97">
    <w:abstractNumId w:val="193"/>
  </w:num>
  <w:num w:numId="98">
    <w:abstractNumId w:val="219"/>
  </w:num>
  <w:num w:numId="99">
    <w:abstractNumId w:val="180"/>
  </w:num>
  <w:num w:numId="100">
    <w:abstractNumId w:val="291"/>
  </w:num>
  <w:num w:numId="101">
    <w:abstractNumId w:val="81"/>
  </w:num>
  <w:num w:numId="102">
    <w:abstractNumId w:val="104"/>
  </w:num>
  <w:num w:numId="103">
    <w:abstractNumId w:val="130"/>
  </w:num>
  <w:num w:numId="104">
    <w:abstractNumId w:val="253"/>
  </w:num>
  <w:num w:numId="105">
    <w:abstractNumId w:val="166"/>
  </w:num>
  <w:num w:numId="106">
    <w:abstractNumId w:val="35"/>
  </w:num>
  <w:num w:numId="107">
    <w:abstractNumId w:val="50"/>
  </w:num>
  <w:num w:numId="108">
    <w:abstractNumId w:val="199"/>
  </w:num>
  <w:num w:numId="109">
    <w:abstractNumId w:val="266"/>
  </w:num>
  <w:num w:numId="110">
    <w:abstractNumId w:val="261"/>
  </w:num>
  <w:num w:numId="111">
    <w:abstractNumId w:val="203"/>
  </w:num>
  <w:num w:numId="112">
    <w:abstractNumId w:val="267"/>
  </w:num>
  <w:num w:numId="113">
    <w:abstractNumId w:val="47"/>
  </w:num>
  <w:num w:numId="114">
    <w:abstractNumId w:val="178"/>
  </w:num>
  <w:num w:numId="115">
    <w:abstractNumId w:val="7"/>
  </w:num>
  <w:num w:numId="116">
    <w:abstractNumId w:val="60"/>
  </w:num>
  <w:num w:numId="117">
    <w:abstractNumId w:val="288"/>
  </w:num>
  <w:num w:numId="118">
    <w:abstractNumId w:val="276"/>
  </w:num>
  <w:num w:numId="119">
    <w:abstractNumId w:val="194"/>
  </w:num>
  <w:num w:numId="120">
    <w:abstractNumId w:val="197"/>
  </w:num>
  <w:num w:numId="121">
    <w:abstractNumId w:val="230"/>
  </w:num>
  <w:num w:numId="122">
    <w:abstractNumId w:val="106"/>
  </w:num>
  <w:num w:numId="123">
    <w:abstractNumId w:val="134"/>
  </w:num>
  <w:num w:numId="124">
    <w:abstractNumId w:val="250"/>
  </w:num>
  <w:num w:numId="125">
    <w:abstractNumId w:val="38"/>
  </w:num>
  <w:num w:numId="126">
    <w:abstractNumId w:val="89"/>
  </w:num>
  <w:num w:numId="127">
    <w:abstractNumId w:val="8"/>
  </w:num>
  <w:num w:numId="128">
    <w:abstractNumId w:val="6"/>
  </w:num>
  <w:num w:numId="129">
    <w:abstractNumId w:val="63"/>
  </w:num>
  <w:num w:numId="130">
    <w:abstractNumId w:val="147"/>
  </w:num>
  <w:num w:numId="131">
    <w:abstractNumId w:val="84"/>
  </w:num>
  <w:num w:numId="132">
    <w:abstractNumId w:val="13"/>
  </w:num>
  <w:num w:numId="133">
    <w:abstractNumId w:val="138"/>
  </w:num>
  <w:num w:numId="134">
    <w:abstractNumId w:val="293"/>
  </w:num>
  <w:num w:numId="135">
    <w:abstractNumId w:val="237"/>
  </w:num>
  <w:num w:numId="136">
    <w:abstractNumId w:val="160"/>
  </w:num>
  <w:num w:numId="137">
    <w:abstractNumId w:val="120"/>
  </w:num>
  <w:num w:numId="138">
    <w:abstractNumId w:val="77"/>
  </w:num>
  <w:num w:numId="139">
    <w:abstractNumId w:val="243"/>
  </w:num>
  <w:num w:numId="140">
    <w:abstractNumId w:val="76"/>
  </w:num>
  <w:num w:numId="141">
    <w:abstractNumId w:val="285"/>
  </w:num>
  <w:num w:numId="142">
    <w:abstractNumId w:val="192"/>
  </w:num>
  <w:num w:numId="143">
    <w:abstractNumId w:val="90"/>
  </w:num>
  <w:num w:numId="144">
    <w:abstractNumId w:val="217"/>
  </w:num>
  <w:num w:numId="145">
    <w:abstractNumId w:val="189"/>
  </w:num>
  <w:num w:numId="146">
    <w:abstractNumId w:val="162"/>
  </w:num>
  <w:num w:numId="147">
    <w:abstractNumId w:val="135"/>
  </w:num>
  <w:num w:numId="148">
    <w:abstractNumId w:val="212"/>
  </w:num>
  <w:num w:numId="149">
    <w:abstractNumId w:val="223"/>
  </w:num>
  <w:num w:numId="150">
    <w:abstractNumId w:val="1"/>
  </w:num>
  <w:num w:numId="151">
    <w:abstractNumId w:val="88"/>
  </w:num>
  <w:num w:numId="152">
    <w:abstractNumId w:val="98"/>
  </w:num>
  <w:num w:numId="153">
    <w:abstractNumId w:val="83"/>
  </w:num>
  <w:num w:numId="154">
    <w:abstractNumId w:val="79"/>
  </w:num>
  <w:num w:numId="155">
    <w:abstractNumId w:val="187"/>
  </w:num>
  <w:num w:numId="156">
    <w:abstractNumId w:val="70"/>
  </w:num>
  <w:num w:numId="157">
    <w:abstractNumId w:val="248"/>
  </w:num>
  <w:num w:numId="158">
    <w:abstractNumId w:val="205"/>
  </w:num>
  <w:num w:numId="159">
    <w:abstractNumId w:val="294"/>
  </w:num>
  <w:num w:numId="160">
    <w:abstractNumId w:val="132"/>
  </w:num>
  <w:num w:numId="161">
    <w:abstractNumId w:val="54"/>
  </w:num>
  <w:num w:numId="162">
    <w:abstractNumId w:val="105"/>
  </w:num>
  <w:num w:numId="163">
    <w:abstractNumId w:val="280"/>
  </w:num>
  <w:num w:numId="164">
    <w:abstractNumId w:val="41"/>
  </w:num>
  <w:num w:numId="165">
    <w:abstractNumId w:val="17"/>
  </w:num>
  <w:num w:numId="166">
    <w:abstractNumId w:val="186"/>
  </w:num>
  <w:num w:numId="167">
    <w:abstractNumId w:val="109"/>
  </w:num>
  <w:num w:numId="168">
    <w:abstractNumId w:val="32"/>
  </w:num>
  <w:num w:numId="169">
    <w:abstractNumId w:val="24"/>
  </w:num>
  <w:num w:numId="170">
    <w:abstractNumId w:val="114"/>
  </w:num>
  <w:num w:numId="171">
    <w:abstractNumId w:val="141"/>
  </w:num>
  <w:num w:numId="172">
    <w:abstractNumId w:val="102"/>
  </w:num>
  <w:num w:numId="173">
    <w:abstractNumId w:val="262"/>
  </w:num>
  <w:num w:numId="174">
    <w:abstractNumId w:val="152"/>
  </w:num>
  <w:num w:numId="175">
    <w:abstractNumId w:val="93"/>
  </w:num>
  <w:num w:numId="176">
    <w:abstractNumId w:val="201"/>
  </w:num>
  <w:num w:numId="177">
    <w:abstractNumId w:val="259"/>
  </w:num>
  <w:num w:numId="178">
    <w:abstractNumId w:val="274"/>
  </w:num>
  <w:num w:numId="179">
    <w:abstractNumId w:val="108"/>
  </w:num>
  <w:num w:numId="180">
    <w:abstractNumId w:val="113"/>
  </w:num>
  <w:num w:numId="181">
    <w:abstractNumId w:val="9"/>
  </w:num>
  <w:num w:numId="182">
    <w:abstractNumId w:val="137"/>
  </w:num>
  <w:num w:numId="183">
    <w:abstractNumId w:val="170"/>
  </w:num>
  <w:num w:numId="184">
    <w:abstractNumId w:val="133"/>
  </w:num>
  <w:num w:numId="185">
    <w:abstractNumId w:val="151"/>
  </w:num>
  <w:num w:numId="186">
    <w:abstractNumId w:val="175"/>
  </w:num>
  <w:num w:numId="187">
    <w:abstractNumId w:val="208"/>
  </w:num>
  <w:num w:numId="188">
    <w:abstractNumId w:val="146"/>
  </w:num>
  <w:num w:numId="189">
    <w:abstractNumId w:val="116"/>
  </w:num>
  <w:num w:numId="190">
    <w:abstractNumId w:val="292"/>
  </w:num>
  <w:num w:numId="191">
    <w:abstractNumId w:val="244"/>
  </w:num>
  <w:num w:numId="192">
    <w:abstractNumId w:val="69"/>
  </w:num>
  <w:num w:numId="193">
    <w:abstractNumId w:val="182"/>
  </w:num>
  <w:num w:numId="194">
    <w:abstractNumId w:val="210"/>
  </w:num>
  <w:num w:numId="195">
    <w:abstractNumId w:val="242"/>
  </w:num>
  <w:num w:numId="196">
    <w:abstractNumId w:val="181"/>
  </w:num>
  <w:num w:numId="197">
    <w:abstractNumId w:val="206"/>
  </w:num>
  <w:num w:numId="198">
    <w:abstractNumId w:val="255"/>
  </w:num>
  <w:num w:numId="199">
    <w:abstractNumId w:val="42"/>
  </w:num>
  <w:num w:numId="200">
    <w:abstractNumId w:val="241"/>
  </w:num>
  <w:num w:numId="201">
    <w:abstractNumId w:val="164"/>
  </w:num>
  <w:num w:numId="202">
    <w:abstractNumId w:val="252"/>
  </w:num>
  <w:num w:numId="203">
    <w:abstractNumId w:val="28"/>
  </w:num>
  <w:num w:numId="204">
    <w:abstractNumId w:val="226"/>
  </w:num>
  <w:num w:numId="205">
    <w:abstractNumId w:val="68"/>
  </w:num>
  <w:num w:numId="206">
    <w:abstractNumId w:val="127"/>
  </w:num>
  <w:num w:numId="207">
    <w:abstractNumId w:val="236"/>
  </w:num>
  <w:num w:numId="208">
    <w:abstractNumId w:val="43"/>
  </w:num>
  <w:num w:numId="209">
    <w:abstractNumId w:val="247"/>
  </w:num>
  <w:num w:numId="210">
    <w:abstractNumId w:val="224"/>
  </w:num>
  <w:num w:numId="211">
    <w:abstractNumId w:val="55"/>
  </w:num>
  <w:num w:numId="212">
    <w:abstractNumId w:val="286"/>
  </w:num>
  <w:num w:numId="213">
    <w:abstractNumId w:val="99"/>
  </w:num>
  <w:num w:numId="214">
    <w:abstractNumId w:val="72"/>
  </w:num>
  <w:num w:numId="215">
    <w:abstractNumId w:val="191"/>
  </w:num>
  <w:num w:numId="216">
    <w:abstractNumId w:val="78"/>
  </w:num>
  <w:num w:numId="217">
    <w:abstractNumId w:val="71"/>
  </w:num>
  <w:num w:numId="218">
    <w:abstractNumId w:val="82"/>
  </w:num>
  <w:num w:numId="219">
    <w:abstractNumId w:val="270"/>
  </w:num>
  <w:num w:numId="220">
    <w:abstractNumId w:val="87"/>
  </w:num>
  <w:num w:numId="221">
    <w:abstractNumId w:val="23"/>
  </w:num>
  <w:num w:numId="222">
    <w:abstractNumId w:val="148"/>
  </w:num>
  <w:num w:numId="223">
    <w:abstractNumId w:val="200"/>
  </w:num>
  <w:num w:numId="224">
    <w:abstractNumId w:val="53"/>
  </w:num>
  <w:num w:numId="225">
    <w:abstractNumId w:val="173"/>
  </w:num>
  <w:num w:numId="226">
    <w:abstractNumId w:val="238"/>
  </w:num>
  <w:num w:numId="227">
    <w:abstractNumId w:val="86"/>
  </w:num>
  <w:num w:numId="228">
    <w:abstractNumId w:val="52"/>
  </w:num>
  <w:num w:numId="229">
    <w:abstractNumId w:val="18"/>
  </w:num>
  <w:num w:numId="230">
    <w:abstractNumId w:val="107"/>
  </w:num>
  <w:num w:numId="231">
    <w:abstractNumId w:val="37"/>
  </w:num>
  <w:num w:numId="232">
    <w:abstractNumId w:val="48"/>
  </w:num>
  <w:num w:numId="233">
    <w:abstractNumId w:val="123"/>
  </w:num>
  <w:num w:numId="234">
    <w:abstractNumId w:val="245"/>
  </w:num>
  <w:num w:numId="235">
    <w:abstractNumId w:val="85"/>
  </w:num>
  <w:num w:numId="236">
    <w:abstractNumId w:val="16"/>
  </w:num>
  <w:num w:numId="237">
    <w:abstractNumId w:val="122"/>
  </w:num>
  <w:num w:numId="238">
    <w:abstractNumId w:val="136"/>
  </w:num>
  <w:num w:numId="239">
    <w:abstractNumId w:val="231"/>
  </w:num>
  <w:num w:numId="240">
    <w:abstractNumId w:val="20"/>
  </w:num>
  <w:num w:numId="241">
    <w:abstractNumId w:val="30"/>
  </w:num>
  <w:num w:numId="242">
    <w:abstractNumId w:val="254"/>
  </w:num>
  <w:num w:numId="243">
    <w:abstractNumId w:val="257"/>
  </w:num>
  <w:num w:numId="244">
    <w:abstractNumId w:val="33"/>
  </w:num>
  <w:num w:numId="245">
    <w:abstractNumId w:val="240"/>
  </w:num>
  <w:num w:numId="246">
    <w:abstractNumId w:val="282"/>
  </w:num>
  <w:num w:numId="247">
    <w:abstractNumId w:val="96"/>
  </w:num>
  <w:num w:numId="248">
    <w:abstractNumId w:val="251"/>
  </w:num>
  <w:num w:numId="249">
    <w:abstractNumId w:val="246"/>
  </w:num>
  <w:num w:numId="250">
    <w:abstractNumId w:val="216"/>
  </w:num>
  <w:num w:numId="251">
    <w:abstractNumId w:val="271"/>
  </w:num>
  <w:num w:numId="252">
    <w:abstractNumId w:val="289"/>
  </w:num>
  <w:num w:numId="253">
    <w:abstractNumId w:val="117"/>
  </w:num>
  <w:num w:numId="254">
    <w:abstractNumId w:val="150"/>
  </w:num>
  <w:num w:numId="255">
    <w:abstractNumId w:val="94"/>
  </w:num>
  <w:num w:numId="256">
    <w:abstractNumId w:val="45"/>
  </w:num>
  <w:num w:numId="257">
    <w:abstractNumId w:val="34"/>
  </w:num>
  <w:num w:numId="258">
    <w:abstractNumId w:val="145"/>
  </w:num>
  <w:num w:numId="259">
    <w:abstractNumId w:val="221"/>
  </w:num>
  <w:num w:numId="260">
    <w:abstractNumId w:val="44"/>
  </w:num>
  <w:num w:numId="261">
    <w:abstractNumId w:val="235"/>
  </w:num>
  <w:num w:numId="262">
    <w:abstractNumId w:val="171"/>
  </w:num>
  <w:num w:numId="263">
    <w:abstractNumId w:val="80"/>
  </w:num>
  <w:num w:numId="264">
    <w:abstractNumId w:val="118"/>
  </w:num>
  <w:num w:numId="265">
    <w:abstractNumId w:val="49"/>
  </w:num>
  <w:num w:numId="266">
    <w:abstractNumId w:val="140"/>
  </w:num>
  <w:num w:numId="267">
    <w:abstractNumId w:val="149"/>
  </w:num>
  <w:num w:numId="268">
    <w:abstractNumId w:val="64"/>
  </w:num>
  <w:num w:numId="269">
    <w:abstractNumId w:val="272"/>
  </w:num>
  <w:num w:numId="270">
    <w:abstractNumId w:val="26"/>
  </w:num>
  <w:num w:numId="271">
    <w:abstractNumId w:val="119"/>
  </w:num>
  <w:num w:numId="272">
    <w:abstractNumId w:val="91"/>
  </w:num>
  <w:num w:numId="273">
    <w:abstractNumId w:val="273"/>
  </w:num>
  <w:num w:numId="274">
    <w:abstractNumId w:val="121"/>
  </w:num>
  <w:num w:numId="275">
    <w:abstractNumId w:val="167"/>
  </w:num>
  <w:num w:numId="276">
    <w:abstractNumId w:val="56"/>
  </w:num>
  <w:num w:numId="277">
    <w:abstractNumId w:val="3"/>
  </w:num>
  <w:num w:numId="278">
    <w:abstractNumId w:val="14"/>
  </w:num>
  <w:num w:numId="279">
    <w:abstractNumId w:val="112"/>
  </w:num>
  <w:num w:numId="280">
    <w:abstractNumId w:val="125"/>
  </w:num>
  <w:num w:numId="281">
    <w:abstractNumId w:val="207"/>
  </w:num>
  <w:num w:numId="282">
    <w:abstractNumId w:val="214"/>
  </w:num>
  <w:num w:numId="283">
    <w:abstractNumId w:val="256"/>
  </w:num>
  <w:num w:numId="284">
    <w:abstractNumId w:val="101"/>
  </w:num>
  <w:num w:numId="285">
    <w:abstractNumId w:val="36"/>
  </w:num>
  <w:num w:numId="286">
    <w:abstractNumId w:val="62"/>
  </w:num>
  <w:num w:numId="287">
    <w:abstractNumId w:val="179"/>
  </w:num>
  <w:num w:numId="288">
    <w:abstractNumId w:val="73"/>
  </w:num>
  <w:num w:numId="289">
    <w:abstractNumId w:val="225"/>
  </w:num>
  <w:num w:numId="290">
    <w:abstractNumId w:val="215"/>
  </w:num>
  <w:num w:numId="291">
    <w:abstractNumId w:val="154"/>
  </w:num>
  <w:num w:numId="292">
    <w:abstractNumId w:val="184"/>
  </w:num>
  <w:num w:numId="293">
    <w:abstractNumId w:val="169"/>
  </w:num>
  <w:num w:numId="294">
    <w:abstractNumId w:val="278"/>
  </w:num>
  <w:num w:numId="295">
    <w:abstractNumId w:val="21"/>
  </w:num>
  <w:num w:numId="296">
    <w:abstractNumId w:val="165"/>
  </w:num>
  <w:num w:numId="297">
    <w:abstractNumId w:val="51"/>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2053">
      <o:colormenu v:ext="edit" fillcolor="none [1302]"/>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793B93"/>
    <w:rsid w:val="000720AB"/>
    <w:rsid w:val="003005B0"/>
    <w:rsid w:val="003248BE"/>
    <w:rsid w:val="00445434"/>
    <w:rsid w:val="005F64F6"/>
    <w:rsid w:val="00660F1E"/>
    <w:rsid w:val="00732B9D"/>
    <w:rsid w:val="00793B93"/>
    <w:rsid w:val="008529A2"/>
    <w:rsid w:val="009C59E4"/>
    <w:rsid w:val="009F0971"/>
    <w:rsid w:val="00B91516"/>
    <w:rsid w:val="00C26746"/>
    <w:rsid w:val="00EA4F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1302]"/>
    </o:shapedefaults>
    <o:shapelayout v:ext="edit">
      <o:idmap v:ext="edit" data="1"/>
    </o:shapelayout>
  </w:shapeDefaults>
  <w:decimalSymbol w:val=","/>
  <w:listSeparator w:val=";"/>
  <w15:docId w15:val="{B363CEFE-B01E-4B42-85B9-80267177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3B93"/>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793B93"/>
    <w:tblPr>
      <w:tblInd w:w="0" w:type="dxa"/>
      <w:tblCellMar>
        <w:top w:w="0" w:type="dxa"/>
        <w:left w:w="0" w:type="dxa"/>
        <w:bottom w:w="0" w:type="dxa"/>
        <w:right w:w="0" w:type="dxa"/>
      </w:tblCellMar>
    </w:tblPr>
  </w:style>
  <w:style w:type="paragraph" w:customStyle="1" w:styleId="TDC11">
    <w:name w:val="TDC 11"/>
    <w:basedOn w:val="Normal"/>
    <w:uiPriority w:val="1"/>
    <w:qFormat/>
    <w:rsid w:val="00793B93"/>
    <w:pPr>
      <w:spacing w:before="120"/>
      <w:ind w:left="681" w:hanging="567"/>
    </w:pPr>
    <w:rPr>
      <w:b/>
      <w:bCs/>
      <w:sz w:val="24"/>
      <w:szCs w:val="24"/>
    </w:rPr>
  </w:style>
  <w:style w:type="paragraph" w:customStyle="1" w:styleId="TDC21">
    <w:name w:val="TDC 21"/>
    <w:basedOn w:val="Normal"/>
    <w:uiPriority w:val="1"/>
    <w:qFormat/>
    <w:rsid w:val="00793B93"/>
    <w:pPr>
      <w:spacing w:before="119"/>
      <w:ind w:left="1247" w:hanging="566"/>
    </w:pPr>
  </w:style>
  <w:style w:type="paragraph" w:customStyle="1" w:styleId="TDC31">
    <w:name w:val="TDC 31"/>
    <w:basedOn w:val="Normal"/>
    <w:uiPriority w:val="1"/>
    <w:qFormat/>
    <w:rsid w:val="00793B93"/>
    <w:pPr>
      <w:spacing w:before="59"/>
      <w:ind w:left="1815" w:hanging="567"/>
    </w:pPr>
    <w:rPr>
      <w:rFonts w:ascii="Arial Narrow" w:eastAsia="Arial Narrow" w:hAnsi="Arial Narrow" w:cs="Arial Narrow"/>
      <w:sz w:val="20"/>
      <w:szCs w:val="20"/>
    </w:rPr>
  </w:style>
  <w:style w:type="paragraph" w:styleId="Textoindependiente">
    <w:name w:val="Body Text"/>
    <w:basedOn w:val="Normal"/>
    <w:uiPriority w:val="1"/>
    <w:qFormat/>
    <w:rsid w:val="00793B93"/>
  </w:style>
  <w:style w:type="paragraph" w:customStyle="1" w:styleId="Ttulo11">
    <w:name w:val="Título 11"/>
    <w:basedOn w:val="Normal"/>
    <w:uiPriority w:val="1"/>
    <w:qFormat/>
    <w:rsid w:val="00793B93"/>
    <w:pPr>
      <w:spacing w:before="56"/>
      <w:ind w:left="881" w:hanging="766"/>
      <w:outlineLvl w:val="1"/>
    </w:pPr>
    <w:rPr>
      <w:b/>
      <w:bCs/>
      <w:sz w:val="48"/>
      <w:szCs w:val="48"/>
      <w:u w:val="single" w:color="000000"/>
    </w:rPr>
  </w:style>
  <w:style w:type="paragraph" w:customStyle="1" w:styleId="Ttulo21">
    <w:name w:val="Título 21"/>
    <w:basedOn w:val="Normal"/>
    <w:uiPriority w:val="1"/>
    <w:qFormat/>
    <w:rsid w:val="00793B93"/>
    <w:pPr>
      <w:ind w:left="881" w:hanging="766"/>
      <w:outlineLvl w:val="2"/>
    </w:pPr>
    <w:rPr>
      <w:b/>
      <w:bCs/>
      <w:sz w:val="32"/>
      <w:szCs w:val="32"/>
    </w:rPr>
  </w:style>
  <w:style w:type="paragraph" w:customStyle="1" w:styleId="Ttulo31">
    <w:name w:val="Título 31"/>
    <w:basedOn w:val="Normal"/>
    <w:uiPriority w:val="1"/>
    <w:qFormat/>
    <w:rsid w:val="00793B93"/>
    <w:pPr>
      <w:ind w:left="881" w:hanging="766"/>
      <w:outlineLvl w:val="3"/>
    </w:pPr>
    <w:rPr>
      <w:b/>
      <w:bCs/>
      <w:sz w:val="28"/>
      <w:szCs w:val="28"/>
    </w:rPr>
  </w:style>
  <w:style w:type="paragraph" w:customStyle="1" w:styleId="Ttulo41">
    <w:name w:val="Título 41"/>
    <w:basedOn w:val="Normal"/>
    <w:uiPriority w:val="1"/>
    <w:qFormat/>
    <w:rsid w:val="00793B93"/>
    <w:pPr>
      <w:ind w:left="361"/>
      <w:outlineLvl w:val="4"/>
    </w:pPr>
    <w:rPr>
      <w:b/>
      <w:bCs/>
    </w:rPr>
  </w:style>
  <w:style w:type="paragraph" w:styleId="Prrafodelista">
    <w:name w:val="List Paragraph"/>
    <w:basedOn w:val="Normal"/>
    <w:uiPriority w:val="1"/>
    <w:qFormat/>
    <w:rsid w:val="00793B93"/>
    <w:pPr>
      <w:ind w:left="645" w:hanging="284"/>
    </w:pPr>
  </w:style>
  <w:style w:type="paragraph" w:customStyle="1" w:styleId="TableParagraph">
    <w:name w:val="Table Paragraph"/>
    <w:basedOn w:val="Normal"/>
    <w:uiPriority w:val="1"/>
    <w:qFormat/>
    <w:rsid w:val="00793B93"/>
    <w:pPr>
      <w:spacing w:before="54"/>
      <w:ind w:left="52"/>
    </w:pPr>
    <w:rPr>
      <w:rFonts w:ascii="Arial Narrow" w:eastAsia="Arial Narrow" w:hAnsi="Arial Narrow" w:cs="Arial Narrow"/>
    </w:rPr>
  </w:style>
  <w:style w:type="paragraph" w:styleId="Textodeglobo">
    <w:name w:val="Balloon Text"/>
    <w:basedOn w:val="Normal"/>
    <w:link w:val="TextodegloboCar"/>
    <w:uiPriority w:val="99"/>
    <w:semiHidden/>
    <w:unhideWhenUsed/>
    <w:rsid w:val="00C26746"/>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746"/>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espanol.lingolia.com/es/gramatica/pronombres-y-determinantes/pronombres-indefinidos/ejercicios" TargetMode="External"/><Relationship Id="rId21" Type="http://schemas.openxmlformats.org/officeDocument/2006/relationships/image" Target="media/image15.png"/><Relationship Id="rId42" Type="http://schemas.openxmlformats.org/officeDocument/2006/relationships/hyperlink" Target="https://www.edu.xunta.gal/centros/iescamposanalberto/aulavirtual2/pluginfile.php/18353/mod_resource/content/1/reforzo3%C2%BA.pdf" TargetMode="External"/><Relationship Id="rId63" Type="http://schemas.openxmlformats.org/officeDocument/2006/relationships/footer" Target="footer2.xml"/><Relationship Id="rId84" Type="http://schemas.openxmlformats.org/officeDocument/2006/relationships/image" Target="media/image25.jpeg"/><Relationship Id="rId138" Type="http://schemas.openxmlformats.org/officeDocument/2006/relationships/hyperlink" Target="http://praza.gal/cultura/14386/o-bierzo-celebra-o-bicentenario-do-nacemento-de-antonio-fernandez-morales/" TargetMode="External"/><Relationship Id="rId159" Type="http://schemas.openxmlformats.org/officeDocument/2006/relationships/hyperlink" Target="http://academia.gal/documents/10157/704901/Normas%2Bortogr%C3%83%C2%A1ficas%2Be%2Bmorfol%C3%83%C2%B3xicas%2Bdo%2Bidioma%2Bgalego.pdf" TargetMode="External"/><Relationship Id="rId170" Type="http://schemas.openxmlformats.org/officeDocument/2006/relationships/hyperlink" Target="https://gl.wikibooks.org/wiki/Curso_de_lingua_galega/Os_determinantes/O_numeral" TargetMode="External"/><Relationship Id="rId191" Type="http://schemas.openxmlformats.org/officeDocument/2006/relationships/hyperlink" Target="http://www.nosoloapuntes.com/cas/site/app-ver.asp?id=46" TargetMode="External"/><Relationship Id="rId205" Type="http://schemas.openxmlformats.org/officeDocument/2006/relationships/hyperlink" Target="http://www.todoclaro.com/castellano/avanzados/gramatica/Los_pronombres_relativos/Seite_1.php" TargetMode="External"/><Relationship Id="rId226" Type="http://schemas.openxmlformats.org/officeDocument/2006/relationships/image" Target="media/image32.jpeg"/><Relationship Id="rId107" Type="http://schemas.openxmlformats.org/officeDocument/2006/relationships/hyperlink" Target="http://www.ogalego.eu/exercicios_de_lingua/exercicios/ortografia.htm" TargetMode="External"/><Relationship Id="rId11" Type="http://schemas.openxmlformats.org/officeDocument/2006/relationships/image" Target="media/image5.png"/><Relationship Id="rId32" Type="http://schemas.openxmlformats.org/officeDocument/2006/relationships/hyperlink" Target="http://www.rae.es/sites/default/files/Principales_novedades_de_la_Ortografia_de_la_lengua_espanola.pdf" TargetMode="External"/><Relationship Id="rId53" Type="http://schemas.openxmlformats.org/officeDocument/2006/relationships/hyperlink" Target="http://academia.gal/inicio/-/asset_publisher/m2gF/content/primavera-das-letras-estrea-o-concurso-escolar-contadenos-o-voso-dia-das-letras" TargetMode="External"/><Relationship Id="rId74" Type="http://schemas.openxmlformats.org/officeDocument/2006/relationships/image" Target="media/image23.jpeg"/><Relationship Id="rId128" Type="http://schemas.openxmlformats.org/officeDocument/2006/relationships/hyperlink" Target="http://www.linguagalega.org/lingua/clasesdepalabras/adverbios/bloque1/identificar-e-clasificar.htm" TargetMode="External"/><Relationship Id="rId149" Type="http://schemas.openxmlformats.org/officeDocument/2006/relationships/hyperlink" Target="http://lema.rae.es/dpd/srv/search?id=BapzSnotjD6n0vZiTp" TargetMode="External"/><Relationship Id="rId5" Type="http://schemas.openxmlformats.org/officeDocument/2006/relationships/footnotes" Target="footnotes.xml"/><Relationship Id="rId95" Type="http://schemas.openxmlformats.org/officeDocument/2006/relationships/hyperlink" Target="http://praza.gal/cultura/12204/as-letras-2017-entre-casares-carvalho-calero-placido-castro-e-fernandez-morales/" TargetMode="External"/><Relationship Id="rId160" Type="http://schemas.openxmlformats.org/officeDocument/2006/relationships/hyperlink" Target="http://academia.gal/documents/10157/704901/Normas%2Bortogr%C3%83%C2%A1ficas%2Be%2Bmorfol%C3%83%C2%B3xicas%2Bdo%2Bidioma%2Bgalego.pdf" TargetMode="External"/><Relationship Id="rId181" Type="http://schemas.openxmlformats.org/officeDocument/2006/relationships/hyperlink" Target="http://www.ogalego.eu/exercicios_de_lingua/exercicios/morfoloxia/pronome.htm" TargetMode="External"/><Relationship Id="rId216" Type="http://schemas.openxmlformats.org/officeDocument/2006/relationships/hyperlink" Target="http://clasedeolgataboada.blogspot.com.es/p/lengua-conceptos.html" TargetMode="External"/><Relationship Id="rId237" Type="http://schemas.openxmlformats.org/officeDocument/2006/relationships/hyperlink" Target="http://aprofa.blogspot.com.es/" TargetMode="External"/><Relationship Id="rId22" Type="http://schemas.openxmlformats.org/officeDocument/2006/relationships/image" Target="media/image16.png"/><Relationship Id="rId43" Type="http://schemas.openxmlformats.org/officeDocument/2006/relationships/hyperlink" Target="https://www.edu.xunta.gal/centros/iescamposanalberto/aulavirtual2/pluginfile.php/18353/mod_resource/content/1/reforzo3%C2%BA.pdf" TargetMode="External"/><Relationship Id="rId64" Type="http://schemas.openxmlformats.org/officeDocument/2006/relationships/hyperlink" Target="https://www.youtube.com/watch?v=wypDBFwvHrE" TargetMode="External"/><Relationship Id="rId118" Type="http://schemas.openxmlformats.org/officeDocument/2006/relationships/hyperlink" Target="https://espanol.lingolia.com/es/gramatica/pronombres-y-determinantes/pronombres-indefinidos/ejercicios" TargetMode="External"/><Relationship Id="rId139" Type="http://schemas.openxmlformats.org/officeDocument/2006/relationships/hyperlink" Target="http://www.ogalego.eu/exercicios_de_lingua/exercicios/morfoloxia/demostrativo.htm" TargetMode="External"/><Relationship Id="rId85" Type="http://schemas.openxmlformats.org/officeDocument/2006/relationships/hyperlink" Target="http://www.linguagalega.org/lingua/clasesdepalabras/adverbios/bloque1/identificar-e-clasificar.htm" TargetMode="External"/><Relationship Id="rId150" Type="http://schemas.openxmlformats.org/officeDocument/2006/relationships/hyperlink" Target="http://www.ogalego.eu/exercicios_de_lingua/exercicios/ortografia.htm" TargetMode="External"/><Relationship Id="rId171" Type="http://schemas.openxmlformats.org/officeDocument/2006/relationships/hyperlink" Target="https://espanol.lingolia.com/es/gramatica/pronombres-y-determinantes/demostrativos/ejercicios" TargetMode="External"/><Relationship Id="rId192" Type="http://schemas.openxmlformats.org/officeDocument/2006/relationships/hyperlink" Target="http://www.ogalego.eu/exercicios_de_lingua/exercicios/morfoloxia/verbo1.htm" TargetMode="External"/><Relationship Id="rId206" Type="http://schemas.openxmlformats.org/officeDocument/2006/relationships/hyperlink" Target="https://www.educ.ar/recursos/15264/los-signos-de-puntuacion-punto-coma-y-punto-y-coma" TargetMode="External"/><Relationship Id="rId227" Type="http://schemas.openxmlformats.org/officeDocument/2006/relationships/hyperlink" Target="https://commons.wikimedia.org/w/index.php?curid=18995743" TargetMode="External"/><Relationship Id="rId201" Type="http://schemas.openxmlformats.org/officeDocument/2006/relationships/hyperlink" Target="http://www.ogalego.eu/exercicios_de_lingua/exercicios/morfoloxia/posesivo.htm" TargetMode="External"/><Relationship Id="rId222" Type="http://schemas.openxmlformats.org/officeDocument/2006/relationships/hyperlink" Target="https://gl.wikibooks.org/wiki/Curso_de_lingua_galega/" TargetMode="External"/><Relationship Id="rId243"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aplica.rae.es/orweb/cgi-bin/buscar.cgi" TargetMode="External"/><Relationship Id="rId38" Type="http://schemas.openxmlformats.org/officeDocument/2006/relationships/hyperlink" Target="http://academia.gal/documents/10157/704901/Normas%2Bortogr%C3%83%C2%A1ficas%2Be%2Bmorfol%C3%83%C2%B3xicas%2Bdo%2Bidioma%2Bgalego.pdf" TargetMode="External"/><Relationship Id="rId59" Type="http://schemas.openxmlformats.org/officeDocument/2006/relationships/hyperlink" Target="https://espanol.lingolia.com/es/gramatica/pronombres-y-determinantes/pronombres-indefinidos/ejercicios" TargetMode="External"/><Relationship Id="rId103" Type="http://schemas.openxmlformats.org/officeDocument/2006/relationships/hyperlink" Target="http://www.todoclaro.com/castellano/avanzados/gramatica/Los_pronombres_relativos/Seite_1.php" TargetMode="External"/><Relationship Id="rId108" Type="http://schemas.openxmlformats.org/officeDocument/2006/relationships/hyperlink" Target="https://campusvirtual.ull.es/ocw/pluginfile.php/4162/mod_resource/content/0/OA_Tilde/textos_para_acentuar.html" TargetMode="External"/><Relationship Id="rId124" Type="http://schemas.openxmlformats.org/officeDocument/2006/relationships/hyperlink" Target="http://www.todoclaro.com/castellano/intermedio/gramatica/Los_pronombres/Seite_1.php" TargetMode="External"/><Relationship Id="rId129" Type="http://schemas.openxmlformats.org/officeDocument/2006/relationships/hyperlink" Target="http://www.linguagalega.org/lingua/clasesdepalabras/adverbios/bloque1/escoller.htm" TargetMode="External"/><Relationship Id="rId54" Type="http://schemas.openxmlformats.org/officeDocument/2006/relationships/hyperlink" Target="http://academia.gal/inicio/-/asset_publisher/m2gF/content/primavera-das-letras-estrea-o-concurso-escolar-contadenos-o-voso-dia-das-letras" TargetMode="External"/><Relationship Id="rId70" Type="http://schemas.openxmlformats.org/officeDocument/2006/relationships/hyperlink" Target="https://espanol.lingolia.com/es/gramatica/pronombres-y-determinantes/pronombres-personales/ejercicios" TargetMode="External"/><Relationship Id="rId75" Type="http://schemas.openxmlformats.org/officeDocument/2006/relationships/hyperlink" Target="http://academia.gal/documents/10157/704901/Normas%2Bortogr%C3%A1ficas%2Be%2Bmorfol%C3%B3xicas%2Bdo%2Bidioma%2Bgalego.pdf" TargetMode="External"/><Relationship Id="rId91" Type="http://schemas.openxmlformats.org/officeDocument/2006/relationships/image" Target="media/image26.jpeg"/><Relationship Id="rId96" Type="http://schemas.openxmlformats.org/officeDocument/2006/relationships/hyperlink" Target="http://praza.gal/cultura/14386/o-bierzo-celebra-o-bicentenario-do-nacemento-de-antonio-fernandez-morales/" TargetMode="External"/><Relationship Id="rId140" Type="http://schemas.openxmlformats.org/officeDocument/2006/relationships/hyperlink" Target="http://www.ogalego.eu/exercicios_de_lingua/exercicios/morfoloxia/demostrativo.htm" TargetMode="External"/><Relationship Id="rId145" Type="http://schemas.openxmlformats.org/officeDocument/2006/relationships/hyperlink" Target="http://www.todoclaro.com/castellano/avanzados/gramatica/Los_pronombres_relativos/Seite_1.php" TargetMode="External"/><Relationship Id="rId161" Type="http://schemas.openxmlformats.org/officeDocument/2006/relationships/hyperlink" Target="http://wikidog.xunta.es/index.php/Acentuaci%C3%B3n_gr%C3%A1fica" TargetMode="External"/><Relationship Id="rId166" Type="http://schemas.openxmlformats.org/officeDocument/2006/relationships/hyperlink" Target="http://www.ogalego.eu/exercicios_de_lingua/exercicios/morfoloxia/subs_adx.htm" TargetMode="External"/><Relationship Id="rId182" Type="http://schemas.openxmlformats.org/officeDocument/2006/relationships/hyperlink" Target="https://espanol.lingolia.com/es/gramatica/pronombres-y-determinantes/pronombres-personales/ejercicios" TargetMode="External"/><Relationship Id="rId187" Type="http://schemas.openxmlformats.org/officeDocument/2006/relationships/hyperlink" Target="http://academia.gal/documents/10157/704901/Normas%2Bortogr%C3%A1ficas%2Be%2Bmorfol%C3%B3xicas%2Bdo%2Bidioma%2Bgalego.pdf" TargetMode="External"/><Relationship Id="rId217"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lenguajeyotrasluces.com/2016/01/17/reglas-acentuacion-en-espanol-infografia/" TargetMode="External"/><Relationship Id="rId233" Type="http://schemas.openxmlformats.org/officeDocument/2006/relationships/image" Target="media/image34.jpeg"/><Relationship Id="rId238" Type="http://schemas.openxmlformats.org/officeDocument/2006/relationships/hyperlink" Target="http://aprofa.blogspot.com.es/" TargetMode="External"/><Relationship Id="rId23" Type="http://schemas.openxmlformats.org/officeDocument/2006/relationships/footer" Target="footer1.xml"/><Relationship Id="rId28" Type="http://schemas.openxmlformats.org/officeDocument/2006/relationships/hyperlink" Target="https://www.educ.ar/recursos/15264/los-signos-de-puntuacion-punto-coma-y-punto-y-coma" TargetMode="External"/><Relationship Id="rId49" Type="http://schemas.openxmlformats.org/officeDocument/2006/relationships/hyperlink" Target="http://roble.pntic.mec.es/msanto1/lengua/1nombre.htm" TargetMode="External"/><Relationship Id="rId114" Type="http://schemas.openxmlformats.org/officeDocument/2006/relationships/hyperlink" Target="https://espanol.lingolia.com/es/gramatica/pronombres-y-determinantes/demostrativos/ejercicios" TargetMode="External"/><Relationship Id="rId119" Type="http://schemas.openxmlformats.org/officeDocument/2006/relationships/hyperlink" Target="https://www.youtube.com/watch?v=dwktIBbo6Rc" TargetMode="External"/><Relationship Id="rId44" Type="http://schemas.openxmlformats.org/officeDocument/2006/relationships/hyperlink" Target="https://campusvirtual.ull.es/ocw/pluginfile.php/4162/mod_resource/content/0/OA_Tilde/textos_para_acentuar.html" TargetMode="External"/><Relationship Id="rId60" Type="http://schemas.openxmlformats.org/officeDocument/2006/relationships/hyperlink" Target="https://espanol.lingolia.com/es/gramatica/pronombres-y-determinantes/pronombres-indefinidos/ejercicios" TargetMode="External"/><Relationship Id="rId65" Type="http://schemas.openxmlformats.org/officeDocument/2006/relationships/hyperlink" Target="https://www.youtube.com/watch?v=XO7-yhCZ-0Y" TargetMode="External"/><Relationship Id="rId81" Type="http://schemas.openxmlformats.org/officeDocument/2006/relationships/image" Target="media/image24.jpeg"/><Relationship Id="rId86" Type="http://schemas.openxmlformats.org/officeDocument/2006/relationships/hyperlink" Target="http://www.linguagalega.org/lingua/clasesdepalabras/adverbios/bloque1/identificar-e-clasificar.htm" TargetMode="External"/><Relationship Id="rId130" Type="http://schemas.openxmlformats.org/officeDocument/2006/relationships/hyperlink" Target="http://www.linguagalega.org/lingua/clasesdepalabras/adverbios/bloque1/escoller.htm" TargetMode="External"/><Relationship Id="rId135" Type="http://schemas.openxmlformats.org/officeDocument/2006/relationships/hyperlink" Target="http://praza.gal/cultura/1200/xarmenta-volve-propor-o-berciano-antonio-fernandez-morales-para-as-letras-2013/" TargetMode="External"/><Relationship Id="rId151" Type="http://schemas.openxmlformats.org/officeDocument/2006/relationships/hyperlink" Target="https://www.educ.ar/recursos/15264/los-signos-de-puntuacion-punto-coma-y-punto-y-coma" TargetMode="External"/><Relationship Id="rId156" Type="http://schemas.openxmlformats.org/officeDocument/2006/relationships/hyperlink" Target="http://www.rae.es/sites/default/files/1ortografia_espanola_2010.pdf" TargetMode="External"/><Relationship Id="rId177" Type="http://schemas.openxmlformats.org/officeDocument/2006/relationships/hyperlink" Target="https://www.youtube.com/watch?v=wypDBFwvHrE" TargetMode="External"/><Relationship Id="rId198" Type="http://schemas.openxmlformats.org/officeDocument/2006/relationships/hyperlink" Target="http://teresadientedeleon.blogspot.com.es/2014/05/preposiciones-y-conjunciones_26.html" TargetMode="External"/><Relationship Id="rId172" Type="http://schemas.openxmlformats.org/officeDocument/2006/relationships/hyperlink" Target="https://espanol.lingolia.com/es/gramatica/pronombres-y-determinantes/demostrativos/ejercicios" TargetMode="External"/><Relationship Id="rId193" Type="http://schemas.openxmlformats.org/officeDocument/2006/relationships/hyperlink" Target="http://teresadientedeleon.blogspot.com.es/2014/03/verbos-interactivos.html" TargetMode="External"/><Relationship Id="rId202" Type="http://schemas.openxmlformats.org/officeDocument/2006/relationships/hyperlink" Target="http://www.ogalego.eu/exercicios_de_lingua/exercicios/morfoloxia/indefinido.htm" TargetMode="External"/><Relationship Id="rId207" Type="http://schemas.openxmlformats.org/officeDocument/2006/relationships/hyperlink" Target="https://www.educ.ar/recursos/15264/los-signos-de-puntuacion-punto-coma-y-punto-y-coma" TargetMode="External"/><Relationship Id="rId223" Type="http://schemas.openxmlformats.org/officeDocument/2006/relationships/image" Target="media/image31.jpeg"/><Relationship Id="rId228" Type="http://schemas.openxmlformats.org/officeDocument/2006/relationships/hyperlink" Target="https://commons.wikimedia.org/w/index.php?curid=18995743"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ikidog.xunta.es/index.php/Acentuaci%C3%B3n_gr%C3%A1fica" TargetMode="External"/><Relationship Id="rId109" Type="http://schemas.openxmlformats.org/officeDocument/2006/relationships/hyperlink" Target="https://campusvirtual.ull.es/ocw/pluginfile.php/4162/mod_resource/content/0/OA_Tilde/textos_para_acentuar.html" TargetMode="External"/><Relationship Id="rId34" Type="http://schemas.openxmlformats.org/officeDocument/2006/relationships/hyperlink" Target="http://www.rae.es/sites/default/files/1ortografia_espanola_2010.pdf" TargetMode="External"/><Relationship Id="rId50" Type="http://schemas.openxmlformats.org/officeDocument/2006/relationships/hyperlink" Target="http://www.monografias.com/trabajos33/los-determinantes/los-determinantes2.shtml" TargetMode="External"/><Relationship Id="rId55" Type="http://schemas.openxmlformats.org/officeDocument/2006/relationships/hyperlink" Target="https://espanol.lingolia.com/es/gramatica/pronombres-y%20determinantes/demostrativos/ejercicios" TargetMode="External"/><Relationship Id="rId76" Type="http://schemas.openxmlformats.org/officeDocument/2006/relationships/hyperlink" Target="http://academia.gal/documents/10157/704901/Normas%2Bortogr%C3%A1ficas%2Be%2Bmorfol%C3%B3xicas%2Bdo%2Bidioma%2Bgalego.pdf" TargetMode="External"/><Relationship Id="rId97" Type="http://schemas.openxmlformats.org/officeDocument/2006/relationships/hyperlink" Target="http://www.ogalego.eu/exercicios_de_lingua/exercicios/morfoloxia/demostrativo.htm" TargetMode="External"/><Relationship Id="rId104" Type="http://schemas.openxmlformats.org/officeDocument/2006/relationships/hyperlink" Target="http://www.ogalego.eu/exercicios_de_lingua/exercicios/ortografia.htm" TargetMode="External"/><Relationship Id="rId120" Type="http://schemas.openxmlformats.org/officeDocument/2006/relationships/hyperlink" Target="http://www.ogalego.eu/exercicios_de_lingua/exercicios/morfoloxia/pronome.htm" TargetMode="External"/><Relationship Id="rId125" Type="http://schemas.openxmlformats.org/officeDocument/2006/relationships/hyperlink" Target="http://www.ogalego.eu/exercicios_de_lingua/exercicios/morfoloxia/verbo1.htm" TargetMode="External"/><Relationship Id="rId141" Type="http://schemas.openxmlformats.org/officeDocument/2006/relationships/hyperlink" Target="http://www.ogalego.eu/exercicios_de_lingua/exercicios/morfoloxia/posesivo.htm" TargetMode="External"/><Relationship Id="rId146" Type="http://schemas.openxmlformats.org/officeDocument/2006/relationships/hyperlink" Target="http://ilg.usc.es/pronuncia/" TargetMode="External"/><Relationship Id="rId167" Type="http://schemas.openxmlformats.org/officeDocument/2006/relationships/hyperlink" Target="http://roble.pntic.mec.es/msanto1/lengua/1nombre.htm" TargetMode="External"/><Relationship Id="rId188" Type="http://schemas.openxmlformats.org/officeDocument/2006/relationships/hyperlink" Target="http://www.rae.es/diccionario-panhispanico-de-dudas/apendices/modelos-de-conjugacion-verbal" TargetMode="External"/><Relationship Id="rId7" Type="http://schemas.openxmlformats.org/officeDocument/2006/relationships/image" Target="media/image1.png"/><Relationship Id="rId71" Type="http://schemas.openxmlformats.org/officeDocument/2006/relationships/hyperlink" Target="http://www.todoclaro.com/castellano/intermedio/gramatica/Los_pronombres/Seite_1.php" TargetMode="External"/><Relationship Id="rId92" Type="http://schemas.openxmlformats.org/officeDocument/2006/relationships/hyperlink" Target="http://praza.gal/cultura/1200/xarmenta-volve-propor-o-berciano-antonio-fernandez-morales-para-as-letras-2013/" TargetMode="External"/><Relationship Id="rId162" Type="http://schemas.openxmlformats.org/officeDocument/2006/relationships/hyperlink" Target="https://www.edu.xunta.gal/centros/iescamposanalberto/aulavirtual2/pluginfile.php/18353/mod_resource/content/1/reforzo3%C2%BA.pdf" TargetMode="External"/><Relationship Id="rId183" Type="http://schemas.openxmlformats.org/officeDocument/2006/relationships/hyperlink" Target="https://espanol.lingolia.com/es/gramatica/pronombres-y-determinantes/pronombres-personales/ejercicios" TargetMode="External"/><Relationship Id="rId213" Type="http://schemas.openxmlformats.org/officeDocument/2006/relationships/image" Target="media/image28.jpeg"/><Relationship Id="rId218" Type="http://schemas.openxmlformats.org/officeDocument/2006/relationships/hyperlink" Target="http://aprofa.blogspot.com.es/" TargetMode="External"/><Relationship Id="rId234" Type="http://schemas.openxmlformats.org/officeDocument/2006/relationships/hyperlink" Target="http://poeliteraria.blogspot.com.es/" TargetMode="External"/><Relationship Id="rId239"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hyperlink" Target="https://www.educ.ar/recursos/15264/los-signos-de-puntuacion-punto-coma-y-punto-y-coma" TargetMode="External"/><Relationship Id="rId24" Type="http://schemas.openxmlformats.org/officeDocument/2006/relationships/hyperlink" Target="http://lema.rae.es/dpd/srv/search?id=BapzSnotjD6n0vZiTp" TargetMode="External"/><Relationship Id="rId40" Type="http://schemas.openxmlformats.org/officeDocument/2006/relationships/hyperlink" Target="http://sisbib.unmsm.edu.pe/BibVirtual/Tesis/Human/Portilla_D_L/propuesta.htm" TargetMode="External"/><Relationship Id="rId45" Type="http://schemas.openxmlformats.org/officeDocument/2006/relationships/hyperlink" Target="https://campusvirtual.ull.es/ocw/pluginfile.php/4162/mod_resource/content/0/OA_Tilde/textos_para_acentuar.html" TargetMode="External"/><Relationship Id="rId66" Type="http://schemas.openxmlformats.org/officeDocument/2006/relationships/hyperlink" Target="https://www.youtube.com/watch?v=lev57BxNL2w" TargetMode="External"/><Relationship Id="rId87" Type="http://schemas.openxmlformats.org/officeDocument/2006/relationships/hyperlink" Target="http://www.linguagalega.org/lingua/clasesdepalabras/adverbios/bloque1/escoller.htm" TargetMode="External"/><Relationship Id="rId110" Type="http://schemas.openxmlformats.org/officeDocument/2006/relationships/hyperlink" Target="http://www.ogalego.eu/exercicios_de_lingua/exercicios/morfoloxia/subs_adx.htm" TargetMode="External"/><Relationship Id="rId115" Type="http://schemas.openxmlformats.org/officeDocument/2006/relationships/hyperlink" Target="https://espanol.lingolia.com/es/gramatica/pronombres-y-determinantes/posesivos/ejercicios" TargetMode="External"/><Relationship Id="rId131" Type="http://schemas.openxmlformats.org/officeDocument/2006/relationships/hyperlink" Target="http://www.ogalego.eu/exercicios_de_lingua/exercicios/morfoloxia/adverbio.htm" TargetMode="External"/><Relationship Id="rId136" Type="http://schemas.openxmlformats.org/officeDocument/2006/relationships/hyperlink" Target="http://praza.gal/cultura/12204/as-letras-2017-entre-casares-carvalho-calero-placido-castro-e-fernandez-morales/" TargetMode="External"/><Relationship Id="rId157" Type="http://schemas.openxmlformats.org/officeDocument/2006/relationships/hyperlink" Target="https://campusvirtual.ull.es/ocw/pluginfile.php/4162/mod_resource/content/0/OA_Tilde/compendio_de_reglas_de_acentuacin.html" TargetMode="External"/><Relationship Id="rId178" Type="http://schemas.openxmlformats.org/officeDocument/2006/relationships/hyperlink" Target="https://www.youtube.com/watch?v=XO7-yhCZ-0Y" TargetMode="External"/><Relationship Id="rId61" Type="http://schemas.openxmlformats.org/officeDocument/2006/relationships/image" Target="media/image20.jpeg"/><Relationship Id="rId82" Type="http://schemas.openxmlformats.org/officeDocument/2006/relationships/hyperlink" Target="http://www.ogalego.eu/exercicios_de_lingua/exercicios/morfoloxia/verbo1.htm" TargetMode="External"/><Relationship Id="rId152" Type="http://schemas.openxmlformats.org/officeDocument/2006/relationships/hyperlink" Target="https://www.educ.ar/recursos/15264/los-signos-de-puntuacion-punto-coma-y-punto-y-coma" TargetMode="External"/><Relationship Id="rId173" Type="http://schemas.openxmlformats.org/officeDocument/2006/relationships/hyperlink" Target="https://espanol.lingolia.com/es/gramatica/pronombres-y-determinantes/posesivos/ejercicios" TargetMode="External"/><Relationship Id="rId194" Type="http://schemas.openxmlformats.org/officeDocument/2006/relationships/hyperlink" Target="http://www.linguagalega.org/lingua/clasesdepalabras/adverbios/bloque1/identificar-e-clasificar.htm" TargetMode="External"/><Relationship Id="rId199" Type="http://schemas.openxmlformats.org/officeDocument/2006/relationships/hyperlink" Target="http://teresadientedeleon.blogspot.com.es/2014/05/preposiciones-y-conjunciones_26.html" TargetMode="External"/><Relationship Id="rId203" Type="http://schemas.openxmlformats.org/officeDocument/2006/relationships/hyperlink" Target="http://www.xtec.cat/%7Ejgenover/puntuar1.htm" TargetMode="External"/><Relationship Id="rId208" Type="http://schemas.openxmlformats.org/officeDocument/2006/relationships/image" Target="media/image27.jpeg"/><Relationship Id="rId229" Type="http://schemas.openxmlformats.org/officeDocument/2006/relationships/hyperlink" Target="https://commons.wikimedia.org/w/index.php?curid=18995743" TargetMode="External"/><Relationship Id="rId19" Type="http://schemas.openxmlformats.org/officeDocument/2006/relationships/image" Target="media/image13.png"/><Relationship Id="rId224" Type="http://schemas.openxmlformats.org/officeDocument/2006/relationships/hyperlink" Target="https://gl.wikibooks.org/wiki/Curso_de_lingua_galega" TargetMode="External"/><Relationship Id="rId240" Type="http://schemas.openxmlformats.org/officeDocument/2006/relationships/hyperlink" Target="http://aprofa.blogspot.com.es/" TargetMode="External"/><Relationship Id="rId14" Type="http://schemas.openxmlformats.org/officeDocument/2006/relationships/image" Target="media/image8.png"/><Relationship Id="rId30" Type="http://schemas.openxmlformats.org/officeDocument/2006/relationships/image" Target="media/image17.jpeg"/><Relationship Id="rId35" Type="http://schemas.openxmlformats.org/officeDocument/2006/relationships/hyperlink" Target="https://campusvirtual.ull.es/ocw/pluginfile.php/4162/mod_resource/content/0/OA_Tilde/compendio_de_reglas_de_acentuacin.html" TargetMode="External"/><Relationship Id="rId56" Type="http://schemas.openxmlformats.org/officeDocument/2006/relationships/hyperlink" Target="https://espanol.lingolia.com/es/gramatica/pronombres-y%20determinantes/demostrativos/ejercicios" TargetMode="External"/><Relationship Id="rId77" Type="http://schemas.openxmlformats.org/officeDocument/2006/relationships/hyperlink" Target="http://www.rae.es/diccionario-panhispanico-de-dudas/apendices/modelos-de-conjugacion-verbal" TargetMode="External"/><Relationship Id="rId100" Type="http://schemas.openxmlformats.org/officeDocument/2006/relationships/hyperlink" Target="http://www.ogalego.eu/exercicios_de_lingua/exercicios/morfoloxia/indefinido.htm" TargetMode="External"/><Relationship Id="rId105" Type="http://schemas.openxmlformats.org/officeDocument/2006/relationships/hyperlink" Target="https://www.educ.ar/recursos/15264/los-signos-de-puntuacion-punto-coma-y-punto-y-coma" TargetMode="External"/><Relationship Id="rId126" Type="http://schemas.openxmlformats.org/officeDocument/2006/relationships/hyperlink" Target="http://teresadientedeleon.blogspot.com.es/2014/03/verbos-interactivos.html" TargetMode="External"/><Relationship Id="rId147" Type="http://schemas.openxmlformats.org/officeDocument/2006/relationships/hyperlink" Target="http://academia.gal/dicionario" TargetMode="External"/><Relationship Id="rId168" Type="http://schemas.openxmlformats.org/officeDocument/2006/relationships/hyperlink" Target="http://www.monografias.com/trabajos33/los-determinantes/los-determinantes2.shtml" TargetMode="External"/><Relationship Id="rId8" Type="http://schemas.openxmlformats.org/officeDocument/2006/relationships/image" Target="media/image2.jpeg"/><Relationship Id="rId51" Type="http://schemas.openxmlformats.org/officeDocument/2006/relationships/hyperlink" Target="https://gl.wikibooks.org/wiki/Curso_de_lingua_galega/Os_determinantes/O_numeral" TargetMode="External"/><Relationship Id="rId72" Type="http://schemas.openxmlformats.org/officeDocument/2006/relationships/hyperlink" Target="http://www.todoclaro.com/castellano/intermedio/gramatica/Los_pronombres/Seite_1.php" TargetMode="External"/><Relationship Id="rId93" Type="http://schemas.openxmlformats.org/officeDocument/2006/relationships/hyperlink" Target="http://praza.gal/cultura/1200/xarmenta-volve-propor-o-berciano-antonio-fernandez-morales-para-as-letras-2013/" TargetMode="External"/><Relationship Id="rId98" Type="http://schemas.openxmlformats.org/officeDocument/2006/relationships/hyperlink" Target="http://www.ogalego.eu/exercicios_de_lingua/exercicios/morfoloxia/demostrativo.htm" TargetMode="External"/><Relationship Id="rId121" Type="http://schemas.openxmlformats.org/officeDocument/2006/relationships/hyperlink" Target="https://espanol.lingolia.com/es/gramatica/pronombres-ydeterminantes/pronombres-personales/ejercicios" TargetMode="External"/><Relationship Id="rId142" Type="http://schemas.openxmlformats.org/officeDocument/2006/relationships/hyperlink" Target="http://www.ogalego.eu/exercicios_de_lingua/exercicios/morfoloxia/indefinido.htm" TargetMode="External"/><Relationship Id="rId163" Type="http://schemas.openxmlformats.org/officeDocument/2006/relationships/hyperlink" Target="https://www.edu.xunta.gal/centros/iescamposanalberto/aulavirtual2/pluginfile.php/18353/mod_resource/content/1/reforzo3%C2%BA.pdf" TargetMode="External"/><Relationship Id="rId184" Type="http://schemas.openxmlformats.org/officeDocument/2006/relationships/hyperlink" Target="http://www.todo-claro.com/castellano/intermedio/gramatica/Los_pronombres/Seite_1.php" TargetMode="External"/><Relationship Id="rId189" Type="http://schemas.openxmlformats.org/officeDocument/2006/relationships/hyperlink" Target="http://www.rae.es/diccionario-panhispanico-de-dudas/apendices/modelos-de-conjugacion-verbal" TargetMode="External"/><Relationship Id="rId219" Type="http://schemas.openxmlformats.org/officeDocument/2006/relationships/hyperlink" Target="http://aprofa.blogspot.com.es/" TargetMode="External"/><Relationship Id="rId3" Type="http://schemas.openxmlformats.org/officeDocument/2006/relationships/settings" Target="settings.xml"/><Relationship Id="rId214" Type="http://schemas.openxmlformats.org/officeDocument/2006/relationships/hyperlink" Target="http://clasedeolgataboada.blogspot.com.es/p/lengua-conceptos.html" TargetMode="External"/><Relationship Id="rId230" Type="http://schemas.openxmlformats.org/officeDocument/2006/relationships/image" Target="media/image33.jpeg"/><Relationship Id="rId235" Type="http://schemas.openxmlformats.org/officeDocument/2006/relationships/hyperlink" Target="http://poeliteraria.blogspot.com.es/" TargetMode="External"/><Relationship Id="rId25" Type="http://schemas.openxmlformats.org/officeDocument/2006/relationships/hyperlink" Target="https://wikidog.xunta.gal/index.php/Mai%C3%BAscula_e_min%C3%BAscula_en_inicial_de_palabra" TargetMode="External"/><Relationship Id="rId46" Type="http://schemas.openxmlformats.org/officeDocument/2006/relationships/image" Target="media/image18.jpeg"/><Relationship Id="rId67" Type="http://schemas.openxmlformats.org/officeDocument/2006/relationships/hyperlink" Target="https://www.youtube.com/watch?v=dwktIBbo6Rc" TargetMode="External"/><Relationship Id="rId116" Type="http://schemas.openxmlformats.org/officeDocument/2006/relationships/hyperlink" Target="https://espanol.lingolia.com/es/gramatica/pronombres-y-determinantes/posesivos/ejercicios" TargetMode="External"/><Relationship Id="rId137" Type="http://schemas.openxmlformats.org/officeDocument/2006/relationships/hyperlink" Target="http://praza.gal/cultura/12204/as-letras-2017-entre-casares-carvalho-calero-placido-castro-e-fernandez-morales/" TargetMode="External"/><Relationship Id="rId158" Type="http://schemas.openxmlformats.org/officeDocument/2006/relationships/hyperlink" Target="https://campusvirtual.ull.es/ocw/pluginfile.php/4162/mod_resource/content/0/OA_Tilde/compendio_de_reglas_de_acentuacin.html" TargetMode="External"/><Relationship Id="rId20" Type="http://schemas.openxmlformats.org/officeDocument/2006/relationships/image" Target="media/image14.png"/><Relationship Id="rId41" Type="http://schemas.openxmlformats.org/officeDocument/2006/relationships/hyperlink" Target="http://www.ogalego.eu/exercicios_de_lingua/exercicios/ortografia.htm" TargetMode="External"/><Relationship Id="rId62" Type="http://schemas.openxmlformats.org/officeDocument/2006/relationships/image" Target="media/image21.jpeg"/><Relationship Id="rId83" Type="http://schemas.openxmlformats.org/officeDocument/2006/relationships/hyperlink" Target="http://teresadientedeleon.blogspot.com.es/2014/03/verbos-interactivos.html" TargetMode="External"/><Relationship Id="rId88" Type="http://schemas.openxmlformats.org/officeDocument/2006/relationships/hyperlink" Target="http://www.ogalego.eu/exercicios_de_lingua/exercicios/morfoloxia/adverbio.htm" TargetMode="External"/><Relationship Id="rId111" Type="http://schemas.openxmlformats.org/officeDocument/2006/relationships/hyperlink" Target="http://www.ogalego.eu/exercicios_de_lingua/exercicios/morfoloxia/subs_adx.htm" TargetMode="External"/><Relationship Id="rId132" Type="http://schemas.openxmlformats.org/officeDocument/2006/relationships/hyperlink" Target="http://teresadientedeleon.blogspot.com.es/2014/05/preposiciones-y-conjunciones_26.html" TargetMode="External"/><Relationship Id="rId153" Type="http://schemas.openxmlformats.org/officeDocument/2006/relationships/hyperlink" Target="http://www.rae.es/sites/default/files/Principales_novedades_de_la_Ortografia_de_la_lengua_espanola.pdf" TargetMode="External"/><Relationship Id="rId174" Type="http://schemas.openxmlformats.org/officeDocument/2006/relationships/hyperlink" Target="https://espanol.lingolia.com/es/gramatica/pronombres-y-determinantes/posesivos/ejercicios" TargetMode="External"/><Relationship Id="rId179" Type="http://schemas.openxmlformats.org/officeDocument/2006/relationships/hyperlink" Target="https://www.youtube.com/watch?v=lev57BxNL2w" TargetMode="External"/><Relationship Id="rId195" Type="http://schemas.openxmlformats.org/officeDocument/2006/relationships/hyperlink" Target="http://www.linguagalega.org/lingua/clasesdepalabras/adverbios/bloque1/identificar-e-clasificar.htm" TargetMode="External"/><Relationship Id="rId209" Type="http://schemas.openxmlformats.org/officeDocument/2006/relationships/hyperlink" Target="https://lenguajeyotrasluces.com/2016/01/17/reglas-acentuacion-en-espanol-infografia/" TargetMode="External"/><Relationship Id="rId190" Type="http://schemas.openxmlformats.org/officeDocument/2006/relationships/hyperlink" Target="https://play.google.com/store/apps/details?id=org.apache.cordova.Ximnasio" TargetMode="External"/><Relationship Id="rId204" Type="http://schemas.openxmlformats.org/officeDocument/2006/relationships/hyperlink" Target="http://www.todoclaro.com/castellano/avanzados/gramatica/Los_pronombres_relativos/Seite_1.php" TargetMode="External"/><Relationship Id="rId220" Type="http://schemas.openxmlformats.org/officeDocument/2006/relationships/image" Target="media/image30.jpeg"/><Relationship Id="rId225" Type="http://schemas.openxmlformats.org/officeDocument/2006/relationships/hyperlink" Target="https://gl.wikibooks.org/wiki/Curso_de_lingua_galega" TargetMode="External"/><Relationship Id="rId241" Type="http://schemas.openxmlformats.org/officeDocument/2006/relationships/hyperlink" Target="http://aprofa.blogspot.com.es/" TargetMode="External"/><Relationship Id="rId15" Type="http://schemas.openxmlformats.org/officeDocument/2006/relationships/image" Target="media/image9.png"/><Relationship Id="rId36" Type="http://schemas.openxmlformats.org/officeDocument/2006/relationships/hyperlink" Target="https://campusvirtual.ull.es/ocw/pluginfile.php/4162/mod_resource/content/0/OA_Tilde/compendio_de_reglas_de_acentuacin.html" TargetMode="External"/><Relationship Id="rId57" Type="http://schemas.openxmlformats.org/officeDocument/2006/relationships/hyperlink" Target="https://espanol.lingolia.com/es/gramatica/pronombres-y-determinantes/posesivos/ejercicios" TargetMode="External"/><Relationship Id="rId106" Type="http://schemas.openxmlformats.org/officeDocument/2006/relationships/hyperlink" Target="https://www.educ.ar/recursos/15264/los-signos-de-puntuacion-punto-coma-y-punto-y-coma" TargetMode="External"/><Relationship Id="rId127" Type="http://schemas.openxmlformats.org/officeDocument/2006/relationships/hyperlink" Target="http://www.linguagalega.org/lingua/clasesdepalabras/adverbios/bloque1/identificar-e-clasificar.htm" TargetMode="External"/><Relationship Id="rId10" Type="http://schemas.openxmlformats.org/officeDocument/2006/relationships/image" Target="media/image4.png"/><Relationship Id="rId31" Type="http://schemas.openxmlformats.org/officeDocument/2006/relationships/hyperlink" Target="http://www.rae.es/sites/default/files/Principales_novedades_de_la_Ortografia_de_la_lengua_espanola.pdf" TargetMode="External"/><Relationship Id="rId52" Type="http://schemas.openxmlformats.org/officeDocument/2006/relationships/hyperlink" Target="mailto:contacto@primaveradasletras.gal" TargetMode="External"/><Relationship Id="rId73" Type="http://schemas.openxmlformats.org/officeDocument/2006/relationships/image" Target="media/image22.jpeg"/><Relationship Id="rId78" Type="http://schemas.openxmlformats.org/officeDocument/2006/relationships/hyperlink" Target="http://www.rae.es/diccionario-panhispanico-de-dudas/apendices/modelos-de-conjugacion-verbal" TargetMode="External"/><Relationship Id="rId94" Type="http://schemas.openxmlformats.org/officeDocument/2006/relationships/hyperlink" Target="http://praza.gal/cultura/12204/as-letras-2017-entre-casares-carvalho-calero-placido-castro-e-fernandez-morales/" TargetMode="External"/><Relationship Id="rId99" Type="http://schemas.openxmlformats.org/officeDocument/2006/relationships/hyperlink" Target="http://www.ogalego.eu/exercicios_de_lingua/exercicios/morfoloxia/posesivo.htm" TargetMode="External"/><Relationship Id="rId101" Type="http://schemas.openxmlformats.org/officeDocument/2006/relationships/hyperlink" Target="http://www.xtec.cat/%7Ejgenover/puntuar1.htm" TargetMode="External"/><Relationship Id="rId122" Type="http://schemas.openxmlformats.org/officeDocument/2006/relationships/hyperlink" Target="https://espanol.lingolia.com/es/gramatica/pronombres-ydeterminantes/pronombres-personales/ejercicios" TargetMode="External"/><Relationship Id="rId143" Type="http://schemas.openxmlformats.org/officeDocument/2006/relationships/hyperlink" Target="http://www.xtec.cat/%7Ejgenover/puntuar1.htm" TargetMode="External"/><Relationship Id="rId148" Type="http://schemas.openxmlformats.org/officeDocument/2006/relationships/hyperlink" Target="http://dle.rae.es/" TargetMode="External"/><Relationship Id="rId164" Type="http://schemas.openxmlformats.org/officeDocument/2006/relationships/hyperlink" Target="https://campusvirtual.ull.es/ocw/pluginfile.php/4162/mod_resource/content/0/OA_Tilde/textos_para_acentuar.html" TargetMode="External"/><Relationship Id="rId169" Type="http://schemas.openxmlformats.org/officeDocument/2006/relationships/hyperlink" Target="http://www.monografias.com/trabajos33/los-determinantes/los-determinantes2.shtml" TargetMode="External"/><Relationship Id="rId185" Type="http://schemas.openxmlformats.org/officeDocument/2006/relationships/hyperlink" Target="http://www.todo-claro.com/castellano/intermedio/gramatica/Los_pronombres/Seite_1.php"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youtube.com/watch?v=dwktIBbo6Rc" TargetMode="External"/><Relationship Id="rId210" Type="http://schemas.openxmlformats.org/officeDocument/2006/relationships/hyperlink" Target="https://lenguajeyotrasluces.com/2016/01/17/reglas-acentuacion-en-espanol-infografia/" TargetMode="External"/><Relationship Id="rId215" Type="http://schemas.openxmlformats.org/officeDocument/2006/relationships/hyperlink" Target="http://clasedeolgataboada.blogspot.com.es/p/lengua-conceptos.html" TargetMode="External"/><Relationship Id="rId236" Type="http://schemas.openxmlformats.org/officeDocument/2006/relationships/image" Target="media/image35.jpeg"/><Relationship Id="rId26" Type="http://schemas.openxmlformats.org/officeDocument/2006/relationships/hyperlink" Target="https://wikidog.xunta.gal/index.php/Mai%C3%BAscula_e_min%C3%BAscula_en_inicial_de_palabra" TargetMode="External"/><Relationship Id="rId231" Type="http://schemas.openxmlformats.org/officeDocument/2006/relationships/hyperlink" Target="http://poeliteraria.blogspot.com.es/" TargetMode="External"/><Relationship Id="rId47" Type="http://schemas.openxmlformats.org/officeDocument/2006/relationships/image" Target="media/image19.jpeg"/><Relationship Id="rId68" Type="http://schemas.openxmlformats.org/officeDocument/2006/relationships/hyperlink" Target="http://www.ogalego.eu/exercicios_de_lingua/exercicios/morfoloxia/pronome.htm" TargetMode="External"/><Relationship Id="rId89" Type="http://schemas.openxmlformats.org/officeDocument/2006/relationships/hyperlink" Target="http://teresadientedeleon.blogspot.com.es/2014/05/preposiciones-y-conjunciones_26.html" TargetMode="External"/><Relationship Id="rId112" Type="http://schemas.openxmlformats.org/officeDocument/2006/relationships/hyperlink" Target="http://roble.pntic.mec.es/msanto1/lengua/1nombre.htm" TargetMode="External"/><Relationship Id="rId133" Type="http://schemas.openxmlformats.org/officeDocument/2006/relationships/hyperlink" Target="http://teresadientedeleon.blogspot.com.es/2014/05/preposiciones-y-conjunciones_26.html" TargetMode="External"/><Relationship Id="rId154" Type="http://schemas.openxmlformats.org/officeDocument/2006/relationships/hyperlink" Target="http://www.rae.es/sites/default/files/Principales_novedades_de_la_Ortografia_de_la_lengua_espanola.pdf" TargetMode="External"/><Relationship Id="rId175" Type="http://schemas.openxmlformats.org/officeDocument/2006/relationships/hyperlink" Target="https://espanol.lingolia.com/es/gramatica/pronombres-y-determinantes/pronombres-indefinidos/ejercicios" TargetMode="External"/><Relationship Id="rId196" Type="http://schemas.openxmlformats.org/officeDocument/2006/relationships/hyperlink" Target="http://www.linguagalega.org/lingua/clasesdepalabras/adverbios/bloque1/escoller.htm" TargetMode="External"/><Relationship Id="rId200" Type="http://schemas.openxmlformats.org/officeDocument/2006/relationships/hyperlink" Target="http://www.ogalego.eu/exercicios_de_lingua/exercicios/morfoloxia/demostrativo.htm" TargetMode="External"/><Relationship Id="rId16" Type="http://schemas.openxmlformats.org/officeDocument/2006/relationships/image" Target="media/image10.png"/><Relationship Id="rId221" Type="http://schemas.openxmlformats.org/officeDocument/2006/relationships/hyperlink" Target="https://gl.wikibooks.org/wiki/Curso_de_lingua_galega/" TargetMode="External"/><Relationship Id="rId242" Type="http://schemas.openxmlformats.org/officeDocument/2006/relationships/fontTable" Target="fontTable.xml"/><Relationship Id="rId37" Type="http://schemas.openxmlformats.org/officeDocument/2006/relationships/hyperlink" Target="http://academia.gal/documents/10157/704901/Normas%2Bortogr%C3%83%C2%A1ficas%2Be%2Bmorfol%C3%83%C2%B3xicas%2Bdo%2Bidioma%2Bgalego.pdf" TargetMode="External"/><Relationship Id="rId58" Type="http://schemas.openxmlformats.org/officeDocument/2006/relationships/hyperlink" Target="https://espanol.lingolia.com/es/gramatica/pronombres-y-determinantes/posesivos/ejercicios" TargetMode="External"/><Relationship Id="rId79" Type="http://schemas.openxmlformats.org/officeDocument/2006/relationships/hyperlink" Target="https://play.google.com/store/apps/details?id=org.apache.cordova.Ximnasio" TargetMode="External"/><Relationship Id="rId102" Type="http://schemas.openxmlformats.org/officeDocument/2006/relationships/hyperlink" Target="http://www.todoclaro.com/castellano/avanzados/gramatica/Los_pronombres_relativos/Seite_1.php" TargetMode="External"/><Relationship Id="rId123" Type="http://schemas.openxmlformats.org/officeDocument/2006/relationships/hyperlink" Target="http://www.todoclaro.com/castellano/intermedio/gramatica/Los_pronombres/Seite_1.php" TargetMode="External"/><Relationship Id="rId144" Type="http://schemas.openxmlformats.org/officeDocument/2006/relationships/hyperlink" Target="http://www.todoclaro.com/castellano/avanzados/gramatica/Los_pronombres_relativos/Seite_1.php" TargetMode="External"/><Relationship Id="rId90" Type="http://schemas.openxmlformats.org/officeDocument/2006/relationships/hyperlink" Target="http://teresadientedeleon.blogspot.com.es/2014/05/preposiciones-y-conjunciones_26.html" TargetMode="External"/><Relationship Id="rId165" Type="http://schemas.openxmlformats.org/officeDocument/2006/relationships/hyperlink" Target="https://campusvirtual.ull.es/ocw/pluginfile.php/4162/mod_resource/content/0/OA_Tilde/textos_para_acentuar.html" TargetMode="External"/><Relationship Id="rId186" Type="http://schemas.openxmlformats.org/officeDocument/2006/relationships/hyperlink" Target="http://academia.gal/documents/10157/704901/Normas%2Bortogr%C3%A1ficas%2Be%2Bmorfol%C3%B3xicas%2Bdo%2Bidioma%2Bgalego.pdf" TargetMode="External"/><Relationship Id="rId211" Type="http://schemas.openxmlformats.org/officeDocument/2006/relationships/hyperlink" Target="https://lenguajeyotrasluces.com/2016/01/17/reglas-acentuacion-en-espanol-infografia/" TargetMode="External"/><Relationship Id="rId232" Type="http://schemas.openxmlformats.org/officeDocument/2006/relationships/hyperlink" Target="http://poeliteraria.blogspot.com.es/" TargetMode="External"/><Relationship Id="rId27" Type="http://schemas.openxmlformats.org/officeDocument/2006/relationships/hyperlink" Target="http://www.ogalego.eu/exercicios_de_lingua/exercicios/ortografia.htm" TargetMode="External"/><Relationship Id="rId48" Type="http://schemas.openxmlformats.org/officeDocument/2006/relationships/hyperlink" Target="http://www.ogalego.eu/exercicios_de_lingua/exercicios/morfoloxia/subs_adx.htm" TargetMode="External"/><Relationship Id="rId69" Type="http://schemas.openxmlformats.org/officeDocument/2006/relationships/hyperlink" Target="https://espanol.lingolia.com/es/gramatica/pronombres-y-determinantes/pronombres-personales/ejercicios" TargetMode="External"/><Relationship Id="rId113" Type="http://schemas.openxmlformats.org/officeDocument/2006/relationships/hyperlink" Target="https://espanol.lingolia.com/es/gramatica/pronombres-y-determinantes/demostrativos/ejercicios" TargetMode="External"/><Relationship Id="rId134" Type="http://schemas.openxmlformats.org/officeDocument/2006/relationships/hyperlink" Target="http://praza.gal/cultura/1200/xarmenta-volve-propor-o-berciano-antonio-fernandez-morales-para-as-letras-2013/" TargetMode="External"/><Relationship Id="rId80" Type="http://schemas.openxmlformats.org/officeDocument/2006/relationships/hyperlink" Target="http://www.nosoloapuntes.com/cas/site/app-ver.asp?id=46" TargetMode="External"/><Relationship Id="rId155" Type="http://schemas.openxmlformats.org/officeDocument/2006/relationships/hyperlink" Target="http://aplica.rae.es/orweb/cgi-bin/buscar.cgi" TargetMode="External"/><Relationship Id="rId176" Type="http://schemas.openxmlformats.org/officeDocument/2006/relationships/hyperlink" Target="https://espanol.lingolia.com/es/gramatica/pronombres-y-determinantes/pronombres-indefinidos/ejercicios" TargetMode="External"/><Relationship Id="rId197" Type="http://schemas.openxmlformats.org/officeDocument/2006/relationships/hyperlink" Target="http://www.ogalego.eu/exercicios_de_lingua/exercicios/morfoloxia/adverbi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88</Pages>
  <Words>24312</Words>
  <Characters>133717</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Ed. sec. adult. Unidade 11. Ámbito social</vt:lpstr>
    </vt:vector>
  </TitlesOfParts>
  <Company/>
  <LinksUpToDate>false</LinksUpToDate>
  <CharactersWithSpaces>157714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sec. adult. Unidade 11. Ámbito social</dc:title>
  <dc:creator>DIRECCIÓN XERAL DE FORMACIÓN PROFESIONAL E ENSINANZAS ESPECIAIS</dc:creator>
  <cp:lastModifiedBy>xose anton corderi rodriguez</cp:lastModifiedBy>
  <cp:revision>5</cp:revision>
  <dcterms:created xsi:type="dcterms:W3CDTF">2017-09-27T21:09:00Z</dcterms:created>
  <dcterms:modified xsi:type="dcterms:W3CDTF">2019-03-14T11:08:00Z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2017-09-13T00:00:00Z</vt:filetime>
  </property>
  <property fmtid="{D5CDD505-2E9C-101B-9397-08002B2CF9AE}" pid="3" name="Creator">
    <vt:lpwstr>Acrobat PDFMaker 10.1 para Word</vt:lpwstr>
  </property>
  <property fmtid="{D5CDD505-2E9C-101B-9397-08002B2CF9AE}" pid="4" name="LastSaved">
    <vt:filetime>2017-09-27T00:00:00Z</vt:filetime>
  </property>
</Properties>
</file>